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9F290" w14:textId="2884178F" w:rsidR="00A663E8" w:rsidRPr="005B3860" w:rsidRDefault="00A663E8" w:rsidP="00A663E8">
      <w:pPr>
        <w:pStyle w:val="NoticeSubheads"/>
        <w:jc w:val="center"/>
        <w:rPr>
          <w:sz w:val="28"/>
          <w:szCs w:val="28"/>
          <w:lang w:val="en-CA"/>
        </w:rPr>
      </w:pPr>
      <w:r w:rsidRPr="005B3860">
        <w:rPr>
          <w:sz w:val="28"/>
          <w:szCs w:val="28"/>
          <w:lang w:val="en-CA"/>
        </w:rPr>
        <w:t>IMPORTANT INFORMATION ABOUT YOUR DRINKING WATER</w:t>
      </w:r>
    </w:p>
    <w:p w14:paraId="326B7094" w14:textId="2BA23366" w:rsidR="00A663E8" w:rsidRDefault="00A663E8" w:rsidP="082F531F">
      <w:pPr>
        <w:jc w:val="center"/>
        <w:rPr>
          <w:rFonts w:ascii="Arial" w:hAnsi="Arial" w:cs="Arial"/>
          <w:b/>
          <w:bCs/>
          <w:sz w:val="24"/>
          <w:szCs w:val="24"/>
          <w:lang w:val="en-CA"/>
        </w:rPr>
      </w:pPr>
      <w:r w:rsidRPr="00B3097F">
        <w:rPr>
          <w:rFonts w:ascii="Arial" w:hAnsi="Arial" w:cs="Arial"/>
          <w:b/>
          <w:bCs/>
          <w:sz w:val="24"/>
          <w:szCs w:val="24"/>
          <w:highlight w:val="yellow"/>
          <w:lang w:val="en-CA"/>
        </w:rPr>
        <w:t>[</w:t>
      </w:r>
      <w:r w:rsidRPr="00AB5EBD">
        <w:rPr>
          <w:rFonts w:ascii="Arial" w:hAnsi="Arial" w:cs="Arial"/>
          <w:b/>
          <w:bCs/>
          <w:sz w:val="24"/>
          <w:szCs w:val="24"/>
          <w:highlight w:val="yellow"/>
          <w:lang w:val="en-CA"/>
        </w:rPr>
        <w:t>System</w:t>
      </w:r>
      <w:r w:rsidRPr="00B3097F">
        <w:rPr>
          <w:rFonts w:ascii="Arial" w:hAnsi="Arial" w:cs="Arial"/>
          <w:b/>
          <w:bCs/>
          <w:sz w:val="24"/>
          <w:szCs w:val="24"/>
          <w:highlight w:val="yellow"/>
          <w:lang w:val="en-CA"/>
        </w:rPr>
        <w:t>]</w:t>
      </w:r>
      <w:r w:rsidRPr="72AEBC60">
        <w:rPr>
          <w:rFonts w:ascii="Arial" w:hAnsi="Arial" w:cs="Arial"/>
          <w:b/>
          <w:bCs/>
          <w:sz w:val="24"/>
          <w:szCs w:val="24"/>
          <w:lang w:val="en-CA"/>
        </w:rPr>
        <w:t xml:space="preserve"> Has</w:t>
      </w:r>
      <w:r w:rsidR="00851C44" w:rsidRPr="72AEBC60">
        <w:rPr>
          <w:rFonts w:ascii="Arial" w:hAnsi="Arial" w:cs="Arial"/>
          <w:b/>
          <w:bCs/>
          <w:sz w:val="24"/>
          <w:szCs w:val="24"/>
          <w:lang w:val="en-CA"/>
        </w:rPr>
        <w:t xml:space="preserve"> </w:t>
      </w:r>
      <w:r w:rsidRPr="72AEBC60">
        <w:rPr>
          <w:rFonts w:ascii="Arial" w:hAnsi="Arial" w:cs="Arial"/>
          <w:b/>
          <w:bCs/>
          <w:sz w:val="24"/>
          <w:szCs w:val="24"/>
          <w:lang w:val="en-CA"/>
        </w:rPr>
        <w:t xml:space="preserve">Levels of </w:t>
      </w:r>
      <w:proofErr w:type="spellStart"/>
      <w:r w:rsidR="006E545D" w:rsidRPr="00DB0B73">
        <w:rPr>
          <w:rFonts w:ascii="Arial" w:hAnsi="Arial" w:cs="Arial"/>
          <w:b/>
          <w:bCs/>
          <w:sz w:val="24"/>
          <w:szCs w:val="24"/>
        </w:rPr>
        <w:t>Perfluorooctanesulfonic</w:t>
      </w:r>
      <w:proofErr w:type="spellEnd"/>
      <w:r w:rsidR="006E545D" w:rsidRPr="006C0801">
        <w:rPr>
          <w:rFonts w:ascii="Arial" w:hAnsi="Arial" w:cs="Arial"/>
          <w:b/>
          <w:bCs/>
          <w:sz w:val="24"/>
          <w:szCs w:val="24"/>
        </w:rPr>
        <w:t xml:space="preserve"> Acid (PFO</w:t>
      </w:r>
      <w:r w:rsidR="006E545D">
        <w:rPr>
          <w:rFonts w:ascii="Arial" w:hAnsi="Arial" w:cs="Arial"/>
          <w:b/>
          <w:bCs/>
          <w:sz w:val="24"/>
          <w:szCs w:val="24"/>
        </w:rPr>
        <w:t>S</w:t>
      </w:r>
      <w:r w:rsidR="006E545D" w:rsidRPr="006C0801">
        <w:rPr>
          <w:rFonts w:ascii="Arial" w:hAnsi="Arial" w:cs="Arial"/>
          <w:b/>
          <w:bCs/>
          <w:sz w:val="24"/>
          <w:szCs w:val="24"/>
        </w:rPr>
        <w:t xml:space="preserve">) </w:t>
      </w:r>
      <w:r w:rsidRPr="72AEBC60">
        <w:rPr>
          <w:rFonts w:ascii="Arial" w:hAnsi="Arial" w:cs="Arial"/>
          <w:b/>
          <w:bCs/>
          <w:sz w:val="24"/>
          <w:szCs w:val="24"/>
          <w:lang w:val="en-CA"/>
        </w:rPr>
        <w:t xml:space="preserve">Above </w:t>
      </w:r>
      <w:r w:rsidR="005E570D">
        <w:rPr>
          <w:rFonts w:ascii="Arial" w:hAnsi="Arial" w:cs="Arial"/>
          <w:b/>
          <w:bCs/>
          <w:sz w:val="24"/>
          <w:szCs w:val="24"/>
          <w:lang w:val="en-CA"/>
        </w:rPr>
        <w:t xml:space="preserve">A </w:t>
      </w:r>
      <w:r w:rsidRPr="72AEBC60">
        <w:rPr>
          <w:rFonts w:ascii="Arial" w:hAnsi="Arial" w:cs="Arial"/>
          <w:b/>
          <w:bCs/>
          <w:sz w:val="24"/>
          <w:szCs w:val="24"/>
          <w:lang w:val="en-CA"/>
        </w:rPr>
        <w:t xml:space="preserve">Drinking Water Standard </w:t>
      </w:r>
    </w:p>
    <w:p w14:paraId="5ECAB7AE" w14:textId="77777777" w:rsidR="00A663E8" w:rsidRPr="00096798" w:rsidRDefault="00A663E8" w:rsidP="00A663E8">
      <w:pPr>
        <w:jc w:val="center"/>
        <w:rPr>
          <w:rFonts w:ascii="Arial" w:hAnsi="Arial" w:cs="Arial"/>
          <w:b/>
          <w:sz w:val="22"/>
          <w:szCs w:val="22"/>
          <w:lang w:val="en-CA"/>
        </w:rPr>
      </w:pPr>
    </w:p>
    <w:p w14:paraId="21F566DA" w14:textId="6BBEFD8B" w:rsidR="00A663E8" w:rsidRDefault="7D3367AF" w:rsidP="005726DA">
      <w:pPr>
        <w:rPr>
          <w:rFonts w:ascii="Arial" w:hAnsi="Arial" w:cs="Arial"/>
          <w:sz w:val="22"/>
          <w:szCs w:val="22"/>
        </w:rPr>
      </w:pPr>
      <w:r w:rsidRPr="79DDAC61">
        <w:rPr>
          <w:rFonts w:ascii="Arial" w:hAnsi="Arial" w:cs="Arial"/>
          <w:sz w:val="22"/>
          <w:szCs w:val="22"/>
        </w:rPr>
        <w:t xml:space="preserve">Our water system violated a </w:t>
      </w:r>
      <w:r w:rsidR="6852DA5D" w:rsidRPr="79DDAC61">
        <w:rPr>
          <w:rFonts w:ascii="Arial" w:hAnsi="Arial" w:cs="Arial"/>
          <w:sz w:val="22"/>
          <w:szCs w:val="22"/>
        </w:rPr>
        <w:t xml:space="preserve">New Jersey </w:t>
      </w:r>
      <w:r w:rsidRPr="79DDAC61">
        <w:rPr>
          <w:rFonts w:ascii="Arial" w:hAnsi="Arial" w:cs="Arial"/>
          <w:sz w:val="22"/>
          <w:szCs w:val="22"/>
        </w:rPr>
        <w:t>drinking water standard</w:t>
      </w:r>
      <w:r w:rsidR="5C3F4C4B" w:rsidRPr="79DDAC61">
        <w:rPr>
          <w:rFonts w:ascii="Arial" w:hAnsi="Arial" w:cs="Arial"/>
          <w:sz w:val="22"/>
          <w:szCs w:val="22"/>
        </w:rPr>
        <w:t xml:space="preserve">, and as </w:t>
      </w:r>
      <w:r w:rsidRPr="79DDAC61">
        <w:rPr>
          <w:rFonts w:ascii="Arial" w:hAnsi="Arial" w:cs="Arial"/>
          <w:sz w:val="22"/>
          <w:szCs w:val="22"/>
        </w:rPr>
        <w:t xml:space="preserve">our customers, you have a right to know what happened, what you should do, and what we </w:t>
      </w:r>
      <w:r w:rsidRPr="79DDAC61">
        <w:rPr>
          <w:rFonts w:ascii="Arial" w:hAnsi="Arial" w:cs="Arial"/>
          <w:sz w:val="22"/>
          <w:szCs w:val="22"/>
          <w:highlight w:val="yellow"/>
        </w:rPr>
        <w:t>did</w:t>
      </w:r>
      <w:r w:rsidR="4F2E2BC6" w:rsidRPr="79DDAC61">
        <w:rPr>
          <w:rFonts w:ascii="Arial" w:hAnsi="Arial" w:cs="Arial"/>
          <w:sz w:val="22"/>
          <w:szCs w:val="22"/>
          <w:highlight w:val="yellow"/>
        </w:rPr>
        <w:t>/are doing</w:t>
      </w:r>
      <w:r w:rsidRPr="79DDAC61">
        <w:rPr>
          <w:rFonts w:ascii="Arial" w:hAnsi="Arial" w:cs="Arial"/>
          <w:sz w:val="22"/>
          <w:szCs w:val="22"/>
        </w:rPr>
        <w:t xml:space="preserve"> to correct this situation. </w:t>
      </w:r>
    </w:p>
    <w:p w14:paraId="314BAE61" w14:textId="1A9D34FB" w:rsidR="0C4F6891" w:rsidRDefault="0C4F6891" w:rsidP="0C4F6891"/>
    <w:p w14:paraId="21256B23" w14:textId="41A068B8" w:rsidR="0C4F6891" w:rsidRPr="00350AE8" w:rsidRDefault="0C4F6891" w:rsidP="0C4F6891">
      <w:pPr>
        <w:rPr>
          <w:rFonts w:ascii="Arial" w:eastAsia="Arial" w:hAnsi="Arial" w:cs="Arial"/>
          <w:color w:val="FF0000"/>
          <w:sz w:val="22"/>
          <w:szCs w:val="22"/>
        </w:rPr>
      </w:pPr>
      <w:r w:rsidRPr="00B3097F">
        <w:rPr>
          <w:rFonts w:ascii="Arial" w:eastAsia="Arial" w:hAnsi="Arial" w:cs="Arial"/>
          <w:b/>
          <w:bCs/>
          <w:color w:val="FF0000"/>
          <w:sz w:val="22"/>
          <w:szCs w:val="22"/>
        </w:rPr>
        <w:t>OR</w:t>
      </w:r>
    </w:p>
    <w:p w14:paraId="76AB5FB3" w14:textId="77777777" w:rsidR="00B202B0" w:rsidRDefault="00B202B0" w:rsidP="005726DA">
      <w:pPr>
        <w:rPr>
          <w:rFonts w:ascii="Arial" w:hAnsi="Arial" w:cs="Arial"/>
          <w:sz w:val="22"/>
          <w:szCs w:val="22"/>
        </w:rPr>
      </w:pPr>
    </w:p>
    <w:p w14:paraId="2895C894" w14:textId="25E2D638" w:rsidR="0031309E" w:rsidRDefault="0031309E" w:rsidP="0031309E">
      <w:pPr>
        <w:rPr>
          <w:rFonts w:ascii="Arial" w:hAnsi="Arial" w:cs="Arial"/>
          <w:sz w:val="22"/>
          <w:szCs w:val="22"/>
        </w:rPr>
      </w:pPr>
      <w:r w:rsidRPr="00B3097F">
        <w:rPr>
          <w:rFonts w:ascii="Arial" w:hAnsi="Arial" w:cs="Arial"/>
          <w:b/>
          <w:bCs/>
          <w:color w:val="FF0000"/>
          <w:sz w:val="22"/>
          <w:szCs w:val="22"/>
        </w:rPr>
        <w:t>ALTERNATIVE OPTION:</w:t>
      </w:r>
      <w:r w:rsidRPr="00B3097F">
        <w:rPr>
          <w:rFonts w:ascii="Arial" w:hAnsi="Arial" w:cs="Arial"/>
          <w:color w:val="FF0000"/>
          <w:sz w:val="22"/>
          <w:szCs w:val="22"/>
        </w:rPr>
        <w:t xml:space="preserve"> </w:t>
      </w:r>
      <w:r w:rsidRPr="628CE542">
        <w:rPr>
          <w:rFonts w:ascii="Arial" w:hAnsi="Arial" w:cs="Arial"/>
          <w:sz w:val="22"/>
          <w:szCs w:val="22"/>
        </w:rPr>
        <w:t xml:space="preserve">Our water </w:t>
      </w:r>
      <w:r w:rsidRPr="2F097EA9">
        <w:rPr>
          <w:rFonts w:ascii="Arial" w:hAnsi="Arial" w:cs="Arial"/>
          <w:sz w:val="22"/>
          <w:szCs w:val="22"/>
        </w:rPr>
        <w:t xml:space="preserve">system </w:t>
      </w:r>
      <w:r>
        <w:rPr>
          <w:rFonts w:ascii="Arial" w:hAnsi="Arial" w:cs="Arial"/>
          <w:sz w:val="22"/>
          <w:szCs w:val="22"/>
        </w:rPr>
        <w:t xml:space="preserve">purchases water from </w:t>
      </w:r>
      <w:r w:rsidRPr="005A30A7">
        <w:rPr>
          <w:rFonts w:ascii="Arial" w:hAnsi="Arial" w:cs="Arial"/>
          <w:sz w:val="22"/>
          <w:szCs w:val="22"/>
          <w:highlight w:val="yellow"/>
        </w:rPr>
        <w:t>[Water System Name]</w:t>
      </w:r>
      <w:r>
        <w:rPr>
          <w:rFonts w:ascii="Arial" w:hAnsi="Arial" w:cs="Arial"/>
          <w:sz w:val="22"/>
          <w:szCs w:val="22"/>
        </w:rPr>
        <w:t xml:space="preserve">. </w:t>
      </w:r>
      <w:r w:rsidRPr="004E7A75">
        <w:rPr>
          <w:rFonts w:ascii="Arial" w:hAnsi="Arial" w:cs="Arial"/>
          <w:sz w:val="22"/>
          <w:szCs w:val="22"/>
          <w:highlight w:val="yellow"/>
        </w:rPr>
        <w:t>[Water System Name]</w:t>
      </w:r>
      <w:r>
        <w:rPr>
          <w:rFonts w:ascii="Arial" w:hAnsi="Arial" w:cs="Arial"/>
          <w:sz w:val="22"/>
          <w:szCs w:val="22"/>
        </w:rPr>
        <w:t xml:space="preserve"> </w:t>
      </w:r>
      <w:r w:rsidRPr="2F097EA9">
        <w:rPr>
          <w:rFonts w:ascii="Arial" w:hAnsi="Arial" w:cs="Arial"/>
          <w:sz w:val="22"/>
          <w:szCs w:val="22"/>
        </w:rPr>
        <w:t>violated</w:t>
      </w:r>
      <w:r w:rsidRPr="628CE542">
        <w:rPr>
          <w:rFonts w:ascii="Arial" w:hAnsi="Arial" w:cs="Arial"/>
          <w:sz w:val="22"/>
          <w:szCs w:val="22"/>
        </w:rPr>
        <w:t xml:space="preserve"> a New Jersey drinking water standard, and as our customers, you have a right to know what happened, what you should do, and what we </w:t>
      </w:r>
      <w:r w:rsidRPr="628CE542">
        <w:rPr>
          <w:rFonts w:ascii="Arial" w:hAnsi="Arial" w:cs="Arial"/>
          <w:sz w:val="22"/>
          <w:szCs w:val="22"/>
          <w:highlight w:val="yellow"/>
        </w:rPr>
        <w:t>did/are doing</w:t>
      </w:r>
      <w:r w:rsidRPr="628CE542">
        <w:rPr>
          <w:rFonts w:ascii="Arial" w:hAnsi="Arial" w:cs="Arial"/>
          <w:sz w:val="22"/>
          <w:szCs w:val="22"/>
        </w:rPr>
        <w:t xml:space="preserve"> to correct this situation. </w:t>
      </w:r>
    </w:p>
    <w:p w14:paraId="0A40EC3A" w14:textId="77B3244A" w:rsidR="00AB5EBD" w:rsidRDefault="00AB5EBD" w:rsidP="0031309E">
      <w:pPr>
        <w:rPr>
          <w:rFonts w:ascii="Arial" w:hAnsi="Arial" w:cs="Arial"/>
          <w:sz w:val="22"/>
          <w:szCs w:val="22"/>
        </w:rPr>
      </w:pPr>
    </w:p>
    <w:p w14:paraId="2E842611" w14:textId="2E944572" w:rsidR="00AB5EBD" w:rsidRPr="00793B5A" w:rsidRDefault="00AB5EBD" w:rsidP="0031309E">
      <w:pPr>
        <w:rPr>
          <w:rFonts w:ascii="Arial" w:hAnsi="Arial" w:cs="Arial"/>
          <w:b/>
          <w:bCs/>
          <w:color w:val="FF0000"/>
          <w:sz w:val="22"/>
          <w:szCs w:val="22"/>
        </w:rPr>
      </w:pPr>
      <w:r w:rsidRPr="00793B5A">
        <w:rPr>
          <w:rFonts w:ascii="Arial" w:hAnsi="Arial" w:cs="Arial"/>
          <w:b/>
          <w:bCs/>
          <w:color w:val="FF0000"/>
          <w:sz w:val="22"/>
          <w:szCs w:val="22"/>
        </w:rPr>
        <w:t>OR</w:t>
      </w:r>
    </w:p>
    <w:p w14:paraId="0938F7F1" w14:textId="698C7DA3" w:rsidR="00AB5EBD" w:rsidRDefault="00AB5EBD" w:rsidP="0031309E">
      <w:pPr>
        <w:rPr>
          <w:rFonts w:ascii="Arial" w:hAnsi="Arial" w:cs="Arial"/>
          <w:sz w:val="22"/>
          <w:szCs w:val="22"/>
        </w:rPr>
      </w:pPr>
    </w:p>
    <w:p w14:paraId="5FF93E5C" w14:textId="5F2AFA8E" w:rsidR="00AB5EBD" w:rsidRDefault="00AB5EBD" w:rsidP="00AB5EBD">
      <w:pPr>
        <w:rPr>
          <w:rFonts w:ascii="Arial" w:hAnsi="Arial" w:cs="Arial"/>
          <w:sz w:val="22"/>
          <w:szCs w:val="22"/>
        </w:rPr>
      </w:pPr>
      <w:r>
        <w:rPr>
          <w:rFonts w:ascii="Arial" w:hAnsi="Arial" w:cs="Arial"/>
          <w:sz w:val="22"/>
          <w:szCs w:val="22"/>
        </w:rPr>
        <w:t xml:space="preserve">As you know, in the </w:t>
      </w:r>
      <w:r w:rsidRPr="00AA56BF">
        <w:rPr>
          <w:rFonts w:ascii="Arial" w:hAnsi="Arial" w:cs="Arial"/>
          <w:sz w:val="22"/>
          <w:szCs w:val="22"/>
          <w:highlight w:val="yellow"/>
        </w:rPr>
        <w:t>first/second/third/fourth</w:t>
      </w:r>
      <w:r>
        <w:rPr>
          <w:rFonts w:ascii="Arial" w:hAnsi="Arial" w:cs="Arial"/>
          <w:sz w:val="22"/>
          <w:szCs w:val="22"/>
        </w:rPr>
        <w:t xml:space="preserve"> quarter of </w:t>
      </w:r>
      <w:r w:rsidRPr="00AA56BF">
        <w:rPr>
          <w:rFonts w:ascii="Arial" w:hAnsi="Arial" w:cs="Arial"/>
          <w:sz w:val="22"/>
          <w:szCs w:val="22"/>
          <w:highlight w:val="yellow"/>
        </w:rPr>
        <w:t>[</w:t>
      </w:r>
      <w:r>
        <w:rPr>
          <w:rFonts w:ascii="Arial" w:hAnsi="Arial" w:cs="Arial"/>
          <w:sz w:val="22"/>
          <w:szCs w:val="22"/>
          <w:highlight w:val="yellow"/>
        </w:rPr>
        <w:t>y</w:t>
      </w:r>
      <w:r w:rsidRPr="00AA56BF">
        <w:rPr>
          <w:rFonts w:ascii="Arial" w:hAnsi="Arial" w:cs="Arial"/>
          <w:sz w:val="22"/>
          <w:szCs w:val="22"/>
          <w:highlight w:val="yellow"/>
        </w:rPr>
        <w:t>ear]</w:t>
      </w:r>
      <w:r>
        <w:rPr>
          <w:rFonts w:ascii="Arial" w:hAnsi="Arial" w:cs="Arial"/>
          <w:sz w:val="22"/>
          <w:szCs w:val="22"/>
        </w:rPr>
        <w:t xml:space="preserve"> our water system violated a New Jersey drinking water standard, and as our customers, you have a right to know what happened, what you should do, and what we have done and are continuing to do to correct this situation. </w:t>
      </w:r>
      <w:r w:rsidRPr="00AA56BF">
        <w:rPr>
          <w:rFonts w:ascii="Arial" w:hAnsi="Arial" w:cs="Arial"/>
          <w:sz w:val="22"/>
          <w:szCs w:val="22"/>
          <w:highlight w:val="yellow"/>
        </w:rPr>
        <w:t>[System]</w:t>
      </w:r>
      <w:r>
        <w:rPr>
          <w:rFonts w:ascii="Arial" w:hAnsi="Arial" w:cs="Arial"/>
          <w:sz w:val="22"/>
          <w:szCs w:val="22"/>
        </w:rPr>
        <w:t xml:space="preserve"> is no longer providing water above the New Jersey PFOA drinking water standard. Specifically, we </w:t>
      </w:r>
      <w:r w:rsidRPr="00AA56BF">
        <w:rPr>
          <w:rFonts w:ascii="Arial" w:hAnsi="Arial" w:cs="Arial"/>
          <w:sz w:val="22"/>
          <w:szCs w:val="22"/>
          <w:highlight w:val="yellow"/>
        </w:rPr>
        <w:t xml:space="preserve">[describe corrective actions taken so far so that the water being served is below the MCL. </w:t>
      </w:r>
      <w:r>
        <w:rPr>
          <w:rFonts w:ascii="Arial" w:hAnsi="Arial" w:cs="Arial"/>
          <w:sz w:val="22"/>
          <w:szCs w:val="22"/>
          <w:highlight w:val="yellow"/>
        </w:rPr>
        <w:t>(e</w:t>
      </w:r>
      <w:r w:rsidRPr="00AA56BF">
        <w:rPr>
          <w:rFonts w:ascii="Arial" w:hAnsi="Arial" w:cs="Arial"/>
          <w:sz w:val="22"/>
          <w:szCs w:val="22"/>
          <w:highlight w:val="yellow"/>
        </w:rPr>
        <w:t>.g., removed the well or treatment plant from service</w:t>
      </w:r>
      <w:r>
        <w:rPr>
          <w:rFonts w:ascii="Arial" w:hAnsi="Arial" w:cs="Arial"/>
          <w:sz w:val="22"/>
          <w:szCs w:val="22"/>
          <w:highlight w:val="yellow"/>
        </w:rPr>
        <w:t>)</w:t>
      </w:r>
      <w:r w:rsidRPr="00AA56BF">
        <w:rPr>
          <w:rFonts w:ascii="Arial" w:hAnsi="Arial" w:cs="Arial"/>
          <w:sz w:val="22"/>
          <w:szCs w:val="22"/>
          <w:highlight w:val="yellow"/>
        </w:rPr>
        <w:t>]</w:t>
      </w:r>
      <w:r w:rsidRPr="007C67C2">
        <w:rPr>
          <w:rFonts w:ascii="Arial" w:hAnsi="Arial" w:cs="Arial"/>
          <w:sz w:val="22"/>
          <w:szCs w:val="22"/>
        </w:rPr>
        <w:t>.</w:t>
      </w:r>
    </w:p>
    <w:p w14:paraId="153C96BB" w14:textId="77777777" w:rsidR="0031309E" w:rsidRPr="00FA3DDF" w:rsidRDefault="0031309E" w:rsidP="0031309E">
      <w:pPr>
        <w:rPr>
          <w:rFonts w:ascii="Arial" w:hAnsi="Arial" w:cs="Arial"/>
          <w:sz w:val="22"/>
          <w:szCs w:val="22"/>
        </w:rPr>
      </w:pPr>
    </w:p>
    <w:p w14:paraId="068DC20A" w14:textId="67AD7BF5" w:rsidR="0031309E" w:rsidRDefault="0C4F6891" w:rsidP="0C4F6891">
      <w:pPr>
        <w:rPr>
          <w:rFonts w:ascii="Arial" w:eastAsia="Arial" w:hAnsi="Arial" w:cs="Arial"/>
          <w:color w:val="000000" w:themeColor="text1"/>
          <w:sz w:val="22"/>
          <w:szCs w:val="22"/>
        </w:rPr>
      </w:pPr>
      <w:r w:rsidRPr="00793B5A">
        <w:rPr>
          <w:rFonts w:ascii="Arial" w:eastAsia="Arial" w:hAnsi="Arial" w:cs="Arial"/>
          <w:b/>
          <w:bCs/>
          <w:color w:val="FF0000"/>
          <w:sz w:val="22"/>
          <w:szCs w:val="22"/>
        </w:rPr>
        <w:t>IF A LANGUAGE OTHER THAN ENGLISH IS SPOKEN BY A POPULATION OF 10% OR MORE WITHIN A MUNICIPALITY</w:t>
      </w:r>
      <w:r w:rsidR="00AB5EBD">
        <w:rPr>
          <w:rFonts w:ascii="Arial" w:eastAsia="Arial" w:hAnsi="Arial" w:cs="Arial"/>
          <w:b/>
          <w:bCs/>
          <w:color w:val="FF0000"/>
          <w:sz w:val="22"/>
          <w:szCs w:val="22"/>
        </w:rPr>
        <w:t>,</w:t>
      </w:r>
      <w:r w:rsidRPr="00793B5A">
        <w:rPr>
          <w:rFonts w:ascii="Arial" w:eastAsia="Arial" w:hAnsi="Arial" w:cs="Arial"/>
          <w:b/>
          <w:bCs/>
          <w:color w:val="FF0000"/>
          <w:sz w:val="22"/>
          <w:szCs w:val="22"/>
        </w:rPr>
        <w:t xml:space="preserve"> BASED ON US CENSUS DATA</w:t>
      </w:r>
      <w:r w:rsidR="00AB5EBD">
        <w:rPr>
          <w:rFonts w:ascii="Arial" w:eastAsia="Arial" w:hAnsi="Arial" w:cs="Arial"/>
          <w:b/>
          <w:bCs/>
          <w:color w:val="FF0000"/>
          <w:sz w:val="22"/>
          <w:szCs w:val="22"/>
        </w:rPr>
        <w:t>,</w:t>
      </w:r>
      <w:r w:rsidRPr="00793B5A">
        <w:rPr>
          <w:rFonts w:ascii="Arial" w:eastAsia="Arial" w:hAnsi="Arial" w:cs="Arial"/>
          <w:b/>
          <w:bCs/>
          <w:color w:val="FF0000"/>
          <w:sz w:val="22"/>
          <w:szCs w:val="22"/>
        </w:rPr>
        <w:t xml:space="preserve"> REPEAT THE ABOVE </w:t>
      </w:r>
      <w:proofErr w:type="gramStart"/>
      <w:r w:rsidRPr="00793B5A">
        <w:rPr>
          <w:rFonts w:ascii="Arial" w:eastAsia="Arial" w:hAnsi="Arial" w:cs="Arial"/>
          <w:b/>
          <w:bCs/>
          <w:color w:val="FF0000"/>
          <w:sz w:val="22"/>
          <w:szCs w:val="22"/>
        </w:rPr>
        <w:t>STATEMENTS</w:t>
      </w:r>
      <w:proofErr w:type="gramEnd"/>
      <w:r w:rsidRPr="00793B5A">
        <w:rPr>
          <w:rFonts w:ascii="Arial" w:eastAsia="Arial" w:hAnsi="Arial" w:cs="Arial"/>
          <w:b/>
          <w:bCs/>
          <w:color w:val="FF0000"/>
          <w:sz w:val="22"/>
          <w:szCs w:val="22"/>
        </w:rPr>
        <w:t xml:space="preserve"> AND INCLUDE THE FOLLOWING IN ENGLISH AND THE APPLICABLE</w:t>
      </w:r>
      <w:r w:rsidRPr="00793B5A">
        <w:rPr>
          <w:rFonts w:ascii="Arial" w:eastAsia="Arial" w:hAnsi="Arial" w:cs="Arial"/>
          <w:b/>
          <w:bCs/>
          <w:color w:val="FF0000"/>
          <w:sz w:val="22"/>
          <w:szCs w:val="22"/>
          <w:u w:val="single"/>
        </w:rPr>
        <w:t xml:space="preserve"> </w:t>
      </w:r>
      <w:r w:rsidRPr="0003599A">
        <w:rPr>
          <w:rFonts w:ascii="Arial" w:eastAsia="Arial" w:hAnsi="Arial" w:cs="Arial"/>
          <w:b/>
          <w:bCs/>
          <w:color w:val="FF0000"/>
          <w:sz w:val="22"/>
          <w:szCs w:val="22"/>
        </w:rPr>
        <w:t>LANGUAGE(S):</w:t>
      </w:r>
      <w:r w:rsidRPr="0003599A">
        <w:rPr>
          <w:rFonts w:ascii="Arial" w:eastAsia="Arial" w:hAnsi="Arial" w:cs="Arial"/>
          <w:color w:val="FF0000"/>
          <w:sz w:val="22"/>
          <w:szCs w:val="22"/>
        </w:rPr>
        <w:t xml:space="preserve"> </w:t>
      </w:r>
      <w:r w:rsidRPr="0003599A">
        <w:rPr>
          <w:rFonts w:ascii="Arial" w:eastAsia="Arial" w:hAnsi="Arial" w:cs="Arial"/>
          <w:sz w:val="22"/>
          <w:szCs w:val="22"/>
        </w:rPr>
        <w:t>“C</w:t>
      </w:r>
      <w:proofErr w:type="spellStart"/>
      <w:r w:rsidRPr="0003599A">
        <w:rPr>
          <w:rFonts w:ascii="Arial" w:eastAsia="Arial" w:hAnsi="Arial" w:cs="Arial"/>
          <w:sz w:val="22"/>
          <w:szCs w:val="22"/>
          <w:lang w:val="en-CA"/>
        </w:rPr>
        <w:t>ontact</w:t>
      </w:r>
      <w:proofErr w:type="spellEnd"/>
      <w:r w:rsidRPr="0003599A">
        <w:rPr>
          <w:rFonts w:ascii="Arial" w:eastAsia="Arial" w:hAnsi="Arial" w:cs="Arial"/>
          <w:sz w:val="22"/>
          <w:szCs w:val="22"/>
          <w:lang w:val="en-CA"/>
        </w:rPr>
        <w:t xml:space="preserve"> </w:t>
      </w:r>
      <w:r w:rsidRPr="0003599A">
        <w:rPr>
          <w:rFonts w:ascii="Arial" w:eastAsia="Arial" w:hAnsi="Arial" w:cs="Arial"/>
          <w:sz w:val="22"/>
          <w:szCs w:val="22"/>
          <w:highlight w:val="yellow"/>
          <w:lang w:val="en-CA"/>
        </w:rPr>
        <w:t>[name of contact]</w:t>
      </w:r>
      <w:r w:rsidRPr="0003599A">
        <w:rPr>
          <w:rFonts w:ascii="Arial" w:eastAsia="Arial" w:hAnsi="Arial" w:cs="Arial"/>
          <w:sz w:val="22"/>
          <w:szCs w:val="22"/>
          <w:lang w:val="en-CA"/>
        </w:rPr>
        <w:t xml:space="preserve"> at </w:t>
      </w:r>
      <w:r w:rsidRPr="0003599A">
        <w:rPr>
          <w:rFonts w:ascii="Arial" w:eastAsia="Arial" w:hAnsi="Arial" w:cs="Arial"/>
          <w:sz w:val="22"/>
          <w:szCs w:val="22"/>
          <w:highlight w:val="yellow"/>
          <w:lang w:val="en-CA"/>
        </w:rPr>
        <w:t>[phone number]</w:t>
      </w:r>
      <w:r w:rsidRPr="0003599A">
        <w:rPr>
          <w:rFonts w:ascii="Arial" w:eastAsia="Arial" w:hAnsi="Arial" w:cs="Arial"/>
          <w:sz w:val="22"/>
          <w:szCs w:val="22"/>
          <w:lang w:val="en-CA"/>
        </w:rPr>
        <w:t xml:space="preserve"> or </w:t>
      </w:r>
      <w:r w:rsidRPr="0003599A">
        <w:rPr>
          <w:rFonts w:ascii="Arial" w:eastAsia="Arial" w:hAnsi="Arial" w:cs="Arial"/>
          <w:sz w:val="22"/>
          <w:szCs w:val="22"/>
          <w:highlight w:val="yellow"/>
          <w:lang w:val="en-CA"/>
        </w:rPr>
        <w:t>[mailing address]</w:t>
      </w:r>
      <w:r w:rsidRPr="0003599A">
        <w:rPr>
          <w:rFonts w:ascii="Arial" w:eastAsia="Arial" w:hAnsi="Arial" w:cs="Arial"/>
          <w:sz w:val="22"/>
          <w:szCs w:val="22"/>
          <w:lang w:val="en-CA"/>
        </w:rPr>
        <w:t xml:space="preserve"> </w:t>
      </w:r>
      <w:r w:rsidR="00B26A85">
        <w:rPr>
          <w:rFonts w:ascii="Arial" w:hAnsi="Arial" w:cs="Arial"/>
          <w:b/>
          <w:bCs/>
          <w:color w:val="FF0000"/>
          <w:sz w:val="22"/>
          <w:szCs w:val="22"/>
          <w:lang w:val="en-CA"/>
        </w:rPr>
        <w:t xml:space="preserve">OPTION: </w:t>
      </w:r>
      <w:r w:rsidR="00B26A85" w:rsidRPr="00F9536E">
        <w:rPr>
          <w:rFonts w:ascii="Arial" w:hAnsi="Arial" w:cs="Arial"/>
          <w:sz w:val="22"/>
          <w:szCs w:val="22"/>
          <w:lang w:val="en-CA"/>
        </w:rPr>
        <w:t>or [</w:t>
      </w:r>
      <w:r w:rsidR="00B26A85" w:rsidRPr="00F9536E">
        <w:rPr>
          <w:rFonts w:ascii="Arial" w:hAnsi="Arial" w:cs="Arial"/>
          <w:sz w:val="22"/>
          <w:szCs w:val="22"/>
          <w:highlight w:val="yellow"/>
          <w:lang w:val="en-CA"/>
        </w:rPr>
        <w:t>email address</w:t>
      </w:r>
      <w:r w:rsidR="00B26A85" w:rsidRPr="00F9536E">
        <w:rPr>
          <w:rFonts w:ascii="Arial" w:hAnsi="Arial" w:cs="Arial"/>
          <w:sz w:val="22"/>
          <w:szCs w:val="22"/>
          <w:lang w:val="en-CA"/>
        </w:rPr>
        <w:t xml:space="preserve">] </w:t>
      </w:r>
      <w:r w:rsidRPr="0003599A">
        <w:rPr>
          <w:rFonts w:ascii="Arial" w:eastAsia="Arial" w:hAnsi="Arial" w:cs="Arial"/>
          <w:sz w:val="22"/>
          <w:szCs w:val="22"/>
          <w:lang w:val="en-CA"/>
        </w:rPr>
        <w:t>for questions or to obtain a translated copy of this public notice.”</w:t>
      </w:r>
    </w:p>
    <w:p w14:paraId="5E778E76" w14:textId="77777777" w:rsidR="00A663E8" w:rsidRPr="00096798" w:rsidRDefault="00A663E8" w:rsidP="005726DA">
      <w:pPr>
        <w:rPr>
          <w:rFonts w:ascii="Arial" w:hAnsi="Arial" w:cs="Arial"/>
          <w:sz w:val="22"/>
          <w:szCs w:val="22"/>
          <w:lang w:val="en-CA"/>
        </w:rPr>
      </w:pPr>
    </w:p>
    <w:p w14:paraId="39920105" w14:textId="1810DFCE" w:rsidR="004A6440" w:rsidRDefault="004A6440" w:rsidP="543DF38A">
      <w:pPr>
        <w:rPr>
          <w:rFonts w:ascii="Arial" w:hAnsi="Arial" w:cs="Arial"/>
          <w:sz w:val="22"/>
          <w:szCs w:val="22"/>
        </w:rPr>
      </w:pPr>
      <w:r w:rsidRPr="00793B5A">
        <w:rPr>
          <w:rFonts w:ascii="Arial" w:hAnsi="Arial" w:cs="Arial"/>
          <w:b/>
          <w:bCs/>
          <w:color w:val="FF0000"/>
          <w:sz w:val="22"/>
          <w:szCs w:val="22"/>
        </w:rPr>
        <w:t>Ongoing only:</w:t>
      </w:r>
      <w:r w:rsidRPr="00793B5A">
        <w:rPr>
          <w:rFonts w:ascii="Arial" w:hAnsi="Arial" w:cs="Arial"/>
          <w:sz w:val="22"/>
          <w:szCs w:val="22"/>
        </w:rPr>
        <w:t xml:space="preserve"> You were previously notified of the PFOS </w:t>
      </w:r>
      <w:r w:rsidR="00F2666F" w:rsidRPr="00DE0247">
        <w:rPr>
          <w:rFonts w:ascii="Arial" w:hAnsi="Arial" w:cs="Arial"/>
          <w:sz w:val="22"/>
          <w:szCs w:val="22"/>
          <w:lang w:val="en-CA"/>
        </w:rPr>
        <w:t>maximum contaminant level (MCL)</w:t>
      </w:r>
      <w:r w:rsidRPr="00533989">
        <w:rPr>
          <w:rFonts w:ascii="Arial" w:hAnsi="Arial" w:cs="Arial"/>
          <w:sz w:val="22"/>
          <w:szCs w:val="22"/>
        </w:rPr>
        <w:t xml:space="preserve"> violation in public notice(s) issued on </w:t>
      </w:r>
      <w:r w:rsidRPr="543DF38A">
        <w:rPr>
          <w:rFonts w:ascii="Arial" w:hAnsi="Arial" w:cs="Arial"/>
          <w:sz w:val="22"/>
          <w:szCs w:val="22"/>
          <w:highlight w:val="yellow"/>
        </w:rPr>
        <w:t>[date</w:t>
      </w:r>
      <w:r w:rsidR="000978C5">
        <w:rPr>
          <w:rFonts w:ascii="Arial" w:hAnsi="Arial" w:cs="Arial"/>
          <w:sz w:val="22"/>
          <w:szCs w:val="22"/>
          <w:highlight w:val="yellow"/>
        </w:rPr>
        <w:t>(</w:t>
      </w:r>
      <w:r w:rsidRPr="543DF38A">
        <w:rPr>
          <w:rFonts w:ascii="Arial" w:hAnsi="Arial" w:cs="Arial"/>
          <w:sz w:val="22"/>
          <w:szCs w:val="22"/>
          <w:highlight w:val="yellow"/>
        </w:rPr>
        <w:t>s</w:t>
      </w:r>
      <w:r w:rsidR="000978C5">
        <w:rPr>
          <w:rFonts w:ascii="Arial" w:hAnsi="Arial" w:cs="Arial"/>
          <w:sz w:val="22"/>
          <w:szCs w:val="22"/>
          <w:highlight w:val="yellow"/>
        </w:rPr>
        <w:t>)</w:t>
      </w:r>
      <w:r w:rsidRPr="543DF38A">
        <w:rPr>
          <w:rFonts w:ascii="Arial" w:hAnsi="Arial" w:cs="Arial"/>
          <w:sz w:val="22"/>
          <w:szCs w:val="22"/>
          <w:highlight w:val="yellow"/>
        </w:rPr>
        <w:t>]</w:t>
      </w:r>
      <w:r w:rsidRPr="00533989">
        <w:rPr>
          <w:rFonts w:ascii="Arial" w:hAnsi="Arial" w:cs="Arial"/>
          <w:sz w:val="22"/>
          <w:szCs w:val="22"/>
        </w:rPr>
        <w:t>.</w:t>
      </w:r>
      <w:r w:rsidR="00C16B52" w:rsidRPr="00533989">
        <w:rPr>
          <w:rFonts w:ascii="Arial" w:hAnsi="Arial" w:cs="Arial"/>
          <w:sz w:val="22"/>
          <w:szCs w:val="22"/>
        </w:rPr>
        <w:t xml:space="preserve"> </w:t>
      </w:r>
      <w:r w:rsidR="009F1626">
        <w:rPr>
          <w:rFonts w:ascii="Arial" w:hAnsi="Arial" w:cs="Arial"/>
          <w:sz w:val="22"/>
          <w:szCs w:val="22"/>
        </w:rPr>
        <w:t xml:space="preserve">Per the federal Safe Drinking Water Act, we will continue to provide you with an updated public notice every 3 months until we complete all approved remedial measures and return to compliance with the MCL. </w:t>
      </w:r>
    </w:p>
    <w:p w14:paraId="4676FB15" w14:textId="2B23590A" w:rsidR="543DF38A" w:rsidRDefault="543DF38A" w:rsidP="543DF38A">
      <w:pPr>
        <w:rPr>
          <w:lang w:val="en-CA"/>
        </w:rPr>
      </w:pPr>
    </w:p>
    <w:p w14:paraId="549EE63A" w14:textId="6CC22E9C" w:rsidR="00A067A2" w:rsidRDefault="00A663E8" w:rsidP="007C738F">
      <w:pPr>
        <w:rPr>
          <w:rFonts w:ascii="Arial" w:hAnsi="Arial" w:cs="Arial"/>
          <w:sz w:val="22"/>
          <w:szCs w:val="22"/>
        </w:rPr>
      </w:pPr>
      <w:r w:rsidRPr="72AEBC60">
        <w:rPr>
          <w:rFonts w:ascii="Arial" w:hAnsi="Arial" w:cs="Arial"/>
          <w:sz w:val="22"/>
          <w:szCs w:val="22"/>
          <w:lang w:val="en-CA"/>
        </w:rPr>
        <w:t xml:space="preserve">We </w:t>
      </w:r>
      <w:r w:rsidR="00F45088" w:rsidRPr="0DED873E">
        <w:rPr>
          <w:rFonts w:ascii="Arial" w:hAnsi="Arial" w:cs="Arial"/>
          <w:sz w:val="22"/>
          <w:szCs w:val="22"/>
          <w:highlight w:val="yellow"/>
          <w:lang w:val="en-CA"/>
        </w:rPr>
        <w:t>[</w:t>
      </w:r>
      <w:r w:rsidR="00F45088" w:rsidRPr="0DED873E">
        <w:rPr>
          <w:rFonts w:ascii="Arial" w:hAnsi="Arial" w:cs="Arial"/>
          <w:color w:val="FF0000"/>
          <w:sz w:val="22"/>
          <w:szCs w:val="22"/>
          <w:highlight w:val="yellow"/>
          <w:lang w:val="en-CA"/>
        </w:rPr>
        <w:t>or</w:t>
      </w:r>
      <w:r w:rsidR="00F45088" w:rsidRPr="0DED873E">
        <w:rPr>
          <w:rFonts w:ascii="Arial" w:hAnsi="Arial" w:cs="Arial"/>
          <w:sz w:val="22"/>
          <w:szCs w:val="22"/>
          <w:highlight w:val="yellow"/>
          <w:lang w:val="en-CA"/>
        </w:rPr>
        <w:t xml:space="preserve"> Water System Name]</w:t>
      </w:r>
      <w:r w:rsidR="00F45088">
        <w:rPr>
          <w:rFonts w:ascii="Arial" w:hAnsi="Arial" w:cs="Arial"/>
          <w:sz w:val="22"/>
          <w:szCs w:val="22"/>
          <w:lang w:val="en-CA"/>
        </w:rPr>
        <w:t xml:space="preserve"> </w:t>
      </w:r>
      <w:r w:rsidRPr="72AEBC60">
        <w:rPr>
          <w:rFonts w:ascii="Arial" w:hAnsi="Arial" w:cs="Arial"/>
          <w:sz w:val="22"/>
          <w:szCs w:val="22"/>
          <w:lang w:val="en-CA"/>
        </w:rPr>
        <w:t>routinely monitor</w:t>
      </w:r>
      <w:r w:rsidR="00F45088" w:rsidRPr="00533989">
        <w:rPr>
          <w:rFonts w:ascii="Arial" w:hAnsi="Arial" w:cs="Arial"/>
          <w:sz w:val="22"/>
          <w:szCs w:val="22"/>
          <w:lang w:val="en-CA"/>
        </w:rPr>
        <w:t>s</w:t>
      </w:r>
      <w:r w:rsidRPr="72AEBC60">
        <w:rPr>
          <w:rFonts w:ascii="Arial" w:hAnsi="Arial" w:cs="Arial"/>
          <w:sz w:val="22"/>
          <w:szCs w:val="22"/>
          <w:lang w:val="en-CA"/>
        </w:rPr>
        <w:t xml:space="preserve"> for the presence of</w:t>
      </w:r>
      <w:r w:rsidR="00634A43">
        <w:rPr>
          <w:rFonts w:ascii="Arial" w:hAnsi="Arial" w:cs="Arial"/>
          <w:sz w:val="22"/>
          <w:szCs w:val="22"/>
          <w:lang w:val="en-CA"/>
        </w:rPr>
        <w:t xml:space="preserve"> federal and state regulated</w:t>
      </w:r>
      <w:r w:rsidRPr="72AEBC60">
        <w:rPr>
          <w:rFonts w:ascii="Arial" w:hAnsi="Arial" w:cs="Arial"/>
          <w:sz w:val="22"/>
          <w:szCs w:val="22"/>
          <w:lang w:val="en-CA"/>
        </w:rPr>
        <w:t xml:space="preserve"> drinking water contaminants</w:t>
      </w:r>
      <w:r w:rsidR="0042568D">
        <w:rPr>
          <w:rFonts w:ascii="Arial" w:hAnsi="Arial" w:cs="Arial"/>
          <w:sz w:val="22"/>
          <w:szCs w:val="22"/>
          <w:lang w:val="en-CA"/>
        </w:rPr>
        <w:t xml:space="preserve">. </w:t>
      </w:r>
      <w:r w:rsidR="004131F8">
        <w:rPr>
          <w:rFonts w:ascii="Arial" w:hAnsi="Arial" w:cs="Arial"/>
          <w:sz w:val="22"/>
          <w:szCs w:val="22"/>
          <w:lang w:val="en-CA"/>
        </w:rPr>
        <w:t>New Jersey adopted a s</w:t>
      </w:r>
      <w:r w:rsidR="0042568D" w:rsidRPr="0042568D">
        <w:rPr>
          <w:rFonts w:ascii="Arial" w:hAnsi="Arial" w:cs="Arial"/>
          <w:sz w:val="22"/>
          <w:szCs w:val="22"/>
          <w:lang w:val="en-CA"/>
        </w:rPr>
        <w:t>tandard</w:t>
      </w:r>
      <w:r w:rsidR="004131F8">
        <w:rPr>
          <w:rFonts w:ascii="Arial" w:hAnsi="Arial" w:cs="Arial"/>
          <w:sz w:val="22"/>
          <w:szCs w:val="22"/>
          <w:lang w:val="en-CA"/>
        </w:rPr>
        <w:t>, or MCL,</w:t>
      </w:r>
      <w:r w:rsidR="0042568D" w:rsidRPr="0042568D">
        <w:rPr>
          <w:rFonts w:ascii="Arial" w:hAnsi="Arial" w:cs="Arial"/>
          <w:sz w:val="22"/>
          <w:szCs w:val="22"/>
          <w:lang w:val="en-CA"/>
        </w:rPr>
        <w:t xml:space="preserve"> for PFO</w:t>
      </w:r>
      <w:r w:rsidR="00294532">
        <w:rPr>
          <w:rFonts w:ascii="Arial" w:hAnsi="Arial" w:cs="Arial"/>
          <w:sz w:val="22"/>
          <w:szCs w:val="22"/>
          <w:lang w:val="en-CA"/>
        </w:rPr>
        <w:t>S</w:t>
      </w:r>
      <w:r w:rsidR="0042568D" w:rsidRPr="0042568D">
        <w:rPr>
          <w:rFonts w:ascii="Arial" w:hAnsi="Arial" w:cs="Arial"/>
          <w:sz w:val="22"/>
          <w:szCs w:val="22"/>
          <w:lang w:val="en-CA"/>
        </w:rPr>
        <w:t xml:space="preserve"> in 2020 and monitoring began in 2021. </w:t>
      </w:r>
      <w:r w:rsidR="004131F8" w:rsidRPr="72AEBC60">
        <w:rPr>
          <w:rFonts w:ascii="Arial" w:hAnsi="Arial" w:cs="Arial"/>
          <w:sz w:val="22"/>
          <w:szCs w:val="22"/>
          <w:lang w:val="en-CA"/>
        </w:rPr>
        <w:t>The</w:t>
      </w:r>
      <w:r w:rsidR="004131F8">
        <w:rPr>
          <w:rFonts w:ascii="Arial" w:hAnsi="Arial" w:cs="Arial"/>
          <w:sz w:val="22"/>
          <w:szCs w:val="22"/>
          <w:lang w:val="en-CA"/>
        </w:rPr>
        <w:t xml:space="preserve"> MCL</w:t>
      </w:r>
      <w:r w:rsidR="004131F8" w:rsidRPr="72AEBC60">
        <w:rPr>
          <w:rFonts w:ascii="Arial" w:hAnsi="Arial" w:cs="Arial"/>
          <w:sz w:val="22"/>
          <w:szCs w:val="22"/>
          <w:lang w:val="en-CA"/>
        </w:rPr>
        <w:t xml:space="preserve"> for </w:t>
      </w:r>
      <w:r w:rsidR="004131F8">
        <w:rPr>
          <w:rFonts w:ascii="Arial" w:hAnsi="Arial" w:cs="Arial"/>
          <w:sz w:val="22"/>
          <w:szCs w:val="22"/>
          <w:lang w:val="en-CA"/>
        </w:rPr>
        <w:t>PFO</w:t>
      </w:r>
      <w:r w:rsidR="00294532">
        <w:rPr>
          <w:rFonts w:ascii="Arial" w:hAnsi="Arial" w:cs="Arial"/>
          <w:sz w:val="22"/>
          <w:szCs w:val="22"/>
          <w:lang w:val="en-CA"/>
        </w:rPr>
        <w:t>S</w:t>
      </w:r>
      <w:r w:rsidR="004131F8" w:rsidRPr="72AEBC60">
        <w:rPr>
          <w:rFonts w:ascii="Arial" w:hAnsi="Arial" w:cs="Arial"/>
          <w:b/>
          <w:bCs/>
          <w:sz w:val="22"/>
          <w:szCs w:val="22"/>
          <w:lang w:val="en-CA"/>
        </w:rPr>
        <w:t xml:space="preserve"> </w:t>
      </w:r>
      <w:r w:rsidR="004131F8" w:rsidRPr="72AEBC60">
        <w:rPr>
          <w:rFonts w:ascii="Arial" w:hAnsi="Arial" w:cs="Arial"/>
          <w:sz w:val="22"/>
          <w:szCs w:val="22"/>
          <w:lang w:val="en-CA"/>
        </w:rPr>
        <w:t>is 0.01</w:t>
      </w:r>
      <w:r w:rsidR="00E25228">
        <w:rPr>
          <w:rFonts w:ascii="Arial" w:hAnsi="Arial" w:cs="Arial"/>
          <w:sz w:val="22"/>
          <w:szCs w:val="22"/>
          <w:lang w:val="en-CA"/>
        </w:rPr>
        <w:t>3</w:t>
      </w:r>
      <w:r w:rsidR="004131F8" w:rsidRPr="72AEBC60">
        <w:rPr>
          <w:rFonts w:ascii="Arial" w:hAnsi="Arial" w:cs="Arial"/>
          <w:sz w:val="22"/>
          <w:szCs w:val="22"/>
          <w:lang w:val="en-CA"/>
        </w:rPr>
        <w:t xml:space="preserve"> </w:t>
      </w:r>
      <w:r w:rsidR="00653364">
        <w:rPr>
          <w:rFonts w:ascii="Arial" w:hAnsi="Arial" w:cs="Arial"/>
          <w:sz w:val="22"/>
          <w:szCs w:val="22"/>
          <w:lang w:val="en-CA"/>
        </w:rPr>
        <w:t>parts per billion (ppb)</w:t>
      </w:r>
      <w:r w:rsidR="004131F8" w:rsidRPr="72AEBC60">
        <w:rPr>
          <w:rFonts w:ascii="Arial" w:hAnsi="Arial" w:cs="Arial"/>
          <w:sz w:val="22"/>
          <w:szCs w:val="22"/>
          <w:lang w:val="en-CA"/>
        </w:rPr>
        <w:t xml:space="preserve"> and is based on a running annual average (RAA)</w:t>
      </w:r>
      <w:r w:rsidR="004131F8">
        <w:rPr>
          <w:rFonts w:ascii="Arial" w:hAnsi="Arial" w:cs="Arial"/>
          <w:sz w:val="22"/>
          <w:szCs w:val="22"/>
          <w:lang w:val="en-CA"/>
        </w:rPr>
        <w:t>, in which the four most recent quarters of monitoring data are averaged</w:t>
      </w:r>
      <w:r w:rsidR="004131F8" w:rsidRPr="72AEBC60">
        <w:rPr>
          <w:rFonts w:ascii="Arial" w:hAnsi="Arial" w:cs="Arial"/>
          <w:sz w:val="22"/>
          <w:szCs w:val="22"/>
          <w:lang w:val="en-CA"/>
        </w:rPr>
        <w:t>.</w:t>
      </w:r>
      <w:r w:rsidR="004131F8">
        <w:rPr>
          <w:rFonts w:ascii="Arial" w:hAnsi="Arial" w:cs="Arial"/>
          <w:sz w:val="22"/>
          <w:szCs w:val="22"/>
          <w:lang w:val="en-CA"/>
        </w:rPr>
        <w:t xml:space="preserve"> </w:t>
      </w:r>
      <w:r w:rsidRPr="72AEBC60">
        <w:rPr>
          <w:rFonts w:ascii="Arial" w:hAnsi="Arial" w:cs="Arial"/>
          <w:sz w:val="22"/>
          <w:szCs w:val="22"/>
        </w:rPr>
        <w:t xml:space="preserve">On </w:t>
      </w:r>
      <w:r w:rsidRPr="00533989">
        <w:rPr>
          <w:rFonts w:ascii="Arial" w:hAnsi="Arial" w:cs="Arial"/>
          <w:sz w:val="22"/>
          <w:szCs w:val="22"/>
          <w:highlight w:val="yellow"/>
        </w:rPr>
        <w:t>[</w:t>
      </w:r>
      <w:r w:rsidRPr="00DE0247">
        <w:rPr>
          <w:rFonts w:ascii="Arial" w:hAnsi="Arial" w:cs="Arial"/>
          <w:sz w:val="22"/>
          <w:szCs w:val="22"/>
          <w:highlight w:val="yellow"/>
        </w:rPr>
        <w:t>date</w:t>
      </w:r>
      <w:r w:rsidRPr="00533989">
        <w:rPr>
          <w:rFonts w:ascii="Arial" w:hAnsi="Arial" w:cs="Arial"/>
          <w:sz w:val="22"/>
          <w:szCs w:val="22"/>
          <w:highlight w:val="yellow"/>
        </w:rPr>
        <w:t>]</w:t>
      </w:r>
      <w:r w:rsidRPr="72AEBC60">
        <w:rPr>
          <w:rFonts w:ascii="Arial" w:hAnsi="Arial" w:cs="Arial"/>
          <w:sz w:val="22"/>
          <w:szCs w:val="22"/>
        </w:rPr>
        <w:t>,</w:t>
      </w:r>
      <w:r w:rsidRPr="72AEBC60">
        <w:rPr>
          <w:rFonts w:ascii="Arial" w:hAnsi="Arial" w:cs="Arial"/>
          <w:sz w:val="22"/>
          <w:szCs w:val="22"/>
          <w:lang w:val="en-CA"/>
        </w:rPr>
        <w:t xml:space="preserve"> we received </w:t>
      </w:r>
      <w:r w:rsidRPr="72AEBC60">
        <w:rPr>
          <w:rFonts w:ascii="Arial" w:hAnsi="Arial" w:cs="Arial"/>
          <w:sz w:val="22"/>
          <w:szCs w:val="22"/>
        </w:rPr>
        <w:t>notice that the sample</w:t>
      </w:r>
      <w:r w:rsidR="007D699E" w:rsidRPr="72AEBC60">
        <w:rPr>
          <w:rFonts w:ascii="Arial" w:hAnsi="Arial" w:cs="Arial"/>
          <w:sz w:val="22"/>
          <w:szCs w:val="22"/>
          <w:highlight w:val="yellow"/>
        </w:rPr>
        <w:t>(s)</w:t>
      </w:r>
      <w:r w:rsidRPr="72AEBC60">
        <w:rPr>
          <w:rFonts w:ascii="Arial" w:hAnsi="Arial" w:cs="Arial"/>
          <w:sz w:val="22"/>
          <w:szCs w:val="22"/>
        </w:rPr>
        <w:t xml:space="preserve"> collected </w:t>
      </w:r>
      <w:r w:rsidRPr="72AEBC60">
        <w:rPr>
          <w:rFonts w:ascii="Arial" w:hAnsi="Arial" w:cs="Arial"/>
          <w:sz w:val="22"/>
          <w:szCs w:val="22"/>
          <w:lang w:val="en-CA"/>
        </w:rPr>
        <w:t xml:space="preserve">on </w:t>
      </w:r>
      <w:r w:rsidRPr="00533989">
        <w:rPr>
          <w:rFonts w:ascii="Arial" w:hAnsi="Arial" w:cs="Arial"/>
          <w:sz w:val="22"/>
          <w:szCs w:val="22"/>
          <w:highlight w:val="yellow"/>
          <w:lang w:val="en-CA"/>
        </w:rPr>
        <w:t>[</w:t>
      </w:r>
      <w:r w:rsidRPr="00DE0247">
        <w:rPr>
          <w:rFonts w:ascii="Arial" w:hAnsi="Arial" w:cs="Arial"/>
          <w:sz w:val="22"/>
          <w:szCs w:val="22"/>
          <w:highlight w:val="yellow"/>
          <w:lang w:val="en-CA"/>
        </w:rPr>
        <w:t>date</w:t>
      </w:r>
      <w:r w:rsidR="007D699E" w:rsidRPr="00DE0247">
        <w:rPr>
          <w:rFonts w:ascii="Arial" w:hAnsi="Arial" w:cs="Arial"/>
          <w:sz w:val="22"/>
          <w:szCs w:val="22"/>
          <w:highlight w:val="yellow"/>
          <w:lang w:val="en-CA"/>
        </w:rPr>
        <w:t>(s)</w:t>
      </w:r>
      <w:r w:rsidRPr="00533989">
        <w:rPr>
          <w:rFonts w:ascii="Arial" w:hAnsi="Arial" w:cs="Arial"/>
          <w:sz w:val="22"/>
          <w:szCs w:val="22"/>
          <w:highlight w:val="yellow"/>
          <w:lang w:val="en-CA"/>
        </w:rPr>
        <w:t>]</w:t>
      </w:r>
      <w:r w:rsidRPr="72AEBC60">
        <w:rPr>
          <w:rFonts w:ascii="Arial" w:hAnsi="Arial" w:cs="Arial"/>
          <w:sz w:val="22"/>
          <w:szCs w:val="22"/>
          <w:lang w:val="en-CA"/>
        </w:rPr>
        <w:t xml:space="preserve"> </w:t>
      </w:r>
      <w:r w:rsidRPr="72AEBC60">
        <w:rPr>
          <w:rFonts w:ascii="Arial" w:hAnsi="Arial" w:cs="Arial"/>
          <w:sz w:val="22"/>
          <w:szCs w:val="22"/>
        </w:rPr>
        <w:t>showed</w:t>
      </w:r>
      <w:r w:rsidRPr="72AEBC60">
        <w:rPr>
          <w:rFonts w:ascii="Arial" w:hAnsi="Arial" w:cs="Arial"/>
          <w:sz w:val="22"/>
          <w:szCs w:val="22"/>
          <w:lang w:val="en-CA"/>
        </w:rPr>
        <w:t xml:space="preserve"> that our system </w:t>
      </w:r>
      <w:r w:rsidR="006C65BD" w:rsidRPr="0DED873E">
        <w:rPr>
          <w:rFonts w:ascii="Arial" w:hAnsi="Arial" w:cs="Arial"/>
          <w:sz w:val="22"/>
          <w:szCs w:val="22"/>
          <w:highlight w:val="yellow"/>
          <w:lang w:val="en-CA"/>
        </w:rPr>
        <w:t>[</w:t>
      </w:r>
      <w:r w:rsidR="006C65BD" w:rsidRPr="0DED873E">
        <w:rPr>
          <w:rFonts w:ascii="Arial" w:hAnsi="Arial" w:cs="Arial"/>
          <w:color w:val="FF0000"/>
          <w:sz w:val="22"/>
          <w:szCs w:val="22"/>
          <w:highlight w:val="yellow"/>
          <w:lang w:val="en-CA"/>
        </w:rPr>
        <w:t>or</w:t>
      </w:r>
      <w:r w:rsidR="006C65BD" w:rsidRPr="0DED873E">
        <w:rPr>
          <w:rFonts w:ascii="Arial" w:hAnsi="Arial" w:cs="Arial"/>
          <w:sz w:val="22"/>
          <w:szCs w:val="22"/>
          <w:highlight w:val="yellow"/>
          <w:lang w:val="en-CA"/>
        </w:rPr>
        <w:t xml:space="preserve"> Water System Name]</w:t>
      </w:r>
      <w:r w:rsidR="006C65BD">
        <w:rPr>
          <w:rFonts w:ascii="Arial" w:hAnsi="Arial" w:cs="Arial"/>
          <w:sz w:val="22"/>
          <w:szCs w:val="22"/>
          <w:lang w:val="en-CA"/>
        </w:rPr>
        <w:t xml:space="preserve"> </w:t>
      </w:r>
      <w:r w:rsidRPr="72AEBC60">
        <w:rPr>
          <w:rFonts w:ascii="Arial" w:hAnsi="Arial" w:cs="Arial"/>
          <w:sz w:val="22"/>
          <w:szCs w:val="22"/>
          <w:lang w:val="en-CA"/>
        </w:rPr>
        <w:t xml:space="preserve">exceeds the </w:t>
      </w:r>
      <w:r w:rsidR="00CF09AB">
        <w:rPr>
          <w:rFonts w:ascii="Arial" w:hAnsi="Arial" w:cs="Arial"/>
          <w:sz w:val="22"/>
          <w:szCs w:val="22"/>
          <w:lang w:val="en-CA"/>
        </w:rPr>
        <w:t>PFO</w:t>
      </w:r>
      <w:r w:rsidR="00782385">
        <w:rPr>
          <w:rFonts w:ascii="Arial" w:hAnsi="Arial" w:cs="Arial"/>
          <w:sz w:val="22"/>
          <w:szCs w:val="22"/>
          <w:lang w:val="en-CA"/>
        </w:rPr>
        <w:t>S</w:t>
      </w:r>
      <w:r w:rsidR="00CF09AB">
        <w:rPr>
          <w:rFonts w:ascii="Arial" w:hAnsi="Arial" w:cs="Arial"/>
          <w:sz w:val="22"/>
          <w:szCs w:val="22"/>
          <w:lang w:val="en-CA"/>
        </w:rPr>
        <w:t xml:space="preserve"> </w:t>
      </w:r>
      <w:r w:rsidRPr="72AEBC60">
        <w:rPr>
          <w:rFonts w:ascii="Arial" w:hAnsi="Arial" w:cs="Arial"/>
          <w:sz w:val="22"/>
          <w:szCs w:val="22"/>
          <w:lang w:val="en-CA"/>
        </w:rPr>
        <w:t>MCL</w:t>
      </w:r>
      <w:r w:rsidR="003772E8">
        <w:rPr>
          <w:rFonts w:ascii="Arial" w:hAnsi="Arial" w:cs="Arial"/>
          <w:sz w:val="22"/>
          <w:szCs w:val="22"/>
          <w:lang w:val="en-CA"/>
        </w:rPr>
        <w:t xml:space="preserve"> at </w:t>
      </w:r>
      <w:r w:rsidR="003772E8" w:rsidRPr="0DED873E">
        <w:rPr>
          <w:rFonts w:ascii="Arial" w:hAnsi="Arial" w:cs="Arial"/>
          <w:sz w:val="22"/>
          <w:szCs w:val="22"/>
          <w:highlight w:val="yellow"/>
          <w:lang w:val="en-CA"/>
        </w:rPr>
        <w:t>[Treatment Plant</w:t>
      </w:r>
      <w:r w:rsidR="008D7C9A" w:rsidRPr="0DED873E">
        <w:rPr>
          <w:rFonts w:ascii="Arial" w:hAnsi="Arial" w:cs="Arial"/>
          <w:sz w:val="22"/>
          <w:szCs w:val="22"/>
          <w:highlight w:val="yellow"/>
          <w:lang w:val="en-CA"/>
        </w:rPr>
        <w:t>(s)</w:t>
      </w:r>
      <w:r w:rsidR="00E85E69">
        <w:rPr>
          <w:rFonts w:ascii="Arial" w:hAnsi="Arial" w:cs="Arial"/>
          <w:sz w:val="22"/>
          <w:szCs w:val="22"/>
          <w:highlight w:val="yellow"/>
          <w:lang w:val="en-CA"/>
        </w:rPr>
        <w:t xml:space="preserve"> Identification Number(s)</w:t>
      </w:r>
      <w:r w:rsidR="008D7C9A" w:rsidRPr="0DED873E">
        <w:rPr>
          <w:rFonts w:ascii="Arial" w:hAnsi="Arial" w:cs="Arial"/>
          <w:sz w:val="22"/>
          <w:szCs w:val="22"/>
          <w:highlight w:val="yellow"/>
          <w:lang w:val="en-CA"/>
        </w:rPr>
        <w:t>]</w:t>
      </w:r>
      <w:r w:rsidRPr="00533989">
        <w:rPr>
          <w:rFonts w:ascii="Arial" w:hAnsi="Arial" w:cs="Arial"/>
          <w:sz w:val="22"/>
          <w:szCs w:val="22"/>
          <w:lang w:val="en-CA"/>
        </w:rPr>
        <w:t xml:space="preserve">. </w:t>
      </w:r>
      <w:r w:rsidR="00851C44" w:rsidRPr="00533989">
        <w:rPr>
          <w:rFonts w:ascii="Arial" w:hAnsi="Arial" w:cs="Arial"/>
          <w:b/>
          <w:bCs/>
          <w:color w:val="FF0000"/>
          <w:sz w:val="22"/>
          <w:szCs w:val="22"/>
        </w:rPr>
        <w:t xml:space="preserve">OPTION 1: </w:t>
      </w:r>
      <w:r w:rsidR="004A7EBC" w:rsidRPr="00533989">
        <w:rPr>
          <w:rFonts w:ascii="Arial" w:hAnsi="Arial" w:cs="Arial"/>
          <w:b/>
          <w:bCs/>
          <w:color w:val="FF0000"/>
          <w:sz w:val="22"/>
          <w:szCs w:val="22"/>
        </w:rPr>
        <w:t xml:space="preserve">The most recent </w:t>
      </w:r>
      <w:r w:rsidR="00851C44" w:rsidRPr="00533989">
        <w:rPr>
          <w:rFonts w:ascii="Arial" w:hAnsi="Arial" w:cs="Arial"/>
          <w:b/>
          <w:bCs/>
          <w:color w:val="FF0000"/>
          <w:sz w:val="22"/>
          <w:szCs w:val="22"/>
        </w:rPr>
        <w:t>Running Annual Average Calculated</w:t>
      </w:r>
      <w:r w:rsidR="00851C44" w:rsidRPr="00326117">
        <w:rPr>
          <w:rFonts w:ascii="Arial" w:hAnsi="Arial" w:cs="Arial"/>
          <w:sz w:val="22"/>
          <w:szCs w:val="22"/>
        </w:rPr>
        <w:t xml:space="preserve"> </w:t>
      </w:r>
      <w:proofErr w:type="gramStart"/>
      <w:r w:rsidR="00CF09AB" w:rsidRPr="00326117">
        <w:rPr>
          <w:rFonts w:ascii="Arial" w:hAnsi="Arial" w:cs="Arial"/>
          <w:sz w:val="22"/>
          <w:szCs w:val="22"/>
        </w:rPr>
        <w:t>The</w:t>
      </w:r>
      <w:proofErr w:type="gramEnd"/>
      <w:r w:rsidR="00CF09AB" w:rsidRPr="00326117">
        <w:rPr>
          <w:rFonts w:ascii="Arial" w:hAnsi="Arial" w:cs="Arial"/>
          <w:sz w:val="22"/>
          <w:szCs w:val="22"/>
        </w:rPr>
        <w:t xml:space="preserve"> RAA for </w:t>
      </w:r>
      <w:r w:rsidR="00793234">
        <w:rPr>
          <w:rFonts w:ascii="Arial" w:hAnsi="Arial" w:cs="Arial"/>
          <w:sz w:val="22"/>
          <w:szCs w:val="22"/>
        </w:rPr>
        <w:t>PFO</w:t>
      </w:r>
      <w:r w:rsidR="00782385">
        <w:rPr>
          <w:rFonts w:ascii="Arial" w:hAnsi="Arial" w:cs="Arial"/>
          <w:sz w:val="22"/>
          <w:szCs w:val="22"/>
        </w:rPr>
        <w:t>S</w:t>
      </w:r>
      <w:r w:rsidR="00851C44" w:rsidRPr="72AEBC60">
        <w:rPr>
          <w:rFonts w:ascii="Arial" w:hAnsi="Arial" w:cs="Arial"/>
          <w:sz w:val="22"/>
          <w:szCs w:val="22"/>
        </w:rPr>
        <w:t xml:space="preserve"> </w:t>
      </w:r>
      <w:r w:rsidR="007C738F">
        <w:rPr>
          <w:rFonts w:ascii="Arial" w:hAnsi="Arial" w:cs="Arial"/>
          <w:sz w:val="22"/>
          <w:szCs w:val="22"/>
        </w:rPr>
        <w:t xml:space="preserve">based on samples collected </w:t>
      </w:r>
      <w:r w:rsidR="00851C44" w:rsidRPr="72AEBC60">
        <w:rPr>
          <w:rFonts w:ascii="Arial" w:hAnsi="Arial" w:cs="Arial"/>
          <w:sz w:val="22"/>
          <w:szCs w:val="22"/>
          <w:lang w:val="en-CA"/>
        </w:rPr>
        <w:t>over the last year</w:t>
      </w:r>
      <w:r w:rsidR="007C738F">
        <w:rPr>
          <w:rFonts w:ascii="Arial" w:hAnsi="Arial" w:cs="Arial"/>
          <w:sz w:val="22"/>
          <w:szCs w:val="22"/>
          <w:lang w:val="en-CA"/>
        </w:rPr>
        <w:t xml:space="preserve"> </w:t>
      </w:r>
      <w:r w:rsidR="00CF09AB">
        <w:rPr>
          <w:rFonts w:ascii="Arial" w:hAnsi="Arial" w:cs="Arial"/>
          <w:sz w:val="22"/>
          <w:szCs w:val="22"/>
          <w:lang w:val="en-CA"/>
        </w:rPr>
        <w:t>is</w:t>
      </w:r>
      <w:r w:rsidR="00851C44" w:rsidRPr="72AEBC60">
        <w:rPr>
          <w:rFonts w:ascii="Arial" w:hAnsi="Arial" w:cs="Arial"/>
          <w:sz w:val="22"/>
          <w:szCs w:val="22"/>
          <w:lang w:val="en-CA"/>
        </w:rPr>
        <w:t xml:space="preserve"> </w:t>
      </w:r>
      <w:r w:rsidR="00851C44" w:rsidRPr="000A523A">
        <w:rPr>
          <w:rFonts w:ascii="Arial" w:hAnsi="Arial" w:cs="Arial"/>
          <w:sz w:val="22"/>
          <w:szCs w:val="22"/>
          <w:highlight w:val="yellow"/>
        </w:rPr>
        <w:t>[</w:t>
      </w:r>
      <w:r w:rsidR="00851C44" w:rsidRPr="00DE0247">
        <w:rPr>
          <w:rFonts w:ascii="Arial" w:hAnsi="Arial" w:cs="Arial"/>
          <w:sz w:val="22"/>
          <w:szCs w:val="22"/>
          <w:highlight w:val="yellow"/>
        </w:rPr>
        <w:t>level</w:t>
      </w:r>
      <w:r w:rsidR="00851C44" w:rsidRPr="000A523A">
        <w:rPr>
          <w:rFonts w:ascii="Arial" w:hAnsi="Arial" w:cs="Arial"/>
          <w:sz w:val="22"/>
          <w:szCs w:val="22"/>
          <w:highlight w:val="yellow"/>
        </w:rPr>
        <w:t>]</w:t>
      </w:r>
      <w:r w:rsidR="00914130" w:rsidRPr="72AEBC60">
        <w:rPr>
          <w:rFonts w:ascii="Arial" w:hAnsi="Arial" w:cs="Arial"/>
          <w:sz w:val="22"/>
          <w:szCs w:val="22"/>
        </w:rPr>
        <w:t xml:space="preserve"> </w:t>
      </w:r>
      <w:r w:rsidR="00653364" w:rsidRPr="0DED873E">
        <w:rPr>
          <w:rFonts w:ascii="Arial" w:hAnsi="Arial" w:cs="Arial"/>
          <w:sz w:val="22"/>
          <w:szCs w:val="22"/>
          <w:lang w:val="en-CA"/>
        </w:rPr>
        <w:t>p</w:t>
      </w:r>
      <w:r w:rsidR="00AC41CC" w:rsidRPr="0DED873E">
        <w:rPr>
          <w:rFonts w:ascii="Arial" w:hAnsi="Arial" w:cs="Arial"/>
          <w:sz w:val="22"/>
          <w:szCs w:val="22"/>
          <w:lang w:val="en-CA"/>
        </w:rPr>
        <w:t>p</w:t>
      </w:r>
      <w:r w:rsidR="00653364" w:rsidRPr="0DED873E">
        <w:rPr>
          <w:rFonts w:ascii="Arial" w:hAnsi="Arial" w:cs="Arial"/>
          <w:sz w:val="22"/>
          <w:szCs w:val="22"/>
          <w:lang w:val="en-CA"/>
        </w:rPr>
        <w:t>b</w:t>
      </w:r>
      <w:r w:rsidR="00DA4175" w:rsidRPr="0DED873E">
        <w:rPr>
          <w:rFonts w:ascii="Arial" w:hAnsi="Arial" w:cs="Arial"/>
          <w:sz w:val="22"/>
          <w:szCs w:val="22"/>
          <w:lang w:val="en-CA"/>
        </w:rPr>
        <w:t>.</w:t>
      </w:r>
      <w:r w:rsidR="00851C44" w:rsidRPr="72AEBC60">
        <w:rPr>
          <w:rFonts w:ascii="Arial" w:hAnsi="Arial" w:cs="Arial"/>
          <w:sz w:val="22"/>
          <w:szCs w:val="22"/>
        </w:rPr>
        <w:t xml:space="preserve"> </w:t>
      </w:r>
      <w:r w:rsidR="00851C44" w:rsidRPr="000A523A">
        <w:rPr>
          <w:rFonts w:ascii="Arial" w:hAnsi="Arial" w:cs="Arial"/>
          <w:b/>
          <w:bCs/>
          <w:color w:val="FF0000"/>
          <w:sz w:val="22"/>
          <w:szCs w:val="22"/>
        </w:rPr>
        <w:t>OPTION 2: High Value Detected</w:t>
      </w:r>
      <w:r w:rsidR="00275C8B" w:rsidRPr="000A523A">
        <w:rPr>
          <w:rFonts w:ascii="Arial" w:hAnsi="Arial" w:cs="Arial"/>
          <w:b/>
          <w:bCs/>
          <w:color w:val="FF0000"/>
          <w:sz w:val="22"/>
          <w:szCs w:val="22"/>
        </w:rPr>
        <w:t xml:space="preserve"> and Will Continue to Exceed</w:t>
      </w:r>
      <w:r w:rsidR="00851C44" w:rsidRPr="72AEBC60">
        <w:rPr>
          <w:rFonts w:ascii="Arial" w:hAnsi="Arial" w:cs="Arial"/>
          <w:b/>
          <w:bCs/>
          <w:sz w:val="22"/>
          <w:szCs w:val="22"/>
        </w:rPr>
        <w:t xml:space="preserve"> </w:t>
      </w:r>
      <w:r w:rsidR="00793234">
        <w:rPr>
          <w:rFonts w:ascii="Arial" w:hAnsi="Arial" w:cs="Arial"/>
          <w:sz w:val="22"/>
          <w:szCs w:val="22"/>
        </w:rPr>
        <w:t>PFO</w:t>
      </w:r>
      <w:r w:rsidR="00782385">
        <w:rPr>
          <w:rFonts w:ascii="Arial" w:hAnsi="Arial" w:cs="Arial"/>
          <w:sz w:val="22"/>
          <w:szCs w:val="22"/>
        </w:rPr>
        <w:t>S</w:t>
      </w:r>
      <w:r w:rsidR="00851C44" w:rsidRPr="72AEBC60">
        <w:rPr>
          <w:rFonts w:ascii="Arial" w:hAnsi="Arial" w:cs="Arial"/>
          <w:sz w:val="22"/>
          <w:szCs w:val="22"/>
        </w:rPr>
        <w:t xml:space="preserve"> was found at </w:t>
      </w:r>
      <w:r w:rsidR="00851C44" w:rsidRPr="000A523A">
        <w:rPr>
          <w:rFonts w:ascii="Arial" w:hAnsi="Arial" w:cs="Arial"/>
          <w:sz w:val="22"/>
          <w:szCs w:val="22"/>
          <w:highlight w:val="yellow"/>
        </w:rPr>
        <w:t>[</w:t>
      </w:r>
      <w:r w:rsidR="00851C44" w:rsidRPr="0015313C">
        <w:rPr>
          <w:rFonts w:ascii="Arial" w:hAnsi="Arial" w:cs="Arial"/>
          <w:sz w:val="22"/>
          <w:szCs w:val="22"/>
          <w:highlight w:val="yellow"/>
        </w:rPr>
        <w:t>level</w:t>
      </w:r>
      <w:r w:rsidR="00851C44" w:rsidRPr="000A523A">
        <w:rPr>
          <w:rFonts w:ascii="Arial" w:hAnsi="Arial" w:cs="Arial"/>
          <w:sz w:val="22"/>
          <w:szCs w:val="22"/>
          <w:highlight w:val="yellow"/>
        </w:rPr>
        <w:t>]</w:t>
      </w:r>
      <w:r w:rsidR="00914130" w:rsidRPr="72AEBC60">
        <w:rPr>
          <w:rFonts w:ascii="Arial" w:hAnsi="Arial" w:cs="Arial"/>
          <w:sz w:val="22"/>
          <w:szCs w:val="22"/>
        </w:rPr>
        <w:t xml:space="preserve"> </w:t>
      </w:r>
      <w:r w:rsidR="00653364">
        <w:rPr>
          <w:rFonts w:ascii="Arial" w:hAnsi="Arial" w:cs="Arial"/>
          <w:sz w:val="22"/>
          <w:szCs w:val="22"/>
          <w:lang w:val="en-CA"/>
        </w:rPr>
        <w:t>ppb</w:t>
      </w:r>
      <w:r w:rsidR="00914130" w:rsidRPr="72AEBC60">
        <w:rPr>
          <w:rFonts w:ascii="Arial" w:hAnsi="Arial" w:cs="Arial"/>
          <w:sz w:val="22"/>
          <w:szCs w:val="22"/>
          <w:lang w:val="en-CA"/>
        </w:rPr>
        <w:t xml:space="preserve"> which cause</w:t>
      </w:r>
      <w:r w:rsidR="00634A43">
        <w:rPr>
          <w:rFonts w:ascii="Arial" w:hAnsi="Arial" w:cs="Arial"/>
          <w:sz w:val="22"/>
          <w:szCs w:val="22"/>
          <w:lang w:val="en-CA"/>
        </w:rPr>
        <w:t>d</w:t>
      </w:r>
      <w:r w:rsidR="00914130" w:rsidRPr="72AEBC60">
        <w:rPr>
          <w:rFonts w:ascii="Arial" w:hAnsi="Arial" w:cs="Arial"/>
          <w:sz w:val="22"/>
          <w:szCs w:val="22"/>
          <w:lang w:val="en-CA"/>
        </w:rPr>
        <w:t xml:space="preserve"> the RAA to exceed the MCL </w:t>
      </w:r>
      <w:r w:rsidR="00747CE2" w:rsidRPr="72AEBC60">
        <w:rPr>
          <w:rFonts w:ascii="Arial" w:hAnsi="Arial" w:cs="Arial"/>
          <w:sz w:val="22"/>
          <w:szCs w:val="22"/>
          <w:lang w:val="en-CA"/>
        </w:rPr>
        <w:t xml:space="preserve">regardless of the next </w:t>
      </w:r>
      <w:r w:rsidR="00634A43" w:rsidRPr="00326117">
        <w:rPr>
          <w:rFonts w:ascii="Arial" w:hAnsi="Arial" w:cs="Arial"/>
          <w:sz w:val="22"/>
          <w:szCs w:val="22"/>
          <w:highlight w:val="yellow"/>
          <w:lang w:val="en-CA"/>
        </w:rPr>
        <w:t>[number]</w:t>
      </w:r>
      <w:r w:rsidR="00747CE2" w:rsidRPr="72AEBC60">
        <w:rPr>
          <w:rFonts w:ascii="Arial" w:hAnsi="Arial" w:cs="Arial"/>
          <w:sz w:val="22"/>
          <w:szCs w:val="22"/>
          <w:lang w:val="en-CA"/>
        </w:rPr>
        <w:t xml:space="preserve"> quarter </w:t>
      </w:r>
      <w:r w:rsidR="00747CE2" w:rsidRPr="0015313C">
        <w:rPr>
          <w:rFonts w:ascii="Arial" w:hAnsi="Arial" w:cs="Arial"/>
          <w:sz w:val="22"/>
          <w:szCs w:val="22"/>
          <w:lang w:val="en-CA"/>
        </w:rPr>
        <w:t>results</w:t>
      </w:r>
      <w:r w:rsidR="00851C44" w:rsidRPr="0015313C">
        <w:rPr>
          <w:rFonts w:ascii="Arial" w:hAnsi="Arial" w:cs="Arial"/>
          <w:sz w:val="22"/>
          <w:szCs w:val="22"/>
        </w:rPr>
        <w:t>.</w:t>
      </w:r>
      <w:bookmarkStart w:id="0" w:name="_Hlk92287656"/>
      <w:r w:rsidR="0015313C" w:rsidRPr="00FC7A35">
        <w:rPr>
          <w:rFonts w:ascii="Arial" w:hAnsi="Arial" w:cs="Arial"/>
          <w:b/>
          <w:bCs/>
          <w:sz w:val="22"/>
          <w:szCs w:val="22"/>
        </w:rPr>
        <w:t xml:space="preserve"> </w:t>
      </w:r>
      <w:r w:rsidR="00A067A2" w:rsidRPr="00F66C2B">
        <w:rPr>
          <w:rFonts w:ascii="Arial" w:hAnsi="Arial" w:cs="Arial"/>
          <w:b/>
          <w:bCs/>
          <w:color w:val="FF0000"/>
          <w:sz w:val="22"/>
          <w:szCs w:val="22"/>
        </w:rPr>
        <w:t xml:space="preserve">OPTION 3: No results at TP for this current quarter but ongoing PN required </w:t>
      </w:r>
      <w:r w:rsidR="00753892">
        <w:rPr>
          <w:rFonts w:ascii="Arial" w:hAnsi="Arial" w:cs="Arial"/>
          <w:sz w:val="22"/>
          <w:szCs w:val="22"/>
        </w:rPr>
        <w:t xml:space="preserve">It should be noted, </w:t>
      </w:r>
      <w:r w:rsidR="00753892" w:rsidRPr="0DED873E">
        <w:rPr>
          <w:rFonts w:ascii="Arial" w:hAnsi="Arial" w:cs="Arial"/>
          <w:sz w:val="22"/>
          <w:szCs w:val="22"/>
        </w:rPr>
        <w:t>t</w:t>
      </w:r>
      <w:r w:rsidR="00A067A2" w:rsidRPr="0DED873E">
        <w:rPr>
          <w:rFonts w:ascii="Arial" w:hAnsi="Arial" w:cs="Arial"/>
          <w:sz w:val="22"/>
          <w:szCs w:val="22"/>
        </w:rPr>
        <w:t>he</w:t>
      </w:r>
      <w:r w:rsidR="00A067A2">
        <w:rPr>
          <w:rFonts w:ascii="Arial" w:hAnsi="Arial" w:cs="Arial"/>
          <w:sz w:val="22"/>
          <w:szCs w:val="22"/>
        </w:rPr>
        <w:t xml:space="preserve"> RAA for </w:t>
      </w:r>
      <w:r w:rsidR="00D5144B">
        <w:rPr>
          <w:rFonts w:ascii="Arial" w:hAnsi="Arial" w:cs="Arial"/>
          <w:sz w:val="22"/>
          <w:szCs w:val="22"/>
        </w:rPr>
        <w:t>PFOS</w:t>
      </w:r>
      <w:r w:rsidR="00A067A2">
        <w:rPr>
          <w:rFonts w:ascii="Arial" w:hAnsi="Arial" w:cs="Arial"/>
          <w:sz w:val="22"/>
          <w:szCs w:val="22"/>
        </w:rPr>
        <w:t xml:space="preserve"> </w:t>
      </w:r>
      <w:r w:rsidR="00753892">
        <w:rPr>
          <w:rFonts w:ascii="Arial" w:hAnsi="Arial" w:cs="Arial"/>
          <w:sz w:val="22"/>
          <w:szCs w:val="22"/>
        </w:rPr>
        <w:t xml:space="preserve">is </w:t>
      </w:r>
      <w:r w:rsidR="00A067A2">
        <w:rPr>
          <w:rFonts w:ascii="Arial" w:hAnsi="Arial" w:cs="Arial"/>
          <w:sz w:val="22"/>
          <w:szCs w:val="22"/>
        </w:rPr>
        <w:t xml:space="preserve">based on samples collected previously </w:t>
      </w:r>
      <w:r w:rsidR="005D1157">
        <w:rPr>
          <w:rFonts w:ascii="Arial" w:hAnsi="Arial" w:cs="Arial"/>
          <w:sz w:val="22"/>
          <w:szCs w:val="22"/>
        </w:rPr>
        <w:t xml:space="preserve">as there are no current results since the source is no longer being </w:t>
      </w:r>
      <w:r w:rsidR="005D1157" w:rsidRPr="0DED873E">
        <w:rPr>
          <w:rFonts w:ascii="Arial" w:hAnsi="Arial" w:cs="Arial"/>
          <w:sz w:val="22"/>
          <w:szCs w:val="22"/>
        </w:rPr>
        <w:t>used</w:t>
      </w:r>
      <w:r w:rsidR="00A067A2">
        <w:rPr>
          <w:rFonts w:ascii="Arial" w:hAnsi="Arial" w:cs="Arial"/>
          <w:sz w:val="22"/>
          <w:szCs w:val="22"/>
          <w:lang w:val="en-CA"/>
        </w:rPr>
        <w:t>.</w:t>
      </w:r>
      <w:r w:rsidR="0089191F">
        <w:rPr>
          <w:rFonts w:ascii="Arial" w:hAnsi="Arial" w:cs="Arial"/>
          <w:sz w:val="22"/>
          <w:szCs w:val="22"/>
          <w:lang w:val="en-CA"/>
        </w:rPr>
        <w:t xml:space="preserve"> See “What is being done” below for more information.</w:t>
      </w:r>
    </w:p>
    <w:bookmarkEnd w:id="0"/>
    <w:p w14:paraId="4B17A8F7" w14:textId="3C9D9580" w:rsidR="004A6440" w:rsidRDefault="004A6440" w:rsidP="007C738F">
      <w:pPr>
        <w:rPr>
          <w:highlight w:val="yellow"/>
          <w:lang w:val="en-CA"/>
        </w:rPr>
      </w:pPr>
    </w:p>
    <w:p w14:paraId="5A88E5F6" w14:textId="13BB7A50" w:rsidR="00C7430A" w:rsidRPr="00326117" w:rsidRDefault="00C7430A" w:rsidP="007C738F">
      <w:pPr>
        <w:rPr>
          <w:rFonts w:ascii="Arial" w:hAnsi="Arial" w:cs="Arial"/>
          <w:b/>
          <w:bCs/>
          <w:sz w:val="24"/>
          <w:szCs w:val="24"/>
          <w:lang w:val="en-CA"/>
        </w:rPr>
      </w:pPr>
      <w:r w:rsidRPr="00326117">
        <w:rPr>
          <w:rFonts w:ascii="Arial" w:hAnsi="Arial" w:cs="Arial"/>
          <w:b/>
          <w:bCs/>
          <w:sz w:val="24"/>
          <w:szCs w:val="24"/>
          <w:lang w:val="en-CA"/>
        </w:rPr>
        <w:t>What is PFO</w:t>
      </w:r>
      <w:r w:rsidR="00782385">
        <w:rPr>
          <w:rFonts w:ascii="Arial" w:hAnsi="Arial" w:cs="Arial"/>
          <w:b/>
          <w:bCs/>
          <w:sz w:val="24"/>
          <w:szCs w:val="24"/>
          <w:lang w:val="en-CA"/>
        </w:rPr>
        <w:t>S</w:t>
      </w:r>
      <w:r w:rsidRPr="00326117">
        <w:rPr>
          <w:rFonts w:ascii="Arial" w:hAnsi="Arial" w:cs="Arial"/>
          <w:b/>
          <w:bCs/>
          <w:sz w:val="24"/>
          <w:szCs w:val="24"/>
          <w:lang w:val="en-CA"/>
        </w:rPr>
        <w:t>?</w:t>
      </w:r>
    </w:p>
    <w:p w14:paraId="0E681FEC" w14:textId="4A5F2F92" w:rsidR="00494B83" w:rsidRPr="00494B83" w:rsidRDefault="00782385" w:rsidP="00494B83">
      <w:pPr>
        <w:rPr>
          <w:rFonts w:ascii="Arial" w:hAnsi="Arial" w:cs="Arial"/>
          <w:sz w:val="22"/>
          <w:szCs w:val="22"/>
        </w:rPr>
      </w:pPr>
      <w:proofErr w:type="spellStart"/>
      <w:r w:rsidRPr="00782385">
        <w:rPr>
          <w:rFonts w:ascii="Arial" w:hAnsi="Arial" w:cs="Arial"/>
          <w:sz w:val="22"/>
          <w:szCs w:val="22"/>
        </w:rPr>
        <w:lastRenderedPageBreak/>
        <w:t>Perfluorooctanesulfonic</w:t>
      </w:r>
      <w:proofErr w:type="spellEnd"/>
      <w:r w:rsidRPr="00782385">
        <w:rPr>
          <w:rFonts w:ascii="Arial" w:hAnsi="Arial" w:cs="Arial"/>
          <w:sz w:val="22"/>
          <w:szCs w:val="22"/>
        </w:rPr>
        <w:t xml:space="preserve"> </w:t>
      </w:r>
      <w:r w:rsidR="0048430F">
        <w:rPr>
          <w:rFonts w:ascii="Arial" w:hAnsi="Arial" w:cs="Arial"/>
          <w:sz w:val="22"/>
          <w:szCs w:val="22"/>
        </w:rPr>
        <w:t>a</w:t>
      </w:r>
      <w:r w:rsidRPr="00782385">
        <w:rPr>
          <w:rFonts w:ascii="Arial" w:hAnsi="Arial" w:cs="Arial"/>
          <w:sz w:val="22"/>
          <w:szCs w:val="22"/>
        </w:rPr>
        <w:t xml:space="preserve">cid (PFOS) </w:t>
      </w:r>
      <w:r w:rsidR="00C7430A" w:rsidRPr="008162C7">
        <w:rPr>
          <w:rFonts w:ascii="Arial" w:hAnsi="Arial" w:cs="Arial"/>
          <w:sz w:val="22"/>
          <w:szCs w:val="22"/>
        </w:rPr>
        <w:t xml:space="preserve">is a </w:t>
      </w:r>
      <w:r w:rsidR="004D6D48" w:rsidRPr="004D6D48">
        <w:rPr>
          <w:rFonts w:ascii="Arial" w:hAnsi="Arial" w:cs="Arial"/>
          <w:sz w:val="22"/>
          <w:szCs w:val="22"/>
        </w:rPr>
        <w:t>member of the group of chemicals called per- and polyfluoroalkyl substances (PFAS)</w:t>
      </w:r>
      <w:r w:rsidR="00C7430A" w:rsidRPr="008162C7">
        <w:rPr>
          <w:rFonts w:ascii="Arial" w:hAnsi="Arial" w:cs="Arial"/>
          <w:sz w:val="22"/>
          <w:szCs w:val="22"/>
        </w:rPr>
        <w:t xml:space="preserve">, </w:t>
      </w:r>
      <w:r w:rsidR="00494B83" w:rsidRPr="00494B83">
        <w:rPr>
          <w:rFonts w:ascii="Arial" w:hAnsi="Arial" w:cs="Arial"/>
          <w:sz w:val="22"/>
          <w:szCs w:val="22"/>
        </w:rPr>
        <w:t>that are man-made and used in industrial and commercial applications</w:t>
      </w:r>
      <w:r w:rsidR="00494B83">
        <w:rPr>
          <w:rFonts w:ascii="Arial" w:hAnsi="Arial" w:cs="Arial"/>
          <w:sz w:val="22"/>
          <w:szCs w:val="22"/>
        </w:rPr>
        <w:t xml:space="preserve">. </w:t>
      </w:r>
      <w:r w:rsidR="00494B83" w:rsidRPr="00494B83">
        <w:rPr>
          <w:rFonts w:ascii="Arial" w:hAnsi="Arial" w:cs="Arial"/>
          <w:sz w:val="22"/>
          <w:szCs w:val="22"/>
        </w:rPr>
        <w:t>PFOS is used in metal plating and finishing as well as in various</w:t>
      </w:r>
    </w:p>
    <w:p w14:paraId="7DFDCBF4" w14:textId="4D0FF8BB" w:rsidR="00C7430A" w:rsidRDefault="00494B83" w:rsidP="00494B83">
      <w:pPr>
        <w:rPr>
          <w:rFonts w:ascii="Arial" w:hAnsi="Arial" w:cs="Arial"/>
          <w:sz w:val="22"/>
          <w:szCs w:val="22"/>
          <w:lang w:val="en-CA"/>
        </w:rPr>
      </w:pPr>
      <w:r w:rsidRPr="00494B83">
        <w:rPr>
          <w:rFonts w:ascii="Arial" w:hAnsi="Arial" w:cs="Arial"/>
          <w:sz w:val="22"/>
          <w:szCs w:val="22"/>
        </w:rPr>
        <w:t>commercial products</w:t>
      </w:r>
      <w:r w:rsidR="00E25FB9">
        <w:rPr>
          <w:rFonts w:ascii="Arial" w:hAnsi="Arial" w:cs="Arial"/>
          <w:sz w:val="22"/>
          <w:szCs w:val="22"/>
        </w:rPr>
        <w:t xml:space="preserve">. PFOS </w:t>
      </w:r>
      <w:r w:rsidR="00C7430A" w:rsidRPr="008162C7">
        <w:rPr>
          <w:rFonts w:ascii="Arial" w:hAnsi="Arial" w:cs="Arial"/>
          <w:sz w:val="22"/>
          <w:szCs w:val="22"/>
        </w:rPr>
        <w:t xml:space="preserve">has </w:t>
      </w:r>
      <w:r w:rsidR="00662FC4">
        <w:rPr>
          <w:rFonts w:ascii="Arial" w:hAnsi="Arial" w:cs="Arial"/>
          <w:sz w:val="22"/>
          <w:szCs w:val="22"/>
        </w:rPr>
        <w:t xml:space="preserve">also </w:t>
      </w:r>
      <w:r w:rsidR="00C7430A" w:rsidRPr="008162C7">
        <w:rPr>
          <w:rFonts w:ascii="Arial" w:hAnsi="Arial" w:cs="Arial"/>
          <w:sz w:val="22"/>
          <w:szCs w:val="22"/>
        </w:rPr>
        <w:t xml:space="preserve">been used in aqueous </w:t>
      </w:r>
      <w:r w:rsidR="00A671D8" w:rsidRPr="008162C7">
        <w:rPr>
          <w:rFonts w:ascii="Arial" w:hAnsi="Arial" w:cs="Arial"/>
          <w:sz w:val="22"/>
          <w:szCs w:val="22"/>
        </w:rPr>
        <w:t>film</w:t>
      </w:r>
      <w:r w:rsidR="00A671D8">
        <w:rPr>
          <w:rFonts w:ascii="Arial" w:hAnsi="Arial" w:cs="Arial"/>
          <w:sz w:val="22"/>
          <w:szCs w:val="22"/>
        </w:rPr>
        <w:t>-</w:t>
      </w:r>
      <w:r w:rsidR="00C7430A" w:rsidRPr="008162C7">
        <w:rPr>
          <w:rFonts w:ascii="Arial" w:hAnsi="Arial" w:cs="Arial"/>
          <w:sz w:val="22"/>
          <w:szCs w:val="22"/>
        </w:rPr>
        <w:t>forming foams for firefighting and training, and</w:t>
      </w:r>
      <w:r w:rsidR="00662FC4">
        <w:rPr>
          <w:rFonts w:ascii="Arial" w:hAnsi="Arial" w:cs="Arial"/>
          <w:sz w:val="22"/>
          <w:szCs w:val="22"/>
        </w:rPr>
        <w:t xml:space="preserve"> it</w:t>
      </w:r>
      <w:r w:rsidR="00C7430A" w:rsidRPr="008162C7">
        <w:rPr>
          <w:rFonts w:ascii="Arial" w:hAnsi="Arial" w:cs="Arial"/>
          <w:sz w:val="22"/>
          <w:szCs w:val="22"/>
        </w:rPr>
        <w:t xml:space="preserve"> is found in consumer products such as </w:t>
      </w:r>
      <w:r w:rsidR="00A671D8" w:rsidRPr="008162C7">
        <w:rPr>
          <w:rFonts w:ascii="Arial" w:hAnsi="Arial" w:cs="Arial"/>
          <w:sz w:val="22"/>
          <w:szCs w:val="22"/>
        </w:rPr>
        <w:t>stain</w:t>
      </w:r>
      <w:r w:rsidR="00A671D8">
        <w:rPr>
          <w:rFonts w:ascii="Arial" w:hAnsi="Arial" w:cs="Arial"/>
          <w:sz w:val="22"/>
          <w:szCs w:val="22"/>
        </w:rPr>
        <w:t>-</w:t>
      </w:r>
      <w:r w:rsidR="00C7430A" w:rsidRPr="008162C7">
        <w:rPr>
          <w:rFonts w:ascii="Arial" w:hAnsi="Arial" w:cs="Arial"/>
          <w:sz w:val="22"/>
          <w:szCs w:val="22"/>
        </w:rPr>
        <w:t xml:space="preserve">resistant coatings for upholstery and carpets, </w:t>
      </w:r>
      <w:r w:rsidR="00A671D8" w:rsidRPr="008162C7">
        <w:rPr>
          <w:rFonts w:ascii="Arial" w:hAnsi="Arial" w:cs="Arial"/>
          <w:sz w:val="22"/>
          <w:szCs w:val="22"/>
        </w:rPr>
        <w:t>water</w:t>
      </w:r>
      <w:r w:rsidR="00A671D8">
        <w:rPr>
          <w:rFonts w:ascii="Arial" w:hAnsi="Arial" w:cs="Arial"/>
          <w:sz w:val="22"/>
          <w:szCs w:val="22"/>
        </w:rPr>
        <w:t>-</w:t>
      </w:r>
      <w:r w:rsidR="00C7430A" w:rsidRPr="008162C7">
        <w:rPr>
          <w:rFonts w:ascii="Arial" w:hAnsi="Arial" w:cs="Arial"/>
          <w:sz w:val="22"/>
          <w:szCs w:val="22"/>
        </w:rPr>
        <w:t>resistant outdoor clothing, and greaseproof food packaging. Major sources of PFO</w:t>
      </w:r>
      <w:r w:rsidR="00FE0C41">
        <w:rPr>
          <w:rFonts w:ascii="Arial" w:hAnsi="Arial" w:cs="Arial"/>
          <w:sz w:val="22"/>
          <w:szCs w:val="22"/>
        </w:rPr>
        <w:t>S</w:t>
      </w:r>
      <w:r w:rsidR="00C7430A" w:rsidRPr="008162C7">
        <w:rPr>
          <w:rFonts w:ascii="Arial" w:hAnsi="Arial" w:cs="Arial"/>
          <w:sz w:val="22"/>
          <w:szCs w:val="22"/>
        </w:rPr>
        <w:t xml:space="preserve"> in drinking water include discharge from industrial</w:t>
      </w:r>
      <w:r w:rsidR="00662FC4">
        <w:rPr>
          <w:rFonts w:ascii="Arial" w:hAnsi="Arial" w:cs="Arial"/>
          <w:sz w:val="22"/>
          <w:szCs w:val="22"/>
        </w:rPr>
        <w:t xml:space="preserve"> facilities</w:t>
      </w:r>
      <w:r w:rsidR="00A671D8">
        <w:rPr>
          <w:rFonts w:ascii="Arial" w:hAnsi="Arial" w:cs="Arial"/>
          <w:sz w:val="22"/>
          <w:szCs w:val="22"/>
        </w:rPr>
        <w:t xml:space="preserve"> </w:t>
      </w:r>
      <w:r w:rsidR="00662FC4">
        <w:rPr>
          <w:rFonts w:ascii="Arial" w:hAnsi="Arial" w:cs="Arial"/>
          <w:sz w:val="22"/>
          <w:szCs w:val="22"/>
        </w:rPr>
        <w:t>where it was made or used</w:t>
      </w:r>
      <w:r w:rsidR="00AF34B7">
        <w:rPr>
          <w:rFonts w:ascii="Arial" w:hAnsi="Arial" w:cs="Arial"/>
          <w:sz w:val="22"/>
          <w:szCs w:val="22"/>
        </w:rPr>
        <w:t>,</w:t>
      </w:r>
      <w:r w:rsidR="00C7430A" w:rsidRPr="008162C7">
        <w:rPr>
          <w:rFonts w:ascii="Arial" w:hAnsi="Arial" w:cs="Arial"/>
          <w:sz w:val="22"/>
          <w:szCs w:val="22"/>
        </w:rPr>
        <w:t xml:space="preserve"> and </w:t>
      </w:r>
      <w:r w:rsidR="00A671D8">
        <w:rPr>
          <w:rFonts w:ascii="Arial" w:hAnsi="Arial" w:cs="Arial"/>
          <w:sz w:val="22"/>
          <w:szCs w:val="22"/>
        </w:rPr>
        <w:t xml:space="preserve">the </w:t>
      </w:r>
      <w:r w:rsidR="00C7430A" w:rsidRPr="008162C7">
        <w:rPr>
          <w:rFonts w:ascii="Arial" w:hAnsi="Arial" w:cs="Arial"/>
          <w:sz w:val="22"/>
          <w:szCs w:val="22"/>
        </w:rPr>
        <w:t xml:space="preserve">release of aqueous </w:t>
      </w:r>
      <w:r w:rsidR="00A671D8" w:rsidRPr="008162C7">
        <w:rPr>
          <w:rFonts w:ascii="Arial" w:hAnsi="Arial" w:cs="Arial"/>
          <w:sz w:val="22"/>
          <w:szCs w:val="22"/>
        </w:rPr>
        <w:t>film</w:t>
      </w:r>
      <w:r w:rsidR="00A671D8">
        <w:rPr>
          <w:rFonts w:ascii="Arial" w:hAnsi="Arial" w:cs="Arial"/>
          <w:sz w:val="22"/>
          <w:szCs w:val="22"/>
        </w:rPr>
        <w:t>-</w:t>
      </w:r>
      <w:r w:rsidR="00C7430A" w:rsidRPr="008162C7">
        <w:rPr>
          <w:rFonts w:ascii="Arial" w:hAnsi="Arial" w:cs="Arial"/>
          <w:sz w:val="22"/>
          <w:szCs w:val="22"/>
        </w:rPr>
        <w:t>forming foam. Although the use of PFO</w:t>
      </w:r>
      <w:r w:rsidR="001E0F6C">
        <w:rPr>
          <w:rFonts w:ascii="Arial" w:hAnsi="Arial" w:cs="Arial"/>
          <w:sz w:val="22"/>
          <w:szCs w:val="22"/>
        </w:rPr>
        <w:t>S</w:t>
      </w:r>
      <w:r w:rsidR="00C7430A" w:rsidRPr="008162C7">
        <w:rPr>
          <w:rFonts w:ascii="Arial" w:hAnsi="Arial" w:cs="Arial"/>
          <w:sz w:val="22"/>
          <w:szCs w:val="22"/>
        </w:rPr>
        <w:t xml:space="preserve"> has decreased substantially, contamination is expected to continue indefinitely because </w:t>
      </w:r>
      <w:r w:rsidR="00662FC4">
        <w:rPr>
          <w:rFonts w:ascii="Arial" w:hAnsi="Arial" w:cs="Arial"/>
          <w:sz w:val="22"/>
          <w:szCs w:val="22"/>
        </w:rPr>
        <w:t>it is</w:t>
      </w:r>
      <w:r w:rsidR="00C7430A" w:rsidRPr="008162C7">
        <w:rPr>
          <w:rFonts w:ascii="Arial" w:hAnsi="Arial" w:cs="Arial"/>
          <w:sz w:val="22"/>
          <w:szCs w:val="22"/>
        </w:rPr>
        <w:t xml:space="preserve"> extremely persistent in the environment and </w:t>
      </w:r>
      <w:r w:rsidR="00662FC4">
        <w:rPr>
          <w:rFonts w:ascii="Arial" w:hAnsi="Arial" w:cs="Arial"/>
          <w:sz w:val="22"/>
          <w:szCs w:val="22"/>
        </w:rPr>
        <w:t>is</w:t>
      </w:r>
      <w:r w:rsidR="00C7430A" w:rsidRPr="008162C7">
        <w:rPr>
          <w:rFonts w:ascii="Arial" w:hAnsi="Arial" w:cs="Arial"/>
          <w:sz w:val="22"/>
          <w:szCs w:val="22"/>
        </w:rPr>
        <w:t xml:space="preserve"> soluble and mobile in water.</w:t>
      </w:r>
    </w:p>
    <w:p w14:paraId="147048B9" w14:textId="77777777" w:rsidR="00C7430A" w:rsidRPr="00096798" w:rsidRDefault="00C7430A">
      <w:pPr>
        <w:rPr>
          <w:rFonts w:ascii="Arial" w:hAnsi="Arial" w:cs="Arial"/>
          <w:sz w:val="22"/>
          <w:szCs w:val="22"/>
          <w:lang w:val="en-CA"/>
        </w:rPr>
      </w:pPr>
    </w:p>
    <w:p w14:paraId="7E60F390" w14:textId="2C0D0D1E" w:rsidR="412793A2" w:rsidRDefault="412793A2" w:rsidP="72AEBC60">
      <w:pPr>
        <w:outlineLvl w:val="0"/>
        <w:rPr>
          <w:rFonts w:ascii="Arial" w:hAnsi="Arial" w:cs="Arial"/>
          <w:b/>
          <w:bCs/>
          <w:sz w:val="24"/>
          <w:szCs w:val="24"/>
          <w:lang w:val="en-CA"/>
        </w:rPr>
      </w:pPr>
      <w:bookmarkStart w:id="1" w:name="_Hlk75501145"/>
      <w:r w:rsidRPr="72AEBC60">
        <w:rPr>
          <w:rFonts w:ascii="Arial" w:hAnsi="Arial" w:cs="Arial"/>
          <w:b/>
          <w:bCs/>
          <w:sz w:val="24"/>
          <w:szCs w:val="24"/>
          <w:lang w:val="en-CA"/>
        </w:rPr>
        <w:t>What does this mean?</w:t>
      </w:r>
    </w:p>
    <w:p w14:paraId="4DA2542B" w14:textId="22F7905F" w:rsidR="0014557B" w:rsidRDefault="000127EB" w:rsidP="003B2156">
      <w:pPr>
        <w:outlineLvl w:val="0"/>
        <w:rPr>
          <w:rFonts w:ascii="Arial" w:hAnsi="Arial" w:cs="Arial"/>
          <w:i/>
          <w:iCs/>
          <w:sz w:val="22"/>
          <w:szCs w:val="22"/>
        </w:rPr>
      </w:pPr>
      <w:r>
        <w:rPr>
          <w:rFonts w:ascii="Arial" w:hAnsi="Arial" w:cs="Arial"/>
          <w:i/>
          <w:iCs/>
          <w:sz w:val="22"/>
          <w:szCs w:val="22"/>
        </w:rPr>
        <w:t>*P</w:t>
      </w:r>
      <w:r w:rsidRPr="00AA01D3">
        <w:rPr>
          <w:rFonts w:ascii="Arial" w:hAnsi="Arial" w:cs="Arial"/>
          <w:i/>
          <w:iCs/>
          <w:sz w:val="22"/>
          <w:szCs w:val="22"/>
        </w:rPr>
        <w:t xml:space="preserve">eople who drink water containing PFOS </w:t>
      </w:r>
      <w:proofErr w:type="gramStart"/>
      <w:r w:rsidRPr="00AA01D3">
        <w:rPr>
          <w:rFonts w:ascii="Arial" w:hAnsi="Arial" w:cs="Arial"/>
          <w:i/>
          <w:iCs/>
          <w:sz w:val="22"/>
          <w:szCs w:val="22"/>
        </w:rPr>
        <w:t>in excess of</w:t>
      </w:r>
      <w:proofErr w:type="gramEnd"/>
      <w:r w:rsidRPr="00AA01D3">
        <w:rPr>
          <w:rFonts w:ascii="Arial" w:hAnsi="Arial" w:cs="Arial"/>
          <w:i/>
          <w:iCs/>
          <w:sz w:val="22"/>
          <w:szCs w:val="22"/>
        </w:rPr>
        <w:t xml:space="preserve"> the MCL over </w:t>
      </w:r>
      <w:r w:rsidR="00C07216">
        <w:rPr>
          <w:rFonts w:ascii="Arial" w:hAnsi="Arial" w:cs="Arial"/>
          <w:i/>
          <w:iCs/>
          <w:sz w:val="22"/>
          <w:szCs w:val="22"/>
        </w:rPr>
        <w:t>time</w:t>
      </w:r>
      <w:r w:rsidRPr="00AA01D3">
        <w:rPr>
          <w:rFonts w:ascii="Arial" w:hAnsi="Arial" w:cs="Arial"/>
          <w:i/>
          <w:iCs/>
          <w:sz w:val="22"/>
          <w:szCs w:val="22"/>
        </w:rPr>
        <w:t xml:space="preserve"> could experience problems with their immune system, kidney, liver, or endocrine system. For females, drinking water containing PFOS </w:t>
      </w:r>
      <w:proofErr w:type="gramStart"/>
      <w:r w:rsidRPr="00AA01D3">
        <w:rPr>
          <w:rFonts w:ascii="Arial" w:hAnsi="Arial" w:cs="Arial"/>
          <w:i/>
          <w:iCs/>
          <w:sz w:val="22"/>
          <w:szCs w:val="22"/>
        </w:rPr>
        <w:t>in excess of</w:t>
      </w:r>
      <w:proofErr w:type="gramEnd"/>
      <w:r w:rsidRPr="00AA01D3">
        <w:rPr>
          <w:rFonts w:ascii="Arial" w:hAnsi="Arial" w:cs="Arial"/>
          <w:i/>
          <w:iCs/>
          <w:sz w:val="22"/>
          <w:szCs w:val="22"/>
        </w:rPr>
        <w:t xml:space="preserve"> the MCL over </w:t>
      </w:r>
      <w:r w:rsidR="00C07216">
        <w:rPr>
          <w:rFonts w:ascii="Arial" w:hAnsi="Arial" w:cs="Arial"/>
          <w:i/>
          <w:iCs/>
          <w:sz w:val="22"/>
          <w:szCs w:val="22"/>
        </w:rPr>
        <w:t>time</w:t>
      </w:r>
      <w:r w:rsidRPr="00AA01D3">
        <w:rPr>
          <w:rFonts w:ascii="Arial" w:hAnsi="Arial" w:cs="Arial"/>
          <w:i/>
          <w:iCs/>
          <w:sz w:val="22"/>
          <w:szCs w:val="22"/>
        </w:rPr>
        <w:t xml:space="preserve"> may cause developmental effects and </w:t>
      </w:r>
      <w:r w:rsidRPr="00FC7F8B">
        <w:rPr>
          <w:rFonts w:ascii="Arial" w:hAnsi="Arial" w:cs="Arial"/>
          <w:i/>
          <w:iCs/>
          <w:sz w:val="22"/>
          <w:szCs w:val="22"/>
        </w:rPr>
        <w:t xml:space="preserve">problems with the immune system, liver, or endocrine system in a fetus and/or an infant. Some of these developmental effects </w:t>
      </w:r>
      <w:r w:rsidR="002B6979">
        <w:rPr>
          <w:rFonts w:ascii="Arial" w:hAnsi="Arial" w:cs="Arial"/>
          <w:i/>
          <w:iCs/>
          <w:sz w:val="22"/>
          <w:szCs w:val="22"/>
        </w:rPr>
        <w:t>may</w:t>
      </w:r>
      <w:r w:rsidR="002B6979" w:rsidRPr="00FC7F8B">
        <w:rPr>
          <w:rFonts w:ascii="Arial" w:hAnsi="Arial" w:cs="Arial"/>
          <w:i/>
          <w:iCs/>
          <w:sz w:val="22"/>
          <w:szCs w:val="22"/>
        </w:rPr>
        <w:t xml:space="preserve"> </w:t>
      </w:r>
      <w:r w:rsidRPr="00FC7F8B">
        <w:rPr>
          <w:rFonts w:ascii="Arial" w:hAnsi="Arial" w:cs="Arial"/>
          <w:i/>
          <w:iCs/>
          <w:sz w:val="22"/>
          <w:szCs w:val="22"/>
        </w:rPr>
        <w:t>persist through childhood.</w:t>
      </w:r>
    </w:p>
    <w:p w14:paraId="0E6A5A4A" w14:textId="77777777" w:rsidR="00011436" w:rsidRPr="00F66C2B" w:rsidRDefault="00011436" w:rsidP="003B2156">
      <w:pPr>
        <w:outlineLvl w:val="0"/>
        <w:rPr>
          <w:rFonts w:ascii="Arial" w:hAnsi="Arial" w:cs="Arial"/>
          <w:sz w:val="22"/>
          <w:szCs w:val="22"/>
        </w:rPr>
      </w:pPr>
    </w:p>
    <w:p w14:paraId="3CD3D637" w14:textId="1DA3C780" w:rsidR="412793A2" w:rsidRDefault="000127EB" w:rsidP="003B2156">
      <w:pPr>
        <w:outlineLvl w:val="0"/>
        <w:rPr>
          <w:rFonts w:ascii="Arial" w:hAnsi="Arial" w:cs="Arial"/>
          <w:sz w:val="22"/>
          <w:szCs w:val="22"/>
          <w:lang w:val="en-CA"/>
        </w:rPr>
      </w:pPr>
      <w:r>
        <w:rPr>
          <w:rFonts w:ascii="Arial" w:hAnsi="Arial" w:cs="Arial"/>
          <w:i/>
          <w:iCs/>
          <w:sz w:val="22"/>
          <w:szCs w:val="22"/>
        </w:rPr>
        <w:t>*</w:t>
      </w:r>
      <w:r w:rsidR="0014557B">
        <w:rPr>
          <w:rFonts w:ascii="Arial" w:hAnsi="Arial" w:cs="Arial"/>
          <w:i/>
          <w:iCs/>
          <w:sz w:val="22"/>
          <w:szCs w:val="22"/>
        </w:rPr>
        <w:t xml:space="preserve"> </w:t>
      </w:r>
      <w:r w:rsidR="0099769C">
        <w:rPr>
          <w:rFonts w:ascii="Arial" w:hAnsi="Arial" w:cs="Arial"/>
          <w:i/>
          <w:iCs/>
          <w:sz w:val="22"/>
          <w:szCs w:val="22"/>
          <w:lang w:val="en-CA"/>
        </w:rPr>
        <w:t xml:space="preserve">For specific health information see </w:t>
      </w:r>
      <w:hyperlink r:id="rId11">
        <w:r w:rsidR="412793A2" w:rsidRPr="72AEBC60">
          <w:rPr>
            <w:rStyle w:val="Hyperlink"/>
            <w:rFonts w:ascii="Arial" w:hAnsi="Arial" w:cs="Arial"/>
            <w:sz w:val="22"/>
            <w:szCs w:val="22"/>
          </w:rPr>
          <w:t>https://www.nj.gov/health/ceohs/documents/pfas_drinking%20water.pdf</w:t>
        </w:r>
      </w:hyperlink>
      <w:r w:rsidR="412793A2" w:rsidRPr="72AEBC60">
        <w:rPr>
          <w:rFonts w:ascii="Arial" w:hAnsi="Arial" w:cs="Arial"/>
          <w:sz w:val="22"/>
          <w:szCs w:val="22"/>
        </w:rPr>
        <w:t>.</w:t>
      </w:r>
    </w:p>
    <w:bookmarkEnd w:id="1"/>
    <w:p w14:paraId="1FCC2DF2" w14:textId="13C53EDD" w:rsidR="72AEBC60" w:rsidRDefault="72AEBC60" w:rsidP="72AEBC60">
      <w:pPr>
        <w:rPr>
          <w:rFonts w:ascii="Arial" w:hAnsi="Arial" w:cs="Arial"/>
          <w:sz w:val="22"/>
          <w:szCs w:val="22"/>
          <w:lang w:val="en-CA"/>
        </w:rPr>
      </w:pPr>
    </w:p>
    <w:p w14:paraId="0568A68A" w14:textId="43CBC0D6" w:rsidR="00A663E8" w:rsidRPr="009B32FB" w:rsidRDefault="00A663E8" w:rsidP="00747CE2">
      <w:pPr>
        <w:outlineLvl w:val="0"/>
        <w:rPr>
          <w:rFonts w:ascii="Arial" w:hAnsi="Arial" w:cs="Arial"/>
          <w:bCs/>
          <w:sz w:val="24"/>
          <w:szCs w:val="24"/>
          <w:lang w:val="en-CA"/>
        </w:rPr>
      </w:pPr>
      <w:r w:rsidRPr="005B3860">
        <w:rPr>
          <w:rFonts w:ascii="Arial" w:hAnsi="Arial" w:cs="Arial"/>
          <w:b/>
          <w:sz w:val="24"/>
          <w:szCs w:val="24"/>
          <w:lang w:val="en-CA"/>
        </w:rPr>
        <w:t>What should I do?</w:t>
      </w:r>
    </w:p>
    <w:p w14:paraId="3E6F11A2" w14:textId="77777777" w:rsidR="00241BF4" w:rsidRPr="00FC7A35" w:rsidRDefault="00343B82">
      <w:pPr>
        <w:pStyle w:val="ListParagraph"/>
        <w:numPr>
          <w:ilvl w:val="0"/>
          <w:numId w:val="1"/>
        </w:numPr>
        <w:outlineLvl w:val="0"/>
        <w:rPr>
          <w:rFonts w:ascii="Arial" w:hAnsi="Arial" w:cs="Arial"/>
          <w:b/>
          <w:sz w:val="22"/>
          <w:szCs w:val="22"/>
          <w:lang w:val="en-CA"/>
        </w:rPr>
      </w:pPr>
      <w:r w:rsidRPr="003353CF">
        <w:rPr>
          <w:rFonts w:ascii="Arial" w:hAnsi="Arial" w:cs="Arial"/>
          <w:sz w:val="22"/>
          <w:szCs w:val="22"/>
        </w:rPr>
        <w:t xml:space="preserve">Anyone concerned about their health should consult with their personal healthcare provider. </w:t>
      </w:r>
    </w:p>
    <w:p w14:paraId="3AECB787" w14:textId="0E250CF7" w:rsidR="00853853" w:rsidRPr="009B32FB" w:rsidRDefault="00853853">
      <w:pPr>
        <w:pStyle w:val="ListParagraph"/>
        <w:numPr>
          <w:ilvl w:val="0"/>
          <w:numId w:val="1"/>
        </w:numPr>
        <w:outlineLvl w:val="0"/>
        <w:rPr>
          <w:rFonts w:ascii="Arial" w:hAnsi="Arial" w:cs="Arial"/>
          <w:b/>
          <w:sz w:val="22"/>
          <w:szCs w:val="22"/>
          <w:lang w:val="en-CA"/>
        </w:rPr>
      </w:pPr>
      <w:r w:rsidRPr="00B42A0C">
        <w:rPr>
          <w:rFonts w:ascii="Arial" w:hAnsi="Arial" w:cs="Arial"/>
          <w:bCs/>
          <w:sz w:val="22"/>
          <w:szCs w:val="22"/>
        </w:rPr>
        <w:t xml:space="preserve">The New Jersey Department of Health advises that infant formula and other beverages for infants, such as </w:t>
      </w:r>
      <w:r w:rsidR="00045B17">
        <w:rPr>
          <w:rFonts w:ascii="Arial" w:hAnsi="Arial" w:cs="Arial"/>
          <w:bCs/>
          <w:sz w:val="22"/>
          <w:szCs w:val="22"/>
        </w:rPr>
        <w:t xml:space="preserve">plain water or </w:t>
      </w:r>
      <w:r w:rsidRPr="00B42A0C">
        <w:rPr>
          <w:rFonts w:ascii="Arial" w:hAnsi="Arial" w:cs="Arial"/>
          <w:bCs/>
          <w:sz w:val="22"/>
          <w:szCs w:val="22"/>
        </w:rPr>
        <w:t>juice, should be prepared with bottled water when PFO</w:t>
      </w:r>
      <w:r w:rsidR="003B2156">
        <w:rPr>
          <w:rFonts w:ascii="Arial" w:hAnsi="Arial" w:cs="Arial"/>
          <w:bCs/>
          <w:sz w:val="22"/>
          <w:szCs w:val="22"/>
        </w:rPr>
        <w:t>S</w:t>
      </w:r>
      <w:r w:rsidRPr="00B42A0C">
        <w:rPr>
          <w:rFonts w:ascii="Arial" w:hAnsi="Arial" w:cs="Arial"/>
          <w:bCs/>
          <w:sz w:val="22"/>
          <w:szCs w:val="22"/>
        </w:rPr>
        <w:t xml:space="preserve"> </w:t>
      </w:r>
      <w:r>
        <w:rPr>
          <w:rFonts w:ascii="Arial" w:hAnsi="Arial" w:cs="Arial"/>
          <w:bCs/>
          <w:sz w:val="22"/>
          <w:szCs w:val="22"/>
        </w:rPr>
        <w:t xml:space="preserve">is </w:t>
      </w:r>
      <w:r w:rsidRPr="00B42A0C">
        <w:rPr>
          <w:rFonts w:ascii="Arial" w:hAnsi="Arial" w:cs="Arial"/>
          <w:bCs/>
          <w:sz w:val="22"/>
          <w:szCs w:val="22"/>
        </w:rPr>
        <w:t>elevated in drinking water</w:t>
      </w:r>
      <w:r w:rsidR="005C5F17">
        <w:rPr>
          <w:rFonts w:ascii="Arial" w:hAnsi="Arial" w:cs="Arial"/>
          <w:bCs/>
          <w:sz w:val="22"/>
          <w:szCs w:val="22"/>
        </w:rPr>
        <w:t>.</w:t>
      </w:r>
    </w:p>
    <w:p w14:paraId="56FE1764" w14:textId="1927F8DC" w:rsidR="00265B3E" w:rsidRPr="003B5189" w:rsidRDefault="00E5610E" w:rsidP="003B5189">
      <w:pPr>
        <w:pStyle w:val="ListParagraph"/>
        <w:numPr>
          <w:ilvl w:val="0"/>
          <w:numId w:val="1"/>
        </w:numPr>
        <w:outlineLvl w:val="0"/>
        <w:rPr>
          <w:rFonts w:ascii="Arial" w:hAnsi="Arial" w:cs="Arial"/>
          <w:b/>
          <w:sz w:val="22"/>
          <w:szCs w:val="22"/>
          <w:lang w:val="en-CA"/>
        </w:rPr>
      </w:pPr>
      <w:r w:rsidRPr="003B5189">
        <w:rPr>
          <w:rFonts w:ascii="Arial" w:hAnsi="Arial" w:cs="Arial"/>
          <w:sz w:val="22"/>
          <w:szCs w:val="22"/>
        </w:rPr>
        <w:t xml:space="preserve">Pregnant, nursing, and women considering having children may choose to </w:t>
      </w:r>
      <w:r w:rsidR="002002A9">
        <w:rPr>
          <w:rFonts w:ascii="Arial" w:hAnsi="Arial" w:cs="Arial"/>
          <w:sz w:val="22"/>
          <w:szCs w:val="22"/>
        </w:rPr>
        <w:t xml:space="preserve">use </w:t>
      </w:r>
      <w:r w:rsidRPr="003B5189">
        <w:rPr>
          <w:rFonts w:ascii="Arial" w:hAnsi="Arial" w:cs="Arial"/>
          <w:sz w:val="22"/>
          <w:szCs w:val="22"/>
        </w:rPr>
        <w:t xml:space="preserve">bottled water </w:t>
      </w:r>
      <w:r w:rsidR="00450B0E">
        <w:rPr>
          <w:rFonts w:ascii="Arial" w:hAnsi="Arial" w:cs="Arial"/>
          <w:sz w:val="22"/>
          <w:szCs w:val="22"/>
        </w:rPr>
        <w:t xml:space="preserve">or a home water filter designed to remove PFOS </w:t>
      </w:r>
      <w:r w:rsidRPr="003B5189">
        <w:rPr>
          <w:rFonts w:ascii="Arial" w:hAnsi="Arial" w:cs="Arial"/>
          <w:sz w:val="22"/>
          <w:szCs w:val="22"/>
        </w:rPr>
        <w:t xml:space="preserve">for drinking and cooking to reduce exposure to </w:t>
      </w:r>
      <w:bookmarkStart w:id="2" w:name="_Hlk75172400"/>
      <w:r w:rsidR="00793234" w:rsidRPr="003B5189">
        <w:rPr>
          <w:rFonts w:ascii="Arial" w:hAnsi="Arial" w:cs="Arial"/>
          <w:sz w:val="22"/>
          <w:szCs w:val="22"/>
        </w:rPr>
        <w:t>PFO</w:t>
      </w:r>
      <w:bookmarkEnd w:id="2"/>
      <w:r w:rsidR="003B2156">
        <w:rPr>
          <w:rFonts w:ascii="Arial" w:hAnsi="Arial" w:cs="Arial"/>
          <w:sz w:val="22"/>
          <w:szCs w:val="22"/>
        </w:rPr>
        <w:t>S</w:t>
      </w:r>
      <w:r w:rsidR="00087A23">
        <w:rPr>
          <w:rFonts w:ascii="Arial" w:hAnsi="Arial" w:cs="Arial"/>
          <w:sz w:val="22"/>
          <w:szCs w:val="22"/>
        </w:rPr>
        <w:t>.</w:t>
      </w:r>
    </w:p>
    <w:p w14:paraId="490060F8" w14:textId="77777777" w:rsidR="00545082" w:rsidRPr="000F7819" w:rsidRDefault="0014557B" w:rsidP="005726DA">
      <w:pPr>
        <w:numPr>
          <w:ilvl w:val="0"/>
          <w:numId w:val="1"/>
        </w:numPr>
        <w:autoSpaceDE/>
        <w:autoSpaceDN/>
        <w:adjustRightInd/>
        <w:rPr>
          <w:rFonts w:ascii="Arial" w:hAnsi="Arial" w:cs="Arial"/>
          <w:sz w:val="22"/>
          <w:szCs w:val="24"/>
          <w:lang w:val="en-CA"/>
        </w:rPr>
      </w:pPr>
      <w:r>
        <w:rPr>
          <w:rFonts w:ascii="Arial" w:hAnsi="Arial" w:cs="Arial"/>
          <w:bCs/>
          <w:sz w:val="22"/>
          <w:szCs w:val="22"/>
        </w:rPr>
        <w:t>Other p</w:t>
      </w:r>
      <w:r w:rsidRPr="009B32FB">
        <w:rPr>
          <w:rFonts w:ascii="Arial" w:hAnsi="Arial" w:cs="Arial"/>
          <w:bCs/>
          <w:sz w:val="22"/>
          <w:szCs w:val="22"/>
        </w:rPr>
        <w:t>eople may</w:t>
      </w:r>
      <w:r>
        <w:rPr>
          <w:rFonts w:ascii="Arial" w:hAnsi="Arial" w:cs="Arial"/>
          <w:bCs/>
          <w:sz w:val="22"/>
          <w:szCs w:val="22"/>
        </w:rPr>
        <w:t xml:space="preserve"> also</w:t>
      </w:r>
      <w:r w:rsidRPr="009B32FB">
        <w:rPr>
          <w:rFonts w:ascii="Arial" w:hAnsi="Arial" w:cs="Arial"/>
          <w:bCs/>
          <w:sz w:val="22"/>
          <w:szCs w:val="22"/>
        </w:rPr>
        <w:t xml:space="preserve"> choose </w:t>
      </w:r>
      <w:r>
        <w:rPr>
          <w:rFonts w:ascii="Arial" w:hAnsi="Arial" w:cs="Arial"/>
          <w:bCs/>
          <w:sz w:val="22"/>
          <w:szCs w:val="22"/>
        </w:rPr>
        <w:t xml:space="preserve">to use </w:t>
      </w:r>
      <w:r w:rsidRPr="009B32FB">
        <w:rPr>
          <w:rFonts w:ascii="Arial" w:hAnsi="Arial" w:cs="Arial"/>
          <w:bCs/>
          <w:sz w:val="22"/>
          <w:szCs w:val="22"/>
        </w:rPr>
        <w:t>bottled water</w:t>
      </w:r>
      <w:r>
        <w:rPr>
          <w:rFonts w:ascii="Arial" w:hAnsi="Arial" w:cs="Arial"/>
          <w:bCs/>
          <w:sz w:val="22"/>
          <w:szCs w:val="22"/>
        </w:rPr>
        <w:t xml:space="preserve"> </w:t>
      </w:r>
      <w:r w:rsidRPr="009B32FB">
        <w:rPr>
          <w:rFonts w:ascii="Arial" w:hAnsi="Arial" w:cs="Arial"/>
          <w:bCs/>
          <w:sz w:val="22"/>
          <w:szCs w:val="22"/>
        </w:rPr>
        <w:t xml:space="preserve">for drinking and cooking to reduce exposure to </w:t>
      </w:r>
      <w:r>
        <w:rPr>
          <w:rFonts w:ascii="Arial" w:hAnsi="Arial" w:cs="Arial"/>
          <w:sz w:val="22"/>
          <w:szCs w:val="22"/>
        </w:rPr>
        <w:t>PFOS or a</w:t>
      </w:r>
      <w:r>
        <w:rPr>
          <w:rFonts w:ascii="Arial" w:hAnsi="Arial" w:cs="Arial"/>
          <w:bCs/>
          <w:sz w:val="22"/>
          <w:szCs w:val="22"/>
        </w:rPr>
        <w:t xml:space="preserve"> h</w:t>
      </w:r>
      <w:r w:rsidRPr="009B32FB">
        <w:rPr>
          <w:rFonts w:ascii="Arial" w:hAnsi="Arial" w:cs="Arial"/>
          <w:bCs/>
          <w:sz w:val="22"/>
          <w:szCs w:val="22"/>
        </w:rPr>
        <w:t>ome water filter</w:t>
      </w:r>
      <w:r>
        <w:rPr>
          <w:rFonts w:ascii="Arial" w:hAnsi="Arial" w:cs="Arial"/>
          <w:bCs/>
          <w:sz w:val="22"/>
          <w:szCs w:val="22"/>
        </w:rPr>
        <w:t xml:space="preserve"> that is certified to reduce levels of PFOS. </w:t>
      </w:r>
    </w:p>
    <w:p w14:paraId="7B5E64F2" w14:textId="7A607AD7" w:rsidR="0014557B" w:rsidRPr="0014557B" w:rsidRDefault="0014557B" w:rsidP="005726DA">
      <w:pPr>
        <w:numPr>
          <w:ilvl w:val="0"/>
          <w:numId w:val="1"/>
        </w:numPr>
        <w:autoSpaceDE/>
        <w:autoSpaceDN/>
        <w:adjustRightInd/>
        <w:rPr>
          <w:rFonts w:asciiTheme="minorHAnsi" w:eastAsiaTheme="minorEastAsia" w:hAnsiTheme="minorHAnsi" w:cstheme="minorBidi"/>
        </w:rPr>
      </w:pPr>
      <w:r>
        <w:rPr>
          <w:rFonts w:ascii="Arial" w:hAnsi="Arial" w:cs="Arial"/>
          <w:bCs/>
          <w:sz w:val="22"/>
          <w:szCs w:val="22"/>
        </w:rPr>
        <w:t>H</w:t>
      </w:r>
      <w:r w:rsidRPr="00492530">
        <w:rPr>
          <w:rFonts w:ascii="Arial" w:hAnsi="Arial" w:cs="Arial"/>
          <w:bCs/>
          <w:sz w:val="22"/>
          <w:szCs w:val="22"/>
        </w:rPr>
        <w:t>ome water</w:t>
      </w:r>
      <w:r>
        <w:rPr>
          <w:rFonts w:ascii="Arial" w:hAnsi="Arial" w:cs="Arial"/>
          <w:bCs/>
          <w:sz w:val="22"/>
          <w:szCs w:val="22"/>
        </w:rPr>
        <w:t xml:space="preserve"> </w:t>
      </w:r>
      <w:r w:rsidRPr="00492530">
        <w:rPr>
          <w:rFonts w:ascii="Arial" w:hAnsi="Arial" w:cs="Arial"/>
          <w:bCs/>
          <w:sz w:val="22"/>
          <w:szCs w:val="22"/>
        </w:rPr>
        <w:t xml:space="preserve">treatment devices are available that can reduce levels of </w:t>
      </w:r>
      <w:r>
        <w:rPr>
          <w:rFonts w:ascii="Arial" w:hAnsi="Arial" w:cs="Arial"/>
          <w:bCs/>
          <w:sz w:val="22"/>
          <w:szCs w:val="22"/>
        </w:rPr>
        <w:t>PFOS.</w:t>
      </w:r>
      <w:r w:rsidRPr="00492530">
        <w:rPr>
          <w:rFonts w:ascii="Arial" w:hAnsi="Arial" w:cs="Arial"/>
          <w:bCs/>
          <w:sz w:val="22"/>
          <w:szCs w:val="22"/>
        </w:rPr>
        <w:t xml:space="preserve"> </w:t>
      </w:r>
      <w:r w:rsidR="00FB4073" w:rsidRPr="00F011B8">
        <w:rPr>
          <w:rFonts w:ascii="Arial" w:hAnsi="Arial" w:cs="Arial"/>
          <w:bCs/>
          <w:sz w:val="22"/>
          <w:szCs w:val="22"/>
        </w:rPr>
        <w:t>If a water treatment device is</w:t>
      </w:r>
      <w:r w:rsidR="00FB4073">
        <w:rPr>
          <w:rFonts w:ascii="Arial" w:hAnsi="Arial" w:cs="Arial"/>
          <w:bCs/>
          <w:sz w:val="22"/>
          <w:szCs w:val="22"/>
        </w:rPr>
        <w:t xml:space="preserve"> </w:t>
      </w:r>
      <w:r w:rsidR="00FB4073" w:rsidRPr="00FA1AFE">
        <w:rPr>
          <w:rFonts w:ascii="Arial" w:hAnsi="Arial" w:cs="Arial"/>
          <w:bCs/>
          <w:sz w:val="22"/>
          <w:szCs w:val="22"/>
        </w:rPr>
        <w:t>used, it is important to follow the manufacturer’s</w:t>
      </w:r>
      <w:r w:rsidR="00FB4073">
        <w:rPr>
          <w:rFonts w:ascii="Arial" w:hAnsi="Arial" w:cs="Arial"/>
          <w:bCs/>
          <w:sz w:val="22"/>
          <w:szCs w:val="22"/>
        </w:rPr>
        <w:t xml:space="preserve"> </w:t>
      </w:r>
      <w:r w:rsidR="00FB4073" w:rsidRPr="00FA1AFE">
        <w:rPr>
          <w:rFonts w:ascii="Arial" w:hAnsi="Arial" w:cs="Arial"/>
          <w:bCs/>
          <w:sz w:val="22"/>
          <w:szCs w:val="22"/>
        </w:rPr>
        <w:t xml:space="preserve">guidelines for maintenance and operation. </w:t>
      </w:r>
      <w:r w:rsidRPr="00492530">
        <w:rPr>
          <w:rFonts w:ascii="Arial" w:hAnsi="Arial" w:cs="Arial"/>
          <w:sz w:val="22"/>
          <w:szCs w:val="22"/>
        </w:rPr>
        <w:t>For more specific information regarding the effectiveness of home water filters for reducing PFO</w:t>
      </w:r>
      <w:r>
        <w:rPr>
          <w:rFonts w:ascii="Arial" w:hAnsi="Arial" w:cs="Arial"/>
          <w:sz w:val="22"/>
          <w:szCs w:val="22"/>
        </w:rPr>
        <w:t>S</w:t>
      </w:r>
      <w:r w:rsidRPr="00492530">
        <w:rPr>
          <w:rFonts w:ascii="Arial" w:hAnsi="Arial" w:cs="Arial"/>
          <w:sz w:val="22"/>
          <w:szCs w:val="22"/>
        </w:rPr>
        <w:t xml:space="preserve">, visit the National Sanitation Foundation (NSF) International website, </w:t>
      </w:r>
      <w:hyperlink r:id="rId12">
        <w:r w:rsidRPr="3539A048">
          <w:rPr>
            <w:rStyle w:val="Hyperlink"/>
            <w:rFonts w:ascii="Arial" w:hAnsi="Arial" w:cs="Arial"/>
            <w:sz w:val="22"/>
            <w:szCs w:val="22"/>
          </w:rPr>
          <w:t>http://www.nsf.org/</w:t>
        </w:r>
      </w:hyperlink>
      <w:r w:rsidRPr="3539A048">
        <w:rPr>
          <w:rFonts w:ascii="Arial" w:hAnsi="Arial" w:cs="Arial"/>
          <w:sz w:val="22"/>
          <w:szCs w:val="22"/>
        </w:rPr>
        <w:t>.</w:t>
      </w:r>
      <w:r w:rsidR="00B2126B">
        <w:rPr>
          <w:rFonts w:ascii="Arial" w:hAnsi="Arial" w:cs="Arial"/>
          <w:sz w:val="22"/>
          <w:szCs w:val="22"/>
        </w:rPr>
        <w:t xml:space="preserve"> </w:t>
      </w:r>
      <w:r w:rsidR="0C4F6891" w:rsidRPr="003353CF">
        <w:rPr>
          <w:rFonts w:ascii="Arial" w:eastAsia="Arial" w:hAnsi="Arial" w:cs="Arial"/>
          <w:sz w:val="22"/>
          <w:szCs w:val="22"/>
        </w:rPr>
        <w:t>[NSF does not certify reduction of PFOS to the NJ MCL for PFOS.]</w:t>
      </w:r>
    </w:p>
    <w:p w14:paraId="38C6FACD" w14:textId="77365B6D" w:rsidR="002F5483" w:rsidRDefault="00786179" w:rsidP="005726DA">
      <w:pPr>
        <w:numPr>
          <w:ilvl w:val="0"/>
          <w:numId w:val="1"/>
        </w:numPr>
        <w:autoSpaceDE/>
        <w:autoSpaceDN/>
        <w:adjustRightInd/>
        <w:rPr>
          <w:rFonts w:ascii="Arial" w:hAnsi="Arial" w:cs="Arial"/>
          <w:sz w:val="22"/>
          <w:szCs w:val="24"/>
          <w:lang w:val="en-CA"/>
        </w:rPr>
      </w:pPr>
      <w:r>
        <w:rPr>
          <w:rFonts w:ascii="Arial" w:hAnsi="Arial" w:cs="Arial"/>
          <w:bCs/>
          <w:sz w:val="22"/>
          <w:szCs w:val="24"/>
          <w:lang w:val="en-CA"/>
        </w:rPr>
        <w:t>Boiling your water</w:t>
      </w:r>
      <w:r w:rsidR="002F5483">
        <w:rPr>
          <w:rFonts w:ascii="Arial" w:hAnsi="Arial" w:cs="Arial"/>
          <w:sz w:val="22"/>
          <w:szCs w:val="24"/>
          <w:lang w:val="en-CA"/>
        </w:rPr>
        <w:t xml:space="preserve"> will not remove</w:t>
      </w:r>
      <w:r w:rsidR="00793234">
        <w:rPr>
          <w:rFonts w:ascii="Arial" w:hAnsi="Arial" w:cs="Arial"/>
          <w:sz w:val="22"/>
          <w:szCs w:val="24"/>
          <w:lang w:val="en-CA"/>
        </w:rPr>
        <w:t xml:space="preserve"> </w:t>
      </w:r>
      <w:r w:rsidR="00793234">
        <w:rPr>
          <w:rFonts w:ascii="Arial" w:hAnsi="Arial" w:cs="Arial"/>
          <w:sz w:val="22"/>
          <w:szCs w:val="22"/>
        </w:rPr>
        <w:t>PFO</w:t>
      </w:r>
      <w:r w:rsidR="003B2156">
        <w:rPr>
          <w:rFonts w:ascii="Arial" w:hAnsi="Arial" w:cs="Arial"/>
          <w:sz w:val="22"/>
          <w:szCs w:val="22"/>
        </w:rPr>
        <w:t>S</w:t>
      </w:r>
      <w:r w:rsidR="002F5483">
        <w:rPr>
          <w:rFonts w:ascii="Arial" w:hAnsi="Arial" w:cs="Arial"/>
          <w:sz w:val="22"/>
          <w:szCs w:val="24"/>
          <w:lang w:val="en-CA"/>
        </w:rPr>
        <w:t>.</w:t>
      </w:r>
    </w:p>
    <w:p w14:paraId="59A0180D" w14:textId="77777777" w:rsidR="00510D39" w:rsidRDefault="00510D39" w:rsidP="00510D39">
      <w:pPr>
        <w:autoSpaceDE/>
        <w:autoSpaceDN/>
        <w:adjustRightInd/>
        <w:rPr>
          <w:rFonts w:ascii="Arial" w:hAnsi="Arial" w:cs="Arial"/>
          <w:sz w:val="22"/>
          <w:szCs w:val="24"/>
          <w:lang w:val="en-CA"/>
        </w:rPr>
      </w:pPr>
    </w:p>
    <w:p w14:paraId="330A6DAC" w14:textId="65D3A8D9" w:rsidR="00510D39" w:rsidRDefault="00510D39" w:rsidP="009B32FB">
      <w:pPr>
        <w:autoSpaceDE/>
        <w:autoSpaceDN/>
        <w:adjustRightInd/>
        <w:rPr>
          <w:rFonts w:ascii="Arial" w:hAnsi="Arial" w:cs="Arial"/>
          <w:sz w:val="22"/>
          <w:szCs w:val="24"/>
          <w:lang w:val="en-CA"/>
        </w:rPr>
      </w:pPr>
      <w:r w:rsidRPr="005469F7">
        <w:rPr>
          <w:rFonts w:ascii="Arial" w:hAnsi="Arial" w:cs="Arial"/>
          <w:sz w:val="22"/>
          <w:szCs w:val="24"/>
          <w:lang w:val="en-CA"/>
        </w:rPr>
        <w:t>For more information</w:t>
      </w:r>
      <w:r w:rsidR="00A671D8">
        <w:rPr>
          <w:rFonts w:ascii="Arial" w:hAnsi="Arial" w:cs="Arial"/>
          <w:sz w:val="22"/>
          <w:szCs w:val="24"/>
          <w:lang w:val="en-CA"/>
        </w:rPr>
        <w:t>,</w:t>
      </w:r>
      <w:r w:rsidRPr="005469F7">
        <w:rPr>
          <w:rFonts w:ascii="Arial" w:hAnsi="Arial" w:cs="Arial"/>
          <w:sz w:val="22"/>
          <w:szCs w:val="24"/>
          <w:lang w:val="en-CA"/>
        </w:rPr>
        <w:t xml:space="preserve"> </w:t>
      </w:r>
      <w:r w:rsidRPr="004266ED">
        <w:rPr>
          <w:rFonts w:ascii="Arial" w:hAnsi="Arial" w:cs="Arial"/>
          <w:sz w:val="22"/>
          <w:szCs w:val="22"/>
          <w:lang w:val="en-CA"/>
        </w:rPr>
        <w:t>see</w:t>
      </w:r>
      <w:r w:rsidR="004266ED" w:rsidRPr="004266ED">
        <w:rPr>
          <w:rFonts w:ascii="Arial" w:hAnsi="Arial" w:cs="Arial"/>
          <w:color w:val="000000"/>
          <w:sz w:val="22"/>
          <w:szCs w:val="22"/>
          <w:shd w:val="clear" w:color="auto" w:fill="FFFFFF"/>
        </w:rPr>
        <w:t> </w:t>
      </w:r>
      <w:hyperlink r:id="rId13" w:tgtFrame="_blank" w:tooltip="https://www.nj.gov/dep/watersupply/pfas/" w:history="1">
        <w:r w:rsidR="004266ED" w:rsidRPr="004266ED">
          <w:rPr>
            <w:rStyle w:val="Hyperlink"/>
            <w:rFonts w:ascii="Arial" w:hAnsi="Arial" w:cs="Arial"/>
            <w:sz w:val="22"/>
            <w:szCs w:val="22"/>
            <w:bdr w:val="none" w:sz="0" w:space="0" w:color="auto" w:frame="1"/>
            <w:shd w:val="clear" w:color="auto" w:fill="FFFFFF"/>
          </w:rPr>
          <w:t>https://www.nj.gov/dep/watersupply/pfas/</w:t>
        </w:r>
      </w:hyperlink>
      <w:r w:rsidR="004266ED">
        <w:rPr>
          <w:rFonts w:ascii="Arial" w:hAnsi="Arial" w:cs="Arial"/>
          <w:sz w:val="22"/>
          <w:szCs w:val="22"/>
        </w:rPr>
        <w:t xml:space="preserve">. </w:t>
      </w:r>
    </w:p>
    <w:p w14:paraId="10693936" w14:textId="77777777" w:rsidR="00B3782D" w:rsidRPr="00096798" w:rsidRDefault="00B3782D" w:rsidP="005726DA">
      <w:pPr>
        <w:rPr>
          <w:rFonts w:ascii="Arial" w:hAnsi="Arial" w:cs="Arial"/>
          <w:sz w:val="22"/>
          <w:szCs w:val="22"/>
          <w:lang w:val="en-CA"/>
        </w:rPr>
      </w:pPr>
    </w:p>
    <w:p w14:paraId="4E518039" w14:textId="77777777" w:rsidR="00514B42" w:rsidRDefault="00514B42" w:rsidP="00514B42">
      <w:pPr>
        <w:outlineLvl w:val="0"/>
        <w:rPr>
          <w:rFonts w:ascii="Arial" w:hAnsi="Arial" w:cs="Arial"/>
          <w:b/>
          <w:sz w:val="22"/>
          <w:szCs w:val="22"/>
          <w:lang w:val="en-CA"/>
        </w:rPr>
      </w:pPr>
      <w:r>
        <w:rPr>
          <w:rFonts w:ascii="Arial" w:hAnsi="Arial" w:cs="Arial"/>
          <w:b/>
          <w:sz w:val="24"/>
          <w:szCs w:val="24"/>
          <w:lang w:val="en-CA"/>
        </w:rPr>
        <w:t>What is being done?</w:t>
      </w:r>
    </w:p>
    <w:p w14:paraId="27B0F136" w14:textId="77777777" w:rsidR="00514B42" w:rsidRDefault="00514B42" w:rsidP="00514B42">
      <w:pPr>
        <w:rPr>
          <w:rFonts w:ascii="Arial" w:hAnsi="Arial" w:cs="Arial"/>
          <w:sz w:val="22"/>
          <w:szCs w:val="22"/>
          <w:lang w:val="en-CA"/>
        </w:rPr>
      </w:pPr>
      <w:r w:rsidRPr="003353CF">
        <w:rPr>
          <w:rFonts w:ascii="Arial" w:hAnsi="Arial" w:cs="Arial"/>
          <w:sz w:val="22"/>
          <w:szCs w:val="22"/>
          <w:highlight w:val="yellow"/>
          <w:lang w:val="en-CA"/>
        </w:rPr>
        <w:t>[</w:t>
      </w:r>
      <w:r w:rsidRPr="00F328C1">
        <w:rPr>
          <w:rFonts w:ascii="Arial" w:hAnsi="Arial" w:cs="Arial"/>
          <w:sz w:val="22"/>
          <w:szCs w:val="22"/>
          <w:highlight w:val="yellow"/>
          <w:lang w:val="en-CA"/>
        </w:rPr>
        <w:t>Describe corrective action</w:t>
      </w:r>
      <w:r w:rsidRPr="003353CF">
        <w:rPr>
          <w:rFonts w:ascii="Arial" w:hAnsi="Arial" w:cs="Arial"/>
          <w:sz w:val="22"/>
          <w:szCs w:val="22"/>
          <w:highlight w:val="yellow"/>
          <w:lang w:val="en-CA"/>
        </w:rPr>
        <w:t>]</w:t>
      </w:r>
      <w:r>
        <w:rPr>
          <w:rFonts w:ascii="Arial" w:hAnsi="Arial" w:cs="Arial"/>
          <w:sz w:val="22"/>
          <w:szCs w:val="22"/>
          <w:lang w:val="en-CA"/>
        </w:rPr>
        <w:t xml:space="preserve">. We anticipate resolving the problem within </w:t>
      </w:r>
      <w:r w:rsidRPr="003353CF">
        <w:rPr>
          <w:rFonts w:ascii="Arial" w:hAnsi="Arial" w:cs="Arial"/>
          <w:sz w:val="22"/>
          <w:szCs w:val="22"/>
          <w:highlight w:val="yellow"/>
          <w:lang w:val="en-CA"/>
        </w:rPr>
        <w:t>[</w:t>
      </w:r>
      <w:r w:rsidRPr="00F328C1">
        <w:rPr>
          <w:rFonts w:ascii="Arial" w:hAnsi="Arial" w:cs="Arial"/>
          <w:sz w:val="22"/>
          <w:szCs w:val="22"/>
          <w:highlight w:val="yellow"/>
          <w:lang w:val="en-CA"/>
        </w:rPr>
        <w:t>estimated time frame</w:t>
      </w:r>
      <w:r w:rsidRPr="003353CF">
        <w:rPr>
          <w:rFonts w:ascii="Arial" w:hAnsi="Arial" w:cs="Arial"/>
          <w:sz w:val="22"/>
          <w:szCs w:val="22"/>
          <w:highlight w:val="yellow"/>
          <w:lang w:val="en-CA"/>
        </w:rPr>
        <w:t>]</w:t>
      </w:r>
      <w:r>
        <w:rPr>
          <w:rFonts w:ascii="Arial" w:hAnsi="Arial" w:cs="Arial"/>
          <w:sz w:val="22"/>
          <w:szCs w:val="22"/>
          <w:lang w:val="en-CA"/>
        </w:rPr>
        <w:t>.</w:t>
      </w:r>
    </w:p>
    <w:p w14:paraId="4A226AAD" w14:textId="77777777" w:rsidR="00514B42" w:rsidRDefault="00514B42" w:rsidP="00514B42">
      <w:pPr>
        <w:rPr>
          <w:rFonts w:ascii="Arial" w:hAnsi="Arial" w:cs="Arial"/>
          <w:sz w:val="22"/>
          <w:szCs w:val="22"/>
          <w:lang w:val="en-CA"/>
        </w:rPr>
      </w:pPr>
    </w:p>
    <w:p w14:paraId="25634252" w14:textId="77777777" w:rsidR="00514B42" w:rsidRDefault="00514B42" w:rsidP="00514B42">
      <w:pPr>
        <w:rPr>
          <w:rFonts w:ascii="Arial" w:hAnsi="Arial" w:cs="Arial"/>
          <w:sz w:val="22"/>
          <w:szCs w:val="22"/>
          <w:lang w:val="en-CA"/>
        </w:rPr>
      </w:pPr>
      <w:r>
        <w:rPr>
          <w:rFonts w:ascii="Arial" w:hAnsi="Arial" w:cs="Arial"/>
          <w:sz w:val="22"/>
          <w:szCs w:val="22"/>
          <w:highlight w:val="yellow"/>
          <w:lang w:val="en-CA"/>
        </w:rPr>
        <w:t>*For community water systems, if only one portion of the service area is impacted and you were granted permission from the state to limit the distribution of the public notice, it is highly recommended to include a map of the afflicted area. The system should copy and paste a map below if it elects to include one*</w:t>
      </w:r>
    </w:p>
    <w:p w14:paraId="6BF4049A" w14:textId="77777777" w:rsidR="00514B42" w:rsidRDefault="00514B42" w:rsidP="00514B42">
      <w:pPr>
        <w:rPr>
          <w:rFonts w:ascii="Arial" w:hAnsi="Arial" w:cs="Arial"/>
          <w:sz w:val="22"/>
          <w:szCs w:val="22"/>
          <w:lang w:val="en-CA"/>
        </w:rPr>
      </w:pPr>
    </w:p>
    <w:p w14:paraId="0B61665C" w14:textId="058DA8BA" w:rsidR="00514B42" w:rsidRDefault="00514B42" w:rsidP="00514B42">
      <w:pPr>
        <w:rPr>
          <w:rFonts w:ascii="Arial" w:hAnsi="Arial" w:cs="Arial"/>
          <w:sz w:val="22"/>
          <w:szCs w:val="22"/>
          <w:lang w:val="en-CA"/>
        </w:rPr>
      </w:pPr>
      <w:r w:rsidRPr="003353CF">
        <w:rPr>
          <w:rFonts w:ascii="Arial" w:hAnsi="Arial" w:cs="Arial"/>
          <w:b/>
          <w:bCs/>
          <w:color w:val="FF0000"/>
          <w:sz w:val="22"/>
          <w:szCs w:val="22"/>
        </w:rPr>
        <w:lastRenderedPageBreak/>
        <w:t>OPTION</w:t>
      </w:r>
      <w:r w:rsidRPr="003353CF">
        <w:rPr>
          <w:rFonts w:ascii="Arial" w:hAnsi="Arial" w:cs="Arial"/>
          <w:color w:val="FF0000"/>
          <w:sz w:val="22"/>
          <w:szCs w:val="22"/>
        </w:rPr>
        <w:t>:</w:t>
      </w:r>
      <w:r>
        <w:rPr>
          <w:rFonts w:ascii="Arial" w:hAnsi="Arial" w:cs="Arial"/>
          <w:color w:val="000000" w:themeColor="text1"/>
          <w:sz w:val="22"/>
          <w:szCs w:val="22"/>
        </w:rPr>
        <w:t xml:space="preserve"> Only a portion of our service area, specifically </w:t>
      </w:r>
      <w:r>
        <w:rPr>
          <w:rFonts w:ascii="Arial" w:hAnsi="Arial" w:cs="Arial"/>
          <w:color w:val="000000" w:themeColor="text1"/>
          <w:sz w:val="22"/>
          <w:szCs w:val="22"/>
          <w:highlight w:val="yellow"/>
        </w:rPr>
        <w:t>[</w:t>
      </w:r>
      <w:r w:rsidR="00F328C1">
        <w:rPr>
          <w:rFonts w:ascii="Arial" w:hAnsi="Arial" w:cs="Arial"/>
          <w:color w:val="000000" w:themeColor="text1"/>
          <w:sz w:val="22"/>
          <w:szCs w:val="22"/>
          <w:highlight w:val="yellow"/>
        </w:rPr>
        <w:t>area</w:t>
      </w:r>
      <w:r>
        <w:rPr>
          <w:rFonts w:ascii="Arial" w:hAnsi="Arial" w:cs="Arial"/>
          <w:color w:val="000000" w:themeColor="text1"/>
          <w:sz w:val="22"/>
          <w:szCs w:val="22"/>
          <w:highlight w:val="yellow"/>
        </w:rPr>
        <w:t>]</w:t>
      </w:r>
      <w:r>
        <w:rPr>
          <w:rFonts w:ascii="Arial" w:hAnsi="Arial" w:cs="Arial"/>
          <w:color w:val="000000" w:themeColor="text1"/>
          <w:sz w:val="22"/>
          <w:szCs w:val="22"/>
        </w:rPr>
        <w:t xml:space="preserve"> is affected by this public notice. Please see find a map illustrating the affected area </w:t>
      </w:r>
      <w:r>
        <w:rPr>
          <w:rFonts w:ascii="Arial" w:hAnsi="Arial" w:cs="Arial"/>
          <w:color w:val="000000" w:themeColor="text1"/>
          <w:sz w:val="22"/>
          <w:szCs w:val="22"/>
          <w:highlight w:val="yellow"/>
        </w:rPr>
        <w:t>[attached/enclosed/below]</w:t>
      </w:r>
      <w:r>
        <w:rPr>
          <w:rFonts w:ascii="Arial" w:hAnsi="Arial" w:cs="Arial"/>
          <w:color w:val="000000" w:themeColor="text1"/>
          <w:sz w:val="22"/>
          <w:szCs w:val="22"/>
        </w:rPr>
        <w:t>.</w:t>
      </w:r>
    </w:p>
    <w:p w14:paraId="30070560" w14:textId="77777777" w:rsidR="000E69CA" w:rsidRDefault="000E69CA" w:rsidP="005726DA">
      <w:pPr>
        <w:rPr>
          <w:rFonts w:ascii="Arial" w:hAnsi="Arial" w:cs="Arial"/>
          <w:sz w:val="22"/>
          <w:szCs w:val="24"/>
          <w:lang w:val="en-CA"/>
        </w:rPr>
      </w:pPr>
    </w:p>
    <w:p w14:paraId="6DCA6A60" w14:textId="3C1C26C9" w:rsidR="00A663E8" w:rsidRPr="00275C8B" w:rsidRDefault="00A663E8" w:rsidP="005726DA">
      <w:pPr>
        <w:rPr>
          <w:rFonts w:ascii="Arial" w:hAnsi="Arial" w:cs="Arial"/>
          <w:sz w:val="22"/>
          <w:szCs w:val="24"/>
        </w:rPr>
      </w:pPr>
      <w:r w:rsidRPr="00275C8B">
        <w:rPr>
          <w:rFonts w:ascii="Arial" w:hAnsi="Arial" w:cs="Arial"/>
          <w:sz w:val="22"/>
          <w:szCs w:val="24"/>
          <w:lang w:val="en-CA"/>
        </w:rPr>
        <w:t xml:space="preserve">For more information, please contact </w:t>
      </w:r>
      <w:r w:rsidRPr="003353CF">
        <w:rPr>
          <w:rFonts w:ascii="Arial" w:hAnsi="Arial" w:cs="Arial"/>
          <w:sz w:val="22"/>
          <w:szCs w:val="24"/>
          <w:highlight w:val="yellow"/>
          <w:lang w:val="en-CA"/>
        </w:rPr>
        <w:t>[</w:t>
      </w:r>
      <w:r w:rsidRPr="005F0612">
        <w:rPr>
          <w:rFonts w:ascii="Arial" w:hAnsi="Arial" w:cs="Arial"/>
          <w:sz w:val="22"/>
          <w:szCs w:val="24"/>
          <w:highlight w:val="yellow"/>
          <w:lang w:val="en-CA"/>
        </w:rPr>
        <w:t>name of contact</w:t>
      </w:r>
      <w:r w:rsidRPr="003353CF">
        <w:rPr>
          <w:rFonts w:ascii="Arial" w:hAnsi="Arial" w:cs="Arial"/>
          <w:sz w:val="22"/>
          <w:szCs w:val="24"/>
          <w:highlight w:val="yellow"/>
          <w:lang w:val="en-CA"/>
        </w:rPr>
        <w:t>]</w:t>
      </w:r>
      <w:r w:rsidRPr="00275C8B">
        <w:rPr>
          <w:rFonts w:ascii="Arial" w:hAnsi="Arial" w:cs="Arial"/>
          <w:sz w:val="22"/>
          <w:szCs w:val="24"/>
          <w:lang w:val="en-CA"/>
        </w:rPr>
        <w:t xml:space="preserve"> at </w:t>
      </w:r>
      <w:r w:rsidRPr="003353CF">
        <w:rPr>
          <w:rFonts w:ascii="Arial" w:hAnsi="Arial" w:cs="Arial"/>
          <w:sz w:val="22"/>
          <w:szCs w:val="24"/>
          <w:highlight w:val="yellow"/>
          <w:lang w:val="en-CA"/>
        </w:rPr>
        <w:t>[</w:t>
      </w:r>
      <w:r w:rsidRPr="00137ECE">
        <w:rPr>
          <w:rFonts w:ascii="Arial" w:hAnsi="Arial" w:cs="Arial"/>
          <w:sz w:val="22"/>
          <w:szCs w:val="24"/>
          <w:highlight w:val="yellow"/>
          <w:lang w:val="en-CA"/>
        </w:rPr>
        <w:t>phone number</w:t>
      </w:r>
      <w:r w:rsidRPr="003353CF">
        <w:rPr>
          <w:rFonts w:ascii="Arial" w:hAnsi="Arial" w:cs="Arial"/>
          <w:sz w:val="22"/>
          <w:szCs w:val="24"/>
          <w:highlight w:val="yellow"/>
          <w:lang w:val="en-CA"/>
        </w:rPr>
        <w:t>]</w:t>
      </w:r>
      <w:r w:rsidRPr="00275C8B">
        <w:rPr>
          <w:rFonts w:ascii="Arial" w:hAnsi="Arial" w:cs="Arial"/>
          <w:sz w:val="22"/>
          <w:szCs w:val="24"/>
          <w:lang w:val="en-CA"/>
        </w:rPr>
        <w:t xml:space="preserve"> or </w:t>
      </w:r>
      <w:r w:rsidRPr="003353CF">
        <w:rPr>
          <w:rFonts w:ascii="Arial" w:hAnsi="Arial" w:cs="Arial"/>
          <w:sz w:val="22"/>
          <w:szCs w:val="24"/>
          <w:highlight w:val="yellow"/>
          <w:lang w:val="en-CA"/>
        </w:rPr>
        <w:t>[</w:t>
      </w:r>
      <w:r w:rsidRPr="005F0612">
        <w:rPr>
          <w:rFonts w:ascii="Arial" w:hAnsi="Arial" w:cs="Arial"/>
          <w:sz w:val="22"/>
          <w:szCs w:val="24"/>
          <w:highlight w:val="yellow"/>
          <w:lang w:val="en-CA"/>
        </w:rPr>
        <w:t xml:space="preserve">mailing </w:t>
      </w:r>
      <w:r w:rsidRPr="00275C8B">
        <w:rPr>
          <w:rFonts w:ascii="Arial" w:hAnsi="Arial" w:cs="Arial"/>
          <w:sz w:val="22"/>
          <w:szCs w:val="24"/>
          <w:highlight w:val="yellow"/>
          <w:lang w:val="en-CA"/>
        </w:rPr>
        <w:t>address</w:t>
      </w:r>
      <w:r w:rsidRPr="003353CF">
        <w:rPr>
          <w:rFonts w:ascii="Arial" w:hAnsi="Arial" w:cs="Arial"/>
          <w:sz w:val="22"/>
          <w:szCs w:val="24"/>
          <w:highlight w:val="yellow"/>
          <w:lang w:val="en-CA"/>
        </w:rPr>
        <w:t>]</w:t>
      </w:r>
      <w:r w:rsidR="003353CF">
        <w:rPr>
          <w:rFonts w:ascii="Arial" w:hAnsi="Arial" w:cs="Arial"/>
          <w:sz w:val="22"/>
          <w:szCs w:val="24"/>
          <w:lang w:val="en-CA"/>
        </w:rPr>
        <w:t xml:space="preserve"> </w:t>
      </w:r>
      <w:r w:rsidR="003353CF">
        <w:rPr>
          <w:rFonts w:ascii="Arial" w:hAnsi="Arial" w:cs="Arial"/>
          <w:b/>
          <w:bCs/>
          <w:color w:val="FF0000"/>
          <w:sz w:val="22"/>
          <w:szCs w:val="22"/>
          <w:lang w:val="en-CA"/>
        </w:rPr>
        <w:t xml:space="preserve">OPTION: </w:t>
      </w:r>
      <w:r w:rsidR="003353CF" w:rsidRPr="00F9536E">
        <w:rPr>
          <w:rFonts w:ascii="Arial" w:hAnsi="Arial" w:cs="Arial"/>
          <w:sz w:val="22"/>
          <w:szCs w:val="22"/>
          <w:lang w:val="en-CA"/>
        </w:rPr>
        <w:t>or [</w:t>
      </w:r>
      <w:r w:rsidR="003353CF" w:rsidRPr="00F9536E">
        <w:rPr>
          <w:rFonts w:ascii="Arial" w:hAnsi="Arial" w:cs="Arial"/>
          <w:sz w:val="22"/>
          <w:szCs w:val="22"/>
          <w:highlight w:val="yellow"/>
          <w:lang w:val="en-CA"/>
        </w:rPr>
        <w:t>email address</w:t>
      </w:r>
      <w:r w:rsidR="003353CF" w:rsidRPr="00F9536E">
        <w:rPr>
          <w:rFonts w:ascii="Arial" w:hAnsi="Arial" w:cs="Arial"/>
          <w:sz w:val="22"/>
          <w:szCs w:val="22"/>
          <w:lang w:val="en-CA"/>
        </w:rPr>
        <w:t>]</w:t>
      </w:r>
      <w:r w:rsidRPr="00275C8B">
        <w:rPr>
          <w:rFonts w:ascii="Arial" w:hAnsi="Arial" w:cs="Arial"/>
          <w:sz w:val="22"/>
          <w:szCs w:val="24"/>
          <w:lang w:val="en-CA"/>
        </w:rPr>
        <w:t>.</w:t>
      </w:r>
      <w:r w:rsidRPr="00275C8B">
        <w:rPr>
          <w:rFonts w:ascii="Arial" w:hAnsi="Arial" w:cs="Arial"/>
          <w:sz w:val="22"/>
          <w:szCs w:val="24"/>
        </w:rPr>
        <w:t xml:space="preserve"> </w:t>
      </w:r>
    </w:p>
    <w:p w14:paraId="095FE515" w14:textId="77777777" w:rsidR="00A663E8" w:rsidRPr="00275C8B" w:rsidRDefault="00A663E8" w:rsidP="005726DA">
      <w:pPr>
        <w:rPr>
          <w:rFonts w:ascii="Arial" w:hAnsi="Arial" w:cs="Arial"/>
          <w:sz w:val="22"/>
          <w:szCs w:val="24"/>
          <w:lang w:val="en-CA"/>
        </w:rPr>
      </w:pPr>
    </w:p>
    <w:p w14:paraId="3EE40203" w14:textId="77777777" w:rsidR="00A663E8" w:rsidRPr="00275C8B" w:rsidRDefault="00A663E8" w:rsidP="005726DA">
      <w:pPr>
        <w:numPr>
          <w:ilvl w:val="12"/>
          <w:numId w:val="0"/>
        </w:numPr>
        <w:ind w:left="360"/>
        <w:rPr>
          <w:rFonts w:ascii="Arial" w:hAnsi="Arial" w:cs="Arial"/>
          <w:i/>
          <w:iCs/>
          <w:sz w:val="22"/>
          <w:szCs w:val="24"/>
        </w:rPr>
      </w:pPr>
      <w:r w:rsidRPr="00275C8B">
        <w:rPr>
          <w:rFonts w:ascii="Arial" w:hAnsi="Arial" w:cs="Arial"/>
          <w:i/>
          <w:iCs/>
          <w:sz w:val="22"/>
          <w:szCs w:val="24"/>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w:t>
      </w:r>
      <w:proofErr w:type="gramStart"/>
      <w:r w:rsidRPr="00275C8B">
        <w:rPr>
          <w:rFonts w:ascii="Arial" w:hAnsi="Arial" w:cs="Arial"/>
          <w:i/>
          <w:iCs/>
          <w:sz w:val="22"/>
          <w:szCs w:val="24"/>
        </w:rPr>
        <w:t>mail.*</w:t>
      </w:r>
      <w:proofErr w:type="gramEnd"/>
    </w:p>
    <w:p w14:paraId="4C2E0D72" w14:textId="77777777" w:rsidR="00A663E8" w:rsidRPr="00275C8B" w:rsidRDefault="00A663E8" w:rsidP="005726DA">
      <w:pPr>
        <w:numPr>
          <w:ilvl w:val="12"/>
          <w:numId w:val="0"/>
        </w:numPr>
        <w:rPr>
          <w:rFonts w:ascii="Arial" w:hAnsi="Arial" w:cs="Arial"/>
          <w:sz w:val="22"/>
          <w:szCs w:val="24"/>
        </w:rPr>
      </w:pPr>
    </w:p>
    <w:p w14:paraId="1DC6BEE2" w14:textId="08AA5AD1" w:rsidR="00A663E8" w:rsidRPr="00275C8B" w:rsidRDefault="00A663E8" w:rsidP="005726DA">
      <w:pPr>
        <w:pStyle w:val="NoticeBodyText"/>
        <w:spacing w:after="0" w:line="240" w:lineRule="auto"/>
        <w:rPr>
          <w:sz w:val="22"/>
          <w:szCs w:val="24"/>
        </w:rPr>
      </w:pPr>
      <w:r w:rsidRPr="00275C8B">
        <w:rPr>
          <w:sz w:val="22"/>
          <w:szCs w:val="24"/>
        </w:rPr>
        <w:t xml:space="preserve">This notice is being sent to you by </w:t>
      </w:r>
      <w:r w:rsidRPr="00FC7A35">
        <w:rPr>
          <w:sz w:val="22"/>
          <w:szCs w:val="24"/>
          <w:highlight w:val="yellow"/>
        </w:rPr>
        <w:t>[</w:t>
      </w:r>
      <w:r w:rsidR="00241BF4" w:rsidRPr="00137ECE">
        <w:rPr>
          <w:sz w:val="22"/>
          <w:szCs w:val="24"/>
          <w:highlight w:val="yellow"/>
        </w:rPr>
        <w:t>S</w:t>
      </w:r>
      <w:r w:rsidRPr="00137ECE">
        <w:rPr>
          <w:sz w:val="22"/>
          <w:szCs w:val="24"/>
          <w:highlight w:val="yellow"/>
        </w:rPr>
        <w:t>ystem</w:t>
      </w:r>
      <w:r w:rsidRPr="00FC7A35">
        <w:rPr>
          <w:sz w:val="22"/>
          <w:szCs w:val="24"/>
          <w:highlight w:val="yellow"/>
        </w:rPr>
        <w:t>]</w:t>
      </w:r>
      <w:r w:rsidRPr="00275C8B">
        <w:rPr>
          <w:sz w:val="22"/>
          <w:szCs w:val="24"/>
        </w:rPr>
        <w:t>. State Water System ID#</w:t>
      </w:r>
      <w:r w:rsidRPr="00275C8B">
        <w:rPr>
          <w:sz w:val="22"/>
          <w:szCs w:val="24"/>
          <w:highlight w:val="yellow"/>
        </w:rPr>
        <w:t xml:space="preserve">: </w:t>
      </w:r>
      <w:r w:rsidR="006D30D4">
        <w:rPr>
          <w:sz w:val="22"/>
          <w:szCs w:val="24"/>
          <w:highlight w:val="yellow"/>
        </w:rPr>
        <w:t>_________</w:t>
      </w:r>
      <w:r w:rsidR="006D30D4" w:rsidRPr="00FC7A35">
        <w:rPr>
          <w:sz w:val="22"/>
          <w:szCs w:val="24"/>
        </w:rPr>
        <w:t>.</w:t>
      </w:r>
      <w:r w:rsidR="006D30D4" w:rsidRPr="00275C8B">
        <w:rPr>
          <w:sz w:val="22"/>
          <w:szCs w:val="24"/>
        </w:rPr>
        <w:t xml:space="preserve"> </w:t>
      </w:r>
    </w:p>
    <w:p w14:paraId="6C95B03A" w14:textId="77777777" w:rsidR="00AC3543" w:rsidRPr="00275C8B" w:rsidRDefault="00A663E8">
      <w:pPr>
        <w:rPr>
          <w:rFonts w:ascii="Arial" w:hAnsi="Arial" w:cs="Arial"/>
          <w:sz w:val="22"/>
          <w:szCs w:val="24"/>
          <w:u w:val="single"/>
        </w:rPr>
      </w:pPr>
      <w:r w:rsidRPr="00275C8B">
        <w:rPr>
          <w:rFonts w:ascii="Arial" w:hAnsi="Arial" w:cs="Arial"/>
          <w:sz w:val="22"/>
          <w:szCs w:val="24"/>
        </w:rPr>
        <w:t>Date distributed</w:t>
      </w:r>
      <w:r w:rsidRPr="00275C8B">
        <w:rPr>
          <w:rFonts w:ascii="Arial" w:hAnsi="Arial" w:cs="Arial"/>
          <w:sz w:val="22"/>
          <w:szCs w:val="24"/>
          <w:highlight w:val="yellow"/>
        </w:rPr>
        <w:t>: _____</w:t>
      </w:r>
      <w:r w:rsidR="006E3D5B" w:rsidRPr="00275C8B">
        <w:rPr>
          <w:rFonts w:ascii="Arial" w:hAnsi="Arial" w:cs="Arial"/>
          <w:sz w:val="22"/>
          <w:szCs w:val="24"/>
          <w:highlight w:val="yellow"/>
          <w:u w:val="single"/>
        </w:rPr>
        <w:t xml:space="preserve">      </w:t>
      </w:r>
      <w:r w:rsidRPr="00275C8B">
        <w:rPr>
          <w:rFonts w:ascii="Arial" w:hAnsi="Arial" w:cs="Arial"/>
          <w:sz w:val="22"/>
          <w:szCs w:val="24"/>
          <w:highlight w:val="yellow"/>
        </w:rPr>
        <w:t>_</w:t>
      </w:r>
      <w:r w:rsidRPr="00FC7A35">
        <w:rPr>
          <w:rFonts w:ascii="Arial" w:hAnsi="Arial" w:cs="Arial"/>
          <w:sz w:val="22"/>
          <w:szCs w:val="24"/>
        </w:rPr>
        <w:t>.</w:t>
      </w:r>
    </w:p>
    <w:sectPr w:rsidR="00AC3543" w:rsidRPr="00275C8B" w:rsidSect="00275C8B">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2897A" w14:textId="77777777" w:rsidR="00EE018A" w:rsidRDefault="00EE018A" w:rsidP="00275C8B">
      <w:r>
        <w:separator/>
      </w:r>
    </w:p>
  </w:endnote>
  <w:endnote w:type="continuationSeparator" w:id="0">
    <w:p w14:paraId="41C6D738" w14:textId="77777777" w:rsidR="00EE018A" w:rsidRDefault="00EE018A" w:rsidP="00275C8B">
      <w:r>
        <w:continuationSeparator/>
      </w:r>
    </w:p>
  </w:endnote>
  <w:endnote w:type="continuationNotice" w:id="1">
    <w:p w14:paraId="7623975C" w14:textId="77777777" w:rsidR="00EE018A" w:rsidRDefault="00EE01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88E8" w14:textId="466CDFE5" w:rsidR="00275C8B" w:rsidRPr="00275C8B" w:rsidRDefault="00275C8B">
    <w:pPr>
      <w:pStyle w:val="Footer"/>
      <w:rPr>
        <w:rFonts w:asciiTheme="minorHAnsi" w:hAnsiTheme="minorHAnsi" w:cstheme="minorHAnsi"/>
      </w:rPr>
    </w:pPr>
    <w:r w:rsidRPr="00275C8B">
      <w:rPr>
        <w:rFonts w:asciiTheme="minorHAnsi" w:hAnsiTheme="minorHAnsi" w:cstheme="minorHAnsi"/>
      </w:rPr>
      <w:t xml:space="preserve">NJDEP, </w:t>
    </w:r>
    <w:r w:rsidR="00793234" w:rsidRPr="00793234">
      <w:rPr>
        <w:rFonts w:asciiTheme="minorHAnsi" w:hAnsiTheme="minorHAnsi" w:cstheme="minorHAnsi"/>
      </w:rPr>
      <w:t>PFO</w:t>
    </w:r>
    <w:r w:rsidR="005B6CE9">
      <w:rPr>
        <w:rFonts w:asciiTheme="minorHAnsi" w:hAnsiTheme="minorHAnsi" w:cstheme="minorHAnsi"/>
      </w:rPr>
      <w:t>S</w:t>
    </w:r>
    <w:r w:rsidRPr="00275C8B">
      <w:rPr>
        <w:rFonts w:asciiTheme="minorHAnsi" w:hAnsiTheme="minorHAnsi" w:cstheme="minorHAnsi"/>
      </w:rPr>
      <w:t xml:space="preserve"> PN – MCL Exceedance (CWS&amp;NTNC),</w:t>
    </w:r>
    <w:r w:rsidR="00AC4A0B">
      <w:rPr>
        <w:rFonts w:asciiTheme="minorHAnsi" w:hAnsiTheme="minorHAnsi" w:cstheme="minorHAnsi"/>
      </w:rPr>
      <w:t xml:space="preserve"> </w:t>
    </w:r>
    <w:r w:rsidR="00F64022">
      <w:rPr>
        <w:rFonts w:asciiTheme="minorHAnsi" w:hAnsiTheme="minorHAnsi" w:cstheme="minorHAnsi"/>
      </w:rPr>
      <w:t>08/</w:t>
    </w:r>
    <w:r w:rsidR="0094432A">
      <w:rPr>
        <w:rFonts w:asciiTheme="minorHAnsi" w:hAnsiTheme="minorHAnsi" w:cstheme="minorHAnsi"/>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BAB30" w14:textId="77777777" w:rsidR="00EE018A" w:rsidRDefault="00EE018A" w:rsidP="00275C8B">
      <w:r>
        <w:separator/>
      </w:r>
    </w:p>
  </w:footnote>
  <w:footnote w:type="continuationSeparator" w:id="0">
    <w:p w14:paraId="21B9E127" w14:textId="77777777" w:rsidR="00EE018A" w:rsidRDefault="00EE018A" w:rsidP="00275C8B">
      <w:r>
        <w:continuationSeparator/>
      </w:r>
    </w:p>
  </w:footnote>
  <w:footnote w:type="continuationNotice" w:id="1">
    <w:p w14:paraId="48F13853" w14:textId="77777777" w:rsidR="00EE018A" w:rsidRDefault="00EE01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EBEB" w14:textId="5E4E2834" w:rsidR="0067011B" w:rsidRDefault="00670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2F59"/>
    <w:multiLevelType w:val="hybridMultilevel"/>
    <w:tmpl w:val="1E26E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AwsTQyNzE2N7Q0NTdW0lEKTi0uzszPAykwrQUAVfB0/ywAAAA="/>
  </w:docVars>
  <w:rsids>
    <w:rsidRoot w:val="00A663E8"/>
    <w:rsid w:val="00000777"/>
    <w:rsid w:val="000052A9"/>
    <w:rsid w:val="00007097"/>
    <w:rsid w:val="00011436"/>
    <w:rsid w:val="000127EB"/>
    <w:rsid w:val="000306CF"/>
    <w:rsid w:val="0003451C"/>
    <w:rsid w:val="00035815"/>
    <w:rsid w:val="0003599A"/>
    <w:rsid w:val="00045B17"/>
    <w:rsid w:val="0006196B"/>
    <w:rsid w:val="00062ACA"/>
    <w:rsid w:val="0006728D"/>
    <w:rsid w:val="000802DF"/>
    <w:rsid w:val="00087A23"/>
    <w:rsid w:val="00096798"/>
    <w:rsid w:val="000978C5"/>
    <w:rsid w:val="000A38A9"/>
    <w:rsid w:val="000A523A"/>
    <w:rsid w:val="000A7538"/>
    <w:rsid w:val="000B18FA"/>
    <w:rsid w:val="000C03C6"/>
    <w:rsid w:val="000C7467"/>
    <w:rsid w:val="000E1EDB"/>
    <w:rsid w:val="000E69CA"/>
    <w:rsid w:val="000F0439"/>
    <w:rsid w:val="000F7819"/>
    <w:rsid w:val="0011407E"/>
    <w:rsid w:val="00122232"/>
    <w:rsid w:val="00137ECE"/>
    <w:rsid w:val="0014557B"/>
    <w:rsid w:val="00147CDE"/>
    <w:rsid w:val="00151086"/>
    <w:rsid w:val="0015313C"/>
    <w:rsid w:val="001604DA"/>
    <w:rsid w:val="00161731"/>
    <w:rsid w:val="00167A5B"/>
    <w:rsid w:val="0018379F"/>
    <w:rsid w:val="00193FF6"/>
    <w:rsid w:val="001960F2"/>
    <w:rsid w:val="001B1352"/>
    <w:rsid w:val="001B23C9"/>
    <w:rsid w:val="001E0F6C"/>
    <w:rsid w:val="001E26C6"/>
    <w:rsid w:val="001F0739"/>
    <w:rsid w:val="002002A9"/>
    <w:rsid w:val="00217887"/>
    <w:rsid w:val="0023A304"/>
    <w:rsid w:val="00241BF4"/>
    <w:rsid w:val="00262CD3"/>
    <w:rsid w:val="00265B3E"/>
    <w:rsid w:val="00266881"/>
    <w:rsid w:val="00274280"/>
    <w:rsid w:val="00275C8B"/>
    <w:rsid w:val="00276719"/>
    <w:rsid w:val="00294532"/>
    <w:rsid w:val="002B143F"/>
    <w:rsid w:val="002B652F"/>
    <w:rsid w:val="002B6979"/>
    <w:rsid w:val="002D45ED"/>
    <w:rsid w:val="002D4E9C"/>
    <w:rsid w:val="002F0220"/>
    <w:rsid w:val="002F4608"/>
    <w:rsid w:val="002F4A33"/>
    <w:rsid w:val="002F5483"/>
    <w:rsid w:val="00303038"/>
    <w:rsid w:val="0030595B"/>
    <w:rsid w:val="00306C52"/>
    <w:rsid w:val="0031309E"/>
    <w:rsid w:val="00326117"/>
    <w:rsid w:val="003353CF"/>
    <w:rsid w:val="00336E58"/>
    <w:rsid w:val="00343B82"/>
    <w:rsid w:val="00343CB6"/>
    <w:rsid w:val="00350AE8"/>
    <w:rsid w:val="00357DE5"/>
    <w:rsid w:val="0036683F"/>
    <w:rsid w:val="00370230"/>
    <w:rsid w:val="003772E8"/>
    <w:rsid w:val="00391251"/>
    <w:rsid w:val="00395C21"/>
    <w:rsid w:val="003A59BB"/>
    <w:rsid w:val="003A663C"/>
    <w:rsid w:val="003B2156"/>
    <w:rsid w:val="003B5189"/>
    <w:rsid w:val="003B6AAE"/>
    <w:rsid w:val="003D00D0"/>
    <w:rsid w:val="003D58EC"/>
    <w:rsid w:val="003E2CEB"/>
    <w:rsid w:val="003E5915"/>
    <w:rsid w:val="003F326C"/>
    <w:rsid w:val="003F6FE4"/>
    <w:rsid w:val="004050D9"/>
    <w:rsid w:val="004131F8"/>
    <w:rsid w:val="00413DBA"/>
    <w:rsid w:val="0042568D"/>
    <w:rsid w:val="004266ED"/>
    <w:rsid w:val="00430432"/>
    <w:rsid w:val="00450B0E"/>
    <w:rsid w:val="0045366A"/>
    <w:rsid w:val="00457D31"/>
    <w:rsid w:val="0047334D"/>
    <w:rsid w:val="004738E1"/>
    <w:rsid w:val="00475012"/>
    <w:rsid w:val="0048430F"/>
    <w:rsid w:val="004865A6"/>
    <w:rsid w:val="00492530"/>
    <w:rsid w:val="00494B83"/>
    <w:rsid w:val="004A0CD7"/>
    <w:rsid w:val="004A6440"/>
    <w:rsid w:val="004A7EBC"/>
    <w:rsid w:val="004C6F49"/>
    <w:rsid w:val="004D289B"/>
    <w:rsid w:val="004D6D48"/>
    <w:rsid w:val="004D75EC"/>
    <w:rsid w:val="004E0FE4"/>
    <w:rsid w:val="004F02D7"/>
    <w:rsid w:val="004F527F"/>
    <w:rsid w:val="004F73FB"/>
    <w:rsid w:val="00510D39"/>
    <w:rsid w:val="00514B42"/>
    <w:rsid w:val="00517F0A"/>
    <w:rsid w:val="00521080"/>
    <w:rsid w:val="005252C5"/>
    <w:rsid w:val="00532734"/>
    <w:rsid w:val="00533989"/>
    <w:rsid w:val="0053691F"/>
    <w:rsid w:val="00545082"/>
    <w:rsid w:val="00545E2F"/>
    <w:rsid w:val="005462C9"/>
    <w:rsid w:val="00546A17"/>
    <w:rsid w:val="005475E9"/>
    <w:rsid w:val="005534F4"/>
    <w:rsid w:val="00556A60"/>
    <w:rsid w:val="00561B7F"/>
    <w:rsid w:val="005726DA"/>
    <w:rsid w:val="00596D0D"/>
    <w:rsid w:val="005A54EC"/>
    <w:rsid w:val="005B4BF1"/>
    <w:rsid w:val="005B6CE9"/>
    <w:rsid w:val="005C1673"/>
    <w:rsid w:val="005C5F17"/>
    <w:rsid w:val="005D1157"/>
    <w:rsid w:val="005E570D"/>
    <w:rsid w:val="005F0612"/>
    <w:rsid w:val="005F585F"/>
    <w:rsid w:val="0061342F"/>
    <w:rsid w:val="00616064"/>
    <w:rsid w:val="0062348B"/>
    <w:rsid w:val="00632883"/>
    <w:rsid w:val="006346C7"/>
    <w:rsid w:val="00634A43"/>
    <w:rsid w:val="00653364"/>
    <w:rsid w:val="00661BF7"/>
    <w:rsid w:val="00662FC4"/>
    <w:rsid w:val="00663A07"/>
    <w:rsid w:val="0067011B"/>
    <w:rsid w:val="00687549"/>
    <w:rsid w:val="006970C7"/>
    <w:rsid w:val="006A70FA"/>
    <w:rsid w:val="006C0801"/>
    <w:rsid w:val="006C65BD"/>
    <w:rsid w:val="006D30D4"/>
    <w:rsid w:val="006E3D5B"/>
    <w:rsid w:val="006E545D"/>
    <w:rsid w:val="007005F4"/>
    <w:rsid w:val="00712B25"/>
    <w:rsid w:val="007355B9"/>
    <w:rsid w:val="00737CA9"/>
    <w:rsid w:val="00747CE2"/>
    <w:rsid w:val="00753892"/>
    <w:rsid w:val="007540B4"/>
    <w:rsid w:val="00755DDE"/>
    <w:rsid w:val="00757DB3"/>
    <w:rsid w:val="00763DE5"/>
    <w:rsid w:val="007658D4"/>
    <w:rsid w:val="00772384"/>
    <w:rsid w:val="00782385"/>
    <w:rsid w:val="00786179"/>
    <w:rsid w:val="00793234"/>
    <w:rsid w:val="00793B5A"/>
    <w:rsid w:val="007A46C1"/>
    <w:rsid w:val="007B35E7"/>
    <w:rsid w:val="007C738F"/>
    <w:rsid w:val="007D50E5"/>
    <w:rsid w:val="007D699E"/>
    <w:rsid w:val="007E66CB"/>
    <w:rsid w:val="00814B23"/>
    <w:rsid w:val="008162C7"/>
    <w:rsid w:val="00840478"/>
    <w:rsid w:val="00842DA9"/>
    <w:rsid w:val="00843B57"/>
    <w:rsid w:val="00846AA5"/>
    <w:rsid w:val="0084783E"/>
    <w:rsid w:val="00851C44"/>
    <w:rsid w:val="008531E5"/>
    <w:rsid w:val="00853853"/>
    <w:rsid w:val="00860009"/>
    <w:rsid w:val="00871831"/>
    <w:rsid w:val="008751F3"/>
    <w:rsid w:val="00881F50"/>
    <w:rsid w:val="00884B7F"/>
    <w:rsid w:val="00887A3A"/>
    <w:rsid w:val="0089191F"/>
    <w:rsid w:val="008B1451"/>
    <w:rsid w:val="008B3162"/>
    <w:rsid w:val="008C6305"/>
    <w:rsid w:val="008D3C16"/>
    <w:rsid w:val="008D7C9A"/>
    <w:rsid w:val="008E06B0"/>
    <w:rsid w:val="008E0A7C"/>
    <w:rsid w:val="008E22B5"/>
    <w:rsid w:val="008E667C"/>
    <w:rsid w:val="008F06BF"/>
    <w:rsid w:val="008F5C04"/>
    <w:rsid w:val="00901F42"/>
    <w:rsid w:val="00904D14"/>
    <w:rsid w:val="00914130"/>
    <w:rsid w:val="0091693A"/>
    <w:rsid w:val="00923EAF"/>
    <w:rsid w:val="009279B0"/>
    <w:rsid w:val="009343AE"/>
    <w:rsid w:val="0094432A"/>
    <w:rsid w:val="00956F2C"/>
    <w:rsid w:val="009571F8"/>
    <w:rsid w:val="00965541"/>
    <w:rsid w:val="00972404"/>
    <w:rsid w:val="0099110E"/>
    <w:rsid w:val="009929F6"/>
    <w:rsid w:val="0099744A"/>
    <w:rsid w:val="0099769C"/>
    <w:rsid w:val="009B32FB"/>
    <w:rsid w:val="009B4696"/>
    <w:rsid w:val="009C05CC"/>
    <w:rsid w:val="009C4C8B"/>
    <w:rsid w:val="009D5581"/>
    <w:rsid w:val="009D74D5"/>
    <w:rsid w:val="009E3AC8"/>
    <w:rsid w:val="009F1146"/>
    <w:rsid w:val="009F11F6"/>
    <w:rsid w:val="009F1626"/>
    <w:rsid w:val="00A02CDE"/>
    <w:rsid w:val="00A067A2"/>
    <w:rsid w:val="00A14B2F"/>
    <w:rsid w:val="00A43BB4"/>
    <w:rsid w:val="00A4629D"/>
    <w:rsid w:val="00A467A9"/>
    <w:rsid w:val="00A56D47"/>
    <w:rsid w:val="00A663E8"/>
    <w:rsid w:val="00A671D8"/>
    <w:rsid w:val="00A67977"/>
    <w:rsid w:val="00A9742A"/>
    <w:rsid w:val="00AA772E"/>
    <w:rsid w:val="00AB5EBD"/>
    <w:rsid w:val="00AC3543"/>
    <w:rsid w:val="00AC41CC"/>
    <w:rsid w:val="00AC4A0B"/>
    <w:rsid w:val="00AE36A8"/>
    <w:rsid w:val="00AE6DAF"/>
    <w:rsid w:val="00AF0ECE"/>
    <w:rsid w:val="00AF34B7"/>
    <w:rsid w:val="00AF53FF"/>
    <w:rsid w:val="00B202B0"/>
    <w:rsid w:val="00B2126B"/>
    <w:rsid w:val="00B26A85"/>
    <w:rsid w:val="00B3097F"/>
    <w:rsid w:val="00B3782D"/>
    <w:rsid w:val="00B40927"/>
    <w:rsid w:val="00B4254C"/>
    <w:rsid w:val="00B42A0C"/>
    <w:rsid w:val="00B65977"/>
    <w:rsid w:val="00B70584"/>
    <w:rsid w:val="00B75112"/>
    <w:rsid w:val="00B900C3"/>
    <w:rsid w:val="00B90762"/>
    <w:rsid w:val="00B92811"/>
    <w:rsid w:val="00BA2824"/>
    <w:rsid w:val="00BB7F4F"/>
    <w:rsid w:val="00BC4B7A"/>
    <w:rsid w:val="00BD185D"/>
    <w:rsid w:val="00BE4BF1"/>
    <w:rsid w:val="00BF39CA"/>
    <w:rsid w:val="00C03424"/>
    <w:rsid w:val="00C03435"/>
    <w:rsid w:val="00C07216"/>
    <w:rsid w:val="00C16B52"/>
    <w:rsid w:val="00C243B4"/>
    <w:rsid w:val="00C35B8E"/>
    <w:rsid w:val="00C4674B"/>
    <w:rsid w:val="00C57132"/>
    <w:rsid w:val="00C64DF6"/>
    <w:rsid w:val="00C7430A"/>
    <w:rsid w:val="00C86A5A"/>
    <w:rsid w:val="00CA65E7"/>
    <w:rsid w:val="00CC25F8"/>
    <w:rsid w:val="00CD3CD3"/>
    <w:rsid w:val="00CE7E84"/>
    <w:rsid w:val="00CF09AB"/>
    <w:rsid w:val="00CF3F62"/>
    <w:rsid w:val="00D11E1D"/>
    <w:rsid w:val="00D21789"/>
    <w:rsid w:val="00D5144B"/>
    <w:rsid w:val="00D634AB"/>
    <w:rsid w:val="00D64ACE"/>
    <w:rsid w:val="00D658F6"/>
    <w:rsid w:val="00D677DD"/>
    <w:rsid w:val="00D7000B"/>
    <w:rsid w:val="00D74E4D"/>
    <w:rsid w:val="00D7631D"/>
    <w:rsid w:val="00D76709"/>
    <w:rsid w:val="00D9154D"/>
    <w:rsid w:val="00DA3462"/>
    <w:rsid w:val="00DA4175"/>
    <w:rsid w:val="00DB1C4E"/>
    <w:rsid w:val="00DD0F28"/>
    <w:rsid w:val="00DD58A4"/>
    <w:rsid w:val="00DE0247"/>
    <w:rsid w:val="00E0313E"/>
    <w:rsid w:val="00E1435F"/>
    <w:rsid w:val="00E25228"/>
    <w:rsid w:val="00E25FB9"/>
    <w:rsid w:val="00E42BCE"/>
    <w:rsid w:val="00E51809"/>
    <w:rsid w:val="00E5610E"/>
    <w:rsid w:val="00E637C7"/>
    <w:rsid w:val="00E755BD"/>
    <w:rsid w:val="00E85E69"/>
    <w:rsid w:val="00E926E4"/>
    <w:rsid w:val="00EB0B7D"/>
    <w:rsid w:val="00EE018A"/>
    <w:rsid w:val="00EF232E"/>
    <w:rsid w:val="00EF4A74"/>
    <w:rsid w:val="00F01FAC"/>
    <w:rsid w:val="00F07A06"/>
    <w:rsid w:val="00F147CF"/>
    <w:rsid w:val="00F158F8"/>
    <w:rsid w:val="00F169C9"/>
    <w:rsid w:val="00F16A50"/>
    <w:rsid w:val="00F16FD6"/>
    <w:rsid w:val="00F2666F"/>
    <w:rsid w:val="00F328C1"/>
    <w:rsid w:val="00F45088"/>
    <w:rsid w:val="00F5101E"/>
    <w:rsid w:val="00F54406"/>
    <w:rsid w:val="00F6297F"/>
    <w:rsid w:val="00F63D72"/>
    <w:rsid w:val="00F64022"/>
    <w:rsid w:val="00F66C2B"/>
    <w:rsid w:val="00F80DDE"/>
    <w:rsid w:val="00F84FBF"/>
    <w:rsid w:val="00F86FB1"/>
    <w:rsid w:val="00FA27A3"/>
    <w:rsid w:val="00FA6F4F"/>
    <w:rsid w:val="00FB0933"/>
    <w:rsid w:val="00FB4073"/>
    <w:rsid w:val="00FB5E29"/>
    <w:rsid w:val="00FC7A35"/>
    <w:rsid w:val="00FD0F7C"/>
    <w:rsid w:val="00FD55D9"/>
    <w:rsid w:val="00FD6B27"/>
    <w:rsid w:val="00FE0C41"/>
    <w:rsid w:val="00FE25C9"/>
    <w:rsid w:val="00FE574A"/>
    <w:rsid w:val="00FF0501"/>
    <w:rsid w:val="00FF1998"/>
    <w:rsid w:val="00FF1ABA"/>
    <w:rsid w:val="082F531F"/>
    <w:rsid w:val="0C4F6891"/>
    <w:rsid w:val="0DED873E"/>
    <w:rsid w:val="23B5F615"/>
    <w:rsid w:val="25B6E380"/>
    <w:rsid w:val="29AA3BFD"/>
    <w:rsid w:val="33A90046"/>
    <w:rsid w:val="3539A048"/>
    <w:rsid w:val="3DC1FA3A"/>
    <w:rsid w:val="403EDBD4"/>
    <w:rsid w:val="412793A2"/>
    <w:rsid w:val="42C01134"/>
    <w:rsid w:val="4F2E2BC6"/>
    <w:rsid w:val="543DF38A"/>
    <w:rsid w:val="582061A5"/>
    <w:rsid w:val="5C3F4C4B"/>
    <w:rsid w:val="6852DA5D"/>
    <w:rsid w:val="68CD0CEF"/>
    <w:rsid w:val="6E1DCA63"/>
    <w:rsid w:val="72AEBC60"/>
    <w:rsid w:val="73A1367A"/>
    <w:rsid w:val="73BEA0E0"/>
    <w:rsid w:val="79DDAC61"/>
    <w:rsid w:val="7D336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323A5"/>
  <w15:chartTrackingRefBased/>
  <w15:docId w15:val="{ED212284-3C2A-4F51-9946-19F636CB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A663E8"/>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iceSubheads">
    <w:name w:val="Notice Subheads"/>
    <w:basedOn w:val="Normal"/>
    <w:uiPriority w:val="99"/>
    <w:rsid w:val="00A663E8"/>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4" w:line="288" w:lineRule="auto"/>
      <w:textAlignment w:val="center"/>
    </w:pPr>
    <w:rPr>
      <w:rFonts w:ascii="Arial" w:hAnsi="Arial" w:cs="Arial"/>
      <w:b/>
      <w:bCs/>
      <w:color w:val="000000"/>
    </w:rPr>
  </w:style>
  <w:style w:type="paragraph" w:customStyle="1" w:styleId="NoticeBodyText">
    <w:name w:val="Notice Body Text"/>
    <w:basedOn w:val="Normal"/>
    <w:uiPriority w:val="99"/>
    <w:rsid w:val="00A663E8"/>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4" w:line="288" w:lineRule="auto"/>
      <w:textAlignment w:val="center"/>
    </w:pPr>
    <w:rPr>
      <w:rFonts w:ascii="Arial" w:hAnsi="Arial" w:cs="Arial"/>
      <w:color w:val="000000"/>
      <w:sz w:val="18"/>
      <w:szCs w:val="18"/>
    </w:rPr>
  </w:style>
  <w:style w:type="paragraph" w:customStyle="1" w:styleId="Bullets">
    <w:name w:val="Bullets"/>
    <w:basedOn w:val="Normal"/>
    <w:uiPriority w:val="99"/>
    <w:rsid w:val="00A663E8"/>
    <w:pPr>
      <w:widowControl w:val="0"/>
      <w:tabs>
        <w:tab w:val="left" w:pos="340"/>
      </w:tabs>
      <w:suppressAutoHyphens/>
      <w:spacing w:after="216" w:line="288" w:lineRule="auto"/>
      <w:ind w:left="700" w:hanging="360"/>
      <w:textAlignment w:val="center"/>
    </w:pPr>
    <w:rPr>
      <w:rFonts w:ascii="Arial" w:hAnsi="Arial" w:cs="Arial"/>
      <w:color w:val="000000"/>
      <w:sz w:val="18"/>
      <w:szCs w:val="18"/>
    </w:rPr>
  </w:style>
  <w:style w:type="character" w:styleId="Hyperlink">
    <w:name w:val="Hyperlink"/>
    <w:basedOn w:val="DefaultParagraphFont"/>
    <w:uiPriority w:val="99"/>
    <w:unhideWhenUsed/>
    <w:rsid w:val="00B3782D"/>
    <w:rPr>
      <w:color w:val="0000FF" w:themeColor="hyperlink"/>
      <w:u w:val="single"/>
    </w:rPr>
  </w:style>
  <w:style w:type="character" w:styleId="UnresolvedMention">
    <w:name w:val="Unresolved Mention"/>
    <w:basedOn w:val="DefaultParagraphFont"/>
    <w:uiPriority w:val="99"/>
    <w:unhideWhenUsed/>
    <w:rsid w:val="00B3782D"/>
    <w:rPr>
      <w:color w:val="605E5C"/>
      <w:shd w:val="clear" w:color="auto" w:fill="E1DFDD"/>
    </w:rPr>
  </w:style>
  <w:style w:type="character" w:styleId="FollowedHyperlink">
    <w:name w:val="FollowedHyperlink"/>
    <w:basedOn w:val="DefaultParagraphFont"/>
    <w:uiPriority w:val="99"/>
    <w:semiHidden/>
    <w:unhideWhenUsed/>
    <w:rsid w:val="007355B9"/>
    <w:rPr>
      <w:color w:val="800080" w:themeColor="followedHyperlink"/>
      <w:u w:val="single"/>
    </w:rPr>
  </w:style>
  <w:style w:type="paragraph" w:styleId="BalloonText">
    <w:name w:val="Balloon Text"/>
    <w:basedOn w:val="Normal"/>
    <w:link w:val="BalloonTextChar"/>
    <w:uiPriority w:val="99"/>
    <w:semiHidden/>
    <w:unhideWhenUsed/>
    <w:rsid w:val="00755D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DDE"/>
    <w:rPr>
      <w:rFonts w:ascii="Segoe UI" w:eastAsia="Times New Roman" w:hAnsi="Segoe UI" w:cs="Segoe UI"/>
      <w:sz w:val="18"/>
      <w:szCs w:val="18"/>
    </w:rPr>
  </w:style>
  <w:style w:type="paragraph" w:styleId="Header">
    <w:name w:val="header"/>
    <w:basedOn w:val="Normal"/>
    <w:link w:val="HeaderChar"/>
    <w:uiPriority w:val="99"/>
    <w:unhideWhenUsed/>
    <w:rsid w:val="00275C8B"/>
    <w:pPr>
      <w:tabs>
        <w:tab w:val="center" w:pos="4680"/>
        <w:tab w:val="right" w:pos="9360"/>
      </w:tabs>
    </w:pPr>
  </w:style>
  <w:style w:type="character" w:customStyle="1" w:styleId="HeaderChar">
    <w:name w:val="Header Char"/>
    <w:basedOn w:val="DefaultParagraphFont"/>
    <w:link w:val="Header"/>
    <w:uiPriority w:val="99"/>
    <w:rsid w:val="00275C8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75C8B"/>
    <w:pPr>
      <w:tabs>
        <w:tab w:val="center" w:pos="4680"/>
        <w:tab w:val="right" w:pos="9360"/>
      </w:tabs>
    </w:pPr>
  </w:style>
  <w:style w:type="character" w:customStyle="1" w:styleId="FooterChar">
    <w:name w:val="Footer Char"/>
    <w:basedOn w:val="DefaultParagraphFont"/>
    <w:link w:val="Footer"/>
    <w:uiPriority w:val="99"/>
    <w:rsid w:val="00275C8B"/>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306CF"/>
    <w:rPr>
      <w:sz w:val="16"/>
      <w:szCs w:val="16"/>
    </w:rPr>
  </w:style>
  <w:style w:type="paragraph" w:styleId="CommentText">
    <w:name w:val="annotation text"/>
    <w:basedOn w:val="Normal"/>
    <w:link w:val="CommentTextChar"/>
    <w:uiPriority w:val="99"/>
    <w:unhideWhenUsed/>
    <w:rsid w:val="000306CF"/>
  </w:style>
  <w:style w:type="character" w:customStyle="1" w:styleId="CommentTextChar">
    <w:name w:val="Comment Text Char"/>
    <w:basedOn w:val="DefaultParagraphFont"/>
    <w:link w:val="CommentText"/>
    <w:uiPriority w:val="99"/>
    <w:rsid w:val="000306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06CF"/>
    <w:rPr>
      <w:b/>
      <w:bCs/>
    </w:rPr>
  </w:style>
  <w:style w:type="character" w:customStyle="1" w:styleId="CommentSubjectChar">
    <w:name w:val="Comment Subject Char"/>
    <w:basedOn w:val="CommentTextChar"/>
    <w:link w:val="CommentSubject"/>
    <w:uiPriority w:val="99"/>
    <w:semiHidden/>
    <w:rsid w:val="000306CF"/>
    <w:rPr>
      <w:rFonts w:ascii="Times New Roman" w:eastAsia="Times New Roman" w:hAnsi="Times New Roman" w:cs="Times New Roman"/>
      <w:b/>
      <w:bCs/>
      <w:sz w:val="20"/>
      <w:szCs w:val="20"/>
    </w:rPr>
  </w:style>
  <w:style w:type="paragraph" w:styleId="Revision">
    <w:name w:val="Revision"/>
    <w:hidden/>
    <w:uiPriority w:val="99"/>
    <w:semiHidden/>
    <w:rsid w:val="000052A9"/>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47334D"/>
    <w:pPr>
      <w:ind w:left="720"/>
      <w:contextualSpacing/>
    </w:pPr>
  </w:style>
  <w:style w:type="character" w:styleId="Mention">
    <w:name w:val="Mention"/>
    <w:basedOn w:val="DefaultParagraphFont"/>
    <w:uiPriority w:val="99"/>
    <w:unhideWhenUsed/>
    <w:rsid w:val="008531E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927919">
      <w:bodyDiv w:val="1"/>
      <w:marLeft w:val="0"/>
      <w:marRight w:val="0"/>
      <w:marTop w:val="0"/>
      <w:marBottom w:val="0"/>
      <w:divBdr>
        <w:top w:val="none" w:sz="0" w:space="0" w:color="auto"/>
        <w:left w:val="none" w:sz="0" w:space="0" w:color="auto"/>
        <w:bottom w:val="none" w:sz="0" w:space="0" w:color="auto"/>
        <w:right w:val="none" w:sz="0" w:space="0" w:color="auto"/>
      </w:divBdr>
    </w:div>
    <w:div w:id="525674600">
      <w:bodyDiv w:val="1"/>
      <w:marLeft w:val="0"/>
      <w:marRight w:val="0"/>
      <w:marTop w:val="0"/>
      <w:marBottom w:val="0"/>
      <w:divBdr>
        <w:top w:val="none" w:sz="0" w:space="0" w:color="auto"/>
        <w:left w:val="none" w:sz="0" w:space="0" w:color="auto"/>
        <w:bottom w:val="none" w:sz="0" w:space="0" w:color="auto"/>
        <w:right w:val="none" w:sz="0" w:space="0" w:color="auto"/>
      </w:divBdr>
      <w:divsChild>
        <w:div w:id="230967572">
          <w:marLeft w:val="0"/>
          <w:marRight w:val="0"/>
          <w:marTop w:val="0"/>
          <w:marBottom w:val="0"/>
          <w:divBdr>
            <w:top w:val="none" w:sz="0" w:space="0" w:color="auto"/>
            <w:left w:val="none" w:sz="0" w:space="0" w:color="auto"/>
            <w:bottom w:val="none" w:sz="0" w:space="0" w:color="auto"/>
            <w:right w:val="none" w:sz="0" w:space="0" w:color="auto"/>
          </w:divBdr>
        </w:div>
      </w:divsChild>
    </w:div>
    <w:div w:id="1258060667">
      <w:bodyDiv w:val="1"/>
      <w:marLeft w:val="0"/>
      <w:marRight w:val="0"/>
      <w:marTop w:val="0"/>
      <w:marBottom w:val="0"/>
      <w:divBdr>
        <w:top w:val="none" w:sz="0" w:space="0" w:color="auto"/>
        <w:left w:val="none" w:sz="0" w:space="0" w:color="auto"/>
        <w:bottom w:val="none" w:sz="0" w:space="0" w:color="auto"/>
        <w:right w:val="none" w:sz="0" w:space="0" w:color="auto"/>
      </w:divBdr>
      <w:divsChild>
        <w:div w:id="501773829">
          <w:marLeft w:val="0"/>
          <w:marRight w:val="0"/>
          <w:marTop w:val="0"/>
          <w:marBottom w:val="0"/>
          <w:divBdr>
            <w:top w:val="none" w:sz="0" w:space="0" w:color="auto"/>
            <w:left w:val="none" w:sz="0" w:space="0" w:color="auto"/>
            <w:bottom w:val="none" w:sz="0" w:space="0" w:color="auto"/>
            <w:right w:val="none" w:sz="0" w:space="0" w:color="auto"/>
          </w:divBdr>
        </w:div>
      </w:divsChild>
    </w:div>
    <w:div w:id="145208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j.gov/dep/watersupply/pfa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sf.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j.gov/health/ceohs/documents/pfas_drinking%20water.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D23A83FF5C64CB22B77F8E35A6968" ma:contentTypeVersion="18" ma:contentTypeDescription="Create a new document." ma:contentTypeScope="" ma:versionID="a0ef9e9f5ce105eec542cecf2bbf4052">
  <xsd:schema xmlns:xsd="http://www.w3.org/2001/XMLSchema" xmlns:xs="http://www.w3.org/2001/XMLSchema" xmlns:p="http://schemas.microsoft.com/office/2006/metadata/properties" xmlns:ns1="http://schemas.microsoft.com/sharepoint/v3" xmlns:ns2="66fd2a05-7f7d-4e72-8f06-b8fa2d6a9ca3" xmlns:ns3="e0e9cbac-d63a-4a7c-9329-bad25276b8a7" targetNamespace="http://schemas.microsoft.com/office/2006/metadata/properties" ma:root="true" ma:fieldsID="9a57308cfc08b79a61c5b2e138f69848" ns1:_="" ns2:_="" ns3:_="">
    <xsd:import namespace="http://schemas.microsoft.com/sharepoint/v3"/>
    <xsd:import namespace="66fd2a05-7f7d-4e72-8f06-b8fa2d6a9ca3"/>
    <xsd:import namespace="e0e9cbac-d63a-4a7c-9329-bad25276b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d2a05-7f7d-4e72-8f06-b8fa2d6a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e9cbac-d63a-4a7c-9329-bad25276b8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488678e-f202-4cd4-944b-7964ef10bee7}" ma:internalName="TaxCatchAll" ma:showField="CatchAllData" ma:web="e0e9cbac-d63a-4a7c-9329-bad25276b8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6fd2a05-7f7d-4e72-8f06-b8fa2d6a9ca3">
      <Terms xmlns="http://schemas.microsoft.com/office/infopath/2007/PartnerControls"/>
    </lcf76f155ced4ddcb4097134ff3c332f>
    <TaxCatchAll xmlns="e0e9cbac-d63a-4a7c-9329-bad25276b8a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9482B7-1DE7-45F3-97FF-A72D24536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fd2a05-7f7d-4e72-8f06-b8fa2d6a9ca3"/>
    <ds:schemaRef ds:uri="e0e9cbac-d63a-4a7c-9329-bad25276b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1DFC8F-9B9A-457F-8EA7-C8BEA9E8CB3F}">
  <ds:schemaRefs>
    <ds:schemaRef ds:uri="http://schemas.microsoft.com/office/2006/metadata/properties"/>
    <ds:schemaRef ds:uri="http://schemas.microsoft.com/office/infopath/2007/PartnerControls"/>
    <ds:schemaRef ds:uri="http://schemas.microsoft.com/sharepoint/v3"/>
    <ds:schemaRef ds:uri="66fd2a05-7f7d-4e72-8f06-b8fa2d6a9ca3"/>
    <ds:schemaRef ds:uri="e0e9cbac-d63a-4a7c-9329-bad25276b8a7"/>
  </ds:schemaRefs>
</ds:datastoreItem>
</file>

<file path=customXml/itemProps3.xml><?xml version="1.0" encoding="utf-8"?>
<ds:datastoreItem xmlns:ds="http://schemas.openxmlformats.org/officeDocument/2006/customXml" ds:itemID="{131003A3-40CF-46DA-AEE6-9E684E0B3411}">
  <ds:schemaRefs>
    <ds:schemaRef ds:uri="http://schemas.openxmlformats.org/officeDocument/2006/bibliography"/>
  </ds:schemaRefs>
</ds:datastoreItem>
</file>

<file path=customXml/itemProps4.xml><?xml version="1.0" encoding="utf-8"?>
<ds:datastoreItem xmlns:ds="http://schemas.openxmlformats.org/officeDocument/2006/customXml" ds:itemID="{5EB7117B-23AC-46F9-A68E-98E8656AF0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7162</CharactersWithSpaces>
  <SharedDoc>false</SharedDoc>
  <HLinks>
    <vt:vector size="30" baseType="variant">
      <vt:variant>
        <vt:i4>1310811</vt:i4>
      </vt:variant>
      <vt:variant>
        <vt:i4>6</vt:i4>
      </vt:variant>
      <vt:variant>
        <vt:i4>0</vt:i4>
      </vt:variant>
      <vt:variant>
        <vt:i4>5</vt:i4>
      </vt:variant>
      <vt:variant>
        <vt:lpwstr>https://www.nj.gov/dep/watersupply/pfas/</vt:lpwstr>
      </vt:variant>
      <vt:variant>
        <vt:lpwstr/>
      </vt:variant>
      <vt:variant>
        <vt:i4>2818175</vt:i4>
      </vt:variant>
      <vt:variant>
        <vt:i4>3</vt:i4>
      </vt:variant>
      <vt:variant>
        <vt:i4>0</vt:i4>
      </vt:variant>
      <vt:variant>
        <vt:i4>5</vt:i4>
      </vt:variant>
      <vt:variant>
        <vt:lpwstr>http://www.nsf.org/</vt:lpwstr>
      </vt:variant>
      <vt:variant>
        <vt:lpwstr/>
      </vt:variant>
      <vt:variant>
        <vt:i4>1310836</vt:i4>
      </vt:variant>
      <vt:variant>
        <vt:i4>0</vt:i4>
      </vt:variant>
      <vt:variant>
        <vt:i4>0</vt:i4>
      </vt:variant>
      <vt:variant>
        <vt:i4>5</vt:i4>
      </vt:variant>
      <vt:variant>
        <vt:lpwstr>https://www.nj.gov/health/ceohs/documents/pfas_drinking water.pdf</vt:lpwstr>
      </vt:variant>
      <vt:variant>
        <vt:lpwstr/>
      </vt:variant>
      <vt:variant>
        <vt:i4>7209048</vt:i4>
      </vt:variant>
      <vt:variant>
        <vt:i4>3</vt:i4>
      </vt:variant>
      <vt:variant>
        <vt:i4>0</vt:i4>
      </vt:variant>
      <vt:variant>
        <vt:i4>5</vt:i4>
      </vt:variant>
      <vt:variant>
        <vt:lpwstr>mailto:Leronda.Aviles@dep.nj.gov</vt:lpwstr>
      </vt:variant>
      <vt:variant>
        <vt:lpwstr/>
      </vt:variant>
      <vt:variant>
        <vt:i4>3342436</vt:i4>
      </vt:variant>
      <vt:variant>
        <vt:i4>0</vt:i4>
      </vt:variant>
      <vt:variant>
        <vt:i4>0</vt:i4>
      </vt:variant>
      <vt:variant>
        <vt:i4>5</vt:i4>
      </vt:variant>
      <vt:variant>
        <vt:lpwstr>https://www.atsdr.cdc.gov/pfas/docs/clinicalguidance-12-20-2019.pdf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Schumacher, Erin</dc:creator>
  <cp:keywords/>
  <dc:description/>
  <cp:lastModifiedBy>Aviles, Leronda [DEP]</cp:lastModifiedBy>
  <cp:revision>3</cp:revision>
  <cp:lastPrinted>2019-05-09T21:38:00Z</cp:lastPrinted>
  <dcterms:created xsi:type="dcterms:W3CDTF">2022-08-04T15:56:00Z</dcterms:created>
  <dcterms:modified xsi:type="dcterms:W3CDTF">2022-08-04T16:15:00Z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0x01010019CD23A83FF5C64CB22B77F8E35A6968</vt:lpwstr>
  </property>
  <property fmtid="{D5CDD505-2E9C-101B-9397-08002B2CF9AE}" pid="3" name="MediaServiceImageTags">
    <vt:lpwstr/>
  </property>
</Properties>
</file>