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82870" w14:textId="34520F14" w:rsidR="68E954D7" w:rsidRPr="004E59D9" w:rsidRDefault="003B0CC1" w:rsidP="004E59D9">
      <w:pPr>
        <w:spacing w:after="0"/>
        <w:rPr>
          <w:b/>
          <w:bCs/>
          <w:sz w:val="24"/>
          <w:szCs w:val="24"/>
          <w:highlight w:val="yellow"/>
          <w:u w:val="single"/>
        </w:rPr>
      </w:pPr>
      <w:r w:rsidRPr="004E59D9">
        <w:rPr>
          <w:b/>
          <w:bCs/>
          <w:sz w:val="24"/>
          <w:szCs w:val="24"/>
          <w:highlight w:val="yellow"/>
          <w:u w:val="single"/>
        </w:rPr>
        <w:t>Name</w:t>
      </w:r>
    </w:p>
    <w:p w14:paraId="6A537835" w14:textId="55FAFD4D" w:rsidR="00503957" w:rsidRDefault="003B0CC1" w:rsidP="004E59D9">
      <w:pPr>
        <w:spacing w:after="0"/>
        <w:rPr>
          <w:b/>
          <w:bCs/>
          <w:color w:val="FF0000"/>
          <w:sz w:val="24"/>
          <w:szCs w:val="24"/>
          <w:u w:val="single"/>
        </w:rPr>
      </w:pPr>
      <w:r w:rsidRPr="004E59D9">
        <w:rPr>
          <w:b/>
          <w:bCs/>
          <w:sz w:val="24"/>
          <w:szCs w:val="24"/>
          <w:highlight w:val="yellow"/>
          <w:u w:val="single"/>
        </w:rPr>
        <w:t xml:space="preserve">Mailing </w:t>
      </w:r>
      <w:proofErr w:type="gramStart"/>
      <w:r w:rsidRPr="004E59D9">
        <w:rPr>
          <w:b/>
          <w:bCs/>
          <w:sz w:val="24"/>
          <w:szCs w:val="24"/>
          <w:highlight w:val="yellow"/>
          <w:u w:val="single"/>
        </w:rPr>
        <w:t>Address</w:t>
      </w:r>
      <w:r w:rsidR="00677D7D">
        <w:rPr>
          <w:b/>
          <w:bCs/>
          <w:sz w:val="24"/>
          <w:szCs w:val="24"/>
          <w:u w:val="single"/>
        </w:rPr>
        <w:t xml:space="preserve"> </w:t>
      </w:r>
      <w:r w:rsidR="00502A7F">
        <w:rPr>
          <w:b/>
          <w:bCs/>
          <w:color w:val="FF0000"/>
          <w:sz w:val="24"/>
          <w:szCs w:val="24"/>
          <w:u w:val="single"/>
        </w:rPr>
        <w:t>T</w:t>
      </w:r>
      <w:r w:rsidR="00677D7D">
        <w:rPr>
          <w:b/>
          <w:bCs/>
          <w:color w:val="FF0000"/>
          <w:sz w:val="24"/>
          <w:szCs w:val="24"/>
          <w:u w:val="single"/>
        </w:rPr>
        <w:t xml:space="preserve">his </w:t>
      </w:r>
      <w:r w:rsidR="00C02FAF">
        <w:rPr>
          <w:b/>
          <w:bCs/>
          <w:color w:val="FF0000"/>
          <w:sz w:val="24"/>
          <w:szCs w:val="24"/>
          <w:u w:val="single"/>
        </w:rPr>
        <w:t>address must be</w:t>
      </w:r>
      <w:r w:rsidR="009F610C">
        <w:rPr>
          <w:b/>
          <w:bCs/>
          <w:color w:val="FF0000"/>
          <w:sz w:val="24"/>
          <w:szCs w:val="24"/>
          <w:u w:val="single"/>
        </w:rPr>
        <w:t xml:space="preserve"> for</w:t>
      </w:r>
      <w:proofErr w:type="gramEnd"/>
      <w:r w:rsidR="009B2F57">
        <w:rPr>
          <w:b/>
          <w:bCs/>
          <w:color w:val="FF0000"/>
          <w:sz w:val="24"/>
          <w:szCs w:val="24"/>
          <w:u w:val="single"/>
        </w:rPr>
        <w:t>:</w:t>
      </w:r>
      <w:r w:rsidR="004B4434">
        <w:rPr>
          <w:b/>
          <w:bCs/>
          <w:color w:val="FF0000"/>
          <w:sz w:val="24"/>
          <w:szCs w:val="24"/>
          <w:u w:val="single"/>
        </w:rPr>
        <w:t xml:space="preserve"> </w:t>
      </w:r>
    </w:p>
    <w:p w14:paraId="3F54AF4F" w14:textId="65B8C581" w:rsidR="68E954D7" w:rsidRDefault="00DB6344" w:rsidP="00503957">
      <w:pPr>
        <w:pStyle w:val="ListParagraph"/>
        <w:numPr>
          <w:ilvl w:val="0"/>
          <w:numId w:val="7"/>
        </w:numPr>
        <w:spacing w:after="0"/>
        <w:rPr>
          <w:b/>
          <w:bCs/>
          <w:color w:val="FF0000"/>
          <w:sz w:val="24"/>
          <w:szCs w:val="24"/>
          <w:u w:val="single"/>
        </w:rPr>
      </w:pPr>
      <w:r w:rsidRPr="124A4D72">
        <w:rPr>
          <w:b/>
          <w:bCs/>
          <w:color w:val="FF0000"/>
          <w:sz w:val="24"/>
          <w:szCs w:val="24"/>
          <w:u w:val="single"/>
        </w:rPr>
        <w:t>E</w:t>
      </w:r>
      <w:r w:rsidR="00C02FAF" w:rsidRPr="124A4D72">
        <w:rPr>
          <w:b/>
          <w:bCs/>
          <w:color w:val="FF0000"/>
          <w:sz w:val="24"/>
          <w:szCs w:val="24"/>
          <w:u w:val="single"/>
        </w:rPr>
        <w:t>ach</w:t>
      </w:r>
      <w:r w:rsidR="004B4434" w:rsidRPr="124A4D72">
        <w:rPr>
          <w:b/>
          <w:bCs/>
          <w:color w:val="FF0000"/>
          <w:sz w:val="24"/>
          <w:szCs w:val="24"/>
          <w:u w:val="single"/>
        </w:rPr>
        <w:t xml:space="preserve"> </w:t>
      </w:r>
      <w:r w:rsidR="009B2F57" w:rsidRPr="124A4D72">
        <w:rPr>
          <w:b/>
          <w:bCs/>
          <w:color w:val="FF0000"/>
          <w:sz w:val="24"/>
          <w:szCs w:val="24"/>
          <w:u w:val="single"/>
        </w:rPr>
        <w:t>residential</w:t>
      </w:r>
      <w:r w:rsidR="004B4434" w:rsidRPr="124A4D72">
        <w:rPr>
          <w:b/>
          <w:bCs/>
          <w:color w:val="FF0000"/>
          <w:sz w:val="24"/>
          <w:szCs w:val="24"/>
          <w:u w:val="single"/>
        </w:rPr>
        <w:t>, commercial, or</w:t>
      </w:r>
      <w:r w:rsidR="0083228E" w:rsidRPr="124A4D72">
        <w:rPr>
          <w:b/>
          <w:bCs/>
          <w:color w:val="FF0000"/>
          <w:sz w:val="24"/>
          <w:szCs w:val="24"/>
          <w:u w:val="single"/>
        </w:rPr>
        <w:t xml:space="preserve"> institutional address </w:t>
      </w:r>
      <w:proofErr w:type="gramStart"/>
      <w:r w:rsidR="0083228E" w:rsidRPr="124A4D72">
        <w:rPr>
          <w:b/>
          <w:bCs/>
          <w:color w:val="FF0000"/>
          <w:sz w:val="24"/>
          <w:szCs w:val="24"/>
          <w:u w:val="single"/>
        </w:rPr>
        <w:t>affected</w:t>
      </w:r>
      <w:proofErr w:type="gramEnd"/>
      <w:r w:rsidR="0083228E" w:rsidRPr="124A4D72">
        <w:rPr>
          <w:b/>
          <w:bCs/>
          <w:color w:val="FF0000"/>
          <w:sz w:val="24"/>
          <w:szCs w:val="24"/>
          <w:u w:val="single"/>
        </w:rPr>
        <w:t xml:space="preserve"> by the known lead service line and addressed to the primary resident or commercial </w:t>
      </w:r>
      <w:r w:rsidR="009B2F57" w:rsidRPr="124A4D72">
        <w:rPr>
          <w:b/>
          <w:bCs/>
          <w:color w:val="FF0000"/>
          <w:sz w:val="24"/>
          <w:szCs w:val="24"/>
          <w:u w:val="single"/>
        </w:rPr>
        <w:t>or institutional occupant thereof, as appropriate.</w:t>
      </w:r>
      <w:r w:rsidR="00DD5D2E" w:rsidRPr="124A4D72">
        <w:rPr>
          <w:b/>
          <w:bCs/>
          <w:color w:val="FF0000"/>
          <w:sz w:val="24"/>
          <w:szCs w:val="24"/>
          <w:u w:val="single"/>
        </w:rPr>
        <w:t xml:space="preserve"> </w:t>
      </w:r>
    </w:p>
    <w:p w14:paraId="527F5A66" w14:textId="5FB5BD3D" w:rsidR="00503957" w:rsidRPr="00503957" w:rsidRDefault="008444B2" w:rsidP="00503957">
      <w:pPr>
        <w:pStyle w:val="ListParagraph"/>
        <w:numPr>
          <w:ilvl w:val="0"/>
          <w:numId w:val="7"/>
        </w:numPr>
        <w:spacing w:after="0"/>
        <w:rPr>
          <w:b/>
          <w:bCs/>
          <w:color w:val="FF0000"/>
          <w:sz w:val="24"/>
          <w:szCs w:val="24"/>
          <w:u w:val="single"/>
        </w:rPr>
      </w:pPr>
      <w:r w:rsidRPr="05F98186">
        <w:rPr>
          <w:b/>
          <w:bCs/>
          <w:color w:val="FF0000"/>
          <w:sz w:val="24"/>
          <w:szCs w:val="24"/>
          <w:u w:val="single"/>
        </w:rPr>
        <w:t>E</w:t>
      </w:r>
      <w:r w:rsidR="00C02FAF" w:rsidRPr="05F98186">
        <w:rPr>
          <w:b/>
          <w:bCs/>
          <w:color w:val="FF0000"/>
          <w:sz w:val="24"/>
          <w:szCs w:val="24"/>
          <w:u w:val="single"/>
        </w:rPr>
        <w:t>ach</w:t>
      </w:r>
      <w:r w:rsidRPr="05F98186">
        <w:rPr>
          <w:b/>
          <w:bCs/>
          <w:color w:val="FF0000"/>
          <w:sz w:val="24"/>
          <w:szCs w:val="24"/>
          <w:u w:val="single"/>
        </w:rPr>
        <w:t xml:space="preserve"> </w:t>
      </w:r>
      <w:r w:rsidR="00DB6344" w:rsidRPr="05F98186">
        <w:rPr>
          <w:b/>
          <w:bCs/>
          <w:color w:val="FF0000"/>
          <w:sz w:val="24"/>
          <w:szCs w:val="24"/>
          <w:u w:val="single"/>
        </w:rPr>
        <w:t>off-site owner of property affected by the known lead service line and addressed to the property owner’s last known address, as determined through the review of local property tax and other available records</w:t>
      </w:r>
      <w:r w:rsidR="00BF3344" w:rsidRPr="05F98186">
        <w:rPr>
          <w:b/>
          <w:bCs/>
          <w:color w:val="FF0000"/>
          <w:sz w:val="24"/>
          <w:szCs w:val="24"/>
          <w:u w:val="single"/>
        </w:rPr>
        <w:t>.</w:t>
      </w:r>
      <w:r w:rsidR="00414918" w:rsidRPr="05F98186">
        <w:rPr>
          <w:b/>
          <w:bCs/>
          <w:color w:val="FF0000"/>
          <w:sz w:val="24"/>
          <w:szCs w:val="24"/>
          <w:u w:val="single"/>
        </w:rPr>
        <w:t xml:space="preserve"> </w:t>
      </w:r>
    </w:p>
    <w:p w14:paraId="34581865" w14:textId="77777777" w:rsidR="004E59D9" w:rsidRPr="004E59D9" w:rsidRDefault="004E59D9" w:rsidP="004E59D9">
      <w:pPr>
        <w:spacing w:after="0"/>
        <w:rPr>
          <w:b/>
          <w:bCs/>
          <w:sz w:val="24"/>
          <w:szCs w:val="24"/>
          <w:u w:val="single"/>
        </w:rPr>
      </w:pPr>
    </w:p>
    <w:p w14:paraId="7B36F832" w14:textId="66257BB4" w:rsidR="004D7AD3" w:rsidRDefault="000349E0" w:rsidP="00503C56">
      <w:pPr>
        <w:spacing w:line="240" w:lineRule="auto"/>
        <w:jc w:val="center"/>
        <w:rPr>
          <w:b/>
          <w:sz w:val="40"/>
          <w:szCs w:val="40"/>
          <w:u w:val="single"/>
        </w:rPr>
      </w:pPr>
      <w:r w:rsidRPr="00932716">
        <w:rPr>
          <w:b/>
          <w:sz w:val="44"/>
          <w:szCs w:val="44"/>
          <w:u w:val="single"/>
        </w:rPr>
        <w:t>N</w:t>
      </w:r>
      <w:r w:rsidRPr="00932716">
        <w:rPr>
          <w:b/>
          <w:sz w:val="40"/>
          <w:szCs w:val="40"/>
          <w:u w:val="single"/>
        </w:rPr>
        <w:t>otice</w:t>
      </w:r>
      <w:r w:rsidRPr="00932716">
        <w:rPr>
          <w:b/>
          <w:sz w:val="44"/>
          <w:szCs w:val="44"/>
          <w:u w:val="single"/>
        </w:rPr>
        <w:t xml:space="preserve"> o</w:t>
      </w:r>
      <w:r w:rsidRPr="00932716">
        <w:rPr>
          <w:b/>
          <w:sz w:val="40"/>
          <w:szCs w:val="40"/>
          <w:u w:val="single"/>
        </w:rPr>
        <w:t>f</w:t>
      </w:r>
      <w:r w:rsidRPr="76ACE85E">
        <w:rPr>
          <w:b/>
          <w:sz w:val="40"/>
          <w:szCs w:val="40"/>
          <w:u w:val="single"/>
        </w:rPr>
        <w:t xml:space="preserve"> </w:t>
      </w:r>
      <w:r w:rsidR="5298DDF6" w:rsidRPr="75EAF3FD">
        <w:rPr>
          <w:b/>
          <w:bCs/>
          <w:sz w:val="40"/>
          <w:szCs w:val="40"/>
          <w:u w:val="single"/>
        </w:rPr>
        <w:t>Lead</w:t>
      </w:r>
      <w:r w:rsidR="43918D83" w:rsidRPr="00480169">
        <w:rPr>
          <w:b/>
          <w:sz w:val="40"/>
          <w:szCs w:val="40"/>
          <w:u w:val="single"/>
        </w:rPr>
        <w:t xml:space="preserve"> </w:t>
      </w:r>
      <w:r w:rsidR="43918D83" w:rsidRPr="00932716">
        <w:rPr>
          <w:b/>
          <w:sz w:val="44"/>
          <w:szCs w:val="44"/>
          <w:u w:val="single"/>
        </w:rPr>
        <w:t>S</w:t>
      </w:r>
      <w:r w:rsidR="43918D83" w:rsidRPr="00932716">
        <w:rPr>
          <w:b/>
          <w:sz w:val="40"/>
          <w:szCs w:val="40"/>
          <w:u w:val="single"/>
        </w:rPr>
        <w:t>ervice</w:t>
      </w:r>
      <w:r w:rsidR="43918D83" w:rsidRPr="00932716">
        <w:rPr>
          <w:b/>
          <w:sz w:val="44"/>
          <w:szCs w:val="44"/>
          <w:u w:val="single"/>
        </w:rPr>
        <w:t xml:space="preserve"> L</w:t>
      </w:r>
      <w:r w:rsidR="43918D83" w:rsidRPr="00932716">
        <w:rPr>
          <w:b/>
          <w:sz w:val="40"/>
          <w:szCs w:val="40"/>
          <w:u w:val="single"/>
        </w:rPr>
        <w:t xml:space="preserve">ine </w:t>
      </w:r>
      <w:r w:rsidR="43918D83" w:rsidRPr="00932716">
        <w:rPr>
          <w:b/>
          <w:sz w:val="44"/>
          <w:szCs w:val="44"/>
          <w:u w:val="single"/>
        </w:rPr>
        <w:t>M</w:t>
      </w:r>
      <w:r w:rsidR="43918D83" w:rsidRPr="00932716">
        <w:rPr>
          <w:b/>
          <w:sz w:val="40"/>
          <w:szCs w:val="40"/>
          <w:u w:val="single"/>
        </w:rPr>
        <w:t>aterial</w:t>
      </w:r>
    </w:p>
    <w:p w14:paraId="03A62D91" w14:textId="3B44D3F3" w:rsidR="003B602C" w:rsidRPr="00480169" w:rsidRDefault="005A772C" w:rsidP="150826B7">
      <w:pPr>
        <w:jc w:val="center"/>
        <w:rPr>
          <w:b/>
          <w:bCs/>
          <w:color w:val="FF0000"/>
          <w:sz w:val="32"/>
          <w:szCs w:val="32"/>
          <w:u w:val="single"/>
        </w:rPr>
      </w:pPr>
      <w:proofErr w:type="gramStart"/>
      <w:r w:rsidRPr="05F98186">
        <w:rPr>
          <w:b/>
          <w:bCs/>
          <w:color w:val="FF0000"/>
          <w:sz w:val="32"/>
          <w:szCs w:val="32"/>
          <w:u w:val="single"/>
        </w:rPr>
        <w:t>Instructions</w:t>
      </w:r>
      <w:proofErr w:type="gramEnd"/>
      <w:r w:rsidRPr="05F98186">
        <w:rPr>
          <w:b/>
          <w:bCs/>
          <w:color w:val="FF0000"/>
          <w:sz w:val="32"/>
          <w:szCs w:val="32"/>
          <w:u w:val="single"/>
        </w:rPr>
        <w:t>: The notice shall contain large, easily readable text and be presented on distinctly colored paper or other paper that is easily distinguishable from the water billing statement.</w:t>
      </w:r>
      <w:r w:rsidR="00B47EE5" w:rsidRPr="05F98186">
        <w:rPr>
          <w:b/>
          <w:bCs/>
          <w:color w:val="FF0000"/>
          <w:sz w:val="32"/>
          <w:szCs w:val="32"/>
          <w:u w:val="single"/>
        </w:rPr>
        <w:t xml:space="preserve"> </w:t>
      </w:r>
    </w:p>
    <w:p w14:paraId="4ED5E4FD" w14:textId="092FFBAA" w:rsidR="006D3FD8" w:rsidRDefault="001D2A2E" w:rsidP="124A4D72">
      <w:pPr>
        <w:spacing w:line="240" w:lineRule="auto"/>
        <w:rPr>
          <w:b/>
          <w:bCs/>
          <w:color w:val="FF0000"/>
        </w:rPr>
      </w:pPr>
      <w:r w:rsidRPr="124A4D72">
        <w:rPr>
          <w:b/>
          <w:bCs/>
          <w:color w:val="FF0000"/>
        </w:rPr>
        <w:t xml:space="preserve">NOTE: </w:t>
      </w:r>
      <w:r w:rsidR="006D3FD8" w:rsidRPr="124A4D72">
        <w:rPr>
          <w:b/>
          <w:bCs/>
          <w:color w:val="FF0000"/>
        </w:rPr>
        <w:t>For systems that serve a municipality in which 10% or greater of residents primarily speak a language other than English</w:t>
      </w:r>
      <w:r w:rsidR="00245555" w:rsidRPr="124A4D72">
        <w:rPr>
          <w:b/>
          <w:bCs/>
          <w:color w:val="FF0000"/>
        </w:rPr>
        <w:t>, you must provide a translated copy of this notice</w:t>
      </w:r>
      <w:r w:rsidR="00DF637F" w:rsidRPr="124A4D72">
        <w:rPr>
          <w:b/>
          <w:bCs/>
          <w:color w:val="FF0000"/>
        </w:rPr>
        <w:t xml:space="preserve"> along</w:t>
      </w:r>
      <w:r w:rsidR="00245555" w:rsidRPr="124A4D72">
        <w:rPr>
          <w:b/>
          <w:bCs/>
          <w:color w:val="FF0000"/>
        </w:rPr>
        <w:t xml:space="preserve"> with the English version</w:t>
      </w:r>
      <w:r w:rsidR="79D5D418" w:rsidRPr="124A4D72">
        <w:rPr>
          <w:b/>
          <w:bCs/>
          <w:color w:val="FF0000"/>
        </w:rPr>
        <w:t>.</w:t>
      </w:r>
    </w:p>
    <w:p w14:paraId="459BFF89" w14:textId="5DE900CE" w:rsidR="00A33E30" w:rsidRPr="00253E3C" w:rsidRDefault="00D4395B" w:rsidP="124A4D72">
      <w:pPr>
        <w:spacing w:line="240" w:lineRule="auto"/>
        <w:rPr>
          <w:b/>
          <w:bCs/>
          <w:color w:val="FF0000"/>
          <w:u w:val="single"/>
        </w:rPr>
      </w:pPr>
      <w:r w:rsidRPr="124A4D72">
        <w:rPr>
          <w:b/>
          <w:bCs/>
          <w:color w:val="FF0000"/>
        </w:rPr>
        <w:t xml:space="preserve">NOTE: Systems are required to include </w:t>
      </w:r>
      <w:r w:rsidR="002A267E" w:rsidRPr="124A4D72">
        <w:rPr>
          <w:b/>
          <w:bCs/>
          <w:color w:val="FF0000"/>
        </w:rPr>
        <w:t xml:space="preserve">a list of the </w:t>
      </w:r>
      <w:r w:rsidR="00253E3C" w:rsidRPr="124A4D72">
        <w:rPr>
          <w:b/>
          <w:bCs/>
          <w:color w:val="FF0000"/>
        </w:rPr>
        <w:t xml:space="preserve">lead service </w:t>
      </w:r>
      <w:r w:rsidR="3E37FBF7" w:rsidRPr="124A4D72">
        <w:rPr>
          <w:b/>
          <w:bCs/>
          <w:color w:val="FF0000"/>
        </w:rPr>
        <w:t>line</w:t>
      </w:r>
      <w:r w:rsidR="79A5F0E0" w:rsidRPr="124A4D72">
        <w:rPr>
          <w:b/>
          <w:bCs/>
          <w:color w:val="FF0000"/>
        </w:rPr>
        <w:t>s</w:t>
      </w:r>
      <w:r w:rsidR="00253E3C" w:rsidRPr="124A4D72">
        <w:rPr>
          <w:b/>
          <w:bCs/>
          <w:color w:val="FF0000"/>
        </w:rPr>
        <w:t xml:space="preserve"> </w:t>
      </w:r>
      <w:r w:rsidR="00B222B8" w:rsidRPr="124A4D72">
        <w:rPr>
          <w:b/>
          <w:bCs/>
          <w:color w:val="FF0000"/>
        </w:rPr>
        <w:t>in this notice</w:t>
      </w:r>
      <w:r w:rsidR="00845AB3" w:rsidRPr="124A4D72">
        <w:rPr>
          <w:b/>
          <w:bCs/>
          <w:color w:val="FF0000"/>
        </w:rPr>
        <w:t xml:space="preserve"> that are </w:t>
      </w:r>
      <w:r w:rsidR="00A00797" w:rsidRPr="124A4D72">
        <w:rPr>
          <w:b/>
          <w:bCs/>
          <w:color w:val="FF0000"/>
        </w:rPr>
        <w:t>being used to serve the customer or non-paying consumer</w:t>
      </w:r>
      <w:r w:rsidR="00B222B8" w:rsidRPr="124A4D72">
        <w:rPr>
          <w:b/>
          <w:bCs/>
          <w:color w:val="FF0000"/>
        </w:rPr>
        <w:t xml:space="preserve"> (</w:t>
      </w:r>
      <w:r w:rsidR="0017405B" w:rsidRPr="124A4D72">
        <w:rPr>
          <w:b/>
          <w:bCs/>
          <w:color w:val="FF0000"/>
        </w:rPr>
        <w:t>e</w:t>
      </w:r>
      <w:r w:rsidR="00B222B8" w:rsidRPr="124A4D72">
        <w:rPr>
          <w:b/>
          <w:bCs/>
          <w:color w:val="FF0000"/>
        </w:rPr>
        <w:t>.</w:t>
      </w:r>
      <w:r w:rsidR="0017405B" w:rsidRPr="124A4D72">
        <w:rPr>
          <w:b/>
          <w:bCs/>
          <w:color w:val="FF0000"/>
        </w:rPr>
        <w:t>g</w:t>
      </w:r>
      <w:r w:rsidR="00CE0B40" w:rsidRPr="124A4D72">
        <w:rPr>
          <w:b/>
          <w:bCs/>
          <w:color w:val="FF0000"/>
        </w:rPr>
        <w:t>.</w:t>
      </w:r>
      <w:r w:rsidR="00B222B8" w:rsidRPr="124A4D72">
        <w:rPr>
          <w:b/>
          <w:bCs/>
          <w:color w:val="FF0000"/>
        </w:rPr>
        <w:t xml:space="preserve">, </w:t>
      </w:r>
      <w:r w:rsidR="00D1726C" w:rsidRPr="124A4D72">
        <w:rPr>
          <w:b/>
          <w:bCs/>
          <w:color w:val="FF0000"/>
        </w:rPr>
        <w:t>list</w:t>
      </w:r>
      <w:r w:rsidR="00C646DF" w:rsidRPr="124A4D72">
        <w:rPr>
          <w:b/>
          <w:bCs/>
          <w:color w:val="FF0000"/>
        </w:rPr>
        <w:t xml:space="preserve"> the address(es) of the property(</w:t>
      </w:r>
      <w:proofErr w:type="spellStart"/>
      <w:r w:rsidR="00C646DF" w:rsidRPr="124A4D72">
        <w:rPr>
          <w:b/>
          <w:bCs/>
          <w:color w:val="FF0000"/>
        </w:rPr>
        <w:t>ies</w:t>
      </w:r>
      <w:proofErr w:type="spellEnd"/>
      <w:r w:rsidR="00C646DF" w:rsidRPr="124A4D72">
        <w:rPr>
          <w:b/>
          <w:bCs/>
          <w:color w:val="FF0000"/>
        </w:rPr>
        <w:t xml:space="preserve">) </w:t>
      </w:r>
      <w:r w:rsidR="00B222B8" w:rsidRPr="124A4D72">
        <w:rPr>
          <w:b/>
          <w:bCs/>
          <w:color w:val="FF0000"/>
        </w:rPr>
        <w:t xml:space="preserve">in </w:t>
      </w:r>
      <w:r w:rsidR="0017405B" w:rsidRPr="124A4D72">
        <w:rPr>
          <w:b/>
          <w:bCs/>
          <w:color w:val="FF0000"/>
        </w:rPr>
        <w:t xml:space="preserve">a </w:t>
      </w:r>
      <w:r w:rsidR="00FF3BE8" w:rsidRPr="124A4D72">
        <w:rPr>
          <w:b/>
          <w:bCs/>
          <w:color w:val="FF0000"/>
        </w:rPr>
        <w:t>table)</w:t>
      </w:r>
      <w:r w:rsidR="00426862" w:rsidRPr="124A4D72">
        <w:rPr>
          <w:b/>
          <w:bCs/>
          <w:color w:val="FF0000"/>
        </w:rPr>
        <w:t xml:space="preserve"> </w:t>
      </w:r>
    </w:p>
    <w:p w14:paraId="6DC3D587" w14:textId="308B7149" w:rsidR="000349E0" w:rsidRPr="00A10D16" w:rsidRDefault="000349E0" w:rsidP="00036017">
      <w:pPr>
        <w:spacing w:line="240" w:lineRule="auto"/>
      </w:pPr>
      <w:r w:rsidRPr="0032137B">
        <w:rPr>
          <w:highlight w:val="yellow"/>
        </w:rPr>
        <w:t>Dear [</w:t>
      </w:r>
      <w:r w:rsidR="001F0AF7" w:rsidRPr="0032137B">
        <w:rPr>
          <w:highlight w:val="yellow"/>
        </w:rPr>
        <w:t xml:space="preserve">resident, </w:t>
      </w:r>
      <w:r w:rsidRPr="0032137B">
        <w:rPr>
          <w:highlight w:val="yellow"/>
        </w:rPr>
        <w:t>customer, non-paying consumer, or any off-site owner of property]</w:t>
      </w:r>
      <w:r w:rsidR="001000CA" w:rsidRPr="00B0729F">
        <w:t xml:space="preserve"> </w:t>
      </w:r>
      <w:r w:rsidR="000B2681" w:rsidRPr="00B0729F">
        <w:t xml:space="preserve">of </w:t>
      </w:r>
      <w:r w:rsidR="000B2681" w:rsidRPr="0032137B">
        <w:rPr>
          <w:highlight w:val="yellow"/>
        </w:rPr>
        <w:t>[</w:t>
      </w:r>
      <w:r w:rsidR="001234FD">
        <w:rPr>
          <w:highlight w:val="yellow"/>
        </w:rPr>
        <w:t xml:space="preserve">physical </w:t>
      </w:r>
      <w:r w:rsidR="00997A34" w:rsidRPr="0032137B">
        <w:rPr>
          <w:highlight w:val="yellow"/>
        </w:rPr>
        <w:t>a</w:t>
      </w:r>
      <w:r w:rsidR="00E91F2A" w:rsidRPr="0032137B">
        <w:rPr>
          <w:highlight w:val="yellow"/>
        </w:rPr>
        <w:t>ddress</w:t>
      </w:r>
      <w:r w:rsidR="000B2681" w:rsidRPr="0032137B">
        <w:rPr>
          <w:highlight w:val="yellow"/>
        </w:rPr>
        <w:t>]</w:t>
      </w:r>
      <w:r w:rsidR="000B2681" w:rsidRPr="00B0729F">
        <w:t>:</w:t>
      </w:r>
    </w:p>
    <w:p w14:paraId="7556D4B5" w14:textId="049413BC" w:rsidR="000B6642" w:rsidRPr="00A10D16" w:rsidRDefault="509002E9" w:rsidP="124A4D72">
      <w:pPr>
        <w:spacing w:line="240" w:lineRule="auto"/>
        <w:rPr>
          <w:color w:val="FF0000"/>
        </w:rPr>
      </w:pPr>
      <w:r>
        <w:t>EPA’s Lead and Copper Rule Revisions</w:t>
      </w:r>
      <w:r w:rsidR="00CA7B1E">
        <w:t xml:space="preserve"> </w:t>
      </w:r>
      <w:r w:rsidR="1299E72D">
        <w:t xml:space="preserve">and New Jersey’s </w:t>
      </w:r>
      <w:r w:rsidR="7D11D1D8">
        <w:t>Safe Drinking Water Act</w:t>
      </w:r>
      <w:r w:rsidR="1299E72D">
        <w:t xml:space="preserve"> </w:t>
      </w:r>
      <w:r w:rsidR="00F354E3">
        <w:t>requir</w:t>
      </w:r>
      <w:r w:rsidR="186A103E">
        <w:t>e</w:t>
      </w:r>
      <w:r w:rsidR="00AB27D5">
        <w:t xml:space="preserve"> all water systems to replace lead service lines </w:t>
      </w:r>
      <w:r w:rsidR="005E761A">
        <w:t xml:space="preserve">in their </w:t>
      </w:r>
      <w:r w:rsidR="00F31A9B">
        <w:t>service area</w:t>
      </w:r>
      <w:r w:rsidR="0E8A83FC">
        <w:t xml:space="preserve"> by 2031</w:t>
      </w:r>
      <w:r w:rsidR="000B6642">
        <w:t xml:space="preserve">. </w:t>
      </w:r>
      <w:r w:rsidR="00F354E3">
        <w:t>Under the</w:t>
      </w:r>
      <w:r w:rsidR="665E98EB">
        <w:t>se regulations</w:t>
      </w:r>
      <w:r w:rsidR="00EC07AF">
        <w:t xml:space="preserve">, </w:t>
      </w:r>
      <w:r w:rsidR="0045299A">
        <w:t>[</w:t>
      </w:r>
      <w:r w:rsidR="0045299A" w:rsidRPr="4C49CEBA">
        <w:rPr>
          <w:highlight w:val="yellow"/>
        </w:rPr>
        <w:t>water system</w:t>
      </w:r>
      <w:r w:rsidR="0045299A">
        <w:t>]</w:t>
      </w:r>
      <w:r w:rsidR="5A2E8229">
        <w:t xml:space="preserve"> </w:t>
      </w:r>
      <w:r w:rsidR="000F072D">
        <w:t>is</w:t>
      </w:r>
      <w:r w:rsidR="0045299A">
        <w:t xml:space="preserve"> required to notify </w:t>
      </w:r>
      <w:r w:rsidR="007562B0">
        <w:t>customers</w:t>
      </w:r>
      <w:r w:rsidR="00F31A9B">
        <w:t xml:space="preserve">, </w:t>
      </w:r>
      <w:r w:rsidR="007562B0">
        <w:t>non-paying consumers</w:t>
      </w:r>
      <w:r w:rsidR="00F31A9B">
        <w:t xml:space="preserve">, and any off-site owner of </w:t>
      </w:r>
      <w:r w:rsidR="00485FF2">
        <w:t xml:space="preserve">a </w:t>
      </w:r>
      <w:r w:rsidR="00F31A9B">
        <w:t>property</w:t>
      </w:r>
      <w:r w:rsidR="007562B0">
        <w:t xml:space="preserve"> </w:t>
      </w:r>
      <w:r w:rsidR="00F31A9B">
        <w:t xml:space="preserve">(e.g., landlord) </w:t>
      </w:r>
      <w:r w:rsidR="00186DB7">
        <w:t>when it is known they are</w:t>
      </w:r>
      <w:r w:rsidR="007C016A">
        <w:t xml:space="preserve"> </w:t>
      </w:r>
      <w:r w:rsidR="007562B0">
        <w:t xml:space="preserve">served by a lead </w:t>
      </w:r>
      <w:r w:rsidR="0033163D">
        <w:t>service line</w:t>
      </w:r>
      <w:r w:rsidR="006124A6">
        <w:t>*</w:t>
      </w:r>
      <w:r w:rsidR="0033163D">
        <w:t>.</w:t>
      </w:r>
      <w:r w:rsidR="00337347">
        <w:t xml:space="preserve"> Our service line inventory is available at </w:t>
      </w:r>
      <w:r w:rsidR="009820D3">
        <w:t>[</w:t>
      </w:r>
      <w:r w:rsidR="009820D3" w:rsidRPr="4C49CEBA">
        <w:rPr>
          <w:highlight w:val="yellow"/>
        </w:rPr>
        <w:t>water systems website</w:t>
      </w:r>
      <w:r w:rsidR="00144914" w:rsidRPr="4C49CEBA">
        <w:rPr>
          <w:highlight w:val="yellow"/>
        </w:rPr>
        <w:t xml:space="preserve">] </w:t>
      </w:r>
      <w:r w:rsidR="00144914" w:rsidRPr="4C49CEBA">
        <w:rPr>
          <w:color w:val="FF0000"/>
        </w:rPr>
        <w:t>OPTION:</w:t>
      </w:r>
      <w:r w:rsidR="008C5C6B" w:rsidRPr="4C49CEBA">
        <w:rPr>
          <w:color w:val="FF0000"/>
        </w:rPr>
        <w:t xml:space="preserve"> </w:t>
      </w:r>
      <w:r w:rsidR="008C5C6B">
        <w:t>and at</w:t>
      </w:r>
      <w:r w:rsidR="009820D3">
        <w:t xml:space="preserve"> </w:t>
      </w:r>
      <w:r w:rsidR="008C5C6B" w:rsidRPr="4C49CEBA">
        <w:rPr>
          <w:highlight w:val="yellow"/>
        </w:rPr>
        <w:t>[</w:t>
      </w:r>
      <w:r w:rsidR="009820D3" w:rsidRPr="4C49CEBA">
        <w:rPr>
          <w:highlight w:val="yellow"/>
        </w:rPr>
        <w:t>public location]</w:t>
      </w:r>
      <w:r w:rsidR="009820D3">
        <w:t>.</w:t>
      </w:r>
      <w:r w:rsidR="27499BFA">
        <w:t xml:space="preserve"> Our most recent service line inventory indicates that the above address</w:t>
      </w:r>
      <w:r w:rsidR="062B250A">
        <w:t xml:space="preserve"> has a</w:t>
      </w:r>
      <w:r w:rsidR="005A42FA">
        <w:t xml:space="preserve"> </w:t>
      </w:r>
      <w:proofErr w:type="gramStart"/>
      <w:r w:rsidR="005A42FA" w:rsidRPr="4C49CEBA">
        <w:rPr>
          <w:color w:val="FF0000"/>
        </w:rPr>
        <w:t>OR</w:t>
      </w:r>
      <w:r w:rsidR="00A4395D" w:rsidRPr="4C49CEBA">
        <w:rPr>
          <w:color w:val="FF0000"/>
        </w:rPr>
        <w:t xml:space="preserve"> </w:t>
      </w:r>
      <w:r w:rsidR="00A4395D" w:rsidRPr="4C49CEBA">
        <w:rPr>
          <w:highlight w:val="yellow"/>
        </w:rPr>
        <w:t>[</w:t>
      </w:r>
      <w:r w:rsidR="005A42FA" w:rsidRPr="4C49CEBA">
        <w:rPr>
          <w:highlight w:val="yellow"/>
        </w:rPr>
        <w:t>#</w:t>
      </w:r>
      <w:proofErr w:type="gramEnd"/>
      <w:r w:rsidR="00A4395D" w:rsidRPr="4C49CEBA">
        <w:rPr>
          <w:highlight w:val="yellow"/>
        </w:rPr>
        <w:t>]</w:t>
      </w:r>
      <w:r w:rsidR="5B584FA2">
        <w:t xml:space="preserve"> lead</w:t>
      </w:r>
      <w:r w:rsidR="062B250A">
        <w:t xml:space="preserve"> service line</w:t>
      </w:r>
      <w:r w:rsidR="005A42FA" w:rsidRPr="4C49CEBA">
        <w:rPr>
          <w:color w:val="FF0000"/>
        </w:rPr>
        <w:t>(s)</w:t>
      </w:r>
      <w:r w:rsidR="003F2567">
        <w:t xml:space="preserve">. </w:t>
      </w:r>
      <w:r w:rsidR="003F2567" w:rsidRPr="4C49CEBA">
        <w:rPr>
          <w:color w:val="FF0000"/>
        </w:rPr>
        <w:t xml:space="preserve">OPTION: If more than one lead service line serves the property, then reflect that </w:t>
      </w:r>
      <w:r w:rsidR="00A054E4" w:rsidRPr="4C49CEBA">
        <w:rPr>
          <w:color w:val="FF0000"/>
        </w:rPr>
        <w:t>number</w:t>
      </w:r>
      <w:r w:rsidR="003F2567" w:rsidRPr="4C49CEBA">
        <w:rPr>
          <w:color w:val="FF0000"/>
        </w:rPr>
        <w:t>.</w:t>
      </w:r>
    </w:p>
    <w:p w14:paraId="2265003E" w14:textId="04D96A69" w:rsidR="342F8C2F" w:rsidRDefault="342F8C2F" w:rsidP="124A4D72">
      <w:pPr>
        <w:spacing w:line="240" w:lineRule="auto"/>
        <w:rPr>
          <w:rFonts w:ascii="Calibri" w:eastAsia="Calibri" w:hAnsi="Calibri" w:cs="Calibri"/>
          <w:b/>
          <w:bCs/>
          <w:color w:val="FF0000"/>
        </w:rPr>
      </w:pPr>
      <w:r w:rsidRPr="124A4D72">
        <w:rPr>
          <w:rFonts w:ascii="Calibri" w:eastAsia="Calibri" w:hAnsi="Calibri" w:cs="Calibri"/>
          <w:b/>
          <w:bCs/>
          <w:color w:val="FF0000"/>
        </w:rPr>
        <w:t>Provide information here about opportunities to replace lead service lines as well as programs that provide financing solutions to assist property owners with replacement of their portion of a lead service line.</w:t>
      </w:r>
    </w:p>
    <w:p w14:paraId="729DC23B" w14:textId="0D9CF895" w:rsidR="00B06712" w:rsidRDefault="00B06712" w:rsidP="124A4D72">
      <w:pPr>
        <w:spacing w:line="240" w:lineRule="auto"/>
        <w:rPr>
          <w:rFonts w:ascii="Calibri" w:eastAsia="Calibri" w:hAnsi="Calibri" w:cs="Calibri"/>
          <w:b/>
          <w:bCs/>
          <w:color w:val="FF0000"/>
        </w:rPr>
      </w:pPr>
      <w:r w:rsidRPr="00B06712">
        <w:rPr>
          <w:rFonts w:ascii="Calibri" w:eastAsia="Calibri" w:hAnsi="Calibri" w:cs="Calibri"/>
          <w:b/>
          <w:bCs/>
          <w:color w:val="FF0000"/>
        </w:rPr>
        <w:t>I</w:t>
      </w:r>
      <w:r>
        <w:rPr>
          <w:rFonts w:ascii="Calibri" w:eastAsia="Calibri" w:hAnsi="Calibri" w:cs="Calibri"/>
          <w:b/>
          <w:bCs/>
          <w:color w:val="FF0000"/>
        </w:rPr>
        <w:t>f a portion of the service line is unknown, i</w:t>
      </w:r>
      <w:r w:rsidRPr="00B06712">
        <w:rPr>
          <w:rFonts w:ascii="Calibri" w:eastAsia="Calibri" w:hAnsi="Calibri" w:cs="Calibri"/>
          <w:b/>
          <w:bCs/>
          <w:color w:val="FF0000"/>
        </w:rPr>
        <w:t>nclude information here about opportunities for the consumer to identify their portion of the service line. For example, include information about where consumers can submit their suspected service line material (i.e. a website, email box or phone number). Or if your water system is doing home inspections to identify the materials, include information about that program here.</w:t>
      </w:r>
    </w:p>
    <w:p w14:paraId="72A3BFA8" w14:textId="50F0BFBE" w:rsidR="002B676F" w:rsidRPr="00B734CE" w:rsidRDefault="1B1AD595" w:rsidP="00036017">
      <w:pPr>
        <w:spacing w:line="240" w:lineRule="auto"/>
        <w:rPr>
          <w:rFonts w:eastAsia="Times New Roman"/>
          <w:b/>
          <w:bCs/>
        </w:rPr>
      </w:pPr>
      <w:r w:rsidRPr="00B734CE">
        <w:rPr>
          <w:rFonts w:eastAsia="Times New Roman"/>
          <w:b/>
          <w:bCs/>
        </w:rPr>
        <w:t>A service line is a p</w:t>
      </w:r>
      <w:r w:rsidR="52FB6215" w:rsidRPr="00B734CE">
        <w:rPr>
          <w:rFonts w:eastAsia="Times New Roman"/>
          <w:b/>
          <w:bCs/>
        </w:rPr>
        <w:t>ortion of pipe that connects the water main to the building inlet</w:t>
      </w:r>
      <w:r w:rsidR="302E87E2" w:rsidRPr="00B734CE">
        <w:rPr>
          <w:rFonts w:eastAsia="Times New Roman"/>
          <w:b/>
          <w:bCs/>
        </w:rPr>
        <w:t xml:space="preserve"> </w:t>
      </w:r>
      <w:r w:rsidR="302E87E2" w:rsidRPr="00B734CE">
        <w:rPr>
          <w:rFonts w:eastAsia="Times New Roman"/>
          <w:b/>
          <w:bCs/>
          <w:color w:val="FF0000"/>
        </w:rPr>
        <w:t xml:space="preserve">OPTIONAL: </w:t>
      </w:r>
      <w:r w:rsidR="001B3100" w:rsidRPr="00B734CE">
        <w:rPr>
          <w:rFonts w:eastAsia="Times New Roman"/>
          <w:b/>
          <w:bCs/>
          <w:color w:val="FF0000"/>
        </w:rPr>
        <w:t>(</w:t>
      </w:r>
      <w:r w:rsidR="302E87E2" w:rsidRPr="00B734CE">
        <w:rPr>
          <w:rFonts w:eastAsia="Times New Roman"/>
          <w:b/>
          <w:bCs/>
        </w:rPr>
        <w:t>as seen in</w:t>
      </w:r>
      <w:r w:rsidRPr="00B734CE">
        <w:rPr>
          <w:rFonts w:eastAsia="Times New Roman"/>
          <w:b/>
          <w:bCs/>
        </w:rPr>
        <w:t xml:space="preserve"> the </w:t>
      </w:r>
      <w:r w:rsidR="302E87E2" w:rsidRPr="00B734CE">
        <w:rPr>
          <w:rFonts w:eastAsia="Times New Roman"/>
          <w:b/>
          <w:bCs/>
        </w:rPr>
        <w:t>photo below</w:t>
      </w:r>
      <w:r w:rsidR="0014014A" w:rsidRPr="00B734CE">
        <w:rPr>
          <w:rFonts w:eastAsia="Times New Roman"/>
          <w:b/>
          <w:bCs/>
        </w:rPr>
        <w:t>.</w:t>
      </w:r>
      <w:r w:rsidR="005D653E" w:rsidRPr="00B734CE">
        <w:rPr>
          <w:rFonts w:eastAsia="Times New Roman"/>
          <w:b/>
          <w:bCs/>
          <w:color w:val="FF0000"/>
        </w:rPr>
        <w:t>)</w:t>
      </w:r>
      <w:r w:rsidR="75CC73E3" w:rsidRPr="00B734CE">
        <w:rPr>
          <w:rFonts w:eastAsia="Times New Roman"/>
          <w:b/>
          <w:bCs/>
        </w:rPr>
        <w:t xml:space="preserve"> </w:t>
      </w:r>
      <w:r w:rsidR="00714B9B" w:rsidRPr="00B734CE">
        <w:rPr>
          <w:rFonts w:eastAsia="Times New Roman"/>
          <w:b/>
          <w:bCs/>
        </w:rPr>
        <w:t>Ownership of the service line varies by water system, but for [</w:t>
      </w:r>
      <w:r w:rsidR="00714B9B" w:rsidRPr="00B734CE">
        <w:rPr>
          <w:rFonts w:eastAsia="Times New Roman"/>
          <w:b/>
          <w:bCs/>
          <w:highlight w:val="yellow"/>
        </w:rPr>
        <w:t>water system</w:t>
      </w:r>
      <w:r w:rsidR="00714B9B" w:rsidRPr="00B734CE">
        <w:rPr>
          <w:rFonts w:eastAsia="Times New Roman"/>
          <w:b/>
          <w:bCs/>
        </w:rPr>
        <w:t>], the service line is owned [</w:t>
      </w:r>
      <w:r w:rsidR="00714B9B" w:rsidRPr="00B734CE">
        <w:rPr>
          <w:rFonts w:eastAsia="Times New Roman"/>
          <w:b/>
          <w:bCs/>
          <w:highlight w:val="yellow"/>
        </w:rPr>
        <w:t>entirely OR partially</w:t>
      </w:r>
      <w:r w:rsidR="00714B9B" w:rsidRPr="00B734CE">
        <w:rPr>
          <w:rFonts w:eastAsia="Times New Roman"/>
          <w:b/>
          <w:bCs/>
        </w:rPr>
        <w:t>] by the water system [</w:t>
      </w:r>
      <w:r w:rsidR="00714B9B" w:rsidRPr="00B734CE">
        <w:rPr>
          <w:rFonts w:eastAsia="Times New Roman"/>
          <w:b/>
          <w:bCs/>
          <w:highlight w:val="yellow"/>
        </w:rPr>
        <w:t>and/or property owner</w:t>
      </w:r>
      <w:r w:rsidR="00F50DA5" w:rsidRPr="00B734CE">
        <w:rPr>
          <w:rFonts w:eastAsia="Times New Roman"/>
          <w:b/>
          <w:bCs/>
          <w:highlight w:val="yellow"/>
        </w:rPr>
        <w:t>]</w:t>
      </w:r>
      <w:r w:rsidR="00714B9B" w:rsidRPr="00B734CE">
        <w:rPr>
          <w:rFonts w:eastAsia="Times New Roman"/>
          <w:b/>
          <w:bCs/>
        </w:rPr>
        <w:t xml:space="preserve">. </w:t>
      </w:r>
      <w:r w:rsidR="7E3547C8" w:rsidRPr="00B734CE">
        <w:rPr>
          <w:rFonts w:eastAsia="Times New Roman"/>
          <w:b/>
          <w:bCs/>
          <w:color w:val="FF0000"/>
        </w:rPr>
        <w:t>O</w:t>
      </w:r>
      <w:r w:rsidR="10C1D68A" w:rsidRPr="00B734CE">
        <w:rPr>
          <w:rFonts w:eastAsia="Times New Roman"/>
          <w:b/>
          <w:bCs/>
          <w:color w:val="FF0000"/>
        </w:rPr>
        <w:t>PTION 1</w:t>
      </w:r>
      <w:r w:rsidR="4EAC24AF" w:rsidRPr="00B734CE">
        <w:rPr>
          <w:rFonts w:eastAsia="Times New Roman"/>
          <w:b/>
          <w:bCs/>
          <w:color w:val="FF0000"/>
        </w:rPr>
        <w:t xml:space="preserve">: </w:t>
      </w:r>
      <w:r w:rsidR="5419A1E1" w:rsidRPr="00B734CE">
        <w:rPr>
          <w:rFonts w:eastAsia="Times New Roman"/>
          <w:b/>
          <w:bCs/>
          <w:color w:val="FF0000"/>
        </w:rPr>
        <w:t>for split ownership</w:t>
      </w:r>
      <w:r w:rsidR="10C1D68A" w:rsidRPr="00B734CE">
        <w:rPr>
          <w:rFonts w:eastAsia="Times New Roman"/>
          <w:b/>
          <w:bCs/>
          <w:color w:val="FF0000"/>
        </w:rPr>
        <w:t>:</w:t>
      </w:r>
      <w:r w:rsidR="10C1D68A" w:rsidRPr="00B734CE">
        <w:rPr>
          <w:rFonts w:eastAsia="Times New Roman"/>
          <w:b/>
          <w:bCs/>
        </w:rPr>
        <w:t xml:space="preserve"> The service line materials on the water system side are [</w:t>
      </w:r>
      <w:r w:rsidR="10C1D68A" w:rsidRPr="00B734CE">
        <w:rPr>
          <w:rFonts w:eastAsia="Times New Roman"/>
          <w:b/>
          <w:bCs/>
          <w:highlight w:val="yellow"/>
        </w:rPr>
        <w:t>insert material</w:t>
      </w:r>
      <w:r w:rsidR="003E4F7D" w:rsidRPr="00B734CE">
        <w:rPr>
          <w:rFonts w:eastAsia="Times New Roman"/>
          <w:b/>
          <w:bCs/>
          <w:highlight w:val="yellow"/>
        </w:rPr>
        <w:t xml:space="preserve"> types</w:t>
      </w:r>
      <w:r w:rsidR="10C1D68A" w:rsidRPr="00B734CE">
        <w:rPr>
          <w:rFonts w:eastAsia="Times New Roman"/>
          <w:b/>
          <w:bCs/>
        </w:rPr>
        <w:t>] and the service line materials on the property owner side are [</w:t>
      </w:r>
      <w:r w:rsidR="10C1D68A" w:rsidRPr="00B734CE">
        <w:rPr>
          <w:rFonts w:eastAsia="Times New Roman"/>
          <w:b/>
          <w:bCs/>
          <w:highlight w:val="yellow"/>
        </w:rPr>
        <w:t>insert material</w:t>
      </w:r>
      <w:r w:rsidR="003E4F7D" w:rsidRPr="00B734CE">
        <w:rPr>
          <w:rFonts w:eastAsia="Times New Roman"/>
          <w:b/>
          <w:bCs/>
          <w:highlight w:val="yellow"/>
        </w:rPr>
        <w:t xml:space="preserve"> types</w:t>
      </w:r>
      <w:r w:rsidR="10C1D68A" w:rsidRPr="00B734CE">
        <w:rPr>
          <w:rFonts w:eastAsia="Times New Roman"/>
          <w:b/>
          <w:bCs/>
        </w:rPr>
        <w:t xml:space="preserve">]. </w:t>
      </w:r>
      <w:r w:rsidR="10C1D68A" w:rsidRPr="00B734CE">
        <w:rPr>
          <w:rFonts w:eastAsia="Times New Roman"/>
          <w:b/>
          <w:bCs/>
          <w:color w:val="FF0000"/>
        </w:rPr>
        <w:t>OPTION 2:</w:t>
      </w:r>
      <w:r w:rsidR="3676A3EB" w:rsidRPr="00B734CE">
        <w:rPr>
          <w:rFonts w:eastAsia="Times New Roman"/>
          <w:b/>
          <w:bCs/>
          <w:color w:val="FF0000"/>
        </w:rPr>
        <w:t xml:space="preserve"> for entire ownership:</w:t>
      </w:r>
      <w:r w:rsidR="10C1D68A" w:rsidRPr="00B734CE">
        <w:rPr>
          <w:rFonts w:eastAsia="Times New Roman"/>
          <w:b/>
          <w:bCs/>
          <w:color w:val="FF0000"/>
        </w:rPr>
        <w:t xml:space="preserve"> </w:t>
      </w:r>
      <w:r w:rsidR="10C1D68A" w:rsidRPr="00B734CE">
        <w:rPr>
          <w:rFonts w:eastAsia="Times New Roman"/>
          <w:b/>
          <w:bCs/>
        </w:rPr>
        <w:t>The service line materia</w:t>
      </w:r>
      <w:r w:rsidR="4B7483ED" w:rsidRPr="00B734CE">
        <w:rPr>
          <w:rFonts w:eastAsia="Times New Roman"/>
          <w:b/>
          <w:bCs/>
        </w:rPr>
        <w:t>ls are [</w:t>
      </w:r>
      <w:r w:rsidR="4B7483ED" w:rsidRPr="00B734CE">
        <w:rPr>
          <w:rFonts w:eastAsia="Times New Roman"/>
          <w:b/>
          <w:bCs/>
          <w:highlight w:val="yellow"/>
        </w:rPr>
        <w:t>insert material</w:t>
      </w:r>
      <w:r w:rsidR="00626FBC" w:rsidRPr="00B734CE">
        <w:rPr>
          <w:rFonts w:eastAsia="Times New Roman"/>
          <w:b/>
          <w:bCs/>
          <w:highlight w:val="yellow"/>
        </w:rPr>
        <w:t xml:space="preserve"> types</w:t>
      </w:r>
      <w:r w:rsidR="4B7483ED" w:rsidRPr="00B734CE">
        <w:rPr>
          <w:rFonts w:eastAsia="Times New Roman"/>
          <w:b/>
          <w:bCs/>
        </w:rPr>
        <w:t xml:space="preserve">]. </w:t>
      </w:r>
    </w:p>
    <w:p w14:paraId="3EF8B198" w14:textId="77777777" w:rsidR="002B676F" w:rsidRDefault="002B676F">
      <w:pPr>
        <w:rPr>
          <w:rFonts w:eastAsia="Times New Roman"/>
          <w:b/>
          <w:bCs/>
        </w:rPr>
      </w:pPr>
      <w:r>
        <w:rPr>
          <w:rFonts w:eastAsia="Times New Roman"/>
          <w:b/>
          <w:bCs/>
        </w:rPr>
        <w:br w:type="page"/>
      </w:r>
    </w:p>
    <w:p w14:paraId="6A1F619D" w14:textId="77777777" w:rsidR="00714B9B" w:rsidRPr="00A10D16" w:rsidRDefault="00714B9B" w:rsidP="00036017">
      <w:pPr>
        <w:spacing w:line="240" w:lineRule="auto"/>
        <w:rPr>
          <w:rFonts w:eastAsia="Times New Roman"/>
          <w:b/>
          <w:bCs/>
        </w:rPr>
      </w:pPr>
    </w:p>
    <w:p w14:paraId="7BE6DBF5" w14:textId="19F98D6A" w:rsidR="002948E1" w:rsidRDefault="002948E1" w:rsidP="00036017">
      <w:pPr>
        <w:spacing w:line="240" w:lineRule="auto"/>
        <w:rPr>
          <w:rFonts w:eastAsia="Times New Roman"/>
          <w:b/>
          <w:bCs/>
        </w:rPr>
      </w:pPr>
      <w:r w:rsidRPr="00A10D16">
        <w:rPr>
          <w:rFonts w:eastAsia="Times New Roman"/>
          <w:b/>
          <w:bCs/>
        </w:rPr>
        <w:t>[</w:t>
      </w:r>
      <w:r>
        <w:rPr>
          <w:rFonts w:eastAsia="Times New Roman"/>
          <w:b/>
          <w:bCs/>
          <w:highlight w:val="yellow"/>
        </w:rPr>
        <w:t>Wa</w:t>
      </w:r>
      <w:r w:rsidRPr="00A10D16">
        <w:rPr>
          <w:rFonts w:eastAsia="Times New Roman"/>
          <w:b/>
          <w:bCs/>
          <w:highlight w:val="yellow"/>
        </w:rPr>
        <w:t>ter system</w:t>
      </w:r>
      <w:r w:rsidRPr="00A10D16">
        <w:rPr>
          <w:rFonts w:eastAsia="Times New Roman"/>
          <w:b/>
          <w:bCs/>
        </w:rPr>
        <w:t>]</w:t>
      </w:r>
      <w:r w:rsidR="006162FD">
        <w:rPr>
          <w:rFonts w:eastAsia="Times New Roman"/>
          <w:b/>
          <w:bCs/>
        </w:rPr>
        <w:t xml:space="preserve"> </w:t>
      </w:r>
      <w:r w:rsidR="004151F0">
        <w:rPr>
          <w:rFonts w:eastAsia="Times New Roman"/>
          <w:b/>
          <w:bCs/>
        </w:rPr>
        <w:t>[</w:t>
      </w:r>
      <w:r w:rsidR="006162FD" w:rsidRPr="002E606D">
        <w:rPr>
          <w:rFonts w:eastAsia="Times New Roman"/>
          <w:b/>
          <w:bCs/>
          <w:highlight w:val="yellow"/>
        </w:rPr>
        <w:t>is developing</w:t>
      </w:r>
      <w:r w:rsidR="00B4573B" w:rsidRPr="00EA0E27">
        <w:rPr>
          <w:rFonts w:eastAsia="Times New Roman"/>
          <w:b/>
          <w:bCs/>
        </w:rPr>
        <w:t xml:space="preserve">] </w:t>
      </w:r>
      <w:r w:rsidR="00B4573B" w:rsidRPr="00EA0E27">
        <w:rPr>
          <w:rFonts w:eastAsia="Times New Roman"/>
          <w:b/>
          <w:bCs/>
          <w:color w:val="FF0000"/>
        </w:rPr>
        <w:t>or</w:t>
      </w:r>
      <w:r w:rsidR="00B4573B" w:rsidRPr="00EA0E27">
        <w:rPr>
          <w:rFonts w:eastAsia="Times New Roman"/>
          <w:b/>
          <w:bCs/>
        </w:rPr>
        <w:t xml:space="preserve"> [</w:t>
      </w:r>
      <w:r w:rsidR="004151F0" w:rsidRPr="002E606D">
        <w:rPr>
          <w:rFonts w:eastAsia="Times New Roman"/>
          <w:b/>
          <w:bCs/>
          <w:highlight w:val="yellow"/>
        </w:rPr>
        <w:t>has developed</w:t>
      </w:r>
      <w:r w:rsidR="004151F0">
        <w:rPr>
          <w:rFonts w:eastAsia="Times New Roman"/>
          <w:b/>
          <w:bCs/>
        </w:rPr>
        <w:t>]</w:t>
      </w:r>
      <w:r w:rsidR="006162FD">
        <w:rPr>
          <w:rFonts w:eastAsia="Times New Roman"/>
          <w:b/>
          <w:bCs/>
        </w:rPr>
        <w:t xml:space="preserve"> a lead service line replacement program</w:t>
      </w:r>
      <w:r w:rsidR="004151F0">
        <w:rPr>
          <w:rFonts w:eastAsia="Times New Roman"/>
          <w:b/>
          <w:bCs/>
        </w:rPr>
        <w:t xml:space="preserve">. </w:t>
      </w:r>
      <w:r w:rsidR="00445E7A">
        <w:rPr>
          <w:rFonts w:eastAsia="Times New Roman"/>
          <w:b/>
          <w:bCs/>
          <w:color w:val="FF0000"/>
        </w:rPr>
        <w:t xml:space="preserve">OPTIONAL: </w:t>
      </w:r>
      <w:r w:rsidR="00445E7A" w:rsidRPr="008045CA">
        <w:rPr>
          <w:rFonts w:eastAsia="Times New Roman"/>
          <w:b/>
          <w:bCs/>
        </w:rPr>
        <w:t>I</w:t>
      </w:r>
      <w:r w:rsidR="002E606D" w:rsidRPr="002E606D">
        <w:rPr>
          <w:rFonts w:eastAsia="Times New Roman"/>
          <w:b/>
          <w:bCs/>
        </w:rPr>
        <w:t>nformation on this program is available at [</w:t>
      </w:r>
      <w:r w:rsidR="002E606D" w:rsidRPr="002E606D">
        <w:rPr>
          <w:rFonts w:eastAsia="Times New Roman"/>
          <w:b/>
          <w:bCs/>
          <w:highlight w:val="yellow"/>
        </w:rPr>
        <w:t>water system’s website or public location for LSLR plan, program information, and annual report</w:t>
      </w:r>
      <w:r w:rsidR="002E606D" w:rsidRPr="00864125">
        <w:rPr>
          <w:rFonts w:eastAsia="Times New Roman"/>
          <w:b/>
          <w:bCs/>
        </w:rPr>
        <w:t>].</w:t>
      </w:r>
      <w:r w:rsidR="000B10D5" w:rsidRPr="00864125">
        <w:rPr>
          <w:rFonts w:eastAsia="Times New Roman"/>
          <w:b/>
          <w:bCs/>
        </w:rPr>
        <w:t xml:space="preserve"> </w:t>
      </w:r>
      <w:r w:rsidR="00AE2FB4">
        <w:rPr>
          <w:rFonts w:eastAsia="Times New Roman"/>
          <w:b/>
          <w:bCs/>
          <w:color w:val="FF0000"/>
        </w:rPr>
        <w:t>REQUIRED</w:t>
      </w:r>
      <w:r w:rsidR="00667F81">
        <w:rPr>
          <w:rFonts w:eastAsia="Times New Roman"/>
          <w:b/>
          <w:bCs/>
          <w:color w:val="FF0000"/>
        </w:rPr>
        <w:t xml:space="preserve"> IF CUSTOMER OWNS A PORTION OF THE LINE</w:t>
      </w:r>
      <w:r w:rsidR="00AE2FB4">
        <w:rPr>
          <w:rFonts w:eastAsia="Times New Roman"/>
          <w:b/>
          <w:bCs/>
          <w:color w:val="FF0000"/>
        </w:rPr>
        <w:t xml:space="preserve">: </w:t>
      </w:r>
      <w:r w:rsidR="000B10D5" w:rsidRPr="00864125">
        <w:rPr>
          <w:rFonts w:eastAsia="Times New Roman"/>
          <w:b/>
          <w:bCs/>
        </w:rPr>
        <w:t>If</w:t>
      </w:r>
      <w:r w:rsidR="00606DEA" w:rsidRPr="00864125">
        <w:rPr>
          <w:rFonts w:eastAsia="Times New Roman"/>
          <w:b/>
          <w:bCs/>
        </w:rPr>
        <w:t xml:space="preserve"> you are planning to replace </w:t>
      </w:r>
      <w:r w:rsidR="00D73DD8" w:rsidRPr="00864125">
        <w:rPr>
          <w:rFonts w:eastAsia="Times New Roman"/>
          <w:b/>
          <w:bCs/>
        </w:rPr>
        <w:t xml:space="preserve">your lead </w:t>
      </w:r>
      <w:r w:rsidR="00606DEA" w:rsidRPr="00864125">
        <w:rPr>
          <w:rFonts w:eastAsia="Times New Roman"/>
          <w:b/>
          <w:bCs/>
        </w:rPr>
        <w:t xml:space="preserve">service </w:t>
      </w:r>
      <w:r w:rsidR="00D73DD8" w:rsidRPr="00864125">
        <w:rPr>
          <w:rFonts w:eastAsia="Times New Roman"/>
          <w:b/>
          <w:bCs/>
        </w:rPr>
        <w:t>line</w:t>
      </w:r>
      <w:r w:rsidR="00864125" w:rsidRPr="00864125">
        <w:rPr>
          <w:rFonts w:eastAsia="Times New Roman"/>
          <w:b/>
          <w:bCs/>
        </w:rPr>
        <w:t>,</w:t>
      </w:r>
      <w:r w:rsidR="000B10D5" w:rsidRPr="00864125">
        <w:rPr>
          <w:rFonts w:eastAsia="Times New Roman"/>
          <w:b/>
          <w:bCs/>
        </w:rPr>
        <w:t xml:space="preserve"> contact </w:t>
      </w:r>
      <w:r w:rsidR="00864125" w:rsidRPr="00864125">
        <w:rPr>
          <w:rFonts w:eastAsia="Times New Roman"/>
          <w:b/>
          <w:bCs/>
        </w:rPr>
        <w:t>us at [</w:t>
      </w:r>
      <w:r w:rsidR="000B10D5" w:rsidRPr="00864125">
        <w:rPr>
          <w:rFonts w:eastAsia="Times New Roman"/>
          <w:b/>
          <w:bCs/>
          <w:highlight w:val="yellow"/>
        </w:rPr>
        <w:t>system</w:t>
      </w:r>
      <w:r w:rsidR="00864125" w:rsidRPr="00864125">
        <w:rPr>
          <w:highlight w:val="yellow"/>
        </w:rPr>
        <w:t xml:space="preserve"> </w:t>
      </w:r>
      <w:r w:rsidR="00864125" w:rsidRPr="00864125">
        <w:rPr>
          <w:rFonts w:eastAsia="Times New Roman"/>
          <w:b/>
          <w:bCs/>
          <w:highlight w:val="yellow"/>
        </w:rPr>
        <w:t>phone number</w:t>
      </w:r>
      <w:r w:rsidR="00864125">
        <w:rPr>
          <w:rFonts w:eastAsia="Times New Roman"/>
          <w:b/>
          <w:bCs/>
        </w:rPr>
        <w:t>]</w:t>
      </w:r>
      <w:r w:rsidR="000B10D5" w:rsidRPr="00864125">
        <w:rPr>
          <w:rFonts w:eastAsia="Times New Roman"/>
          <w:b/>
          <w:bCs/>
        </w:rPr>
        <w:t xml:space="preserve"> prior </w:t>
      </w:r>
      <w:r w:rsidR="00864125" w:rsidRPr="00864125">
        <w:rPr>
          <w:rFonts w:eastAsia="Times New Roman"/>
          <w:b/>
          <w:bCs/>
        </w:rPr>
        <w:t>t</w:t>
      </w:r>
      <w:r w:rsidR="000B10D5" w:rsidRPr="00864125">
        <w:rPr>
          <w:rFonts w:eastAsia="Times New Roman"/>
          <w:b/>
          <w:bCs/>
        </w:rPr>
        <w:t xml:space="preserve">o </w:t>
      </w:r>
      <w:r w:rsidR="00864125" w:rsidRPr="00864125">
        <w:rPr>
          <w:rFonts w:eastAsia="Times New Roman"/>
          <w:b/>
          <w:bCs/>
        </w:rPr>
        <w:t xml:space="preserve">replacement so that we can </w:t>
      </w:r>
      <w:r w:rsidR="000B10D5" w:rsidRPr="00864125">
        <w:rPr>
          <w:rFonts w:eastAsia="Times New Roman"/>
          <w:b/>
          <w:bCs/>
        </w:rPr>
        <w:t>coordinat</w:t>
      </w:r>
      <w:r w:rsidR="00864125" w:rsidRPr="00864125">
        <w:rPr>
          <w:rFonts w:eastAsia="Times New Roman"/>
          <w:b/>
          <w:bCs/>
        </w:rPr>
        <w:t>e our efforts.</w:t>
      </w:r>
    </w:p>
    <w:p w14:paraId="5A88F4A0" w14:textId="213A1ED5" w:rsidR="00F603E7" w:rsidRPr="00F603E7" w:rsidRDefault="00F603E7" w:rsidP="00036017">
      <w:pPr>
        <w:spacing w:after="0" w:line="240" w:lineRule="auto"/>
        <w:rPr>
          <w:rFonts w:eastAsia="Times New Roman"/>
          <w:b/>
          <w:bCs/>
          <w:color w:val="FF0000"/>
        </w:rPr>
      </w:pPr>
      <w:r w:rsidRPr="00F603E7">
        <w:rPr>
          <w:rFonts w:eastAsia="Times New Roman"/>
          <w:b/>
          <w:bCs/>
          <w:color w:val="FF0000"/>
        </w:rPr>
        <w:t>OPTION</w:t>
      </w:r>
      <w:r w:rsidR="00B83078">
        <w:rPr>
          <w:rFonts w:eastAsia="Times New Roman"/>
          <w:b/>
          <w:bCs/>
          <w:color w:val="FF0000"/>
        </w:rPr>
        <w:t>AL</w:t>
      </w:r>
      <w:r>
        <w:rPr>
          <w:rFonts w:eastAsia="Times New Roman"/>
          <w:b/>
          <w:bCs/>
          <w:color w:val="FF0000"/>
        </w:rPr>
        <w:t xml:space="preserve"> (to use image):</w:t>
      </w:r>
    </w:p>
    <w:p w14:paraId="73C1A000" w14:textId="6F83170E" w:rsidR="00C662D0" w:rsidRPr="00A10D16" w:rsidRDefault="00447C54" w:rsidP="00036017">
      <w:pPr>
        <w:spacing w:after="0" w:line="240" w:lineRule="auto"/>
        <w:jc w:val="center"/>
      </w:pPr>
      <w:r w:rsidRPr="00A10D16">
        <w:rPr>
          <w:rFonts w:cstheme="minorHAnsi"/>
          <w:noProof/>
        </w:rPr>
        <w:drawing>
          <wp:inline distT="0" distB="0" distL="0" distR="0" wp14:anchorId="5B40CBA1" wp14:editId="407FAB11">
            <wp:extent cx="6037513" cy="2942298"/>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0">
                      <a:extLst>
                        <a:ext uri="{28A0092B-C50C-407E-A947-70E740481C1C}">
                          <a14:useLocalDpi xmlns:a14="http://schemas.microsoft.com/office/drawing/2010/main" val="0"/>
                        </a:ext>
                      </a:extLst>
                    </a:blip>
                    <a:srcRect l="2431" t="14563"/>
                    <a:stretch/>
                  </pic:blipFill>
                  <pic:spPr bwMode="auto">
                    <a:xfrm>
                      <a:off x="0" y="0"/>
                      <a:ext cx="6037513" cy="2942298"/>
                    </a:xfrm>
                    <a:prstGeom prst="rect">
                      <a:avLst/>
                    </a:prstGeom>
                    <a:ln>
                      <a:noFill/>
                    </a:ln>
                    <a:extLst>
                      <a:ext uri="{53640926-AAD7-44D8-BBD7-CCE9431645EC}">
                        <a14:shadowObscured xmlns:a14="http://schemas.microsoft.com/office/drawing/2010/main"/>
                      </a:ext>
                    </a:extLst>
                  </pic:spPr>
                </pic:pic>
              </a:graphicData>
            </a:graphic>
          </wp:inline>
        </w:drawing>
      </w:r>
    </w:p>
    <w:p w14:paraId="261ECE13" w14:textId="54E6A7EC" w:rsidR="00EA20AE" w:rsidRPr="00C1223F" w:rsidRDefault="00EA20AE" w:rsidP="00036017">
      <w:pPr>
        <w:spacing w:line="240" w:lineRule="auto"/>
        <w:rPr>
          <w:rFonts w:cstheme="minorHAnsi"/>
          <w:i/>
          <w:iCs/>
          <w:sz w:val="16"/>
          <w:szCs w:val="16"/>
        </w:rPr>
      </w:pPr>
      <w:r w:rsidRPr="00C1223F">
        <w:rPr>
          <w:rFonts w:cstheme="minorHAnsi"/>
          <w:i/>
          <w:iCs/>
          <w:sz w:val="16"/>
          <w:szCs w:val="16"/>
        </w:rPr>
        <w:t>Image</w:t>
      </w:r>
      <w:r>
        <w:rPr>
          <w:rFonts w:cstheme="minorHAnsi"/>
          <w:i/>
          <w:iCs/>
          <w:sz w:val="16"/>
          <w:szCs w:val="16"/>
        </w:rPr>
        <w:t xml:space="preserve"> from</w:t>
      </w:r>
      <w:r w:rsidR="00513302">
        <w:rPr>
          <w:rFonts w:cstheme="minorHAnsi"/>
          <w:i/>
          <w:iCs/>
          <w:sz w:val="16"/>
          <w:szCs w:val="16"/>
        </w:rPr>
        <w:t>:</w:t>
      </w:r>
      <w:r>
        <w:rPr>
          <w:rFonts w:cstheme="minorHAnsi"/>
          <w:i/>
          <w:iCs/>
          <w:sz w:val="16"/>
          <w:szCs w:val="16"/>
        </w:rPr>
        <w:t xml:space="preserve"> Lead Service Line</w:t>
      </w:r>
      <w:r w:rsidR="00C1223F">
        <w:rPr>
          <w:rFonts w:cstheme="minorHAnsi"/>
          <w:i/>
          <w:iCs/>
          <w:sz w:val="16"/>
          <w:szCs w:val="16"/>
        </w:rPr>
        <w:t xml:space="preserve"> Replacement</w:t>
      </w:r>
      <w:r>
        <w:rPr>
          <w:rFonts w:cstheme="minorHAnsi"/>
          <w:i/>
          <w:iCs/>
          <w:sz w:val="16"/>
          <w:szCs w:val="16"/>
        </w:rPr>
        <w:t xml:space="preserve"> Collaborative</w:t>
      </w:r>
      <w:r w:rsidR="00FC3F0D">
        <w:rPr>
          <w:rFonts w:cstheme="minorHAnsi"/>
          <w:i/>
          <w:iCs/>
          <w:sz w:val="16"/>
          <w:szCs w:val="16"/>
        </w:rPr>
        <w:t xml:space="preserve"> </w:t>
      </w:r>
      <w:r w:rsidR="00350DED">
        <w:rPr>
          <w:rFonts w:cstheme="minorHAnsi"/>
          <w:i/>
          <w:iCs/>
          <w:sz w:val="16"/>
          <w:szCs w:val="16"/>
        </w:rPr>
        <w:t>(</w:t>
      </w:r>
      <w:r w:rsidR="00FC3F0D">
        <w:rPr>
          <w:rFonts w:cstheme="minorHAnsi"/>
          <w:i/>
          <w:iCs/>
          <w:sz w:val="16"/>
          <w:szCs w:val="16"/>
        </w:rPr>
        <w:t>202</w:t>
      </w:r>
      <w:r w:rsidR="00350DED">
        <w:rPr>
          <w:rFonts w:cstheme="minorHAnsi"/>
          <w:i/>
          <w:iCs/>
          <w:sz w:val="16"/>
          <w:szCs w:val="16"/>
        </w:rPr>
        <w:t>1)</w:t>
      </w:r>
    </w:p>
    <w:p w14:paraId="24EBFE9D" w14:textId="69EF464B" w:rsidR="007438C3" w:rsidRPr="00A10D16" w:rsidRDefault="007438C3" w:rsidP="00036017">
      <w:pPr>
        <w:spacing w:line="240" w:lineRule="auto"/>
        <w:rPr>
          <w:rFonts w:cstheme="minorHAnsi"/>
          <w:b/>
          <w:bCs/>
          <w:u w:val="single"/>
        </w:rPr>
      </w:pPr>
      <w:r w:rsidRPr="00A10D16">
        <w:rPr>
          <w:rFonts w:cstheme="minorHAnsi"/>
          <w:b/>
          <w:bCs/>
          <w:u w:val="single"/>
        </w:rPr>
        <w:t xml:space="preserve">Health Effects of Lead </w:t>
      </w:r>
    </w:p>
    <w:p w14:paraId="000BF220" w14:textId="77777777" w:rsidR="00A10633" w:rsidRPr="00833BF0" w:rsidRDefault="00A10633" w:rsidP="00A10633">
      <w:pPr>
        <w:spacing w:after="0" w:line="240" w:lineRule="auto"/>
        <w:rPr>
          <w:rFonts w:eastAsia="Arial"/>
        </w:rPr>
        <w:sectPr w:rsidR="00A10633" w:rsidRPr="00833BF0" w:rsidSect="00A10633">
          <w:pgSz w:w="12240" w:h="15840"/>
          <w:pgMar w:top="1440" w:right="1440" w:bottom="1440" w:left="1440" w:header="720" w:footer="720" w:gutter="0"/>
          <w:pgNumType w:start="0"/>
          <w:cols w:space="720"/>
        </w:sectPr>
      </w:pPr>
      <w:r w:rsidRPr="00833BF0">
        <w:rPr>
          <w:rFonts w:cstheme="minorHAnsi"/>
          <w:iCs/>
        </w:rPr>
        <w:t>Exposure to lead in drinking water can cause serious health effects in all age groups. Infants and children can have decreases in IQ and attention span. Lead exposure can lead to new learning and behavior problems or worsen existing learning and behavior problems. The children of women who are exposed to</w:t>
      </w:r>
      <w:r>
        <w:rPr>
          <w:rFonts w:cstheme="minorHAnsi"/>
          <w:iCs/>
        </w:rPr>
        <w:t xml:space="preserve"> </w:t>
      </w:r>
      <w:r w:rsidRPr="00833BF0">
        <w:rPr>
          <w:rFonts w:cstheme="minorHAnsi"/>
          <w:iCs/>
        </w:rPr>
        <w:t xml:space="preserve">lead before or during pregnancy can have increased risk of these negative health effects. Adults can have increased risks of heart disease, high blood </w:t>
      </w:r>
      <w:proofErr w:type="gramStart"/>
      <w:r w:rsidRPr="00833BF0">
        <w:rPr>
          <w:rFonts w:cstheme="minorHAnsi"/>
          <w:iCs/>
        </w:rPr>
        <w:t>pressure, and</w:t>
      </w:r>
      <w:proofErr w:type="gramEnd"/>
      <w:r w:rsidRPr="00833BF0">
        <w:rPr>
          <w:rFonts w:cstheme="minorHAnsi"/>
          <w:iCs/>
        </w:rPr>
        <w:t xml:space="preserve"> kidney, or nervous system problems</w:t>
      </w:r>
      <w:r>
        <w:rPr>
          <w:rFonts w:cstheme="minorHAnsi"/>
          <w:iCs/>
        </w:rPr>
        <w:t>.</w:t>
      </w:r>
    </w:p>
    <w:p w14:paraId="0BF48F65" w14:textId="77777777" w:rsidR="00593F84" w:rsidRPr="00A10D16" w:rsidRDefault="00593F84" w:rsidP="00593F84">
      <w:pPr>
        <w:spacing w:after="0" w:line="240" w:lineRule="auto"/>
        <w:rPr>
          <w:rFonts w:cstheme="minorHAnsi"/>
        </w:rPr>
      </w:pPr>
    </w:p>
    <w:p w14:paraId="460B842C" w14:textId="45F881BC" w:rsidR="00AC169B" w:rsidRPr="00A10D16" w:rsidRDefault="00AC169B" w:rsidP="00593F84">
      <w:pPr>
        <w:spacing w:after="0" w:line="240" w:lineRule="auto"/>
        <w:rPr>
          <w:rFonts w:cstheme="minorHAnsi"/>
          <w:b/>
          <w:bCs/>
          <w:u w:val="single"/>
        </w:rPr>
      </w:pPr>
      <w:r w:rsidRPr="00A10D16">
        <w:rPr>
          <w:rFonts w:cstheme="minorHAnsi"/>
          <w:b/>
          <w:bCs/>
          <w:u w:val="single"/>
        </w:rPr>
        <w:t>Sources of Lead</w:t>
      </w:r>
      <w:r w:rsidR="00204E47" w:rsidRPr="00A10D16">
        <w:rPr>
          <w:rFonts w:cstheme="minorHAnsi"/>
          <w:b/>
          <w:bCs/>
          <w:u w:val="single"/>
        </w:rPr>
        <w:t xml:space="preserve"> in Drinking Water</w:t>
      </w:r>
    </w:p>
    <w:p w14:paraId="5B8CB383" w14:textId="63ECA165" w:rsidR="00FF535F" w:rsidRDefault="00146942">
      <w:pPr>
        <w:spacing w:line="240" w:lineRule="auto"/>
      </w:pPr>
      <w:r w:rsidRPr="0EA3CAAA">
        <w:t xml:space="preserve">Although most lead exposure occurs from inhaling dust or from contaminated soil, or when children eat paint chips, </w:t>
      </w:r>
      <w:r w:rsidR="004A129C" w:rsidRPr="0EA3CAAA">
        <w:t xml:space="preserve">the U.S. Environmental Protection Agency (USEPA) </w:t>
      </w:r>
      <w:r w:rsidRPr="0EA3CAAA">
        <w:t xml:space="preserve">estimates that 10 to 20 percent of human exposure to lead may come from lead in drinking water. </w:t>
      </w:r>
      <w:r w:rsidR="00F14A7F" w:rsidRPr="0EA3CAAA">
        <w:t xml:space="preserve">Infants who consume mostly mixed </w:t>
      </w:r>
      <w:proofErr w:type="gramStart"/>
      <w:r w:rsidR="00F14A7F" w:rsidRPr="0EA3CAAA">
        <w:t>formula</w:t>
      </w:r>
      <w:proofErr w:type="gramEnd"/>
      <w:r w:rsidR="00F14A7F" w:rsidRPr="0EA3CAAA">
        <w:t xml:space="preserve"> can receive 40 percent to 60 percent of their exposure to lead from drinking water. </w:t>
      </w:r>
      <w:r w:rsidRPr="0EA3CAAA">
        <w:t xml:space="preserve">Lead is rarely found in </w:t>
      </w:r>
      <w:r w:rsidR="0C7913C3">
        <w:t>the source of you</w:t>
      </w:r>
      <w:r w:rsidR="0C7913C3" w:rsidRPr="764226FA">
        <w:t>r drinking</w:t>
      </w:r>
      <w:r w:rsidR="00593F84">
        <w:t xml:space="preserve"> </w:t>
      </w:r>
      <w:r w:rsidRPr="0EA3CAAA">
        <w:t>water but enters tap water through corrosion</w:t>
      </w:r>
      <w:r w:rsidR="00522A6B" w:rsidRPr="0EA3CAAA">
        <w:t>, or wearing away, of materials containing lead in the water distribution system and</w:t>
      </w:r>
      <w:r w:rsidR="00FF535F" w:rsidRPr="0EA3CAAA">
        <w:t xml:space="preserve"> household</w:t>
      </w:r>
      <w:r w:rsidRPr="0EA3CAAA">
        <w:t xml:space="preserve"> plumbing materials. </w:t>
      </w:r>
      <w:r w:rsidR="00ED5755" w:rsidRPr="0EA3CAAA">
        <w:t xml:space="preserve">These materials include lead-based solder used to join copper pipes, </w:t>
      </w:r>
      <w:r w:rsidR="00B85416" w:rsidRPr="0EA3CAAA">
        <w:t>brass,</w:t>
      </w:r>
      <w:r w:rsidR="00ED5755" w:rsidRPr="0EA3CAAA">
        <w:t xml:space="preserve"> and chrome-brass faucets, and in some cases, </w:t>
      </w:r>
      <w:r w:rsidR="78DF03AE" w:rsidRPr="6D2B8B86">
        <w:t>service lines</w:t>
      </w:r>
      <w:r w:rsidR="00ED5755" w:rsidRPr="0EA3CAAA">
        <w:t xml:space="preserve"> made of or lined with lead.  </w:t>
      </w:r>
    </w:p>
    <w:p w14:paraId="6B716A2B" w14:textId="699FC381" w:rsidR="00146942" w:rsidRPr="00146942" w:rsidRDefault="00146942" w:rsidP="00F50361">
      <w:pPr>
        <w:spacing w:line="240" w:lineRule="auto"/>
      </w:pPr>
      <w:r w:rsidRPr="495FF92A">
        <w:t xml:space="preserve">New brass faucets, fittings, and valves, including those advertised as “lead-free”, may </w:t>
      </w:r>
      <w:r w:rsidR="6504524F">
        <w:t xml:space="preserve">still contain a small percentage of </w:t>
      </w:r>
      <w:r w:rsidRPr="495FF92A">
        <w:t>lead</w:t>
      </w:r>
      <w:r w:rsidR="00B668A5" w:rsidRPr="495FF92A">
        <w:t>,</w:t>
      </w:r>
      <w:r w:rsidRPr="495FF92A">
        <w:t xml:space="preserve"> </w:t>
      </w:r>
      <w:r w:rsidR="6504524F">
        <w:t xml:space="preserve">and </w:t>
      </w:r>
      <w:r>
        <w:t xml:space="preserve">contribute lead </w:t>
      </w:r>
      <w:r w:rsidRPr="495FF92A">
        <w:t>to drinking water. The law currently allows end-</w:t>
      </w:r>
      <w:r>
        <w:t>us</w:t>
      </w:r>
      <w:r w:rsidR="796518B3">
        <w:t>e</w:t>
      </w:r>
      <w:r w:rsidRPr="495FF92A">
        <w:t xml:space="preserve"> brass fixtures, such as faucets, with up to 0.25 </w:t>
      </w:r>
      <w:r w:rsidR="00DF2C14" w:rsidRPr="495FF92A">
        <w:t>percent</w:t>
      </w:r>
      <w:r w:rsidRPr="495FF92A">
        <w:t xml:space="preserve"> lead to be labeled as “lead free”. However, prior to January 4, 2014, “lead free” allowed up to 8 percent lead content of the wetted surfaces of plumbing products including those labeled National Sanitation Foundation (NSF) certified. Visit the NSF website at www.nsf.org to learn more about lead-containing plumbing fixtures. Consumers should be aware of this when choosing fixtures and take appropriate precautions.</w:t>
      </w:r>
    </w:p>
    <w:p w14:paraId="0D894C5C" w14:textId="19E5EBD8" w:rsidR="00146942" w:rsidRDefault="00146942" w:rsidP="00F50361">
      <w:pPr>
        <w:spacing w:line="240" w:lineRule="auto"/>
      </w:pPr>
      <w:r w:rsidRPr="1836D570">
        <w:t xml:space="preserve">When water stands in lead </w:t>
      </w:r>
      <w:r w:rsidR="67B11857" w:rsidRPr="00A5834C">
        <w:t>service lines, lead</w:t>
      </w:r>
      <w:r w:rsidR="1A4AF591" w:rsidRPr="140225CA">
        <w:t xml:space="preserve"> </w:t>
      </w:r>
      <w:r w:rsidRPr="1836D570">
        <w:t>pipes</w:t>
      </w:r>
      <w:r w:rsidR="4F75397C" w:rsidRPr="730362FB">
        <w:t>,</w:t>
      </w:r>
      <w:r w:rsidR="2C160A43" w:rsidRPr="06EE5313">
        <w:t xml:space="preserve"> </w:t>
      </w:r>
      <w:r w:rsidRPr="1836D570">
        <w:t>or plumbing systems containing lead for several hours or more, the lead may dissolve into your drinking water. This means the first water drawn from the tap in the morning, or later in the afternoon if the water has not been used all day, can contain fairly high levels of lead.</w:t>
      </w:r>
    </w:p>
    <w:p w14:paraId="7417275B" w14:textId="2DE1CF5D" w:rsidR="00AC169B" w:rsidRPr="00193065" w:rsidRDefault="005D61D5" w:rsidP="00101FFE">
      <w:pPr>
        <w:spacing w:after="60" w:line="240" w:lineRule="auto"/>
        <w:rPr>
          <w:b/>
          <w:u w:val="single"/>
        </w:rPr>
      </w:pPr>
      <w:r w:rsidRPr="0676AFA4">
        <w:rPr>
          <w:b/>
          <w:bCs/>
          <w:u w:val="single"/>
        </w:rPr>
        <w:t>Steps You Can Take to Reduce Exposure to Lead in Drinking Water</w:t>
      </w:r>
    </w:p>
    <w:p w14:paraId="72FFC765" w14:textId="2DE1CF5D" w:rsidR="00023AE3" w:rsidRPr="00023AE3" w:rsidRDefault="00023AE3" w:rsidP="006251CC">
      <w:pPr>
        <w:spacing w:after="120" w:line="240" w:lineRule="auto"/>
        <w:rPr>
          <w:b/>
          <w:i/>
          <w:u w:val="single"/>
        </w:rPr>
      </w:pPr>
      <w:r w:rsidRPr="001847D1">
        <w:rPr>
          <w:i/>
          <w:iCs/>
        </w:rPr>
        <w:t xml:space="preserve">For a full list of steps visit: </w:t>
      </w:r>
      <w:hyperlink r:id="rId11" w:history="1">
        <w:r w:rsidRPr="001847D1">
          <w:rPr>
            <w:rStyle w:val="Hyperlink"/>
            <w:i/>
            <w:iCs/>
          </w:rPr>
          <w:t>https://www.state.nj.us/dep/watersupply/dwc-lead-consumer.html</w:t>
        </w:r>
      </w:hyperlink>
    </w:p>
    <w:p w14:paraId="4D6FCF8C" w14:textId="199F93DD" w:rsidR="00AC169B" w:rsidRPr="00193065" w:rsidRDefault="0F77B69D" w:rsidP="478254EB">
      <w:pPr>
        <w:pStyle w:val="ListParagraph"/>
        <w:numPr>
          <w:ilvl w:val="0"/>
          <w:numId w:val="3"/>
        </w:numPr>
        <w:spacing w:after="60" w:line="240" w:lineRule="auto"/>
        <w:rPr>
          <w:rFonts w:eastAsiaTheme="minorEastAsia"/>
          <w:b/>
          <w:bCs/>
        </w:rPr>
      </w:pPr>
      <w:r w:rsidRPr="478254EB">
        <w:rPr>
          <w:b/>
          <w:bCs/>
        </w:rPr>
        <w:t>Run the cold water to flush out lead.</w:t>
      </w:r>
      <w:r w:rsidRPr="478254EB">
        <w:t xml:space="preserve">  Let the water run from the tap before using it for drinking or cooking any time the water in the faucet has gone unused for more than six hours. The longer the water resides in plumbing the more lead it may contain. Flushing the tap means running the cold-water faucet. Let the water run from the cold-water tap based on the length of the lead service line and the plumbing configuration in your home. In other words, the larger the home or building and the greater the distance to the water main (in the street), the more water it will take to flush properly.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p>
    <w:p w14:paraId="04834A07" w14:textId="1CF1E464" w:rsidR="00AC169B" w:rsidRPr="00193065" w:rsidRDefault="0F77B69D" w:rsidP="478254EB">
      <w:pPr>
        <w:pStyle w:val="ListParagraph"/>
        <w:numPr>
          <w:ilvl w:val="0"/>
          <w:numId w:val="3"/>
        </w:numPr>
        <w:spacing w:after="60" w:line="240" w:lineRule="auto"/>
        <w:rPr>
          <w:rFonts w:eastAsiaTheme="minorEastAsia"/>
          <w:b/>
          <w:bCs/>
        </w:rPr>
      </w:pPr>
      <w:r w:rsidRPr="478254EB">
        <w:rPr>
          <w:b/>
          <w:bCs/>
        </w:rPr>
        <w:t>Use cold, flushed water for cooking and preparing baby formula.</w:t>
      </w:r>
      <w:r w:rsidRPr="478254EB">
        <w:rPr>
          <w:rFonts w:eastAsia="Arial"/>
        </w:rPr>
        <w:t xml:space="preserve"> Because lead from lead-containing plumbing materials and pipes can dissolve into hot water more easily than cold water, never drink, cook, or prepare beverages including baby formula using hot water from the tap. If you have not had your water sampled or if you know, it is recommended that bottled or filtered water be used for drinking and preparing baby formula. If you need hot water, draw water from the cold tap and then heat it.</w:t>
      </w:r>
    </w:p>
    <w:p w14:paraId="627E6F78" w14:textId="4C83C08C" w:rsidR="00655496" w:rsidRPr="00193065" w:rsidRDefault="0F77B69D" w:rsidP="478254EB">
      <w:pPr>
        <w:pStyle w:val="ListParagraph"/>
        <w:numPr>
          <w:ilvl w:val="0"/>
          <w:numId w:val="3"/>
        </w:numPr>
        <w:spacing w:after="60" w:line="240" w:lineRule="auto"/>
        <w:rPr>
          <w:rFonts w:eastAsiaTheme="minorEastAsia"/>
          <w:b/>
          <w:bCs/>
        </w:rPr>
      </w:pPr>
      <w:r w:rsidRPr="478254EB">
        <w:rPr>
          <w:b/>
          <w:bCs/>
        </w:rPr>
        <w:t xml:space="preserve">Do not boil water to remove lead. </w:t>
      </w:r>
      <w:r w:rsidRPr="478254EB">
        <w:t>Boiling water will not reduce lead; however,</w:t>
      </w:r>
      <w:r w:rsidRPr="478254EB">
        <w:rPr>
          <w:color w:val="202124"/>
        </w:rPr>
        <w:t xml:space="preserve"> it is still safe to wash dishes and do laundry. Lead will not soak into dishware </w:t>
      </w:r>
      <w:proofErr w:type="gramStart"/>
      <w:r w:rsidRPr="478254EB">
        <w:rPr>
          <w:color w:val="202124"/>
        </w:rPr>
        <w:t>or most</w:t>
      </w:r>
      <w:proofErr w:type="gramEnd"/>
      <w:r w:rsidRPr="478254EB">
        <w:rPr>
          <w:color w:val="202124"/>
        </w:rPr>
        <w:t xml:space="preserve"> clothes.</w:t>
      </w:r>
    </w:p>
    <w:p w14:paraId="2B0AD91A" w14:textId="0208E7A5" w:rsidR="006C485A" w:rsidRDefault="0F77B69D" w:rsidP="00655496">
      <w:pPr>
        <w:pStyle w:val="ListParagraph"/>
        <w:numPr>
          <w:ilvl w:val="0"/>
          <w:numId w:val="3"/>
        </w:numPr>
        <w:spacing w:after="60" w:line="240" w:lineRule="auto"/>
      </w:pPr>
      <w:r w:rsidRPr="7B977772">
        <w:rPr>
          <w:b/>
          <w:bCs/>
        </w:rPr>
        <w:t xml:space="preserve">Use alternative sources or treatment of water. </w:t>
      </w:r>
      <w:r>
        <w:t xml:space="preserve">You may want to consider purchasing bottled water or a water filter. Read the package to be sure the filter is approved to reduce lead or contact NSF International at 800-NSF-8010 or </w:t>
      </w:r>
      <w:hyperlink r:id="rId12">
        <w:r w:rsidR="5DE3877D">
          <w:t>www.nsf.org</w:t>
        </w:r>
      </w:hyperlink>
      <w:r>
        <w:t xml:space="preserve"> for information on performance standards for water filters.</w:t>
      </w:r>
    </w:p>
    <w:p w14:paraId="3B3FDC82" w14:textId="57CC540C" w:rsidR="00AC169B" w:rsidRPr="00655496" w:rsidRDefault="00BF2BF5" w:rsidP="68E954D7">
      <w:pPr>
        <w:pStyle w:val="ListParagraph"/>
        <w:numPr>
          <w:ilvl w:val="0"/>
          <w:numId w:val="3"/>
        </w:numPr>
        <w:spacing w:after="60" w:line="240" w:lineRule="auto"/>
        <w:rPr>
          <w:b/>
          <w:bCs/>
        </w:rPr>
      </w:pPr>
      <w:r w:rsidRPr="7B977772">
        <w:rPr>
          <w:b/>
          <w:bCs/>
        </w:rPr>
        <w:t xml:space="preserve">Determine if you have interior lead plumbing or solder. </w:t>
      </w:r>
      <w:r w:rsidR="00EE74F3">
        <w:t>If your home/building was constructed prior to 1987, it is important to determine if interior lead solder or lead pipes are present. You can check yourself, hire a licensed plumber, or check with your landlord.</w:t>
      </w:r>
    </w:p>
    <w:p w14:paraId="7AB4220E" w14:textId="7D3C7899" w:rsidR="00BF2BF5" w:rsidRPr="00193065" w:rsidRDefault="00BC377C" w:rsidP="68E954D7">
      <w:pPr>
        <w:pStyle w:val="ListParagraph"/>
        <w:numPr>
          <w:ilvl w:val="0"/>
          <w:numId w:val="3"/>
        </w:numPr>
        <w:spacing w:after="60" w:line="240" w:lineRule="auto"/>
        <w:rPr>
          <w:b/>
          <w:bCs/>
        </w:rPr>
      </w:pPr>
      <w:r w:rsidRPr="7B977772">
        <w:rPr>
          <w:b/>
          <w:bCs/>
        </w:rPr>
        <w:t>Replace plumbing fixtures and service lines containing lead.</w:t>
      </w:r>
      <w:r w:rsidR="00BF4A2A">
        <w:t xml:space="preserve"> </w:t>
      </w:r>
      <w:r w:rsidR="00D70166">
        <w:t>Replace brass faucets, fittings, and valves that do not meet the current definition of “lead free” from 2014 (</w:t>
      </w:r>
      <w:r w:rsidR="00B5696B">
        <w:t xml:space="preserve">as explained </w:t>
      </w:r>
      <w:r w:rsidR="00D70166">
        <w:t xml:space="preserve">above). </w:t>
      </w:r>
      <w:r w:rsidR="00BF4A2A">
        <w:t xml:space="preserve">Visit the NSF website at </w:t>
      </w:r>
      <w:hyperlink r:id="rId13">
        <w:r w:rsidR="54487BC7" w:rsidRPr="7B977772">
          <w:rPr>
            <w:rStyle w:val="Hyperlink"/>
          </w:rPr>
          <w:t>www.nsf.org</w:t>
        </w:r>
      </w:hyperlink>
      <w:r w:rsidR="009F3320">
        <w:t xml:space="preserve"> </w:t>
      </w:r>
      <w:r w:rsidR="00BF4A2A">
        <w:t>to learn more about lead-containing plumbing fixtures.</w:t>
      </w:r>
      <w:r w:rsidR="00B15BF1">
        <w:t xml:space="preserve"> </w:t>
      </w:r>
      <w:r w:rsidR="00797245" w:rsidRPr="7B977772">
        <w:rPr>
          <w:b/>
          <w:bCs/>
        </w:rPr>
        <w:t xml:space="preserve">If you are planning to replace your lead service line, contact us </w:t>
      </w:r>
      <w:proofErr w:type="gramStart"/>
      <w:r w:rsidR="00797245" w:rsidRPr="7B977772">
        <w:rPr>
          <w:b/>
          <w:bCs/>
        </w:rPr>
        <w:t>at</w:t>
      </w:r>
      <w:proofErr w:type="gramEnd"/>
      <w:r w:rsidR="00797245" w:rsidRPr="7B977772">
        <w:rPr>
          <w:b/>
          <w:bCs/>
        </w:rPr>
        <w:t xml:space="preserve"> </w:t>
      </w:r>
      <w:r w:rsidR="00797245" w:rsidRPr="7B977772">
        <w:rPr>
          <w:b/>
          <w:bCs/>
          <w:highlight w:val="yellow"/>
        </w:rPr>
        <w:t>[system phone number]</w:t>
      </w:r>
      <w:r w:rsidR="00FA7274" w:rsidRPr="7B977772">
        <w:rPr>
          <w:b/>
          <w:bCs/>
        </w:rPr>
        <w:t>.</w:t>
      </w:r>
      <w:r w:rsidR="00797245" w:rsidRPr="7B977772">
        <w:rPr>
          <w:b/>
          <w:bCs/>
        </w:rPr>
        <w:t xml:space="preserve"> </w:t>
      </w:r>
    </w:p>
    <w:p w14:paraId="3B4CAD77" w14:textId="77777777" w:rsidR="00C44623" w:rsidRPr="00C44623" w:rsidRDefault="06493E73" w:rsidP="00C44623">
      <w:pPr>
        <w:pStyle w:val="ListParagraph"/>
        <w:numPr>
          <w:ilvl w:val="0"/>
          <w:numId w:val="3"/>
        </w:numPr>
        <w:spacing w:after="60" w:line="240" w:lineRule="auto"/>
        <w:rPr>
          <w:rFonts w:eastAsiaTheme="minorEastAsia"/>
          <w:b/>
        </w:rPr>
      </w:pPr>
      <w:r w:rsidRPr="478254EB">
        <w:rPr>
          <w:b/>
        </w:rPr>
        <w:t>Remove and clean aerators/screens on plumbing fixtures.</w:t>
      </w:r>
      <w:r w:rsidR="6FBCA5A8" w:rsidRPr="478254EB">
        <w:rPr>
          <w:b/>
        </w:rPr>
        <w:t xml:space="preserve"> </w:t>
      </w:r>
      <w:r w:rsidR="6FBCA5A8" w:rsidRPr="478254EB">
        <w:t>Over time, particles and sediment can collect in the aerator screen. Regularly remove and clean aerators screens located at the tip of faucets and remove any particles.</w:t>
      </w:r>
    </w:p>
    <w:p w14:paraId="4E369258" w14:textId="0BE7BE47" w:rsidR="00724351" w:rsidRPr="00C44623" w:rsidDel="00E53407" w:rsidRDefault="2B2F086E" w:rsidP="00C44623">
      <w:pPr>
        <w:pStyle w:val="ListParagraph"/>
        <w:numPr>
          <w:ilvl w:val="0"/>
          <w:numId w:val="3"/>
        </w:numPr>
        <w:spacing w:after="60" w:line="240" w:lineRule="auto"/>
        <w:rPr>
          <w:rFonts w:eastAsiaTheme="minorEastAsia"/>
          <w:b/>
        </w:rPr>
      </w:pPr>
      <w:r w:rsidRPr="00C44623">
        <w:rPr>
          <w:b/>
          <w:bCs/>
        </w:rPr>
        <w:t>Test your water for lead.</w:t>
      </w:r>
      <w:r w:rsidR="5A663CC6">
        <w:t xml:space="preserve"> Call us at [</w:t>
      </w:r>
      <w:r w:rsidR="5A663CC6" w:rsidRPr="00C44623">
        <w:rPr>
          <w:highlight w:val="yellow"/>
        </w:rPr>
        <w:t>phone number</w:t>
      </w:r>
      <w:r w:rsidR="5A663CC6">
        <w:t>] to find out how to get your water tested for lead. Testing is essential because you cannot see, taste, or smell lead in drinking water</w:t>
      </w:r>
      <w:r w:rsidR="5A663CC6" w:rsidRPr="00C44623">
        <w:rPr>
          <w:b/>
          <w:bCs/>
          <w:color w:val="FF0000"/>
        </w:rPr>
        <w:t>.</w:t>
      </w:r>
      <w:r w:rsidR="25CFC49F" w:rsidRPr="00C44623">
        <w:rPr>
          <w:rFonts w:eastAsia="Arial"/>
          <w:b/>
          <w:bCs/>
          <w:color w:val="FF0000"/>
        </w:rPr>
        <w:t xml:space="preserve"> </w:t>
      </w:r>
      <w:r w:rsidR="004171BA" w:rsidRPr="00C44623">
        <w:rPr>
          <w:rFonts w:eastAsia="Arial"/>
          <w:b/>
          <w:bCs/>
          <w:color w:val="FF0000"/>
          <w:highlight w:val="yellow"/>
        </w:rPr>
        <w:t>(</w:t>
      </w:r>
      <w:r w:rsidR="25CFC49F" w:rsidRPr="00C44623">
        <w:rPr>
          <w:rFonts w:eastAsia="Arial"/>
          <w:b/>
          <w:bCs/>
          <w:color w:val="FF0000"/>
          <w:highlight w:val="yellow"/>
        </w:rPr>
        <w:t>Include information on your water system’s testing program. For example, do you provide free testing?</w:t>
      </w:r>
      <w:r w:rsidR="25CFC49F" w:rsidRPr="00C44623">
        <w:rPr>
          <w:rFonts w:eastAsia="Arial"/>
          <w:color w:val="FF0000"/>
          <w:highlight w:val="yellow"/>
        </w:rPr>
        <w:t xml:space="preserve"> </w:t>
      </w:r>
      <w:r w:rsidR="3E0528C9" w:rsidRPr="00C44623">
        <w:rPr>
          <w:rFonts w:eastAsia="Arial"/>
          <w:b/>
          <w:bCs/>
          <w:color w:val="FF0000"/>
          <w:highlight w:val="yellow"/>
        </w:rPr>
        <w:t>P.L.2021, c.</w:t>
      </w:r>
      <w:r w:rsidR="67C10EF0" w:rsidRPr="50120DF0">
        <w:rPr>
          <w:rFonts w:eastAsia="Arial"/>
          <w:b/>
          <w:bCs/>
          <w:color w:val="FF0000"/>
          <w:highlight w:val="yellow"/>
        </w:rPr>
        <w:t>2</w:t>
      </w:r>
      <w:r w:rsidR="3E0528C9" w:rsidRPr="50120DF0">
        <w:rPr>
          <w:rFonts w:eastAsia="Arial"/>
          <w:b/>
          <w:bCs/>
          <w:color w:val="FF0000"/>
          <w:highlight w:val="yellow"/>
        </w:rPr>
        <w:t>65</w:t>
      </w:r>
      <w:r w:rsidR="365D08BB" w:rsidRPr="00C44623">
        <w:rPr>
          <w:rFonts w:eastAsia="Arial"/>
          <w:b/>
          <w:bCs/>
          <w:color w:val="FF0000"/>
          <w:highlight w:val="yellow"/>
        </w:rPr>
        <w:t xml:space="preserve"> requires </w:t>
      </w:r>
      <w:r w:rsidR="51E98E2B" w:rsidRPr="00C44623">
        <w:rPr>
          <w:rFonts w:eastAsia="Arial"/>
          <w:b/>
          <w:bCs/>
          <w:color w:val="FF0000"/>
          <w:highlight w:val="yellow"/>
        </w:rPr>
        <w:t xml:space="preserve">water systems to </w:t>
      </w:r>
      <w:r w:rsidR="16DE27BD" w:rsidRPr="00C44623">
        <w:rPr>
          <w:rFonts w:eastAsia="Arial"/>
          <w:b/>
          <w:bCs/>
          <w:color w:val="FF0000"/>
          <w:highlight w:val="yellow"/>
        </w:rPr>
        <w:t>cover</w:t>
      </w:r>
      <w:r w:rsidR="29127BCF" w:rsidRPr="00C44623">
        <w:rPr>
          <w:rFonts w:eastAsia="Arial"/>
          <w:b/>
          <w:bCs/>
          <w:color w:val="FF0000"/>
          <w:highlight w:val="yellow"/>
        </w:rPr>
        <w:t xml:space="preserve"> </w:t>
      </w:r>
      <w:r w:rsidR="0056782C" w:rsidRPr="00C44623">
        <w:rPr>
          <w:rFonts w:eastAsia="Arial"/>
          <w:b/>
          <w:bCs/>
          <w:color w:val="FF0000"/>
          <w:highlight w:val="yellow"/>
        </w:rPr>
        <w:t xml:space="preserve">the testing of </w:t>
      </w:r>
      <w:r w:rsidR="29127BCF" w:rsidRPr="00C44623">
        <w:rPr>
          <w:rFonts w:eastAsia="Arial"/>
          <w:b/>
          <w:bCs/>
          <w:color w:val="FF0000"/>
          <w:highlight w:val="yellow"/>
        </w:rPr>
        <w:t>customer-requested samples</w:t>
      </w:r>
      <w:r w:rsidR="47320FF4" w:rsidRPr="00C44623">
        <w:rPr>
          <w:rFonts w:eastAsia="Arial"/>
          <w:b/>
          <w:bCs/>
          <w:color w:val="FF0000"/>
          <w:highlight w:val="yellow"/>
        </w:rPr>
        <w:t xml:space="preserve"> </w:t>
      </w:r>
      <w:r w:rsidR="60F1A848" w:rsidRPr="00C44623">
        <w:rPr>
          <w:rFonts w:eastAsia="Arial"/>
          <w:b/>
          <w:bCs/>
          <w:color w:val="FF0000"/>
          <w:highlight w:val="yellow"/>
        </w:rPr>
        <w:t>under the instances of a lead and/or copper action level exceedance</w:t>
      </w:r>
      <w:r w:rsidR="7E5237F1" w:rsidRPr="00C44623">
        <w:rPr>
          <w:rFonts w:eastAsia="Arial"/>
          <w:b/>
          <w:bCs/>
          <w:color w:val="FF0000"/>
          <w:highlight w:val="yellow"/>
        </w:rPr>
        <w:t xml:space="preserve"> and partial lead service line replacement</w:t>
      </w:r>
      <w:r w:rsidR="4C30242A" w:rsidRPr="00C44623">
        <w:rPr>
          <w:rFonts w:eastAsia="Arial"/>
          <w:b/>
          <w:bCs/>
          <w:color w:val="FF0000"/>
          <w:highlight w:val="yellow"/>
        </w:rPr>
        <w:t>)</w:t>
      </w:r>
      <w:r w:rsidR="7E5237F1" w:rsidRPr="00C44623">
        <w:rPr>
          <w:rFonts w:eastAsia="Arial"/>
          <w:b/>
          <w:bCs/>
          <w:color w:val="FF0000"/>
          <w:highlight w:val="yellow"/>
        </w:rPr>
        <w:t>.</w:t>
      </w:r>
      <w:r w:rsidR="25CFC49F" w:rsidRPr="00C44623">
        <w:rPr>
          <w:rFonts w:eastAsia="Arial"/>
        </w:rPr>
        <w:t xml:space="preserve"> </w:t>
      </w:r>
    </w:p>
    <w:p w14:paraId="41735DAE" w14:textId="700E2D75" w:rsidR="009A5213" w:rsidRPr="00E53407" w:rsidDel="0044676D" w:rsidRDefault="458AD9E1" w:rsidP="00AE38AE">
      <w:pPr>
        <w:pStyle w:val="ListParagraph"/>
        <w:numPr>
          <w:ilvl w:val="0"/>
          <w:numId w:val="3"/>
        </w:numPr>
        <w:spacing w:after="60" w:line="240" w:lineRule="auto"/>
        <w:rPr>
          <w:rFonts w:eastAsia="Arial"/>
        </w:rPr>
      </w:pPr>
      <w:r w:rsidRPr="7B977772">
        <w:rPr>
          <w:b/>
          <w:bCs/>
        </w:rPr>
        <w:t>Get your child tested.</w:t>
      </w:r>
      <w:r>
        <w:t xml:space="preserve"> Contact your local health department or healthcare provider to find out how you can get your child tested for lead if you are concerned about lead exposure.</w:t>
      </w:r>
      <w:r w:rsidRPr="7B977772">
        <w:rPr>
          <w:rFonts w:eastAsia="Arial"/>
        </w:rPr>
        <w:t xml:space="preserve">  New Jersey law requires that children be tested for lead in their blood at both 1 and 2 years of age and before they are 6 years old if they have never been tested before or if they have been exposed to a known source of lead. </w:t>
      </w:r>
    </w:p>
    <w:p w14:paraId="20EBCF00" w14:textId="06F93FBB" w:rsidR="3ED8956F" w:rsidRPr="00193065" w:rsidRDefault="377F7B86" w:rsidP="7B977772">
      <w:pPr>
        <w:pStyle w:val="ListParagraph"/>
        <w:numPr>
          <w:ilvl w:val="0"/>
          <w:numId w:val="3"/>
        </w:numPr>
        <w:spacing w:line="240" w:lineRule="auto"/>
        <w:rPr>
          <w:rFonts w:eastAsiaTheme="minorEastAsia"/>
          <w:b/>
          <w:bCs/>
        </w:rPr>
      </w:pPr>
      <w:r w:rsidRPr="7B977772">
        <w:rPr>
          <w:rFonts w:eastAsia="Arial"/>
          <w:b/>
          <w:bCs/>
        </w:rPr>
        <w:t>Have an electrician check your wiring.</w:t>
      </w:r>
      <w:r w:rsidRPr="7B977772">
        <w:rPr>
          <w:rFonts w:eastAsia="Arial"/>
          <w:color w:val="000000" w:themeColor="text1"/>
        </w:rPr>
        <w:t xml:space="preserve"> If grounding wires from the electrical system are attached to your pipes, corrosion may be greater. Check with a licensed electrician or your local electrical code to determine if your wiring can be grounded elsewhere. DO NOT attempt to change the wiring yourself because improper grounding can cause electrical shock and fire hazards.</w:t>
      </w:r>
    </w:p>
    <w:p w14:paraId="0F39F51F" w14:textId="7B434A25" w:rsidR="3ED8956F" w:rsidRPr="00193065" w:rsidRDefault="377F7B86" w:rsidP="25AB9C57">
      <w:pPr>
        <w:pStyle w:val="ListParagraph"/>
        <w:numPr>
          <w:ilvl w:val="0"/>
          <w:numId w:val="3"/>
        </w:numPr>
        <w:spacing w:line="240" w:lineRule="auto"/>
        <w:rPr>
          <w:b/>
          <w:bCs/>
        </w:rPr>
      </w:pPr>
      <w:r w:rsidRPr="7B977772">
        <w:rPr>
          <w:rFonts w:eastAsia="Arial"/>
          <w:b/>
          <w:bCs/>
          <w:color w:val="000000" w:themeColor="text1"/>
        </w:rPr>
        <w:t>Water softeners and reverse osmosis units</w:t>
      </w:r>
      <w:r w:rsidRPr="7B977772">
        <w:rPr>
          <w:rFonts w:eastAsia="Arial"/>
          <w:color w:val="000000" w:themeColor="text1"/>
        </w:rPr>
        <w:t xml:space="preserve">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w:t>
      </w:r>
    </w:p>
    <w:p w14:paraId="521598FC" w14:textId="51F6FCC5" w:rsidR="00C662D0" w:rsidRPr="00193065" w:rsidRDefault="00C662D0" w:rsidP="004171BA">
      <w:pPr>
        <w:spacing w:line="240" w:lineRule="auto"/>
        <w:rPr>
          <w:rFonts w:cstheme="minorHAnsi"/>
        </w:rPr>
      </w:pPr>
      <w:r w:rsidRPr="00193065">
        <w:rPr>
          <w:rFonts w:cstheme="minorHAnsi"/>
        </w:rPr>
        <w:t>For more information, please contact [</w:t>
      </w:r>
      <w:r w:rsidRPr="00193065">
        <w:rPr>
          <w:rFonts w:cstheme="minorHAnsi"/>
          <w:highlight w:val="yellow"/>
        </w:rPr>
        <w:t>name of contact</w:t>
      </w:r>
      <w:r w:rsidRPr="00193065">
        <w:rPr>
          <w:rFonts w:cstheme="minorHAnsi"/>
        </w:rPr>
        <w:t>] at [</w:t>
      </w:r>
      <w:r w:rsidRPr="00193065">
        <w:rPr>
          <w:rFonts w:cstheme="minorHAnsi"/>
          <w:highlight w:val="yellow"/>
        </w:rPr>
        <w:t>phone number</w:t>
      </w:r>
      <w:r w:rsidRPr="00193065">
        <w:rPr>
          <w:rFonts w:cstheme="minorHAnsi"/>
        </w:rPr>
        <w:t>] or [</w:t>
      </w:r>
      <w:r w:rsidR="00E0222F" w:rsidRPr="00193065">
        <w:rPr>
          <w:rFonts w:cstheme="minorHAnsi"/>
          <w:highlight w:val="yellow"/>
        </w:rPr>
        <w:t xml:space="preserve">email address or </w:t>
      </w:r>
      <w:r w:rsidRPr="00193065">
        <w:rPr>
          <w:rFonts w:cstheme="minorHAnsi"/>
          <w:highlight w:val="yellow"/>
        </w:rPr>
        <w:t>mailing address</w:t>
      </w:r>
      <w:r w:rsidRPr="00193065">
        <w:rPr>
          <w:rFonts w:cstheme="minorHAnsi"/>
        </w:rPr>
        <w:t>].</w:t>
      </w:r>
    </w:p>
    <w:p w14:paraId="3D003570" w14:textId="2CD4AF44" w:rsidR="002F14B1" w:rsidRPr="002F14B1" w:rsidRDefault="00751019" w:rsidP="0676AFA4">
      <w:pPr>
        <w:spacing w:line="240" w:lineRule="auto"/>
      </w:pPr>
      <w:r>
        <w:t>The owner or operator (</w:t>
      </w:r>
      <w:r w:rsidR="00BD2D0B">
        <w:t>e.g.,</w:t>
      </w:r>
      <w:r>
        <w:t xml:space="preserve"> landlord) of a multi-unit dwelling (</w:t>
      </w:r>
      <w:r w:rsidR="00BD2D0B">
        <w:t>e.g.,</w:t>
      </w:r>
      <w:r>
        <w:t xml:space="preserve"> apartment building)</w:t>
      </w:r>
      <w:r w:rsidR="002F14B1">
        <w:t xml:space="preserve"> must distribute this information to every </w:t>
      </w:r>
      <w:r w:rsidR="00D80F6C">
        <w:t>resident</w:t>
      </w:r>
      <w:r w:rsidR="51C549B7">
        <w:t>.</w:t>
      </w:r>
      <w:r w:rsidR="002F14B1">
        <w:t xml:space="preserve"> Delivery</w:t>
      </w:r>
      <w:r w:rsidR="00A31F50">
        <w:t xml:space="preserve"> of a hard copy of the notice</w:t>
      </w:r>
      <w:r w:rsidR="002F14B1">
        <w:t xml:space="preserve"> must be done by hand, </w:t>
      </w:r>
      <w:proofErr w:type="gramStart"/>
      <w:r w:rsidR="00BC20F7">
        <w:t>or mail</w:t>
      </w:r>
      <w:r w:rsidR="002F14B1">
        <w:t>, and</w:t>
      </w:r>
      <w:proofErr w:type="gramEnd"/>
      <w:r w:rsidR="002F14B1">
        <w:t xml:space="preserve"> by posting the information in a </w:t>
      </w:r>
      <w:r w:rsidR="004B0BA1">
        <w:t>conspicuous</w:t>
      </w:r>
      <w:r w:rsidR="002F14B1">
        <w:t xml:space="preserve"> location </w:t>
      </w:r>
      <w:r w:rsidR="004B0BA1">
        <w:t xml:space="preserve">in the common area </w:t>
      </w:r>
      <w:r w:rsidR="002F14B1">
        <w:t xml:space="preserve">of each </w:t>
      </w:r>
      <w:r w:rsidR="004B0BA1">
        <w:t>dwelling</w:t>
      </w:r>
      <w:r w:rsidR="0018260B">
        <w:t>.</w:t>
      </w:r>
    </w:p>
    <w:p w14:paraId="15A4FF98" w14:textId="37186643" w:rsidR="00855F53" w:rsidRPr="00193065" w:rsidRDefault="00855F53" w:rsidP="60AA99B8">
      <w:pPr>
        <w:spacing w:line="240" w:lineRule="auto"/>
        <w:rPr>
          <w:i/>
          <w:iCs/>
        </w:rPr>
      </w:pPr>
      <w:r w:rsidRPr="60AA99B8">
        <w:rPr>
          <w:i/>
          <w:iCs/>
        </w:rPr>
        <w:t xml:space="preserve">Please share this information with all other people who </w:t>
      </w:r>
      <w:r w:rsidR="00714120" w:rsidRPr="60AA99B8">
        <w:rPr>
          <w:i/>
          <w:iCs/>
        </w:rPr>
        <w:t xml:space="preserve">consume </w:t>
      </w:r>
      <w:r w:rsidRPr="60AA99B8">
        <w:rPr>
          <w:i/>
          <w:iCs/>
        </w:rPr>
        <w:t>this water</w:t>
      </w:r>
      <w:r w:rsidR="00E53094" w:rsidRPr="60AA99B8">
        <w:rPr>
          <w:i/>
          <w:iCs/>
        </w:rPr>
        <w:t xml:space="preserve"> </w:t>
      </w:r>
      <w:r w:rsidR="5B60B169" w:rsidRPr="60AA99B8">
        <w:rPr>
          <w:i/>
          <w:iCs/>
        </w:rPr>
        <w:t xml:space="preserve">at this address </w:t>
      </w:r>
      <w:r w:rsidR="00714120" w:rsidRPr="60AA99B8">
        <w:rPr>
          <w:i/>
          <w:iCs/>
        </w:rPr>
        <w:t>provided by [</w:t>
      </w:r>
      <w:r w:rsidR="00714120" w:rsidRPr="78282629">
        <w:rPr>
          <w:i/>
          <w:highlight w:val="yellow"/>
        </w:rPr>
        <w:t>water system</w:t>
      </w:r>
      <w:r w:rsidR="00714120" w:rsidRPr="78282629">
        <w:rPr>
          <w:i/>
        </w:rPr>
        <w:t>]</w:t>
      </w:r>
      <w:r w:rsidRPr="60AA99B8">
        <w:rPr>
          <w:i/>
          <w:iCs/>
        </w:rPr>
        <w:t>, especially those who may not have received this notice directly (for example, people in nursing homes, schools, and businesses). You can do this by posting this notice in a public place or distributing copies by hand or mail.</w:t>
      </w:r>
    </w:p>
    <w:p w14:paraId="5CFAA5EA" w14:textId="30E5CDBA" w:rsidR="00AD18C1" w:rsidRPr="00193065" w:rsidRDefault="00AD18C1" w:rsidP="004171BA">
      <w:pPr>
        <w:spacing w:after="0" w:line="240" w:lineRule="auto"/>
        <w:rPr>
          <w:rFonts w:cstheme="minorHAnsi"/>
        </w:rPr>
      </w:pPr>
      <w:r w:rsidRPr="00193065">
        <w:rPr>
          <w:rFonts w:cstheme="minorHAnsi"/>
        </w:rPr>
        <w:t>This notice is being sent to you by [</w:t>
      </w:r>
      <w:r w:rsidR="00000013" w:rsidRPr="00193065">
        <w:rPr>
          <w:rFonts w:cstheme="minorHAnsi"/>
          <w:highlight w:val="yellow"/>
        </w:rPr>
        <w:t>water s</w:t>
      </w:r>
      <w:r w:rsidRPr="00193065">
        <w:rPr>
          <w:rFonts w:cstheme="minorHAnsi"/>
          <w:highlight w:val="yellow"/>
        </w:rPr>
        <w:t>ystem</w:t>
      </w:r>
      <w:r w:rsidRPr="00193065">
        <w:rPr>
          <w:rFonts w:cstheme="minorHAnsi"/>
        </w:rPr>
        <w:t>]</w:t>
      </w:r>
      <w:r w:rsidR="00DF7E6C" w:rsidRPr="00193065">
        <w:rPr>
          <w:rFonts w:cstheme="minorHAnsi"/>
        </w:rPr>
        <w:t xml:space="preserve">. </w:t>
      </w:r>
      <w:r w:rsidRPr="00193065">
        <w:rPr>
          <w:rFonts w:cstheme="minorHAnsi"/>
        </w:rPr>
        <w:t xml:space="preserve">State Water System </w:t>
      </w:r>
      <w:proofErr w:type="gramStart"/>
      <w:r w:rsidRPr="00193065">
        <w:rPr>
          <w:rFonts w:cstheme="minorHAnsi"/>
        </w:rPr>
        <w:t>ID#:</w:t>
      </w:r>
      <w:proofErr w:type="gramEnd"/>
      <w:r w:rsidRPr="00193065">
        <w:rPr>
          <w:rFonts w:cstheme="minorHAnsi"/>
        </w:rPr>
        <w:t xml:space="preserve"> [</w:t>
      </w:r>
      <w:r w:rsidRPr="00193065">
        <w:rPr>
          <w:rFonts w:cstheme="minorHAnsi"/>
          <w:highlight w:val="yellow"/>
        </w:rPr>
        <w:t>PWSID</w:t>
      </w:r>
      <w:r w:rsidRPr="00193065">
        <w:rPr>
          <w:rFonts w:cstheme="minorHAnsi"/>
        </w:rPr>
        <w:t>]</w:t>
      </w:r>
    </w:p>
    <w:p w14:paraId="0153951F" w14:textId="40A0C04C" w:rsidR="00E62BE7" w:rsidRPr="00193065" w:rsidRDefault="00AD18C1" w:rsidP="004171BA">
      <w:pPr>
        <w:spacing w:after="0" w:line="240" w:lineRule="auto"/>
        <w:rPr>
          <w:rFonts w:cstheme="minorHAnsi"/>
        </w:rPr>
      </w:pPr>
      <w:r w:rsidRPr="00193065">
        <w:rPr>
          <w:rFonts w:cstheme="minorHAnsi"/>
        </w:rPr>
        <w:t>Date distributed: [</w:t>
      </w:r>
      <w:r w:rsidR="00000013" w:rsidRPr="00193065">
        <w:rPr>
          <w:rFonts w:cstheme="minorHAnsi"/>
          <w:highlight w:val="yellow"/>
        </w:rPr>
        <w:t>d</w:t>
      </w:r>
      <w:r w:rsidRPr="00193065">
        <w:rPr>
          <w:rFonts w:cstheme="minorHAnsi"/>
          <w:highlight w:val="yellow"/>
        </w:rPr>
        <w:t>ate distributed</w:t>
      </w:r>
      <w:r w:rsidRPr="00193065">
        <w:rPr>
          <w:rFonts w:cstheme="minorHAnsi"/>
        </w:rPr>
        <w:t>]</w:t>
      </w:r>
    </w:p>
    <w:sectPr w:rsidR="00E62BE7" w:rsidRPr="00193065" w:rsidSect="00794846">
      <w:headerReference w:type="default"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62832" w14:textId="77777777" w:rsidR="00794846" w:rsidRDefault="00794846" w:rsidP="00AD2907">
      <w:pPr>
        <w:spacing w:after="0" w:line="240" w:lineRule="auto"/>
      </w:pPr>
      <w:r>
        <w:separator/>
      </w:r>
    </w:p>
  </w:endnote>
  <w:endnote w:type="continuationSeparator" w:id="0">
    <w:p w14:paraId="236FE3E1" w14:textId="77777777" w:rsidR="00794846" w:rsidRDefault="00794846" w:rsidP="00AD2907">
      <w:pPr>
        <w:spacing w:after="0" w:line="240" w:lineRule="auto"/>
      </w:pPr>
      <w:r>
        <w:continuationSeparator/>
      </w:r>
    </w:p>
  </w:endnote>
  <w:endnote w:type="continuationNotice" w:id="1">
    <w:p w14:paraId="2B972EE2" w14:textId="77777777" w:rsidR="00794846" w:rsidRDefault="00794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24A4D72" w14:paraId="72E3E5D2" w14:textId="77777777" w:rsidTr="124A4D72">
      <w:trPr>
        <w:trHeight w:val="300"/>
      </w:trPr>
      <w:tc>
        <w:tcPr>
          <w:tcW w:w="3120" w:type="dxa"/>
        </w:tcPr>
        <w:p w14:paraId="5AFAD5EE" w14:textId="6F31608E" w:rsidR="124A4D72" w:rsidRDefault="124A4D72" w:rsidP="124A4D72">
          <w:pPr>
            <w:pStyle w:val="Header"/>
            <w:ind w:left="-115"/>
          </w:pPr>
        </w:p>
      </w:tc>
      <w:tc>
        <w:tcPr>
          <w:tcW w:w="3120" w:type="dxa"/>
        </w:tcPr>
        <w:p w14:paraId="0790860C" w14:textId="0597EEDF" w:rsidR="124A4D72" w:rsidRDefault="124A4D72" w:rsidP="124A4D72">
          <w:pPr>
            <w:pStyle w:val="Header"/>
            <w:jc w:val="center"/>
          </w:pPr>
        </w:p>
      </w:tc>
      <w:tc>
        <w:tcPr>
          <w:tcW w:w="3120" w:type="dxa"/>
        </w:tcPr>
        <w:p w14:paraId="0C1768E7" w14:textId="41EAEA6E" w:rsidR="124A4D72" w:rsidRDefault="124A4D72" w:rsidP="124A4D72">
          <w:pPr>
            <w:pStyle w:val="Header"/>
            <w:ind w:right="-115"/>
            <w:jc w:val="right"/>
          </w:pPr>
        </w:p>
      </w:tc>
    </w:tr>
  </w:tbl>
  <w:p w14:paraId="67926A1F" w14:textId="3F23FA5D" w:rsidR="124A4D72" w:rsidRDefault="124A4D72" w:rsidP="124A4D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13BEA" w14:textId="663DFBC2" w:rsidR="00AE77B2" w:rsidRDefault="34CEF939" w:rsidP="00AE77B2">
    <w:pPr>
      <w:pStyle w:val="Footer"/>
    </w:pPr>
    <w:r w:rsidRPr="34CEF939">
      <w:rPr>
        <w:rStyle w:val="normaltextrun"/>
        <w:rFonts w:ascii="Calibri" w:hAnsi="Calibri" w:cs="Calibri"/>
        <w:color w:val="000000" w:themeColor="text1"/>
      </w:rPr>
      <w:t>*Note that per C.58:12A-41, section 2, the definition of a lead service line now includes lead connectors (lead gooseneck, lead pigtail, or other lead fitting) and galvanized service lines.</w:t>
    </w:r>
  </w:p>
  <w:p w14:paraId="01441199" w14:textId="77777777" w:rsidR="006124A6" w:rsidRDefault="006124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6608D" w14:textId="77777777" w:rsidR="00794846" w:rsidRDefault="00794846" w:rsidP="00AD2907">
      <w:pPr>
        <w:spacing w:after="0" w:line="240" w:lineRule="auto"/>
      </w:pPr>
      <w:r>
        <w:separator/>
      </w:r>
    </w:p>
  </w:footnote>
  <w:footnote w:type="continuationSeparator" w:id="0">
    <w:p w14:paraId="746AD0E2" w14:textId="77777777" w:rsidR="00794846" w:rsidRDefault="00794846" w:rsidP="00AD2907">
      <w:pPr>
        <w:spacing w:after="0" w:line="240" w:lineRule="auto"/>
      </w:pPr>
      <w:r>
        <w:continuationSeparator/>
      </w:r>
    </w:p>
  </w:footnote>
  <w:footnote w:type="continuationNotice" w:id="1">
    <w:p w14:paraId="63C854C6" w14:textId="77777777" w:rsidR="00794846" w:rsidRDefault="00794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CE9D68E" w14:paraId="47820815" w14:textId="77777777" w:rsidTr="3CE9D68E">
      <w:tc>
        <w:tcPr>
          <w:tcW w:w="3120" w:type="dxa"/>
        </w:tcPr>
        <w:p w14:paraId="4C349507" w14:textId="49F33784" w:rsidR="3CE9D68E" w:rsidRDefault="3CE9D68E" w:rsidP="3CE9D68E">
          <w:pPr>
            <w:pStyle w:val="Header"/>
            <w:ind w:left="-115"/>
          </w:pPr>
        </w:p>
      </w:tc>
      <w:tc>
        <w:tcPr>
          <w:tcW w:w="3120" w:type="dxa"/>
        </w:tcPr>
        <w:p w14:paraId="161DC0D0" w14:textId="02800F47" w:rsidR="3CE9D68E" w:rsidRDefault="3CE9D68E" w:rsidP="3CE9D68E">
          <w:pPr>
            <w:pStyle w:val="Header"/>
            <w:jc w:val="center"/>
          </w:pPr>
        </w:p>
      </w:tc>
      <w:tc>
        <w:tcPr>
          <w:tcW w:w="3120" w:type="dxa"/>
        </w:tcPr>
        <w:p w14:paraId="13EBF630" w14:textId="4DB197B2" w:rsidR="3CE9D68E" w:rsidRDefault="3CE9D68E" w:rsidP="3CE9D68E">
          <w:pPr>
            <w:pStyle w:val="Header"/>
            <w:ind w:right="-115"/>
            <w:jc w:val="right"/>
          </w:pPr>
        </w:p>
      </w:tc>
    </w:tr>
  </w:tbl>
  <w:p w14:paraId="1C502C05" w14:textId="32F96FBE" w:rsidR="00AD4A78" w:rsidRDefault="0047791C" w:rsidP="0009310D">
    <w:pPr>
      <w:pStyle w:val="Header"/>
      <w:jc w:val="center"/>
    </w:pPr>
    <w:r w:rsidRPr="0047791C">
      <w:t xml:space="preserve"> </w:t>
    </w:r>
    <w:r w:rsidRPr="00503C56">
      <w:rPr>
        <w:color w:val="FF0000"/>
      </w:rPr>
      <w:t xml:space="preserve">Transcribe this information to your letterhead and </w:t>
    </w:r>
    <w:r w:rsidR="001300A3" w:rsidRPr="00503C56">
      <w:rPr>
        <w:color w:val="FF0000"/>
      </w:rPr>
      <w:t xml:space="preserve">send </w:t>
    </w:r>
    <w:r w:rsidR="00B540E5" w:rsidRPr="00503C56">
      <w:rPr>
        <w:color w:val="FF0000"/>
      </w:rPr>
      <w:t xml:space="preserve">by </w:t>
    </w:r>
    <w:r w:rsidR="001300A3" w:rsidRPr="00503C56">
      <w:rPr>
        <w:color w:val="FF0000"/>
      </w:rPr>
      <w:t>certified mail</w:t>
    </w:r>
    <w:r w:rsidRPr="00503C56">
      <w:rPr>
        <w:color w:val="FF0000"/>
      </w:rPr>
      <w:t xml:space="preserve"> in accordance with P.L.2021, c. </w:t>
    </w:r>
    <w:r w:rsidR="001350DD" w:rsidRPr="00503C56">
      <w:rPr>
        <w:color w:val="FF0000"/>
      </w:rPr>
      <w:t>1</w:t>
    </w:r>
    <w:r w:rsidRPr="00503C56">
      <w:rPr>
        <w:color w:val="FF0000"/>
      </w:rPr>
      <w:t>8</w:t>
    </w:r>
    <w:r w:rsidR="001350DD" w:rsidRPr="00503C56">
      <w:rPr>
        <w:color w:val="FF0000"/>
      </w:rPr>
      <w:t xml:space="preserve">3. This </w:t>
    </w:r>
    <w:r w:rsidR="005D3C71" w:rsidRPr="00503C56">
      <w:rPr>
        <w:color w:val="FF0000"/>
      </w:rPr>
      <w:t xml:space="preserve">notice </w:t>
    </w:r>
    <w:r w:rsidR="00C43F52" w:rsidRPr="00503C56">
      <w:rPr>
        <w:color w:val="FF0000"/>
      </w:rPr>
      <w:t>MUST</w:t>
    </w:r>
    <w:r w:rsidR="005D3C71" w:rsidRPr="00503C56">
      <w:rPr>
        <w:color w:val="FF0000"/>
      </w:rPr>
      <w:t xml:space="preserve"> be separate from </w:t>
    </w:r>
    <w:r w:rsidR="00F134D8" w:rsidRPr="00503C56">
      <w:rPr>
        <w:color w:val="FF0000"/>
      </w:rPr>
      <w:t>the</w:t>
    </w:r>
    <w:r w:rsidR="005D3C71" w:rsidRPr="00503C56">
      <w:rPr>
        <w:color w:val="FF0000"/>
      </w:rPr>
      <w:t xml:space="preserve"> water bill</w:t>
    </w:r>
    <w:r w:rsidR="00F134D8">
      <w:rPr>
        <w:color w:val="FF0000"/>
      </w:rPr>
      <w:t xml:space="preserve"> that is issued for the property</w:t>
    </w:r>
    <w:r w:rsidR="005D3C71">
      <w:rPr>
        <w:color w:val="FF000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97FB6" w14:textId="4692F354" w:rsidR="00C05BAD" w:rsidRDefault="124A4D72" w:rsidP="00C05BAD">
    <w:pPr>
      <w:pStyle w:val="Header"/>
      <w:jc w:val="center"/>
    </w:pPr>
    <w:r w:rsidRPr="124A4D72">
      <w:rPr>
        <w:color w:val="FF0000"/>
      </w:rPr>
      <w:t xml:space="preserve">Transcribe this information to your letterhead sent in accordance with 40 CFR 141.85(e) and </w:t>
    </w:r>
    <w:r w:rsidRPr="124A4D72">
      <w:rPr>
        <w:b/>
        <w:bCs/>
        <w:color w:val="FF0000"/>
        <w:u w:val="single"/>
      </w:rPr>
      <w:t>N.J.S.A. 58:12A-43(b</w:t>
    </w:r>
    <w:r w:rsidRPr="124A4D72">
      <w:rPr>
        <w:color w:val="FF0000"/>
      </w:rPr>
      <w:t>).This notice MUST be separate from the water bill that is issued for the property.</w:t>
    </w:r>
  </w:p>
  <w:p w14:paraId="364D2C68" w14:textId="77777777" w:rsidR="00AF23CD" w:rsidRPr="00C05BAD" w:rsidRDefault="00AF23CD" w:rsidP="00C05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F1A67"/>
    <w:multiLevelType w:val="hybridMultilevel"/>
    <w:tmpl w:val="3C18E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A4FF9"/>
    <w:multiLevelType w:val="hybridMultilevel"/>
    <w:tmpl w:val="AEA6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340497"/>
    <w:multiLevelType w:val="hybridMultilevel"/>
    <w:tmpl w:val="48CE74C0"/>
    <w:lvl w:ilvl="0" w:tplc="DB2815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045F8"/>
    <w:multiLevelType w:val="hybridMultilevel"/>
    <w:tmpl w:val="85D60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346C55"/>
    <w:multiLevelType w:val="hybridMultilevel"/>
    <w:tmpl w:val="ADCE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E3464E"/>
    <w:multiLevelType w:val="hybridMultilevel"/>
    <w:tmpl w:val="10BC65BA"/>
    <w:lvl w:ilvl="0" w:tplc="FFFFFFFF">
      <w:start w:val="1"/>
      <w:numFmt w:val="decimal"/>
      <w:lvlText w:val="%1."/>
      <w:lvlJc w:val="left"/>
      <w:pPr>
        <w:ind w:left="540" w:hanging="360"/>
      </w:pPr>
      <w:rPr>
        <w:b/>
        <w:bCs/>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E2FF5"/>
    <w:multiLevelType w:val="hybridMultilevel"/>
    <w:tmpl w:val="203A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3912498">
    <w:abstractNumId w:val="2"/>
  </w:num>
  <w:num w:numId="2" w16cid:durableId="948851424">
    <w:abstractNumId w:val="0"/>
  </w:num>
  <w:num w:numId="3" w16cid:durableId="580143967">
    <w:abstractNumId w:val="5"/>
  </w:num>
  <w:num w:numId="4" w16cid:durableId="128017329">
    <w:abstractNumId w:val="4"/>
  </w:num>
  <w:num w:numId="5" w16cid:durableId="1579635077">
    <w:abstractNumId w:val="6"/>
  </w:num>
  <w:num w:numId="6" w16cid:durableId="1516381686">
    <w:abstractNumId w:val="3"/>
  </w:num>
  <w:num w:numId="7" w16cid:durableId="372196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F8EFC"/>
    <w:rsid w:val="00000013"/>
    <w:rsid w:val="000018DB"/>
    <w:rsid w:val="000025A6"/>
    <w:rsid w:val="00010213"/>
    <w:rsid w:val="00010A2A"/>
    <w:rsid w:val="00013CD4"/>
    <w:rsid w:val="00017D58"/>
    <w:rsid w:val="000224A3"/>
    <w:rsid w:val="00023AE3"/>
    <w:rsid w:val="00024DC7"/>
    <w:rsid w:val="000349E0"/>
    <w:rsid w:val="00035C90"/>
    <w:rsid w:val="00036017"/>
    <w:rsid w:val="00041E96"/>
    <w:rsid w:val="00051330"/>
    <w:rsid w:val="00052813"/>
    <w:rsid w:val="00052924"/>
    <w:rsid w:val="00053A6F"/>
    <w:rsid w:val="00057DB3"/>
    <w:rsid w:val="000612A8"/>
    <w:rsid w:val="00066BB5"/>
    <w:rsid w:val="000733E1"/>
    <w:rsid w:val="00073574"/>
    <w:rsid w:val="00083156"/>
    <w:rsid w:val="00083B4F"/>
    <w:rsid w:val="00085EB7"/>
    <w:rsid w:val="00087B1B"/>
    <w:rsid w:val="00087BD4"/>
    <w:rsid w:val="0009186D"/>
    <w:rsid w:val="0009310D"/>
    <w:rsid w:val="00093E77"/>
    <w:rsid w:val="000A10DC"/>
    <w:rsid w:val="000A283E"/>
    <w:rsid w:val="000A365C"/>
    <w:rsid w:val="000A5484"/>
    <w:rsid w:val="000B0A2A"/>
    <w:rsid w:val="000B10D5"/>
    <w:rsid w:val="000B2681"/>
    <w:rsid w:val="000B6642"/>
    <w:rsid w:val="000B7DB7"/>
    <w:rsid w:val="000C0A2F"/>
    <w:rsid w:val="000C0D6F"/>
    <w:rsid w:val="000C4B9B"/>
    <w:rsid w:val="000C5DEE"/>
    <w:rsid w:val="000C6FEA"/>
    <w:rsid w:val="000C7BFE"/>
    <w:rsid w:val="000D45F4"/>
    <w:rsid w:val="000D4F82"/>
    <w:rsid w:val="000E0AF7"/>
    <w:rsid w:val="000E1CD7"/>
    <w:rsid w:val="000E4EEF"/>
    <w:rsid w:val="000F072D"/>
    <w:rsid w:val="000F0780"/>
    <w:rsid w:val="000F0885"/>
    <w:rsid w:val="000F60A8"/>
    <w:rsid w:val="000F7683"/>
    <w:rsid w:val="000F7ED3"/>
    <w:rsid w:val="001000CA"/>
    <w:rsid w:val="00101FFE"/>
    <w:rsid w:val="001137B3"/>
    <w:rsid w:val="00116056"/>
    <w:rsid w:val="001170CC"/>
    <w:rsid w:val="00117FDD"/>
    <w:rsid w:val="001225EB"/>
    <w:rsid w:val="001232FC"/>
    <w:rsid w:val="00123493"/>
    <w:rsid w:val="001234FD"/>
    <w:rsid w:val="001279F4"/>
    <w:rsid w:val="001300A3"/>
    <w:rsid w:val="00132814"/>
    <w:rsid w:val="001343A8"/>
    <w:rsid w:val="001350DD"/>
    <w:rsid w:val="00136BE2"/>
    <w:rsid w:val="0014014A"/>
    <w:rsid w:val="001412B8"/>
    <w:rsid w:val="00144650"/>
    <w:rsid w:val="00144914"/>
    <w:rsid w:val="00144EE1"/>
    <w:rsid w:val="001454A4"/>
    <w:rsid w:val="00145CDF"/>
    <w:rsid w:val="00146942"/>
    <w:rsid w:val="001469B9"/>
    <w:rsid w:val="0014718C"/>
    <w:rsid w:val="00150582"/>
    <w:rsid w:val="001514E6"/>
    <w:rsid w:val="001523F7"/>
    <w:rsid w:val="00154636"/>
    <w:rsid w:val="00155F20"/>
    <w:rsid w:val="00156441"/>
    <w:rsid w:val="00156B48"/>
    <w:rsid w:val="00157A28"/>
    <w:rsid w:val="00162047"/>
    <w:rsid w:val="001627E0"/>
    <w:rsid w:val="00165883"/>
    <w:rsid w:val="001678BD"/>
    <w:rsid w:val="001712C4"/>
    <w:rsid w:val="00171C1B"/>
    <w:rsid w:val="00172CF9"/>
    <w:rsid w:val="0017405B"/>
    <w:rsid w:val="00174267"/>
    <w:rsid w:val="00175FCC"/>
    <w:rsid w:val="0018260B"/>
    <w:rsid w:val="001847D1"/>
    <w:rsid w:val="00186BE5"/>
    <w:rsid w:val="00186DB7"/>
    <w:rsid w:val="00186ED1"/>
    <w:rsid w:val="00193065"/>
    <w:rsid w:val="00193C32"/>
    <w:rsid w:val="00196215"/>
    <w:rsid w:val="001A78FD"/>
    <w:rsid w:val="001B0C23"/>
    <w:rsid w:val="001B0F27"/>
    <w:rsid w:val="001B3100"/>
    <w:rsid w:val="001C4EB4"/>
    <w:rsid w:val="001D13B4"/>
    <w:rsid w:val="001D2A2E"/>
    <w:rsid w:val="001D3BFD"/>
    <w:rsid w:val="001D4222"/>
    <w:rsid w:val="001D53BC"/>
    <w:rsid w:val="001D5FE9"/>
    <w:rsid w:val="001F0AF7"/>
    <w:rsid w:val="001F5497"/>
    <w:rsid w:val="001F611A"/>
    <w:rsid w:val="001F6C6F"/>
    <w:rsid w:val="00200A3D"/>
    <w:rsid w:val="0020186A"/>
    <w:rsid w:val="00203CB1"/>
    <w:rsid w:val="00204382"/>
    <w:rsid w:val="00204560"/>
    <w:rsid w:val="00204E47"/>
    <w:rsid w:val="00207B8C"/>
    <w:rsid w:val="002105B9"/>
    <w:rsid w:val="0021271A"/>
    <w:rsid w:val="00212F46"/>
    <w:rsid w:val="00217E09"/>
    <w:rsid w:val="00217EFA"/>
    <w:rsid w:val="0022339D"/>
    <w:rsid w:val="00223949"/>
    <w:rsid w:val="00225B2C"/>
    <w:rsid w:val="00227F0A"/>
    <w:rsid w:val="002305A7"/>
    <w:rsid w:val="00232140"/>
    <w:rsid w:val="002331C0"/>
    <w:rsid w:val="002358D7"/>
    <w:rsid w:val="002360FA"/>
    <w:rsid w:val="00236497"/>
    <w:rsid w:val="00241A7C"/>
    <w:rsid w:val="0024349E"/>
    <w:rsid w:val="00244D9B"/>
    <w:rsid w:val="00245555"/>
    <w:rsid w:val="002460C4"/>
    <w:rsid w:val="00252982"/>
    <w:rsid w:val="00252BAC"/>
    <w:rsid w:val="00253E3C"/>
    <w:rsid w:val="002549F4"/>
    <w:rsid w:val="002557F4"/>
    <w:rsid w:val="0026573F"/>
    <w:rsid w:val="002662F3"/>
    <w:rsid w:val="002714CE"/>
    <w:rsid w:val="00271B20"/>
    <w:rsid w:val="00274281"/>
    <w:rsid w:val="00274DE3"/>
    <w:rsid w:val="00275173"/>
    <w:rsid w:val="002758ED"/>
    <w:rsid w:val="00280F2C"/>
    <w:rsid w:val="00284533"/>
    <w:rsid w:val="002848F7"/>
    <w:rsid w:val="002849C1"/>
    <w:rsid w:val="00285D31"/>
    <w:rsid w:val="00286C67"/>
    <w:rsid w:val="002906B7"/>
    <w:rsid w:val="002948E1"/>
    <w:rsid w:val="00296D9E"/>
    <w:rsid w:val="002A267E"/>
    <w:rsid w:val="002A7834"/>
    <w:rsid w:val="002B0397"/>
    <w:rsid w:val="002B24F5"/>
    <w:rsid w:val="002B2A9E"/>
    <w:rsid w:val="002B2E44"/>
    <w:rsid w:val="002B676F"/>
    <w:rsid w:val="002C16C5"/>
    <w:rsid w:val="002D38DE"/>
    <w:rsid w:val="002D419E"/>
    <w:rsid w:val="002D5335"/>
    <w:rsid w:val="002D6637"/>
    <w:rsid w:val="002D668F"/>
    <w:rsid w:val="002D6BC9"/>
    <w:rsid w:val="002E606D"/>
    <w:rsid w:val="002E6895"/>
    <w:rsid w:val="002E7782"/>
    <w:rsid w:val="002F14B1"/>
    <w:rsid w:val="002F6C05"/>
    <w:rsid w:val="002F7044"/>
    <w:rsid w:val="00303B27"/>
    <w:rsid w:val="00305DD2"/>
    <w:rsid w:val="00306019"/>
    <w:rsid w:val="00306F94"/>
    <w:rsid w:val="00307114"/>
    <w:rsid w:val="00307735"/>
    <w:rsid w:val="00314383"/>
    <w:rsid w:val="0032137B"/>
    <w:rsid w:val="00322E2E"/>
    <w:rsid w:val="0032385C"/>
    <w:rsid w:val="0032387E"/>
    <w:rsid w:val="00323B97"/>
    <w:rsid w:val="00324649"/>
    <w:rsid w:val="00324E90"/>
    <w:rsid w:val="00325A3D"/>
    <w:rsid w:val="00326C5C"/>
    <w:rsid w:val="00327E95"/>
    <w:rsid w:val="00327EE6"/>
    <w:rsid w:val="0033163D"/>
    <w:rsid w:val="0033219F"/>
    <w:rsid w:val="00333972"/>
    <w:rsid w:val="00335AB0"/>
    <w:rsid w:val="00337347"/>
    <w:rsid w:val="003403FA"/>
    <w:rsid w:val="00341728"/>
    <w:rsid w:val="00342198"/>
    <w:rsid w:val="00345FA2"/>
    <w:rsid w:val="003507DD"/>
    <w:rsid w:val="00350DED"/>
    <w:rsid w:val="00351D83"/>
    <w:rsid w:val="00352192"/>
    <w:rsid w:val="0035742C"/>
    <w:rsid w:val="00361B63"/>
    <w:rsid w:val="00366F55"/>
    <w:rsid w:val="003712C5"/>
    <w:rsid w:val="00371792"/>
    <w:rsid w:val="0037601B"/>
    <w:rsid w:val="00380971"/>
    <w:rsid w:val="00382426"/>
    <w:rsid w:val="00383F6B"/>
    <w:rsid w:val="003850C8"/>
    <w:rsid w:val="003855F1"/>
    <w:rsid w:val="00385959"/>
    <w:rsid w:val="0039542B"/>
    <w:rsid w:val="0039586C"/>
    <w:rsid w:val="003959E9"/>
    <w:rsid w:val="003977FD"/>
    <w:rsid w:val="003A1810"/>
    <w:rsid w:val="003A1A31"/>
    <w:rsid w:val="003A5DD9"/>
    <w:rsid w:val="003A6100"/>
    <w:rsid w:val="003A734D"/>
    <w:rsid w:val="003A773C"/>
    <w:rsid w:val="003A7D1A"/>
    <w:rsid w:val="003B0CC1"/>
    <w:rsid w:val="003B1865"/>
    <w:rsid w:val="003B602C"/>
    <w:rsid w:val="003B6BE2"/>
    <w:rsid w:val="003B76A8"/>
    <w:rsid w:val="003C01CD"/>
    <w:rsid w:val="003C42BE"/>
    <w:rsid w:val="003C5078"/>
    <w:rsid w:val="003C53CA"/>
    <w:rsid w:val="003C77DF"/>
    <w:rsid w:val="003D375A"/>
    <w:rsid w:val="003D396A"/>
    <w:rsid w:val="003D47D4"/>
    <w:rsid w:val="003D7CC9"/>
    <w:rsid w:val="003E0103"/>
    <w:rsid w:val="003E3C54"/>
    <w:rsid w:val="003E3E41"/>
    <w:rsid w:val="003E4F7D"/>
    <w:rsid w:val="003E5006"/>
    <w:rsid w:val="003E59B1"/>
    <w:rsid w:val="003E72BE"/>
    <w:rsid w:val="003F2567"/>
    <w:rsid w:val="003F5789"/>
    <w:rsid w:val="003F5C45"/>
    <w:rsid w:val="003F5D51"/>
    <w:rsid w:val="0041270D"/>
    <w:rsid w:val="00414918"/>
    <w:rsid w:val="004151F0"/>
    <w:rsid w:val="004171BA"/>
    <w:rsid w:val="00417F48"/>
    <w:rsid w:val="0042672E"/>
    <w:rsid w:val="00426862"/>
    <w:rsid w:val="00433049"/>
    <w:rsid w:val="00433FFC"/>
    <w:rsid w:val="00436488"/>
    <w:rsid w:val="00442D63"/>
    <w:rsid w:val="00444C48"/>
    <w:rsid w:val="00445539"/>
    <w:rsid w:val="00445E7A"/>
    <w:rsid w:val="0044676D"/>
    <w:rsid w:val="004469D0"/>
    <w:rsid w:val="00447C54"/>
    <w:rsid w:val="00447E69"/>
    <w:rsid w:val="0045299A"/>
    <w:rsid w:val="00453D3E"/>
    <w:rsid w:val="00457FBB"/>
    <w:rsid w:val="00463C6B"/>
    <w:rsid w:val="0046641D"/>
    <w:rsid w:val="0047791C"/>
    <w:rsid w:val="00480169"/>
    <w:rsid w:val="0048324C"/>
    <w:rsid w:val="0048347A"/>
    <w:rsid w:val="00483E5A"/>
    <w:rsid w:val="00483EBD"/>
    <w:rsid w:val="00485870"/>
    <w:rsid w:val="00485FF2"/>
    <w:rsid w:val="00487AF4"/>
    <w:rsid w:val="004901E2"/>
    <w:rsid w:val="0049466C"/>
    <w:rsid w:val="00494B18"/>
    <w:rsid w:val="0049736C"/>
    <w:rsid w:val="004A08AB"/>
    <w:rsid w:val="004A129C"/>
    <w:rsid w:val="004A7EF3"/>
    <w:rsid w:val="004B0BA1"/>
    <w:rsid w:val="004B267E"/>
    <w:rsid w:val="004B29AC"/>
    <w:rsid w:val="004B4434"/>
    <w:rsid w:val="004B6878"/>
    <w:rsid w:val="004C0856"/>
    <w:rsid w:val="004C2CC1"/>
    <w:rsid w:val="004C3D86"/>
    <w:rsid w:val="004C4B2A"/>
    <w:rsid w:val="004C639B"/>
    <w:rsid w:val="004D7AD3"/>
    <w:rsid w:val="004D7E8C"/>
    <w:rsid w:val="004E0D9A"/>
    <w:rsid w:val="004E0E8A"/>
    <w:rsid w:val="004E1655"/>
    <w:rsid w:val="004E19A0"/>
    <w:rsid w:val="004E3674"/>
    <w:rsid w:val="004E59D9"/>
    <w:rsid w:val="004E7B25"/>
    <w:rsid w:val="004F0FDD"/>
    <w:rsid w:val="004F1102"/>
    <w:rsid w:val="004F11E9"/>
    <w:rsid w:val="004F2AF7"/>
    <w:rsid w:val="004F379E"/>
    <w:rsid w:val="005002B7"/>
    <w:rsid w:val="00502A7F"/>
    <w:rsid w:val="00503957"/>
    <w:rsid w:val="00503C56"/>
    <w:rsid w:val="0050549B"/>
    <w:rsid w:val="00505777"/>
    <w:rsid w:val="005059FC"/>
    <w:rsid w:val="00505A51"/>
    <w:rsid w:val="00505D1A"/>
    <w:rsid w:val="00507D1D"/>
    <w:rsid w:val="005101A4"/>
    <w:rsid w:val="00513302"/>
    <w:rsid w:val="00522A6B"/>
    <w:rsid w:val="005321F8"/>
    <w:rsid w:val="00543CBA"/>
    <w:rsid w:val="005446CC"/>
    <w:rsid w:val="00551876"/>
    <w:rsid w:val="00551D51"/>
    <w:rsid w:val="00555860"/>
    <w:rsid w:val="00564F85"/>
    <w:rsid w:val="005674FB"/>
    <w:rsid w:val="0056782C"/>
    <w:rsid w:val="00573B94"/>
    <w:rsid w:val="00573C21"/>
    <w:rsid w:val="0057606A"/>
    <w:rsid w:val="00592DC6"/>
    <w:rsid w:val="00593F84"/>
    <w:rsid w:val="00594578"/>
    <w:rsid w:val="0059529C"/>
    <w:rsid w:val="005A02A7"/>
    <w:rsid w:val="005A2332"/>
    <w:rsid w:val="005A323B"/>
    <w:rsid w:val="005A42FA"/>
    <w:rsid w:val="005A4CD1"/>
    <w:rsid w:val="005A5392"/>
    <w:rsid w:val="005A6999"/>
    <w:rsid w:val="005A772C"/>
    <w:rsid w:val="005A7F78"/>
    <w:rsid w:val="005B5B16"/>
    <w:rsid w:val="005B63A3"/>
    <w:rsid w:val="005B75D0"/>
    <w:rsid w:val="005C000A"/>
    <w:rsid w:val="005C206B"/>
    <w:rsid w:val="005C25B2"/>
    <w:rsid w:val="005C4267"/>
    <w:rsid w:val="005C56E7"/>
    <w:rsid w:val="005D03FE"/>
    <w:rsid w:val="005D0C1D"/>
    <w:rsid w:val="005D2297"/>
    <w:rsid w:val="005D23F5"/>
    <w:rsid w:val="005D276D"/>
    <w:rsid w:val="005D3C71"/>
    <w:rsid w:val="005D3EA4"/>
    <w:rsid w:val="005D442D"/>
    <w:rsid w:val="005D61D5"/>
    <w:rsid w:val="005D653E"/>
    <w:rsid w:val="005E0A1B"/>
    <w:rsid w:val="005E36E9"/>
    <w:rsid w:val="005E3B1E"/>
    <w:rsid w:val="005E761A"/>
    <w:rsid w:val="005F148E"/>
    <w:rsid w:val="005F185B"/>
    <w:rsid w:val="005F3953"/>
    <w:rsid w:val="005F3C6F"/>
    <w:rsid w:val="005F4780"/>
    <w:rsid w:val="005F4EB2"/>
    <w:rsid w:val="005F51DF"/>
    <w:rsid w:val="005F51ED"/>
    <w:rsid w:val="00601AC6"/>
    <w:rsid w:val="00604185"/>
    <w:rsid w:val="006051BB"/>
    <w:rsid w:val="00605278"/>
    <w:rsid w:val="00606DEA"/>
    <w:rsid w:val="006104B9"/>
    <w:rsid w:val="006124A6"/>
    <w:rsid w:val="00613485"/>
    <w:rsid w:val="006162FD"/>
    <w:rsid w:val="00616CFF"/>
    <w:rsid w:val="006251CC"/>
    <w:rsid w:val="0062640F"/>
    <w:rsid w:val="00626C7D"/>
    <w:rsid w:val="00626FBC"/>
    <w:rsid w:val="00627AF1"/>
    <w:rsid w:val="00631AF8"/>
    <w:rsid w:val="0063406E"/>
    <w:rsid w:val="00634C82"/>
    <w:rsid w:val="0063550B"/>
    <w:rsid w:val="00640F0F"/>
    <w:rsid w:val="00643A4F"/>
    <w:rsid w:val="00645023"/>
    <w:rsid w:val="00645255"/>
    <w:rsid w:val="00646BFF"/>
    <w:rsid w:val="00653449"/>
    <w:rsid w:val="00655234"/>
    <w:rsid w:val="00655496"/>
    <w:rsid w:val="00664C5A"/>
    <w:rsid w:val="00667F6B"/>
    <w:rsid w:val="00667F81"/>
    <w:rsid w:val="006705BA"/>
    <w:rsid w:val="00670FBD"/>
    <w:rsid w:val="00671BC8"/>
    <w:rsid w:val="00671BE5"/>
    <w:rsid w:val="00674576"/>
    <w:rsid w:val="00677D7D"/>
    <w:rsid w:val="006812C0"/>
    <w:rsid w:val="0068644A"/>
    <w:rsid w:val="00690442"/>
    <w:rsid w:val="00692611"/>
    <w:rsid w:val="006957FE"/>
    <w:rsid w:val="006A1ADA"/>
    <w:rsid w:val="006A333E"/>
    <w:rsid w:val="006A3C47"/>
    <w:rsid w:val="006A42F9"/>
    <w:rsid w:val="006A660C"/>
    <w:rsid w:val="006B2789"/>
    <w:rsid w:val="006C3497"/>
    <w:rsid w:val="006C3FA2"/>
    <w:rsid w:val="006C485A"/>
    <w:rsid w:val="006D0314"/>
    <w:rsid w:val="006D082F"/>
    <w:rsid w:val="006D3FD8"/>
    <w:rsid w:val="006D5F5E"/>
    <w:rsid w:val="006D653E"/>
    <w:rsid w:val="006E0195"/>
    <w:rsid w:val="006E0C3B"/>
    <w:rsid w:val="006E1405"/>
    <w:rsid w:val="006E145A"/>
    <w:rsid w:val="006E32C2"/>
    <w:rsid w:val="006E36C3"/>
    <w:rsid w:val="006E4106"/>
    <w:rsid w:val="006E4EBE"/>
    <w:rsid w:val="006F0116"/>
    <w:rsid w:val="006F1C5E"/>
    <w:rsid w:val="006F296C"/>
    <w:rsid w:val="006F4357"/>
    <w:rsid w:val="00714120"/>
    <w:rsid w:val="00714184"/>
    <w:rsid w:val="00714B9B"/>
    <w:rsid w:val="00717433"/>
    <w:rsid w:val="00724351"/>
    <w:rsid w:val="0072467D"/>
    <w:rsid w:val="007257BD"/>
    <w:rsid w:val="00725BA9"/>
    <w:rsid w:val="007325BD"/>
    <w:rsid w:val="00735E64"/>
    <w:rsid w:val="007362D4"/>
    <w:rsid w:val="00736E57"/>
    <w:rsid w:val="0073734B"/>
    <w:rsid w:val="007438C3"/>
    <w:rsid w:val="0074759E"/>
    <w:rsid w:val="007478EE"/>
    <w:rsid w:val="00751019"/>
    <w:rsid w:val="007525CE"/>
    <w:rsid w:val="0075352F"/>
    <w:rsid w:val="00755A38"/>
    <w:rsid w:val="00756274"/>
    <w:rsid w:val="007562B0"/>
    <w:rsid w:val="007600CA"/>
    <w:rsid w:val="00761F28"/>
    <w:rsid w:val="0076546B"/>
    <w:rsid w:val="007666FF"/>
    <w:rsid w:val="00766EA4"/>
    <w:rsid w:val="007675AA"/>
    <w:rsid w:val="007716DF"/>
    <w:rsid w:val="007724C9"/>
    <w:rsid w:val="00774DFF"/>
    <w:rsid w:val="00775B26"/>
    <w:rsid w:val="00776328"/>
    <w:rsid w:val="007830E5"/>
    <w:rsid w:val="00785147"/>
    <w:rsid w:val="00790F58"/>
    <w:rsid w:val="00791803"/>
    <w:rsid w:val="00792185"/>
    <w:rsid w:val="00794177"/>
    <w:rsid w:val="00794846"/>
    <w:rsid w:val="0079648B"/>
    <w:rsid w:val="00796738"/>
    <w:rsid w:val="00797245"/>
    <w:rsid w:val="007973C9"/>
    <w:rsid w:val="007978D1"/>
    <w:rsid w:val="007A246E"/>
    <w:rsid w:val="007A34F9"/>
    <w:rsid w:val="007B21F5"/>
    <w:rsid w:val="007B2D98"/>
    <w:rsid w:val="007C016A"/>
    <w:rsid w:val="007C123C"/>
    <w:rsid w:val="007C3BEE"/>
    <w:rsid w:val="007C6365"/>
    <w:rsid w:val="007D0996"/>
    <w:rsid w:val="007D1598"/>
    <w:rsid w:val="007D313E"/>
    <w:rsid w:val="007D6321"/>
    <w:rsid w:val="007E2532"/>
    <w:rsid w:val="007F5640"/>
    <w:rsid w:val="00802E75"/>
    <w:rsid w:val="0080389C"/>
    <w:rsid w:val="008045CA"/>
    <w:rsid w:val="0080795B"/>
    <w:rsid w:val="008105C0"/>
    <w:rsid w:val="00811311"/>
    <w:rsid w:val="00813939"/>
    <w:rsid w:val="00814E35"/>
    <w:rsid w:val="008156E0"/>
    <w:rsid w:val="00816733"/>
    <w:rsid w:val="008174C3"/>
    <w:rsid w:val="00821D8F"/>
    <w:rsid w:val="0083228E"/>
    <w:rsid w:val="00834FE7"/>
    <w:rsid w:val="00836804"/>
    <w:rsid w:val="00837BDB"/>
    <w:rsid w:val="008407C4"/>
    <w:rsid w:val="00841919"/>
    <w:rsid w:val="008444B2"/>
    <w:rsid w:val="00845AB3"/>
    <w:rsid w:val="00851B97"/>
    <w:rsid w:val="00853F28"/>
    <w:rsid w:val="00855F53"/>
    <w:rsid w:val="0085705D"/>
    <w:rsid w:val="00864125"/>
    <w:rsid w:val="00865216"/>
    <w:rsid w:val="00867736"/>
    <w:rsid w:val="00871F13"/>
    <w:rsid w:val="008731F1"/>
    <w:rsid w:val="00874031"/>
    <w:rsid w:val="00880DB6"/>
    <w:rsid w:val="008813B9"/>
    <w:rsid w:val="00882448"/>
    <w:rsid w:val="00882A8E"/>
    <w:rsid w:val="00883F00"/>
    <w:rsid w:val="00885FB5"/>
    <w:rsid w:val="008A33E6"/>
    <w:rsid w:val="008A5E52"/>
    <w:rsid w:val="008A6C2E"/>
    <w:rsid w:val="008A715D"/>
    <w:rsid w:val="008A7758"/>
    <w:rsid w:val="008B17BF"/>
    <w:rsid w:val="008B1C68"/>
    <w:rsid w:val="008B1F40"/>
    <w:rsid w:val="008B64CF"/>
    <w:rsid w:val="008C01EF"/>
    <w:rsid w:val="008C0B6A"/>
    <w:rsid w:val="008C0CFD"/>
    <w:rsid w:val="008C1BB2"/>
    <w:rsid w:val="008C3B44"/>
    <w:rsid w:val="008C55FA"/>
    <w:rsid w:val="008C5C6B"/>
    <w:rsid w:val="008D4A24"/>
    <w:rsid w:val="008D6256"/>
    <w:rsid w:val="008E1CA2"/>
    <w:rsid w:val="008E41C5"/>
    <w:rsid w:val="008E6886"/>
    <w:rsid w:val="008F4713"/>
    <w:rsid w:val="00901FC5"/>
    <w:rsid w:val="00903A2E"/>
    <w:rsid w:val="00903BC1"/>
    <w:rsid w:val="00903D92"/>
    <w:rsid w:val="0091164F"/>
    <w:rsid w:val="0091722A"/>
    <w:rsid w:val="00917FAB"/>
    <w:rsid w:val="00932716"/>
    <w:rsid w:val="0093357A"/>
    <w:rsid w:val="00933CBE"/>
    <w:rsid w:val="00935125"/>
    <w:rsid w:val="00935BE4"/>
    <w:rsid w:val="009360DC"/>
    <w:rsid w:val="009363CA"/>
    <w:rsid w:val="00944134"/>
    <w:rsid w:val="00945121"/>
    <w:rsid w:val="0094549C"/>
    <w:rsid w:val="00946FF0"/>
    <w:rsid w:val="009475F4"/>
    <w:rsid w:val="00951855"/>
    <w:rsid w:val="00953C48"/>
    <w:rsid w:val="009620C5"/>
    <w:rsid w:val="0096232A"/>
    <w:rsid w:val="00964E32"/>
    <w:rsid w:val="00967FD0"/>
    <w:rsid w:val="00972F89"/>
    <w:rsid w:val="00972FDA"/>
    <w:rsid w:val="0097360A"/>
    <w:rsid w:val="00976565"/>
    <w:rsid w:val="00976EAD"/>
    <w:rsid w:val="00977B6A"/>
    <w:rsid w:val="009805DE"/>
    <w:rsid w:val="009808F6"/>
    <w:rsid w:val="0098192F"/>
    <w:rsid w:val="009820D3"/>
    <w:rsid w:val="0098543E"/>
    <w:rsid w:val="009854AF"/>
    <w:rsid w:val="00985C6C"/>
    <w:rsid w:val="0098656B"/>
    <w:rsid w:val="00986685"/>
    <w:rsid w:val="0098670D"/>
    <w:rsid w:val="00986CCE"/>
    <w:rsid w:val="0099006E"/>
    <w:rsid w:val="009920C6"/>
    <w:rsid w:val="00992C70"/>
    <w:rsid w:val="00992D19"/>
    <w:rsid w:val="00993B03"/>
    <w:rsid w:val="009949C0"/>
    <w:rsid w:val="00995BF3"/>
    <w:rsid w:val="00997A34"/>
    <w:rsid w:val="009A0B0B"/>
    <w:rsid w:val="009A0CDA"/>
    <w:rsid w:val="009A1176"/>
    <w:rsid w:val="009A5213"/>
    <w:rsid w:val="009A6119"/>
    <w:rsid w:val="009B00DB"/>
    <w:rsid w:val="009B1734"/>
    <w:rsid w:val="009B1CD1"/>
    <w:rsid w:val="009B28B4"/>
    <w:rsid w:val="009B2927"/>
    <w:rsid w:val="009B2F57"/>
    <w:rsid w:val="009B3F33"/>
    <w:rsid w:val="009B59FE"/>
    <w:rsid w:val="009B7EB2"/>
    <w:rsid w:val="009C2B2C"/>
    <w:rsid w:val="009C4E67"/>
    <w:rsid w:val="009D4706"/>
    <w:rsid w:val="009D706D"/>
    <w:rsid w:val="009E3C5E"/>
    <w:rsid w:val="009E5BA8"/>
    <w:rsid w:val="009F0002"/>
    <w:rsid w:val="009F02E3"/>
    <w:rsid w:val="009F3320"/>
    <w:rsid w:val="009F424B"/>
    <w:rsid w:val="009F610C"/>
    <w:rsid w:val="009F6821"/>
    <w:rsid w:val="009F6C05"/>
    <w:rsid w:val="00A00797"/>
    <w:rsid w:val="00A03835"/>
    <w:rsid w:val="00A038D0"/>
    <w:rsid w:val="00A054E4"/>
    <w:rsid w:val="00A05B79"/>
    <w:rsid w:val="00A10633"/>
    <w:rsid w:val="00A10D16"/>
    <w:rsid w:val="00A11A37"/>
    <w:rsid w:val="00A11FBB"/>
    <w:rsid w:val="00A12B7A"/>
    <w:rsid w:val="00A16DB7"/>
    <w:rsid w:val="00A174A3"/>
    <w:rsid w:val="00A21470"/>
    <w:rsid w:val="00A24644"/>
    <w:rsid w:val="00A248E5"/>
    <w:rsid w:val="00A27B1A"/>
    <w:rsid w:val="00A27D12"/>
    <w:rsid w:val="00A31F50"/>
    <w:rsid w:val="00A334AF"/>
    <w:rsid w:val="00A335BD"/>
    <w:rsid w:val="00A335E3"/>
    <w:rsid w:val="00A33B85"/>
    <w:rsid w:val="00A33E30"/>
    <w:rsid w:val="00A346CB"/>
    <w:rsid w:val="00A366BF"/>
    <w:rsid w:val="00A37DEE"/>
    <w:rsid w:val="00A40483"/>
    <w:rsid w:val="00A42D1A"/>
    <w:rsid w:val="00A4395D"/>
    <w:rsid w:val="00A504C3"/>
    <w:rsid w:val="00A514A1"/>
    <w:rsid w:val="00A5165A"/>
    <w:rsid w:val="00A56E00"/>
    <w:rsid w:val="00A5834C"/>
    <w:rsid w:val="00A62035"/>
    <w:rsid w:val="00A658A9"/>
    <w:rsid w:val="00A66BB5"/>
    <w:rsid w:val="00A71290"/>
    <w:rsid w:val="00A72868"/>
    <w:rsid w:val="00A74546"/>
    <w:rsid w:val="00A7634E"/>
    <w:rsid w:val="00A95766"/>
    <w:rsid w:val="00A95F0B"/>
    <w:rsid w:val="00A96C8C"/>
    <w:rsid w:val="00AA0CC9"/>
    <w:rsid w:val="00AA2801"/>
    <w:rsid w:val="00AA5EF3"/>
    <w:rsid w:val="00AA7373"/>
    <w:rsid w:val="00AB01B6"/>
    <w:rsid w:val="00AB06DB"/>
    <w:rsid w:val="00AB1DA9"/>
    <w:rsid w:val="00AB224D"/>
    <w:rsid w:val="00AB27D5"/>
    <w:rsid w:val="00AC169B"/>
    <w:rsid w:val="00AC3707"/>
    <w:rsid w:val="00AC6CF7"/>
    <w:rsid w:val="00AD18C1"/>
    <w:rsid w:val="00AD2907"/>
    <w:rsid w:val="00AD2C7E"/>
    <w:rsid w:val="00AD4969"/>
    <w:rsid w:val="00AD4A78"/>
    <w:rsid w:val="00AD7C03"/>
    <w:rsid w:val="00AE0460"/>
    <w:rsid w:val="00AE2FB4"/>
    <w:rsid w:val="00AE38AE"/>
    <w:rsid w:val="00AE67BB"/>
    <w:rsid w:val="00AE6FD8"/>
    <w:rsid w:val="00AE77B2"/>
    <w:rsid w:val="00AF00F4"/>
    <w:rsid w:val="00AF0D17"/>
    <w:rsid w:val="00AF132B"/>
    <w:rsid w:val="00AF23CD"/>
    <w:rsid w:val="00AF619F"/>
    <w:rsid w:val="00AF7CE1"/>
    <w:rsid w:val="00B00275"/>
    <w:rsid w:val="00B06712"/>
    <w:rsid w:val="00B0729F"/>
    <w:rsid w:val="00B07306"/>
    <w:rsid w:val="00B0732B"/>
    <w:rsid w:val="00B07357"/>
    <w:rsid w:val="00B110D9"/>
    <w:rsid w:val="00B1354C"/>
    <w:rsid w:val="00B13FBF"/>
    <w:rsid w:val="00B158DD"/>
    <w:rsid w:val="00B15BF1"/>
    <w:rsid w:val="00B15DAD"/>
    <w:rsid w:val="00B2020E"/>
    <w:rsid w:val="00B214DA"/>
    <w:rsid w:val="00B21D6B"/>
    <w:rsid w:val="00B222B8"/>
    <w:rsid w:val="00B243C9"/>
    <w:rsid w:val="00B27C54"/>
    <w:rsid w:val="00B27E47"/>
    <w:rsid w:val="00B35E86"/>
    <w:rsid w:val="00B42419"/>
    <w:rsid w:val="00B4244C"/>
    <w:rsid w:val="00B43CBD"/>
    <w:rsid w:val="00B4573B"/>
    <w:rsid w:val="00B46310"/>
    <w:rsid w:val="00B4778B"/>
    <w:rsid w:val="00B47EE5"/>
    <w:rsid w:val="00B51DE2"/>
    <w:rsid w:val="00B540E5"/>
    <w:rsid w:val="00B55973"/>
    <w:rsid w:val="00B5696B"/>
    <w:rsid w:val="00B6245E"/>
    <w:rsid w:val="00B668A5"/>
    <w:rsid w:val="00B67A30"/>
    <w:rsid w:val="00B67DBE"/>
    <w:rsid w:val="00B717CD"/>
    <w:rsid w:val="00B734CE"/>
    <w:rsid w:val="00B73F63"/>
    <w:rsid w:val="00B76353"/>
    <w:rsid w:val="00B76BA1"/>
    <w:rsid w:val="00B83078"/>
    <w:rsid w:val="00B85416"/>
    <w:rsid w:val="00B91BAC"/>
    <w:rsid w:val="00B97A11"/>
    <w:rsid w:val="00BA6EF6"/>
    <w:rsid w:val="00BA6F03"/>
    <w:rsid w:val="00BB16C5"/>
    <w:rsid w:val="00BB3C15"/>
    <w:rsid w:val="00BB5D46"/>
    <w:rsid w:val="00BC20F7"/>
    <w:rsid w:val="00BC377C"/>
    <w:rsid w:val="00BC796A"/>
    <w:rsid w:val="00BD2D0B"/>
    <w:rsid w:val="00BD5AC7"/>
    <w:rsid w:val="00BD5B75"/>
    <w:rsid w:val="00BD6726"/>
    <w:rsid w:val="00BD6C81"/>
    <w:rsid w:val="00BE274A"/>
    <w:rsid w:val="00BE48D9"/>
    <w:rsid w:val="00BE60EC"/>
    <w:rsid w:val="00BF2BF5"/>
    <w:rsid w:val="00BF3344"/>
    <w:rsid w:val="00BF3F6B"/>
    <w:rsid w:val="00BF4A2A"/>
    <w:rsid w:val="00BF5D43"/>
    <w:rsid w:val="00BF6CB5"/>
    <w:rsid w:val="00C0002B"/>
    <w:rsid w:val="00C011A9"/>
    <w:rsid w:val="00C02FAF"/>
    <w:rsid w:val="00C04744"/>
    <w:rsid w:val="00C0490F"/>
    <w:rsid w:val="00C04F94"/>
    <w:rsid w:val="00C05BAD"/>
    <w:rsid w:val="00C07EF2"/>
    <w:rsid w:val="00C1223F"/>
    <w:rsid w:val="00C168C1"/>
    <w:rsid w:val="00C16F67"/>
    <w:rsid w:val="00C17877"/>
    <w:rsid w:val="00C17C32"/>
    <w:rsid w:val="00C34677"/>
    <w:rsid w:val="00C34E74"/>
    <w:rsid w:val="00C360A8"/>
    <w:rsid w:val="00C363D9"/>
    <w:rsid w:val="00C37482"/>
    <w:rsid w:val="00C43F52"/>
    <w:rsid w:val="00C440BC"/>
    <w:rsid w:val="00C44623"/>
    <w:rsid w:val="00C45F16"/>
    <w:rsid w:val="00C4793D"/>
    <w:rsid w:val="00C515F4"/>
    <w:rsid w:val="00C51EF3"/>
    <w:rsid w:val="00C616CA"/>
    <w:rsid w:val="00C63D12"/>
    <w:rsid w:val="00C64583"/>
    <w:rsid w:val="00C646DF"/>
    <w:rsid w:val="00C655F9"/>
    <w:rsid w:val="00C662D0"/>
    <w:rsid w:val="00C66C8A"/>
    <w:rsid w:val="00C708F1"/>
    <w:rsid w:val="00C72F7D"/>
    <w:rsid w:val="00C74645"/>
    <w:rsid w:val="00C80647"/>
    <w:rsid w:val="00C82709"/>
    <w:rsid w:val="00C9324E"/>
    <w:rsid w:val="00C93943"/>
    <w:rsid w:val="00C9638A"/>
    <w:rsid w:val="00C97142"/>
    <w:rsid w:val="00CA0218"/>
    <w:rsid w:val="00CA07DA"/>
    <w:rsid w:val="00CA63C8"/>
    <w:rsid w:val="00CA672B"/>
    <w:rsid w:val="00CA7B1E"/>
    <w:rsid w:val="00CB0B77"/>
    <w:rsid w:val="00CB268E"/>
    <w:rsid w:val="00CB69BE"/>
    <w:rsid w:val="00CC21B4"/>
    <w:rsid w:val="00CC5E76"/>
    <w:rsid w:val="00CC7234"/>
    <w:rsid w:val="00CD797C"/>
    <w:rsid w:val="00CE0B40"/>
    <w:rsid w:val="00CE1B3B"/>
    <w:rsid w:val="00CE5DA5"/>
    <w:rsid w:val="00CF43CB"/>
    <w:rsid w:val="00CF6712"/>
    <w:rsid w:val="00CF6F8E"/>
    <w:rsid w:val="00D011BD"/>
    <w:rsid w:val="00D02B81"/>
    <w:rsid w:val="00D06A49"/>
    <w:rsid w:val="00D07471"/>
    <w:rsid w:val="00D123DD"/>
    <w:rsid w:val="00D127FD"/>
    <w:rsid w:val="00D145BD"/>
    <w:rsid w:val="00D1726C"/>
    <w:rsid w:val="00D1732E"/>
    <w:rsid w:val="00D21C7B"/>
    <w:rsid w:val="00D275B6"/>
    <w:rsid w:val="00D33A3F"/>
    <w:rsid w:val="00D33E25"/>
    <w:rsid w:val="00D34A85"/>
    <w:rsid w:val="00D34EFF"/>
    <w:rsid w:val="00D400A6"/>
    <w:rsid w:val="00D42387"/>
    <w:rsid w:val="00D4395B"/>
    <w:rsid w:val="00D43A33"/>
    <w:rsid w:val="00D46A6D"/>
    <w:rsid w:val="00D502A8"/>
    <w:rsid w:val="00D51E3D"/>
    <w:rsid w:val="00D6790C"/>
    <w:rsid w:val="00D70166"/>
    <w:rsid w:val="00D7073E"/>
    <w:rsid w:val="00D73DD8"/>
    <w:rsid w:val="00D80F6C"/>
    <w:rsid w:val="00D852A3"/>
    <w:rsid w:val="00D86F9F"/>
    <w:rsid w:val="00D870EC"/>
    <w:rsid w:val="00D9104B"/>
    <w:rsid w:val="00D921AC"/>
    <w:rsid w:val="00D92BCE"/>
    <w:rsid w:val="00D95026"/>
    <w:rsid w:val="00D97616"/>
    <w:rsid w:val="00D97C5D"/>
    <w:rsid w:val="00D97E0B"/>
    <w:rsid w:val="00DA3854"/>
    <w:rsid w:val="00DA4950"/>
    <w:rsid w:val="00DA5C05"/>
    <w:rsid w:val="00DA7A7B"/>
    <w:rsid w:val="00DA7DC7"/>
    <w:rsid w:val="00DB3DDD"/>
    <w:rsid w:val="00DB478F"/>
    <w:rsid w:val="00DB4F7B"/>
    <w:rsid w:val="00DB5D86"/>
    <w:rsid w:val="00DB6344"/>
    <w:rsid w:val="00DC3365"/>
    <w:rsid w:val="00DD0D1D"/>
    <w:rsid w:val="00DD30B7"/>
    <w:rsid w:val="00DD40FC"/>
    <w:rsid w:val="00DD43A2"/>
    <w:rsid w:val="00DD5375"/>
    <w:rsid w:val="00DD5D2E"/>
    <w:rsid w:val="00DD71B1"/>
    <w:rsid w:val="00DD7CCF"/>
    <w:rsid w:val="00DE2862"/>
    <w:rsid w:val="00DE2CB5"/>
    <w:rsid w:val="00DE3F6F"/>
    <w:rsid w:val="00DE6E5A"/>
    <w:rsid w:val="00DE6E92"/>
    <w:rsid w:val="00DF0A01"/>
    <w:rsid w:val="00DF23D9"/>
    <w:rsid w:val="00DF2C14"/>
    <w:rsid w:val="00DF421E"/>
    <w:rsid w:val="00DF5743"/>
    <w:rsid w:val="00DF637F"/>
    <w:rsid w:val="00DF7E6C"/>
    <w:rsid w:val="00E00ED0"/>
    <w:rsid w:val="00E0222F"/>
    <w:rsid w:val="00E0525B"/>
    <w:rsid w:val="00E10232"/>
    <w:rsid w:val="00E10E0D"/>
    <w:rsid w:val="00E1136B"/>
    <w:rsid w:val="00E131B1"/>
    <w:rsid w:val="00E17DCF"/>
    <w:rsid w:val="00E24963"/>
    <w:rsid w:val="00E24DDC"/>
    <w:rsid w:val="00E25EBA"/>
    <w:rsid w:val="00E27F82"/>
    <w:rsid w:val="00E30EE2"/>
    <w:rsid w:val="00E3316F"/>
    <w:rsid w:val="00E417C2"/>
    <w:rsid w:val="00E4192B"/>
    <w:rsid w:val="00E431B4"/>
    <w:rsid w:val="00E43AE5"/>
    <w:rsid w:val="00E44090"/>
    <w:rsid w:val="00E45711"/>
    <w:rsid w:val="00E4799E"/>
    <w:rsid w:val="00E50381"/>
    <w:rsid w:val="00E5116E"/>
    <w:rsid w:val="00E53094"/>
    <w:rsid w:val="00E53407"/>
    <w:rsid w:val="00E554E7"/>
    <w:rsid w:val="00E566D6"/>
    <w:rsid w:val="00E62BE7"/>
    <w:rsid w:val="00E6713E"/>
    <w:rsid w:val="00E733F8"/>
    <w:rsid w:val="00E776E3"/>
    <w:rsid w:val="00E820B0"/>
    <w:rsid w:val="00E840E9"/>
    <w:rsid w:val="00E91F2A"/>
    <w:rsid w:val="00E92BFD"/>
    <w:rsid w:val="00E94112"/>
    <w:rsid w:val="00E94788"/>
    <w:rsid w:val="00E95013"/>
    <w:rsid w:val="00EA0E27"/>
    <w:rsid w:val="00EA20AE"/>
    <w:rsid w:val="00EA4D68"/>
    <w:rsid w:val="00EA7DA0"/>
    <w:rsid w:val="00EB1308"/>
    <w:rsid w:val="00EB26E1"/>
    <w:rsid w:val="00EB31AC"/>
    <w:rsid w:val="00EB4E84"/>
    <w:rsid w:val="00EB7503"/>
    <w:rsid w:val="00EB7538"/>
    <w:rsid w:val="00EC07AF"/>
    <w:rsid w:val="00EC0849"/>
    <w:rsid w:val="00EC62EA"/>
    <w:rsid w:val="00ED2C8C"/>
    <w:rsid w:val="00ED3762"/>
    <w:rsid w:val="00ED3E5F"/>
    <w:rsid w:val="00ED5755"/>
    <w:rsid w:val="00ED6773"/>
    <w:rsid w:val="00EE303A"/>
    <w:rsid w:val="00EE3730"/>
    <w:rsid w:val="00EE5F72"/>
    <w:rsid w:val="00EE74F3"/>
    <w:rsid w:val="00F001D3"/>
    <w:rsid w:val="00F01235"/>
    <w:rsid w:val="00F0689D"/>
    <w:rsid w:val="00F06B06"/>
    <w:rsid w:val="00F07468"/>
    <w:rsid w:val="00F077F6"/>
    <w:rsid w:val="00F127C8"/>
    <w:rsid w:val="00F134D8"/>
    <w:rsid w:val="00F14A7F"/>
    <w:rsid w:val="00F16CF4"/>
    <w:rsid w:val="00F23ADD"/>
    <w:rsid w:val="00F23DF2"/>
    <w:rsid w:val="00F31A9B"/>
    <w:rsid w:val="00F348CD"/>
    <w:rsid w:val="00F354E3"/>
    <w:rsid w:val="00F3697D"/>
    <w:rsid w:val="00F36E26"/>
    <w:rsid w:val="00F37154"/>
    <w:rsid w:val="00F40106"/>
    <w:rsid w:val="00F4287C"/>
    <w:rsid w:val="00F430F2"/>
    <w:rsid w:val="00F45215"/>
    <w:rsid w:val="00F46234"/>
    <w:rsid w:val="00F46810"/>
    <w:rsid w:val="00F4773B"/>
    <w:rsid w:val="00F50361"/>
    <w:rsid w:val="00F50DA5"/>
    <w:rsid w:val="00F567ED"/>
    <w:rsid w:val="00F600DD"/>
    <w:rsid w:val="00F603E7"/>
    <w:rsid w:val="00F64F0C"/>
    <w:rsid w:val="00F74B8B"/>
    <w:rsid w:val="00F751B3"/>
    <w:rsid w:val="00F76278"/>
    <w:rsid w:val="00F807DA"/>
    <w:rsid w:val="00F8180F"/>
    <w:rsid w:val="00F85050"/>
    <w:rsid w:val="00F854A5"/>
    <w:rsid w:val="00F86CB0"/>
    <w:rsid w:val="00F911CE"/>
    <w:rsid w:val="00F9310B"/>
    <w:rsid w:val="00F9498A"/>
    <w:rsid w:val="00F94F30"/>
    <w:rsid w:val="00F969DF"/>
    <w:rsid w:val="00FA1DCA"/>
    <w:rsid w:val="00FA6C0F"/>
    <w:rsid w:val="00FA7274"/>
    <w:rsid w:val="00FB0431"/>
    <w:rsid w:val="00FB0D0C"/>
    <w:rsid w:val="00FB0F8C"/>
    <w:rsid w:val="00FB4851"/>
    <w:rsid w:val="00FC0C85"/>
    <w:rsid w:val="00FC1739"/>
    <w:rsid w:val="00FC3A76"/>
    <w:rsid w:val="00FC3F0D"/>
    <w:rsid w:val="00FC4FC1"/>
    <w:rsid w:val="00FC694A"/>
    <w:rsid w:val="00FC7A81"/>
    <w:rsid w:val="00FD0286"/>
    <w:rsid w:val="00FD1804"/>
    <w:rsid w:val="00FD6827"/>
    <w:rsid w:val="00FE0A18"/>
    <w:rsid w:val="00FE47BA"/>
    <w:rsid w:val="00FE6429"/>
    <w:rsid w:val="00FF35C4"/>
    <w:rsid w:val="00FF3BE8"/>
    <w:rsid w:val="00FF4E49"/>
    <w:rsid w:val="00FF535F"/>
    <w:rsid w:val="013AF51D"/>
    <w:rsid w:val="015D28F1"/>
    <w:rsid w:val="01848254"/>
    <w:rsid w:val="01CBE914"/>
    <w:rsid w:val="01E29106"/>
    <w:rsid w:val="01FAD0D7"/>
    <w:rsid w:val="02779F7B"/>
    <w:rsid w:val="0309480E"/>
    <w:rsid w:val="0319076A"/>
    <w:rsid w:val="03354971"/>
    <w:rsid w:val="033912AF"/>
    <w:rsid w:val="03863117"/>
    <w:rsid w:val="03E0F864"/>
    <w:rsid w:val="04148D51"/>
    <w:rsid w:val="042A036B"/>
    <w:rsid w:val="044FCF28"/>
    <w:rsid w:val="045096F4"/>
    <w:rsid w:val="045C007B"/>
    <w:rsid w:val="04739422"/>
    <w:rsid w:val="0477B169"/>
    <w:rsid w:val="04C4FB83"/>
    <w:rsid w:val="05B312CB"/>
    <w:rsid w:val="05F98186"/>
    <w:rsid w:val="062B250A"/>
    <w:rsid w:val="06436FFA"/>
    <w:rsid w:val="06493E73"/>
    <w:rsid w:val="06758C6D"/>
    <w:rsid w:val="0676AFA4"/>
    <w:rsid w:val="06B18766"/>
    <w:rsid w:val="06C1C5DB"/>
    <w:rsid w:val="06C24D93"/>
    <w:rsid w:val="06EE5313"/>
    <w:rsid w:val="071F3DEF"/>
    <w:rsid w:val="079267AE"/>
    <w:rsid w:val="07D69FF3"/>
    <w:rsid w:val="07F1BD46"/>
    <w:rsid w:val="07FC9C45"/>
    <w:rsid w:val="083F341B"/>
    <w:rsid w:val="08566857"/>
    <w:rsid w:val="08A7B442"/>
    <w:rsid w:val="08E41F73"/>
    <w:rsid w:val="08F32E10"/>
    <w:rsid w:val="095A97BB"/>
    <w:rsid w:val="0966E919"/>
    <w:rsid w:val="09BCA83D"/>
    <w:rsid w:val="0A5FB366"/>
    <w:rsid w:val="0A7D5F23"/>
    <w:rsid w:val="0A98841C"/>
    <w:rsid w:val="0AB57B34"/>
    <w:rsid w:val="0AF67AF2"/>
    <w:rsid w:val="0AFCDB15"/>
    <w:rsid w:val="0B487AB2"/>
    <w:rsid w:val="0B531E40"/>
    <w:rsid w:val="0B9D9CCC"/>
    <w:rsid w:val="0BCF3C4A"/>
    <w:rsid w:val="0BD5FCE4"/>
    <w:rsid w:val="0C7913C3"/>
    <w:rsid w:val="0CA5FD72"/>
    <w:rsid w:val="0D049F39"/>
    <w:rsid w:val="0D0F5336"/>
    <w:rsid w:val="0D3F049A"/>
    <w:rsid w:val="0D64205C"/>
    <w:rsid w:val="0D9CD199"/>
    <w:rsid w:val="0DDAF9A7"/>
    <w:rsid w:val="0E539CC1"/>
    <w:rsid w:val="0E8A83FC"/>
    <w:rsid w:val="0EA3CAAA"/>
    <w:rsid w:val="0F26544B"/>
    <w:rsid w:val="0F401776"/>
    <w:rsid w:val="0F77B69D"/>
    <w:rsid w:val="0F92586E"/>
    <w:rsid w:val="0F9AAF0C"/>
    <w:rsid w:val="0FBC4FAC"/>
    <w:rsid w:val="0FDA3F32"/>
    <w:rsid w:val="10038DAB"/>
    <w:rsid w:val="10049165"/>
    <w:rsid w:val="10329B6E"/>
    <w:rsid w:val="10444C6F"/>
    <w:rsid w:val="10618BA1"/>
    <w:rsid w:val="108088DE"/>
    <w:rsid w:val="10A078FF"/>
    <w:rsid w:val="10B260DA"/>
    <w:rsid w:val="10C1D68A"/>
    <w:rsid w:val="10CB1C80"/>
    <w:rsid w:val="113FDE10"/>
    <w:rsid w:val="11681635"/>
    <w:rsid w:val="11898FC4"/>
    <w:rsid w:val="11926FB0"/>
    <w:rsid w:val="11AECE74"/>
    <w:rsid w:val="11E1926D"/>
    <w:rsid w:val="11E660DC"/>
    <w:rsid w:val="124630CC"/>
    <w:rsid w:val="124A4D72"/>
    <w:rsid w:val="12506D22"/>
    <w:rsid w:val="1299E72D"/>
    <w:rsid w:val="12A04593"/>
    <w:rsid w:val="12D61FF3"/>
    <w:rsid w:val="13F09173"/>
    <w:rsid w:val="13F9774C"/>
    <w:rsid w:val="13F9C56E"/>
    <w:rsid w:val="140225CA"/>
    <w:rsid w:val="14AEB374"/>
    <w:rsid w:val="150826B7"/>
    <w:rsid w:val="1550F33D"/>
    <w:rsid w:val="15534266"/>
    <w:rsid w:val="1574BCB0"/>
    <w:rsid w:val="157C1025"/>
    <w:rsid w:val="157FD183"/>
    <w:rsid w:val="1585E553"/>
    <w:rsid w:val="15FA342B"/>
    <w:rsid w:val="16297383"/>
    <w:rsid w:val="163CA7DA"/>
    <w:rsid w:val="16474065"/>
    <w:rsid w:val="16557903"/>
    <w:rsid w:val="166C6727"/>
    <w:rsid w:val="1689EF02"/>
    <w:rsid w:val="16AAAEAA"/>
    <w:rsid w:val="16B6FBEB"/>
    <w:rsid w:val="16CC204C"/>
    <w:rsid w:val="16DE27BD"/>
    <w:rsid w:val="1723A605"/>
    <w:rsid w:val="1744C02F"/>
    <w:rsid w:val="175E265B"/>
    <w:rsid w:val="176F0711"/>
    <w:rsid w:val="1797FFDE"/>
    <w:rsid w:val="17BB2B4F"/>
    <w:rsid w:val="17CBD6FC"/>
    <w:rsid w:val="17FF5D0D"/>
    <w:rsid w:val="182EF4B4"/>
    <w:rsid w:val="1836D570"/>
    <w:rsid w:val="186A103E"/>
    <w:rsid w:val="18815D65"/>
    <w:rsid w:val="191D8DCC"/>
    <w:rsid w:val="192AFF65"/>
    <w:rsid w:val="19337F4B"/>
    <w:rsid w:val="1935F1CB"/>
    <w:rsid w:val="1956F9A5"/>
    <w:rsid w:val="1960A510"/>
    <w:rsid w:val="1967D2D2"/>
    <w:rsid w:val="1997FCC8"/>
    <w:rsid w:val="1A4431F3"/>
    <w:rsid w:val="1A46DBE9"/>
    <w:rsid w:val="1A4AF591"/>
    <w:rsid w:val="1A5B3449"/>
    <w:rsid w:val="1A6863C0"/>
    <w:rsid w:val="1B0A2E06"/>
    <w:rsid w:val="1B1AD595"/>
    <w:rsid w:val="1B8BB96F"/>
    <w:rsid w:val="1C31C91B"/>
    <w:rsid w:val="1CB181AA"/>
    <w:rsid w:val="1CD86AB5"/>
    <w:rsid w:val="1CF810FD"/>
    <w:rsid w:val="1D8FDCCB"/>
    <w:rsid w:val="1D9F73CE"/>
    <w:rsid w:val="1DA404DB"/>
    <w:rsid w:val="1DC5AC44"/>
    <w:rsid w:val="1E0EB9D8"/>
    <w:rsid w:val="1EB06E52"/>
    <w:rsid w:val="1F074F7D"/>
    <w:rsid w:val="1F0A3685"/>
    <w:rsid w:val="1F11868C"/>
    <w:rsid w:val="1F7926E9"/>
    <w:rsid w:val="1FA33F54"/>
    <w:rsid w:val="1FC8A9C9"/>
    <w:rsid w:val="1FC9882B"/>
    <w:rsid w:val="1FCC687B"/>
    <w:rsid w:val="1FDA9405"/>
    <w:rsid w:val="1FE82B79"/>
    <w:rsid w:val="2014244F"/>
    <w:rsid w:val="202F1A47"/>
    <w:rsid w:val="203F58FF"/>
    <w:rsid w:val="20B208C2"/>
    <w:rsid w:val="20BB6A20"/>
    <w:rsid w:val="20FDCC43"/>
    <w:rsid w:val="2105B5AC"/>
    <w:rsid w:val="21333B23"/>
    <w:rsid w:val="21415F5A"/>
    <w:rsid w:val="214CCFD2"/>
    <w:rsid w:val="21798813"/>
    <w:rsid w:val="21A280AD"/>
    <w:rsid w:val="21C942AF"/>
    <w:rsid w:val="21E99E8E"/>
    <w:rsid w:val="21F4E75E"/>
    <w:rsid w:val="2214751E"/>
    <w:rsid w:val="2215EDD1"/>
    <w:rsid w:val="2251F035"/>
    <w:rsid w:val="22DBF05D"/>
    <w:rsid w:val="236F1F1B"/>
    <w:rsid w:val="237C5791"/>
    <w:rsid w:val="2399165B"/>
    <w:rsid w:val="23CBCB96"/>
    <w:rsid w:val="23CDB412"/>
    <w:rsid w:val="23D1C4E5"/>
    <w:rsid w:val="23DC199B"/>
    <w:rsid w:val="242035A6"/>
    <w:rsid w:val="243ACAD5"/>
    <w:rsid w:val="24505F7F"/>
    <w:rsid w:val="248D0B24"/>
    <w:rsid w:val="24975782"/>
    <w:rsid w:val="2499809E"/>
    <w:rsid w:val="249E3751"/>
    <w:rsid w:val="24CEE32C"/>
    <w:rsid w:val="2502BE3B"/>
    <w:rsid w:val="258F3B75"/>
    <w:rsid w:val="2595DF81"/>
    <w:rsid w:val="25AB9C57"/>
    <w:rsid w:val="25C9B582"/>
    <w:rsid w:val="25CFC49F"/>
    <w:rsid w:val="25FDB593"/>
    <w:rsid w:val="2664FE5A"/>
    <w:rsid w:val="268069F4"/>
    <w:rsid w:val="26A4ECD0"/>
    <w:rsid w:val="26CD05CC"/>
    <w:rsid w:val="26CE1586"/>
    <w:rsid w:val="26D4DA6A"/>
    <w:rsid w:val="27499BFA"/>
    <w:rsid w:val="276B0098"/>
    <w:rsid w:val="27E7A438"/>
    <w:rsid w:val="27E88355"/>
    <w:rsid w:val="28277AA8"/>
    <w:rsid w:val="283D90C3"/>
    <w:rsid w:val="28569292"/>
    <w:rsid w:val="286781D4"/>
    <w:rsid w:val="286D9A82"/>
    <w:rsid w:val="2887F1DC"/>
    <w:rsid w:val="28B60CF8"/>
    <w:rsid w:val="28C4308E"/>
    <w:rsid w:val="29127BCF"/>
    <w:rsid w:val="2992F7A4"/>
    <w:rsid w:val="29AD5FC1"/>
    <w:rsid w:val="29BDF4F1"/>
    <w:rsid w:val="29D72B7D"/>
    <w:rsid w:val="2A854243"/>
    <w:rsid w:val="2AD5DAEB"/>
    <w:rsid w:val="2AE15882"/>
    <w:rsid w:val="2AE159E5"/>
    <w:rsid w:val="2AFCB24D"/>
    <w:rsid w:val="2B2F086E"/>
    <w:rsid w:val="2B56133C"/>
    <w:rsid w:val="2B81BEEC"/>
    <w:rsid w:val="2B8C2D57"/>
    <w:rsid w:val="2C0C64F4"/>
    <w:rsid w:val="2C160A43"/>
    <w:rsid w:val="2C33316D"/>
    <w:rsid w:val="2C46E268"/>
    <w:rsid w:val="2C7C28FE"/>
    <w:rsid w:val="2CB8FF20"/>
    <w:rsid w:val="2D0675F5"/>
    <w:rsid w:val="2D14C92D"/>
    <w:rsid w:val="2D22EC22"/>
    <w:rsid w:val="2D87B11C"/>
    <w:rsid w:val="2DA08CBF"/>
    <w:rsid w:val="2DBFB6FA"/>
    <w:rsid w:val="2E26D829"/>
    <w:rsid w:val="2E2C614A"/>
    <w:rsid w:val="2E41FDC9"/>
    <w:rsid w:val="2E74F532"/>
    <w:rsid w:val="2E9F1009"/>
    <w:rsid w:val="2EE886F1"/>
    <w:rsid w:val="2F059558"/>
    <w:rsid w:val="2F1B5E7D"/>
    <w:rsid w:val="2FA1C42A"/>
    <w:rsid w:val="2FC233B3"/>
    <w:rsid w:val="2FCCA1B1"/>
    <w:rsid w:val="3014006A"/>
    <w:rsid w:val="302E87E2"/>
    <w:rsid w:val="3080E0C9"/>
    <w:rsid w:val="3084C5F5"/>
    <w:rsid w:val="30A1517F"/>
    <w:rsid w:val="3116BCC4"/>
    <w:rsid w:val="31ECC1B1"/>
    <w:rsid w:val="31F53BBD"/>
    <w:rsid w:val="31F9A9EF"/>
    <w:rsid w:val="3201FEDE"/>
    <w:rsid w:val="323EC917"/>
    <w:rsid w:val="3243C6E1"/>
    <w:rsid w:val="32573053"/>
    <w:rsid w:val="32B13C94"/>
    <w:rsid w:val="3366D413"/>
    <w:rsid w:val="336A26B0"/>
    <w:rsid w:val="339A7C7F"/>
    <w:rsid w:val="33D24EA9"/>
    <w:rsid w:val="342F8C2F"/>
    <w:rsid w:val="3442AE3D"/>
    <w:rsid w:val="344E1E9C"/>
    <w:rsid w:val="345D6EB1"/>
    <w:rsid w:val="3466342C"/>
    <w:rsid w:val="3480E7BC"/>
    <w:rsid w:val="34BBAB77"/>
    <w:rsid w:val="34CEF939"/>
    <w:rsid w:val="3527ACC8"/>
    <w:rsid w:val="354086DE"/>
    <w:rsid w:val="3545167A"/>
    <w:rsid w:val="35A28329"/>
    <w:rsid w:val="35C0C1F0"/>
    <w:rsid w:val="35C79340"/>
    <w:rsid w:val="361ED0A0"/>
    <w:rsid w:val="365D08BB"/>
    <w:rsid w:val="3669216F"/>
    <w:rsid w:val="3676A3EB"/>
    <w:rsid w:val="36B57CAF"/>
    <w:rsid w:val="36BCD445"/>
    <w:rsid w:val="36E15F87"/>
    <w:rsid w:val="377F7B86"/>
    <w:rsid w:val="378EA688"/>
    <w:rsid w:val="37C62AD8"/>
    <w:rsid w:val="38173924"/>
    <w:rsid w:val="3817505F"/>
    <w:rsid w:val="38DA9518"/>
    <w:rsid w:val="395781CA"/>
    <w:rsid w:val="3986157B"/>
    <w:rsid w:val="398695FC"/>
    <w:rsid w:val="398F959D"/>
    <w:rsid w:val="39922125"/>
    <w:rsid w:val="3A0911F2"/>
    <w:rsid w:val="3A27DE75"/>
    <w:rsid w:val="3A3E798E"/>
    <w:rsid w:val="3A96C90E"/>
    <w:rsid w:val="3ABBD878"/>
    <w:rsid w:val="3B5E32D7"/>
    <w:rsid w:val="3B674172"/>
    <w:rsid w:val="3B696C81"/>
    <w:rsid w:val="3BCDD8ED"/>
    <w:rsid w:val="3BCF9359"/>
    <w:rsid w:val="3C400824"/>
    <w:rsid w:val="3C7218A5"/>
    <w:rsid w:val="3CE9D68E"/>
    <w:rsid w:val="3CEB94FA"/>
    <w:rsid w:val="3CFB244D"/>
    <w:rsid w:val="3D017023"/>
    <w:rsid w:val="3DA10A49"/>
    <w:rsid w:val="3E0528C9"/>
    <w:rsid w:val="3E0A3AAC"/>
    <w:rsid w:val="3E2F795C"/>
    <w:rsid w:val="3E37FBF7"/>
    <w:rsid w:val="3E64D2A8"/>
    <w:rsid w:val="3E8B88A8"/>
    <w:rsid w:val="3ED8956F"/>
    <w:rsid w:val="3F0676BB"/>
    <w:rsid w:val="3F166133"/>
    <w:rsid w:val="3F2CC58E"/>
    <w:rsid w:val="3F467BD1"/>
    <w:rsid w:val="3F49E736"/>
    <w:rsid w:val="3F92112A"/>
    <w:rsid w:val="3F9B26E0"/>
    <w:rsid w:val="402C9317"/>
    <w:rsid w:val="404EA532"/>
    <w:rsid w:val="40979DD9"/>
    <w:rsid w:val="40B4578E"/>
    <w:rsid w:val="40B59E13"/>
    <w:rsid w:val="40C22B96"/>
    <w:rsid w:val="40F204F8"/>
    <w:rsid w:val="40F32DD8"/>
    <w:rsid w:val="41A50F65"/>
    <w:rsid w:val="41D88B0A"/>
    <w:rsid w:val="42028459"/>
    <w:rsid w:val="42596584"/>
    <w:rsid w:val="42966598"/>
    <w:rsid w:val="42C0F79D"/>
    <w:rsid w:val="42C56A8F"/>
    <w:rsid w:val="4308635E"/>
    <w:rsid w:val="431CE6C2"/>
    <w:rsid w:val="4355993A"/>
    <w:rsid w:val="4371A0FB"/>
    <w:rsid w:val="43916F06"/>
    <w:rsid w:val="43918D83"/>
    <w:rsid w:val="43A62297"/>
    <w:rsid w:val="43CEA723"/>
    <w:rsid w:val="442777C2"/>
    <w:rsid w:val="443CB12E"/>
    <w:rsid w:val="443FA392"/>
    <w:rsid w:val="44A57344"/>
    <w:rsid w:val="450B36A8"/>
    <w:rsid w:val="45693618"/>
    <w:rsid w:val="457D509B"/>
    <w:rsid w:val="458AD9E1"/>
    <w:rsid w:val="45D3E08F"/>
    <w:rsid w:val="45D487F5"/>
    <w:rsid w:val="45D5F693"/>
    <w:rsid w:val="4624A444"/>
    <w:rsid w:val="46277E1B"/>
    <w:rsid w:val="4695348F"/>
    <w:rsid w:val="46CE6D98"/>
    <w:rsid w:val="46F6D988"/>
    <w:rsid w:val="471125B7"/>
    <w:rsid w:val="47320FF4"/>
    <w:rsid w:val="47456060"/>
    <w:rsid w:val="47552C64"/>
    <w:rsid w:val="478254EB"/>
    <w:rsid w:val="478CE0DC"/>
    <w:rsid w:val="47C1CC33"/>
    <w:rsid w:val="47E6A90F"/>
    <w:rsid w:val="48559973"/>
    <w:rsid w:val="4876657E"/>
    <w:rsid w:val="48B4C311"/>
    <w:rsid w:val="48FB1E93"/>
    <w:rsid w:val="495FF92A"/>
    <w:rsid w:val="497E7047"/>
    <w:rsid w:val="49D6B07A"/>
    <w:rsid w:val="49F31A70"/>
    <w:rsid w:val="4A26F071"/>
    <w:rsid w:val="4A746746"/>
    <w:rsid w:val="4A8922BE"/>
    <w:rsid w:val="4AA0D646"/>
    <w:rsid w:val="4B1C12B9"/>
    <w:rsid w:val="4B28BF02"/>
    <w:rsid w:val="4B32D78B"/>
    <w:rsid w:val="4B7483ED"/>
    <w:rsid w:val="4B7937DC"/>
    <w:rsid w:val="4BCC6B1B"/>
    <w:rsid w:val="4C233825"/>
    <w:rsid w:val="4C30242A"/>
    <w:rsid w:val="4C49CEBA"/>
    <w:rsid w:val="4C5C5575"/>
    <w:rsid w:val="4C933CB7"/>
    <w:rsid w:val="4CC47654"/>
    <w:rsid w:val="4CF05E40"/>
    <w:rsid w:val="4D790FD0"/>
    <w:rsid w:val="4D9BDD31"/>
    <w:rsid w:val="4DAD8210"/>
    <w:rsid w:val="4E373D9F"/>
    <w:rsid w:val="4E65D1F9"/>
    <w:rsid w:val="4E89A937"/>
    <w:rsid w:val="4EAC24AF"/>
    <w:rsid w:val="4EC57039"/>
    <w:rsid w:val="4ECBDCB4"/>
    <w:rsid w:val="4EF0B2CE"/>
    <w:rsid w:val="4EF78606"/>
    <w:rsid w:val="4F75397C"/>
    <w:rsid w:val="4F7E9BE4"/>
    <w:rsid w:val="50120DF0"/>
    <w:rsid w:val="504F8EFC"/>
    <w:rsid w:val="50747819"/>
    <w:rsid w:val="509002E9"/>
    <w:rsid w:val="50E54B16"/>
    <w:rsid w:val="51218B31"/>
    <w:rsid w:val="517BAA51"/>
    <w:rsid w:val="51C549B7"/>
    <w:rsid w:val="51DD2D39"/>
    <w:rsid w:val="51E4EC0B"/>
    <w:rsid w:val="51E98E2B"/>
    <w:rsid w:val="52153923"/>
    <w:rsid w:val="52158723"/>
    <w:rsid w:val="521C0637"/>
    <w:rsid w:val="5298DDF6"/>
    <w:rsid w:val="529D501E"/>
    <w:rsid w:val="52FB6215"/>
    <w:rsid w:val="530AD1D7"/>
    <w:rsid w:val="530F0A46"/>
    <w:rsid w:val="538031D4"/>
    <w:rsid w:val="539F0AB0"/>
    <w:rsid w:val="53A0D344"/>
    <w:rsid w:val="53D2712B"/>
    <w:rsid w:val="5419A1E1"/>
    <w:rsid w:val="541E2B95"/>
    <w:rsid w:val="5444C2BC"/>
    <w:rsid w:val="54487BC7"/>
    <w:rsid w:val="54741C4F"/>
    <w:rsid w:val="54C1B0AD"/>
    <w:rsid w:val="54F1F7C3"/>
    <w:rsid w:val="552F012C"/>
    <w:rsid w:val="5553057B"/>
    <w:rsid w:val="55568554"/>
    <w:rsid w:val="55D49FCB"/>
    <w:rsid w:val="563A7B9C"/>
    <w:rsid w:val="5698DBDD"/>
    <w:rsid w:val="56A1CDFC"/>
    <w:rsid w:val="56A67BB5"/>
    <w:rsid w:val="56BA3B83"/>
    <w:rsid w:val="56E7CA15"/>
    <w:rsid w:val="572833B8"/>
    <w:rsid w:val="5764C735"/>
    <w:rsid w:val="576A8DC9"/>
    <w:rsid w:val="578C7641"/>
    <w:rsid w:val="5804BA5F"/>
    <w:rsid w:val="5805FDA1"/>
    <w:rsid w:val="580C4243"/>
    <w:rsid w:val="582DBBD2"/>
    <w:rsid w:val="587B32A7"/>
    <w:rsid w:val="587BCF87"/>
    <w:rsid w:val="589272FA"/>
    <w:rsid w:val="59163C08"/>
    <w:rsid w:val="594ACBF4"/>
    <w:rsid w:val="59BB730B"/>
    <w:rsid w:val="5A2059F1"/>
    <w:rsid w:val="5A2E8229"/>
    <w:rsid w:val="5A5EEED1"/>
    <w:rsid w:val="5A615AE9"/>
    <w:rsid w:val="5A663CC6"/>
    <w:rsid w:val="5AE7FC4D"/>
    <w:rsid w:val="5B0BC21A"/>
    <w:rsid w:val="5B584FA2"/>
    <w:rsid w:val="5B60B169"/>
    <w:rsid w:val="5B71C1C2"/>
    <w:rsid w:val="5B80397C"/>
    <w:rsid w:val="5B9B7CFE"/>
    <w:rsid w:val="5BAB19ED"/>
    <w:rsid w:val="5BB176C0"/>
    <w:rsid w:val="5BE4E91A"/>
    <w:rsid w:val="5C478AD9"/>
    <w:rsid w:val="5CC4C7D7"/>
    <w:rsid w:val="5D0BE31E"/>
    <w:rsid w:val="5DE3877D"/>
    <w:rsid w:val="5DE861E3"/>
    <w:rsid w:val="5DE8DF15"/>
    <w:rsid w:val="5E36A418"/>
    <w:rsid w:val="5E797910"/>
    <w:rsid w:val="5EAB38FD"/>
    <w:rsid w:val="5F258973"/>
    <w:rsid w:val="5F2FF060"/>
    <w:rsid w:val="5FA3E399"/>
    <w:rsid w:val="5FB380B5"/>
    <w:rsid w:val="5FDDCE8B"/>
    <w:rsid w:val="5FE840C4"/>
    <w:rsid w:val="5FF6863C"/>
    <w:rsid w:val="60169E0B"/>
    <w:rsid w:val="6081293D"/>
    <w:rsid w:val="60AA99B8"/>
    <w:rsid w:val="60EE551E"/>
    <w:rsid w:val="60F1A848"/>
    <w:rsid w:val="61105EA5"/>
    <w:rsid w:val="6196E976"/>
    <w:rsid w:val="62479CC4"/>
    <w:rsid w:val="625D7FD3"/>
    <w:rsid w:val="628E311B"/>
    <w:rsid w:val="62F21203"/>
    <w:rsid w:val="63ABA34B"/>
    <w:rsid w:val="63B26C65"/>
    <w:rsid w:val="63D1A4A7"/>
    <w:rsid w:val="6470A254"/>
    <w:rsid w:val="64A06C6F"/>
    <w:rsid w:val="64D5D828"/>
    <w:rsid w:val="6504524F"/>
    <w:rsid w:val="651564ED"/>
    <w:rsid w:val="654773AC"/>
    <w:rsid w:val="65AB7B8B"/>
    <w:rsid w:val="65AE9564"/>
    <w:rsid w:val="65F38C53"/>
    <w:rsid w:val="66104085"/>
    <w:rsid w:val="66380A23"/>
    <w:rsid w:val="665E98EB"/>
    <w:rsid w:val="66BC1F87"/>
    <w:rsid w:val="66CEB3C9"/>
    <w:rsid w:val="66DBC63B"/>
    <w:rsid w:val="67032C53"/>
    <w:rsid w:val="6789F338"/>
    <w:rsid w:val="67B11857"/>
    <w:rsid w:val="67B83BC1"/>
    <w:rsid w:val="67C10EF0"/>
    <w:rsid w:val="67CFA538"/>
    <w:rsid w:val="68502CDD"/>
    <w:rsid w:val="6859ED82"/>
    <w:rsid w:val="68C75C57"/>
    <w:rsid w:val="68E954D7"/>
    <w:rsid w:val="6986D11E"/>
    <w:rsid w:val="69A0E5D1"/>
    <w:rsid w:val="69C2E85F"/>
    <w:rsid w:val="69D47265"/>
    <w:rsid w:val="69F08F4F"/>
    <w:rsid w:val="6A05BD13"/>
    <w:rsid w:val="6A546F1A"/>
    <w:rsid w:val="6A75B955"/>
    <w:rsid w:val="6ABB9348"/>
    <w:rsid w:val="6AF8D66A"/>
    <w:rsid w:val="6B07C5C0"/>
    <w:rsid w:val="6B38BF16"/>
    <w:rsid w:val="6B39FC63"/>
    <w:rsid w:val="6B835300"/>
    <w:rsid w:val="6B854B42"/>
    <w:rsid w:val="6C59C040"/>
    <w:rsid w:val="6C61E9AA"/>
    <w:rsid w:val="6CAB19AD"/>
    <w:rsid w:val="6CBC4F32"/>
    <w:rsid w:val="6CF0109C"/>
    <w:rsid w:val="6D2B8B86"/>
    <w:rsid w:val="6D453077"/>
    <w:rsid w:val="6D5147B6"/>
    <w:rsid w:val="6D6728CB"/>
    <w:rsid w:val="6D7131DA"/>
    <w:rsid w:val="6D790678"/>
    <w:rsid w:val="6D97BC7D"/>
    <w:rsid w:val="6DE63D21"/>
    <w:rsid w:val="6E5CB86C"/>
    <w:rsid w:val="6EAE48B5"/>
    <w:rsid w:val="6F4E2297"/>
    <w:rsid w:val="6F73468D"/>
    <w:rsid w:val="6FBCA5A8"/>
    <w:rsid w:val="6FFEBF5B"/>
    <w:rsid w:val="70531F66"/>
    <w:rsid w:val="707FE871"/>
    <w:rsid w:val="70D19058"/>
    <w:rsid w:val="70DCB970"/>
    <w:rsid w:val="70EF83BD"/>
    <w:rsid w:val="7105414C"/>
    <w:rsid w:val="710D0776"/>
    <w:rsid w:val="7164FAA3"/>
    <w:rsid w:val="7189BC9E"/>
    <w:rsid w:val="7224F152"/>
    <w:rsid w:val="72405BBB"/>
    <w:rsid w:val="7276E376"/>
    <w:rsid w:val="727CCD81"/>
    <w:rsid w:val="7297FC9C"/>
    <w:rsid w:val="72F3D853"/>
    <w:rsid w:val="730362FB"/>
    <w:rsid w:val="7350D9D0"/>
    <w:rsid w:val="735898A2"/>
    <w:rsid w:val="7431D9CD"/>
    <w:rsid w:val="748EB3A4"/>
    <w:rsid w:val="74AF82AE"/>
    <w:rsid w:val="74B52867"/>
    <w:rsid w:val="74FD6B67"/>
    <w:rsid w:val="75094B33"/>
    <w:rsid w:val="751258E5"/>
    <w:rsid w:val="753FF322"/>
    <w:rsid w:val="759C2914"/>
    <w:rsid w:val="75CC73E3"/>
    <w:rsid w:val="75DD9EB6"/>
    <w:rsid w:val="75EAF3FD"/>
    <w:rsid w:val="764226FA"/>
    <w:rsid w:val="76ACE85E"/>
    <w:rsid w:val="76E7A4B2"/>
    <w:rsid w:val="776DF1A9"/>
    <w:rsid w:val="77B49AF6"/>
    <w:rsid w:val="780E8368"/>
    <w:rsid w:val="782481E1"/>
    <w:rsid w:val="78282629"/>
    <w:rsid w:val="78383603"/>
    <w:rsid w:val="78811733"/>
    <w:rsid w:val="789A0CBF"/>
    <w:rsid w:val="78D43EC1"/>
    <w:rsid w:val="78DF03AE"/>
    <w:rsid w:val="78E23EC2"/>
    <w:rsid w:val="7904DD6C"/>
    <w:rsid w:val="79237347"/>
    <w:rsid w:val="7926028D"/>
    <w:rsid w:val="7930B5A4"/>
    <w:rsid w:val="7936B106"/>
    <w:rsid w:val="796518B3"/>
    <w:rsid w:val="79A5F0E0"/>
    <w:rsid w:val="79C79018"/>
    <w:rsid w:val="79C7CDF0"/>
    <w:rsid w:val="79D5D418"/>
    <w:rsid w:val="79D90FB7"/>
    <w:rsid w:val="7A0D4FC7"/>
    <w:rsid w:val="7A18A654"/>
    <w:rsid w:val="7A5513AD"/>
    <w:rsid w:val="7A6D8C8C"/>
    <w:rsid w:val="7A6E980C"/>
    <w:rsid w:val="7A74788A"/>
    <w:rsid w:val="7A891D76"/>
    <w:rsid w:val="7A99E68D"/>
    <w:rsid w:val="7ABCA3D0"/>
    <w:rsid w:val="7AE984B9"/>
    <w:rsid w:val="7B401462"/>
    <w:rsid w:val="7B56D066"/>
    <w:rsid w:val="7B5E584A"/>
    <w:rsid w:val="7B977772"/>
    <w:rsid w:val="7B9BC755"/>
    <w:rsid w:val="7BA5C40B"/>
    <w:rsid w:val="7BD4C680"/>
    <w:rsid w:val="7BF4E0B6"/>
    <w:rsid w:val="7BFBB08A"/>
    <w:rsid w:val="7C076A2D"/>
    <w:rsid w:val="7C2710E1"/>
    <w:rsid w:val="7C6FEE11"/>
    <w:rsid w:val="7C9089E5"/>
    <w:rsid w:val="7C9C2A88"/>
    <w:rsid w:val="7CB033C3"/>
    <w:rsid w:val="7D11D1D8"/>
    <w:rsid w:val="7D5C78FD"/>
    <w:rsid w:val="7D7B19FC"/>
    <w:rsid w:val="7DA3686D"/>
    <w:rsid w:val="7DB77CF6"/>
    <w:rsid w:val="7DC5D267"/>
    <w:rsid w:val="7E3547C8"/>
    <w:rsid w:val="7E4A37B8"/>
    <w:rsid w:val="7E510A76"/>
    <w:rsid w:val="7E5237F1"/>
    <w:rsid w:val="7E6B1695"/>
    <w:rsid w:val="7E7007D0"/>
    <w:rsid w:val="7EC25F16"/>
    <w:rsid w:val="7F03A1B5"/>
    <w:rsid w:val="7F0C6742"/>
    <w:rsid w:val="7F761398"/>
    <w:rsid w:val="7FA88DEE"/>
    <w:rsid w:val="7FF830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8EFC"/>
  <w15:chartTrackingRefBased/>
  <w15:docId w15:val="{FA0DF031-6ACC-48D0-8BD1-5121A3F2D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907"/>
  </w:style>
  <w:style w:type="paragraph" w:styleId="Footer">
    <w:name w:val="footer"/>
    <w:basedOn w:val="Normal"/>
    <w:link w:val="FooterChar"/>
    <w:uiPriority w:val="99"/>
    <w:unhideWhenUsed/>
    <w:rsid w:val="00AD2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907"/>
  </w:style>
  <w:style w:type="table" w:styleId="TableGrid">
    <w:name w:val="Table Grid"/>
    <w:basedOn w:val="TableNormal"/>
    <w:uiPriority w:val="59"/>
    <w:rsid w:val="00AD4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5539"/>
    <w:pPr>
      <w:spacing w:after="200" w:line="276" w:lineRule="auto"/>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600DD"/>
    <w:rPr>
      <w:b/>
      <w:bCs/>
    </w:rPr>
  </w:style>
  <w:style w:type="character" w:customStyle="1" w:styleId="CommentSubjectChar">
    <w:name w:val="Comment Subject Char"/>
    <w:basedOn w:val="CommentTextChar"/>
    <w:link w:val="CommentSubject"/>
    <w:uiPriority w:val="99"/>
    <w:semiHidden/>
    <w:rsid w:val="00F600DD"/>
    <w:rPr>
      <w:b/>
      <w:bCs/>
      <w:sz w:val="20"/>
      <w:szCs w:val="20"/>
    </w:rPr>
  </w:style>
  <w:style w:type="character" w:styleId="Hyperlink">
    <w:name w:val="Hyperlink"/>
    <w:basedOn w:val="DefaultParagraphFont"/>
    <w:uiPriority w:val="99"/>
    <w:unhideWhenUsed/>
    <w:rsid w:val="009F3320"/>
    <w:rPr>
      <w:color w:val="0563C1" w:themeColor="hyperlink"/>
      <w:u w:val="single"/>
    </w:rPr>
  </w:style>
  <w:style w:type="character" w:styleId="UnresolvedMention">
    <w:name w:val="Unresolved Mention"/>
    <w:basedOn w:val="DefaultParagraphFont"/>
    <w:uiPriority w:val="99"/>
    <w:unhideWhenUsed/>
    <w:rsid w:val="009F3320"/>
    <w:rPr>
      <w:color w:val="605E5C"/>
      <w:shd w:val="clear" w:color="auto" w:fill="E1DFDD"/>
    </w:rPr>
  </w:style>
  <w:style w:type="paragraph" w:styleId="Revision">
    <w:name w:val="Revision"/>
    <w:hidden/>
    <w:uiPriority w:val="99"/>
    <w:semiHidden/>
    <w:rsid w:val="00325A3D"/>
    <w:pPr>
      <w:spacing w:after="0" w:line="240" w:lineRule="auto"/>
    </w:pPr>
  </w:style>
  <w:style w:type="character" w:styleId="FollowedHyperlink">
    <w:name w:val="FollowedHyperlink"/>
    <w:basedOn w:val="DefaultParagraphFont"/>
    <w:uiPriority w:val="99"/>
    <w:semiHidden/>
    <w:unhideWhenUsed/>
    <w:rsid w:val="00D34A85"/>
    <w:rPr>
      <w:color w:val="954F72" w:themeColor="followedHyperlink"/>
      <w:u w:val="single"/>
    </w:rPr>
  </w:style>
  <w:style w:type="character" w:styleId="Mention">
    <w:name w:val="Mention"/>
    <w:basedOn w:val="DefaultParagraphFont"/>
    <w:uiPriority w:val="99"/>
    <w:unhideWhenUsed/>
    <w:rsid w:val="000733E1"/>
    <w:rPr>
      <w:color w:val="2B579A"/>
      <w:shd w:val="clear" w:color="auto" w:fill="E1DFDD"/>
    </w:rPr>
  </w:style>
  <w:style w:type="character" w:customStyle="1" w:styleId="normaltextrun">
    <w:name w:val="normaltextrun"/>
    <w:basedOn w:val="DefaultParagraphFont"/>
    <w:rsid w:val="00871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655775">
      <w:bodyDiv w:val="1"/>
      <w:marLeft w:val="0"/>
      <w:marRight w:val="0"/>
      <w:marTop w:val="0"/>
      <w:marBottom w:val="0"/>
      <w:divBdr>
        <w:top w:val="none" w:sz="0" w:space="0" w:color="auto"/>
        <w:left w:val="none" w:sz="0" w:space="0" w:color="auto"/>
        <w:bottom w:val="none" w:sz="0" w:space="0" w:color="auto"/>
        <w:right w:val="none" w:sz="0" w:space="0" w:color="auto"/>
      </w:divBdr>
    </w:div>
    <w:div w:id="1695694022">
      <w:bodyDiv w:val="1"/>
      <w:marLeft w:val="0"/>
      <w:marRight w:val="0"/>
      <w:marTop w:val="0"/>
      <w:marBottom w:val="0"/>
      <w:divBdr>
        <w:top w:val="none" w:sz="0" w:space="0" w:color="auto"/>
        <w:left w:val="none" w:sz="0" w:space="0" w:color="auto"/>
        <w:bottom w:val="none" w:sz="0" w:space="0" w:color="auto"/>
        <w:right w:val="none" w:sz="0" w:space="0" w:color="auto"/>
      </w:divBdr>
    </w:div>
    <w:div w:id="1921058854">
      <w:bodyDiv w:val="1"/>
      <w:marLeft w:val="0"/>
      <w:marRight w:val="0"/>
      <w:marTop w:val="0"/>
      <w:marBottom w:val="0"/>
      <w:divBdr>
        <w:top w:val="none" w:sz="0" w:space="0" w:color="auto"/>
        <w:left w:val="none" w:sz="0" w:space="0" w:color="auto"/>
        <w:bottom w:val="none" w:sz="0" w:space="0" w:color="auto"/>
        <w:right w:val="none" w:sz="0" w:space="0" w:color="auto"/>
      </w:divBdr>
    </w:div>
    <w:div w:id="20369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sf.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s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e.nj.us/dep/watersupply/dwc-lead-consumer.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4" ma:contentTypeDescription="Create a new document." ma:contentTypeScope="" ma:versionID="28cf41d6c91338fb2016d336c1132159">
  <xsd:schema xmlns:xsd="http://www.w3.org/2001/XMLSchema" xmlns:xs="http://www.w3.org/2001/XMLSchema" xmlns:p="http://schemas.microsoft.com/office/2006/metadata/properties" xmlns:ns2="f7efa49a-aa8d-4ce4-a126-f0e51e5c224d" xmlns:ns3="5934444b-a23e-4d9b-aa90-8109bccca24c" targetNamespace="http://schemas.microsoft.com/office/2006/metadata/properties" ma:root="true" ma:fieldsID="0ae0cf545541263fb8e996af1969a436" ns2:_="" ns3:_="">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42d8352-dd35-4ade-bb7f-6f62e3a66682}"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934444b-a23e-4d9b-aa90-8109bccca24c">
      <UserInfo>
        <DisplayName>DiMeglio, Samantha [DEP]</DisplayName>
        <AccountId>24</AccountId>
        <AccountType/>
      </UserInfo>
      <UserInfo>
        <DisplayName>Press, Stephanie [DEP]</DisplayName>
        <AccountId>41</AccountId>
        <AccountType/>
      </UserInfo>
      <UserInfo>
        <DisplayName>Ofori, Linda [DEP]</DisplayName>
        <AccountId>26</AccountId>
        <AccountType/>
      </UserInfo>
      <UserInfo>
        <DisplayName>Dickey, Nicole [DEP]</DisplayName>
        <AccountId>32</AccountId>
        <AccountType/>
      </UserInfo>
      <UserInfo>
        <DisplayName>Knapick, Ryan [DEP]</DisplayName>
        <AccountId>42</AccountId>
        <AccountType/>
      </UserInfo>
      <UserInfo>
        <DisplayName>Greco, Alyssa [DEP]</DisplayName>
        <AccountId>22</AccountId>
        <AccountType/>
      </UserInfo>
      <UserInfo>
        <DisplayName>Ungarini, Alaina [DEP]</DisplayName>
        <AccountId>19</AccountId>
        <AccountType/>
      </UserInfo>
      <UserInfo>
        <DisplayName>Burkhard, Kathleen [DEP]</DisplayName>
        <AccountId>18</AccountId>
        <AccountType/>
      </UserInfo>
      <UserInfo>
        <DisplayName>Scatena, Laura [DEP]</DisplayName>
        <AccountId>17</AccountId>
        <AccountType/>
      </UserInfo>
      <UserInfo>
        <DisplayName>Ingelido, Patricia [DEP]</DisplayName>
        <AccountId>21</AccountId>
        <AccountType/>
      </UserInfo>
    </SharedWithUsers>
    <TaxCatchAll xmlns="5934444b-a23e-4d9b-aa90-8109bccca24c"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4F6682-9DD9-479B-A3FC-1B8DE1875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90550-E368-42BA-AD3A-BE9D48D4D378}">
  <ds:schemaRefs>
    <ds:schemaRef ds:uri="http://schemas.microsoft.com/sharepoint/v3/contenttype/forms"/>
  </ds:schemaRefs>
</ds:datastoreItem>
</file>

<file path=customXml/itemProps3.xml><?xml version="1.0" encoding="utf-8"?>
<ds:datastoreItem xmlns:ds="http://schemas.openxmlformats.org/officeDocument/2006/customXml" ds:itemID="{E51D97E1-AE9E-4848-8506-0DC083F008EC}">
  <ds:schemaRefs>
    <ds:schemaRef ds:uri="http://purl.org/dc/terms/"/>
    <ds:schemaRef ds:uri="http://schemas.microsoft.com/office/2006/documentManagement/types"/>
    <ds:schemaRef ds:uri="http://schemas.openxmlformats.org/package/2006/metadata/core-properties"/>
    <ds:schemaRef ds:uri="http://purl.org/dc/elements/1.1/"/>
    <ds:schemaRef ds:uri="5934444b-a23e-4d9b-aa90-8109bccca24c"/>
    <ds:schemaRef ds:uri="http://schemas.microsoft.com/office/infopath/2007/PartnerControls"/>
    <ds:schemaRef ds:uri="f7efa49a-aa8d-4ce4-a126-f0e51e5c224d"/>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1730</Words>
  <Characters>9862</Characters>
  <Application>Microsoft Office Word</Application>
  <DocSecurity>0</DocSecurity>
  <Lines>82</Lines>
  <Paragraphs>23</Paragraphs>
  <ScaleCrop>false</ScaleCrop>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DiMeglio, Samantha [DEP]</dc:creator>
  <cp:keywords/>
  <dc:description/>
  <cp:lastModifiedBy>Ungarini, Alaina [DEP]</cp:lastModifiedBy>
  <cp:revision>2</cp:revision>
  <dcterms:created xsi:type="dcterms:W3CDTF">2024-11-15T19:42:00Z</dcterms:created>
  <dcterms:modified xsi:type="dcterms:W3CDTF">2024-11-15T19:42:00Z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