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DFB1A" w14:textId="13DBB5DB" w:rsidR="00C97331" w:rsidRDefault="00C97331" w:rsidP="0CCB8E7A">
      <w:pPr>
        <w:rPr>
          <w:rFonts w:ascii="Arial" w:eastAsia="Arial" w:hAnsi="Arial" w:cs="Arial"/>
        </w:rPr>
      </w:pPr>
      <w:r w:rsidRPr="0CCB8E7A">
        <w:rPr>
          <w:rFonts w:ascii="Arial" w:eastAsia="Arial" w:hAnsi="Arial" w:cs="Arial"/>
        </w:rPr>
        <w:t>Lead and Copper Rule’s Lead Public Education:</w:t>
      </w:r>
    </w:p>
    <w:p w14:paraId="2C078E63" w14:textId="6FFE040B" w:rsidR="00162145" w:rsidRPr="00C97331" w:rsidRDefault="7D82DF49" w:rsidP="0CCB8E7A">
      <w:pPr>
        <w:jc w:val="center"/>
        <w:rPr>
          <w:rFonts w:ascii="Arial" w:eastAsia="Arial" w:hAnsi="Arial" w:cs="Arial"/>
          <w:u w:val="single"/>
        </w:rPr>
      </w:pPr>
      <w:r w:rsidRPr="0CCB8E7A">
        <w:rPr>
          <w:rFonts w:ascii="Arial" w:eastAsia="Arial" w:hAnsi="Arial" w:cs="Arial"/>
          <w:u w:val="single"/>
        </w:rPr>
        <w:t>Water Bill Language/Insert Template</w:t>
      </w:r>
    </w:p>
    <w:p w14:paraId="7E49FE87" w14:textId="757BA2C0" w:rsidR="619A8B54" w:rsidRDefault="7D82DF49" w:rsidP="0CCB8E7A">
      <w:pPr>
        <w:rPr>
          <w:rFonts w:ascii="Arial" w:eastAsia="Arial" w:hAnsi="Arial" w:cs="Arial"/>
        </w:rPr>
      </w:pPr>
      <w:r w:rsidRPr="0CCB8E7A">
        <w:rPr>
          <w:rFonts w:ascii="Arial" w:eastAsia="Arial" w:hAnsi="Arial" w:cs="Arial"/>
        </w:rPr>
        <w:t xml:space="preserve">The following </w:t>
      </w:r>
      <w:r w:rsidR="00C97331" w:rsidRPr="0CCB8E7A">
        <w:rPr>
          <w:rFonts w:ascii="Arial" w:eastAsia="Arial" w:hAnsi="Arial" w:cs="Arial"/>
        </w:rPr>
        <w:t>text box</w:t>
      </w:r>
      <w:r w:rsidRPr="0CCB8E7A">
        <w:rPr>
          <w:rFonts w:ascii="Arial" w:eastAsia="Arial" w:hAnsi="Arial" w:cs="Arial"/>
        </w:rPr>
        <w:t xml:space="preserve"> include</w:t>
      </w:r>
      <w:r w:rsidR="00CD383C" w:rsidRPr="0CCB8E7A">
        <w:rPr>
          <w:rFonts w:ascii="Arial" w:eastAsia="Arial" w:hAnsi="Arial" w:cs="Arial"/>
        </w:rPr>
        <w:t>s</w:t>
      </w:r>
      <w:r w:rsidRPr="0CCB8E7A">
        <w:rPr>
          <w:rFonts w:ascii="Arial" w:eastAsia="Arial" w:hAnsi="Arial" w:cs="Arial"/>
        </w:rPr>
        <w:t xml:space="preserve"> language that meets the </w:t>
      </w:r>
      <w:r w:rsidR="00C63F1E" w:rsidRPr="0CCB8E7A">
        <w:rPr>
          <w:rFonts w:ascii="Arial" w:eastAsia="Arial" w:hAnsi="Arial" w:cs="Arial"/>
        </w:rPr>
        <w:t xml:space="preserve">federal </w:t>
      </w:r>
      <w:r w:rsidR="00C97331" w:rsidRPr="0CCB8E7A">
        <w:rPr>
          <w:rFonts w:ascii="Arial" w:eastAsia="Arial" w:hAnsi="Arial" w:cs="Arial"/>
        </w:rPr>
        <w:t>Lead and Copper Rule’s Public Education</w:t>
      </w:r>
      <w:r w:rsidRPr="0CCB8E7A">
        <w:rPr>
          <w:rFonts w:ascii="Arial" w:eastAsia="Arial" w:hAnsi="Arial" w:cs="Arial"/>
        </w:rPr>
        <w:t xml:space="preserve"> requirements and must be included in water bill notification</w:t>
      </w:r>
      <w:r w:rsidR="00991AB4" w:rsidRPr="0CCB8E7A">
        <w:rPr>
          <w:rFonts w:ascii="Arial" w:eastAsia="Arial" w:hAnsi="Arial" w:cs="Arial"/>
        </w:rPr>
        <w:t xml:space="preserve"> no less frequently than quarterly</w:t>
      </w:r>
      <w:r w:rsidR="00020349" w:rsidRPr="0CCB8E7A">
        <w:rPr>
          <w:rFonts w:ascii="Arial" w:eastAsia="Arial" w:hAnsi="Arial" w:cs="Arial"/>
        </w:rPr>
        <w:t xml:space="preserve"> during</w:t>
      </w:r>
      <w:r w:rsidRPr="0CCB8E7A">
        <w:rPr>
          <w:rFonts w:ascii="Arial" w:eastAsia="Arial" w:hAnsi="Arial" w:cs="Arial"/>
        </w:rPr>
        <w:t xml:space="preserve"> a lead action level exceedance</w:t>
      </w:r>
      <w:r w:rsidR="00020349" w:rsidRPr="0CCB8E7A">
        <w:rPr>
          <w:rFonts w:ascii="Arial" w:eastAsia="Arial" w:hAnsi="Arial" w:cs="Arial"/>
        </w:rPr>
        <w:t>. Th</w:t>
      </w:r>
      <w:r w:rsidR="00D70220" w:rsidRPr="0CCB8E7A">
        <w:rPr>
          <w:rFonts w:ascii="Arial" w:eastAsia="Arial" w:hAnsi="Arial" w:cs="Arial"/>
        </w:rPr>
        <w:t>e</w:t>
      </w:r>
      <w:r w:rsidRPr="0CCB8E7A">
        <w:rPr>
          <w:rFonts w:ascii="Arial" w:eastAsia="Arial" w:hAnsi="Arial" w:cs="Arial"/>
        </w:rPr>
        <w:t xml:space="preserve"> </w:t>
      </w:r>
      <w:r w:rsidR="00C97331" w:rsidRPr="0CCB8E7A">
        <w:rPr>
          <w:rFonts w:ascii="Arial" w:eastAsia="Arial" w:hAnsi="Arial" w:cs="Arial"/>
        </w:rPr>
        <w:t>Bureau of Safe Drinking Water (Bureau)</w:t>
      </w:r>
      <w:r w:rsidR="1EC29702" w:rsidRPr="0CCB8E7A">
        <w:rPr>
          <w:rFonts w:ascii="Arial" w:eastAsia="Arial" w:hAnsi="Arial" w:cs="Arial"/>
        </w:rPr>
        <w:t xml:space="preserve"> </w:t>
      </w:r>
      <w:r w:rsidR="00D70220" w:rsidRPr="0CCB8E7A">
        <w:rPr>
          <w:rFonts w:ascii="Arial" w:eastAsia="Arial" w:hAnsi="Arial" w:cs="Arial"/>
        </w:rPr>
        <w:t>must review and approve all written public education materials prior to issuance</w:t>
      </w:r>
      <w:r w:rsidR="00602C72" w:rsidRPr="0CCB8E7A">
        <w:rPr>
          <w:rFonts w:ascii="Arial" w:eastAsia="Arial" w:hAnsi="Arial" w:cs="Arial"/>
        </w:rPr>
        <w:t xml:space="preserve">. The </w:t>
      </w:r>
      <w:r w:rsidR="1EC29702" w:rsidRPr="0CCB8E7A">
        <w:rPr>
          <w:rFonts w:ascii="Arial" w:eastAsia="Arial" w:hAnsi="Arial" w:cs="Arial"/>
        </w:rPr>
        <w:t>following statement may be placed directly on the water bill itself or included as an insert</w:t>
      </w:r>
      <w:r w:rsidR="002E1945" w:rsidRPr="0CCB8E7A">
        <w:rPr>
          <w:rFonts w:ascii="Arial" w:eastAsia="Arial" w:hAnsi="Arial" w:cs="Arial"/>
        </w:rPr>
        <w:t xml:space="preserve">, but must be in </w:t>
      </w:r>
      <w:r w:rsidR="7B8502FA" w:rsidRPr="0CCB8E7A">
        <w:rPr>
          <w:rFonts w:ascii="Arial" w:eastAsia="Arial" w:hAnsi="Arial" w:cs="Arial"/>
        </w:rPr>
        <w:t>an appropriate font size that it can be easily read.</w:t>
      </w:r>
      <w:r w:rsidR="00C40C79" w:rsidRPr="0CCB8E7A">
        <w:rPr>
          <w:rFonts w:ascii="Arial" w:eastAsia="Arial" w:hAnsi="Arial" w:cs="Arial"/>
          <w:vertAlign w:val="superscript"/>
        </w:rPr>
        <w:t>1</w:t>
      </w:r>
      <w:r w:rsidR="008816F5" w:rsidRPr="0CCB8E7A">
        <w:rPr>
          <w:rFonts w:ascii="Arial" w:eastAsia="Arial" w:hAnsi="Arial" w:cs="Arial"/>
        </w:rPr>
        <w:t xml:space="preserve"> For additional information, see the Division of Water Supply and Geoscience’s </w:t>
      </w:r>
      <w:r w:rsidR="788135D2" w:rsidRPr="0CCB8E7A">
        <w:rPr>
          <w:rFonts w:ascii="Arial" w:eastAsia="Arial" w:hAnsi="Arial" w:cs="Arial"/>
        </w:rPr>
        <w:t xml:space="preserve">Lead in Drinking Water webpage at </w:t>
      </w:r>
      <w:hyperlink r:id="rId6" w:history="1">
        <w:r w:rsidR="788135D2" w:rsidRPr="3FF8F0AF">
          <w:rPr>
            <w:rStyle w:val="Hyperlink"/>
            <w:rFonts w:ascii="Calibri" w:eastAsia="Calibri" w:hAnsi="Calibri" w:cs="Calibri"/>
          </w:rPr>
          <w:t>https://www.state.nj.us/dep/watersupply/dwc-lead-public.html</w:t>
        </w:r>
      </w:hyperlink>
      <w:r w:rsidR="788135D2" w:rsidRPr="0CCB8E7A">
        <w:rPr>
          <w:rFonts w:ascii="Arial" w:eastAsia="Arial" w:hAnsi="Arial" w:cs="Arial"/>
        </w:rPr>
        <w:t>.</w:t>
      </w:r>
      <w:hyperlink r:id="rId7" w:history="1"/>
    </w:p>
    <w:p w14:paraId="10B26884" w14:textId="14F81F47" w:rsidR="00A35AD8" w:rsidRDefault="00A35AD8" w:rsidP="0CCB8E7A"/>
    <w:p w14:paraId="33582103" w14:textId="6AE5C916" w:rsidR="00A35AD8" w:rsidRDefault="00A35AD8" w:rsidP="0CCB8E7A">
      <w:r>
        <w:rPr>
          <w:noProof/>
        </w:rPr>
        <mc:AlternateContent>
          <mc:Choice Requires="wps">
            <w:drawing>
              <wp:inline distT="0" distB="0" distL="114300" distR="114300" wp14:anchorId="2B9FAEC2" wp14:editId="7DE3E672">
                <wp:extent cx="6082665" cy="3370521"/>
                <wp:effectExtent l="0" t="0" r="13335" b="8255"/>
                <wp:docPr id="691300191" name="Text Box 2"/>
                <wp:cNvGraphicFramePr/>
                <a:graphic xmlns:a="http://schemas.openxmlformats.org/drawingml/2006/main">
                  <a:graphicData uri="http://schemas.microsoft.com/office/word/2010/wordprocessingShape">
                    <wps:wsp>
                      <wps:cNvSpPr txBox="1"/>
                      <wps:spPr>
                        <a:xfrm>
                          <a:off x="0" y="0"/>
                          <a:ext cx="6082665" cy="3370521"/>
                        </a:xfrm>
                        <a:prstGeom prst="rect">
                          <a:avLst/>
                        </a:prstGeom>
                        <a:solidFill>
                          <a:schemeClr val="lt1"/>
                        </a:solidFill>
                        <a:ln w="6350">
                          <a:solidFill>
                            <a:prstClr val="black"/>
                          </a:solidFill>
                        </a:ln>
                      </wps:spPr>
                      <wps:txbx>
                        <w:txbxContent>
                          <w:p w14:paraId="14DE53AB" w14:textId="3EEEBFF6" w:rsidR="00B46CA6" w:rsidRPr="0047738A" w:rsidRDefault="00B46CA6" w:rsidP="001763EE">
                            <w:pPr>
                              <w:spacing w:after="0" w:line="240" w:lineRule="auto"/>
                              <w:jc w:val="center"/>
                              <w:rPr>
                                <w:rFonts w:ascii="Arial" w:hAnsi="Arial" w:cs="Arial"/>
                                <w:b/>
                                <w:bCs/>
                              </w:rPr>
                            </w:pPr>
                            <w:r w:rsidRPr="0047738A">
                              <w:rPr>
                                <w:rFonts w:ascii="Arial" w:hAnsi="Arial" w:cs="Arial"/>
                                <w:b/>
                                <w:bCs/>
                              </w:rPr>
                              <w:t>IMPORTANT INFORMATION ABOUT LEAD IN YOUR DRINKING WATER</w:t>
                            </w:r>
                          </w:p>
                          <w:p w14:paraId="6847084C" w14:textId="22B9843F" w:rsidR="001763EE" w:rsidRPr="0047738A" w:rsidRDefault="001763EE" w:rsidP="001763EE">
                            <w:pPr>
                              <w:spacing w:after="0" w:line="240" w:lineRule="auto"/>
                              <w:jc w:val="center"/>
                              <w:rPr>
                                <w:rFonts w:ascii="Arial" w:hAnsi="Arial" w:cs="Arial"/>
                              </w:rPr>
                            </w:pPr>
                            <w:r w:rsidRPr="0047738A">
                              <w:rPr>
                                <w:rFonts w:ascii="Arial" w:hAnsi="Arial" w:cs="Arial"/>
                              </w:rPr>
                              <w:t xml:space="preserve">Contact us at [insert phone number] to obtain a translated copy of the public education materials or to request assistance in the appropriate language. </w:t>
                            </w:r>
                            <w:r w:rsidRPr="0047738A">
                              <w:rPr>
                                <w:rFonts w:ascii="Arial" w:hAnsi="Arial" w:cs="Arial"/>
                                <w:i/>
                                <w:iCs/>
                                <w:color w:val="FF0000"/>
                              </w:rPr>
                              <w:t>Repeat the above statement in all languages predominantly spoken in the service area.</w:t>
                            </w:r>
                          </w:p>
                          <w:p w14:paraId="2A1A5B9E" w14:textId="595B0F64" w:rsidR="00761D59" w:rsidRPr="0047738A" w:rsidRDefault="00B46CA6">
                            <w:pPr>
                              <w:rPr>
                                <w:rFonts w:ascii="Arial" w:hAnsi="Arial" w:cs="Arial"/>
                              </w:rPr>
                            </w:pPr>
                            <w:r w:rsidRPr="0047738A">
                              <w:rPr>
                                <w:rFonts w:ascii="Arial" w:hAnsi="Arial" w:cs="Arial"/>
                              </w:rPr>
                              <w:t>[</w:t>
                            </w:r>
                            <w:r w:rsidRPr="0047738A">
                              <w:rPr>
                                <w:rFonts w:ascii="Arial" w:hAnsi="Arial" w:cs="Arial"/>
                                <w:highlight w:val="yellow"/>
                              </w:rPr>
                              <w:t>Insert name of water system</w:t>
                            </w:r>
                            <w:r w:rsidRPr="0047738A">
                              <w:rPr>
                                <w:rFonts w:ascii="Arial" w:hAnsi="Arial" w:cs="Arial"/>
                              </w:rPr>
                              <w:t>] found high levels of lead in drinking water in some homes/buildings. Lead can cause serious health problems, especially for pregnant women and young children. [</w:t>
                            </w:r>
                            <w:r w:rsidRPr="0047738A">
                              <w:rPr>
                                <w:rFonts w:ascii="Arial" w:hAnsi="Arial" w:cs="Arial"/>
                                <w:color w:val="FF0000"/>
                              </w:rPr>
                              <w:t>Option</w:t>
                            </w:r>
                            <w:r w:rsidRPr="0047738A">
                              <w:rPr>
                                <w:rFonts w:ascii="Arial" w:hAnsi="Arial" w:cs="Arial"/>
                              </w:rPr>
                              <w:t xml:space="preserve">: </w:t>
                            </w:r>
                            <w:r w:rsidRPr="0047738A">
                              <w:rPr>
                                <w:rFonts w:ascii="Arial" w:hAnsi="Arial" w:cs="Arial"/>
                                <w:highlight w:val="yellow"/>
                              </w:rPr>
                              <w:t>The water system is taking [insert remedial measures] to reduce lead in drinking water.</w:t>
                            </w:r>
                            <w:r w:rsidRPr="0047738A">
                              <w:rPr>
                                <w:rFonts w:ascii="Arial" w:hAnsi="Arial" w:cs="Arial"/>
                              </w:rPr>
                              <w:t>]  For more information, please call [</w:t>
                            </w:r>
                            <w:r w:rsidRPr="0047738A">
                              <w:rPr>
                                <w:rFonts w:ascii="Arial" w:hAnsi="Arial" w:cs="Arial"/>
                                <w:highlight w:val="yellow"/>
                              </w:rPr>
                              <w:t>insert name and phone number of water system</w:t>
                            </w:r>
                            <w:r w:rsidRPr="0047738A">
                              <w:rPr>
                                <w:rFonts w:ascii="Arial" w:hAnsi="Arial" w:cs="Arial"/>
                              </w:rPr>
                              <w:t>] or visit [</w:t>
                            </w:r>
                            <w:r w:rsidRPr="0047738A">
                              <w:rPr>
                                <w:rFonts w:ascii="Arial" w:hAnsi="Arial" w:cs="Arial"/>
                                <w:highlight w:val="yellow"/>
                              </w:rPr>
                              <w:t>insert water system’s website</w:t>
                            </w:r>
                            <w:r w:rsidRPr="0047738A">
                              <w:rPr>
                                <w:rFonts w:ascii="Arial" w:hAnsi="Arial" w:cs="Arial"/>
                              </w:rPr>
                              <w:t>].</w:t>
                            </w:r>
                            <w:r w:rsidR="00761D59" w:rsidRPr="0047738A">
                              <w:rPr>
                                <w:rFonts w:ascii="Arial" w:hAnsi="Arial" w:cs="Arial"/>
                              </w:rPr>
                              <w:t xml:space="preserve"> </w:t>
                            </w:r>
                          </w:p>
                          <w:p w14:paraId="0BD110AC" w14:textId="2B62F2D4" w:rsidR="00CF5F69" w:rsidRPr="0047738A" w:rsidRDefault="00CF5F69">
                            <w:pPr>
                              <w:rPr>
                                <w:rFonts w:ascii="Arial" w:hAnsi="Arial" w:cs="Arial"/>
                              </w:rPr>
                            </w:pPr>
                            <w:r w:rsidRPr="0047738A">
                              <w:rPr>
                                <w:rFonts w:ascii="Arial" w:hAnsi="Arial" w:cs="Arial"/>
                                <w:color w:val="FF0000"/>
                              </w:rPr>
                              <w:t xml:space="preserve">Option: </w:t>
                            </w:r>
                            <w:r w:rsidRPr="0047738A">
                              <w:rPr>
                                <w:rFonts w:ascii="Arial" w:hAnsi="Arial" w:cs="Arial"/>
                              </w:rPr>
                              <w:t xml:space="preserve">We are required by New Jersey law, </w:t>
                            </w:r>
                            <w:r w:rsidR="00171975" w:rsidRPr="0047738A">
                              <w:rPr>
                                <w:rFonts w:ascii="Arial" w:hAnsi="Arial" w:cs="Arial"/>
                              </w:rPr>
                              <w:t xml:space="preserve">P.L.2021, </w:t>
                            </w:r>
                            <w:r w:rsidR="004E44D6" w:rsidRPr="0047738A">
                              <w:rPr>
                                <w:rFonts w:ascii="Arial" w:hAnsi="Arial" w:cs="Arial"/>
                              </w:rPr>
                              <w:t>c.</w:t>
                            </w:r>
                            <w:r w:rsidR="00171975" w:rsidRPr="0047738A">
                              <w:rPr>
                                <w:rFonts w:ascii="Arial" w:hAnsi="Arial" w:cs="Arial"/>
                              </w:rPr>
                              <w:t>183</w:t>
                            </w:r>
                            <w:r w:rsidRPr="0047738A">
                              <w:rPr>
                                <w:rFonts w:ascii="Arial" w:hAnsi="Arial" w:cs="Arial"/>
                              </w:rPr>
                              <w:t>, to replace 10% of the lead service lines in the water system every year, on average, and complete our program by July 2031. Information on this program is available at [</w:t>
                            </w:r>
                            <w:r w:rsidRPr="0047738A">
                              <w:rPr>
                                <w:rFonts w:ascii="Arial" w:hAnsi="Arial" w:cs="Arial"/>
                                <w:highlight w:val="yellow"/>
                              </w:rPr>
                              <w:t>enter water system’s website or public location for LSLR plan, program information, and annual report</w:t>
                            </w:r>
                            <w:r w:rsidRPr="0047738A">
                              <w:rPr>
                                <w:rFonts w:ascii="Arial" w:hAnsi="Arial" w:cs="Arial"/>
                              </w:rPr>
                              <w:t>].</w:t>
                            </w:r>
                          </w:p>
                          <w:p w14:paraId="2D1722B4" w14:textId="560C1F51" w:rsidR="00B46CA6" w:rsidRPr="0047738A" w:rsidRDefault="00761D59">
                            <w:pPr>
                              <w:rPr>
                                <w:rFonts w:ascii="Arial" w:hAnsi="Arial" w:cs="Arial"/>
                              </w:rPr>
                            </w:pPr>
                            <w:r w:rsidRPr="0047738A">
                              <w:rPr>
                                <w:rFonts w:ascii="Arial" w:hAnsi="Arial" w:cs="Arial"/>
                              </w:rPr>
                              <w:t>Landlords must distribute this information to every tenant as soon as practicable, but no later than three business days after receipt. Delivery must be done by hand, mail, or email, and by posting the information in a prominent location at the entrance of each rental premises, pursuant to section 3 of P.L. 2021, c. 82 (C.58:12A-12.4 et seq.).</w:t>
                            </w:r>
                          </w:p>
                          <w:p w14:paraId="2586127A" w14:textId="77777777" w:rsidR="00761D59" w:rsidRPr="00B46CA6" w:rsidRDefault="00761D59">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B9FAEC2" id="_x0000_t202" coordsize="21600,21600" o:spt="202" path="m,l,21600r21600,l21600,xe">
                <v:stroke joinstyle="miter"/>
                <v:path gradientshapeok="t" o:connecttype="rect"/>
              </v:shapetype>
              <v:shape id="Text Box 2" o:spid="_x0000_s1026" type="#_x0000_t202" style="width:478.95pt;height:26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" fillcolor="white [3201]" strokeweight=".5pt">
                <v:textbox>
                  <w:txbxContent>
                    <w:p w14:paraId="14DE53AB" w14:textId="3EEEBFF6" w:rsidR="00B46CA6" w:rsidRPr="0047738A" w:rsidRDefault="00B46CA6" w:rsidP="001763EE">
                      <w:pPr>
                        <w:spacing w:after="0" w:line="240" w:lineRule="auto"/>
                        <w:jc w:val="center"/>
                        <w:rPr>
                          <w:rFonts w:ascii="Arial" w:hAnsi="Arial" w:cs="Arial"/>
                          <w:b/>
                          <w:bCs/>
                        </w:rPr>
                      </w:pPr>
                      <w:r w:rsidRPr="0047738A">
                        <w:rPr>
                          <w:rFonts w:ascii="Arial" w:hAnsi="Arial" w:cs="Arial"/>
                          <w:b/>
                          <w:bCs/>
                        </w:rPr>
                        <w:t>IMPORTANT INFORMATION ABOUT LEAD IN YOUR DRINKING WATER</w:t>
                      </w:r>
                    </w:p>
                    <w:p w14:paraId="6847084C" w14:textId="22B9843F" w:rsidR="001763EE" w:rsidRPr="0047738A" w:rsidRDefault="001763EE" w:rsidP="001763EE">
                      <w:pPr>
                        <w:spacing w:after="0" w:line="240" w:lineRule="auto"/>
                        <w:jc w:val="center"/>
                        <w:rPr>
                          <w:rFonts w:ascii="Arial" w:hAnsi="Arial" w:cs="Arial"/>
                        </w:rPr>
                      </w:pPr>
                      <w:r w:rsidRPr="0047738A">
                        <w:rPr>
                          <w:rFonts w:ascii="Arial" w:hAnsi="Arial" w:cs="Arial"/>
                        </w:rPr>
                        <w:t xml:space="preserve">Contact us at [insert phone number] to obtain a translated copy of the public education materials or to request assistance in the appropriate language. </w:t>
                      </w:r>
                      <w:r w:rsidRPr="0047738A">
                        <w:rPr>
                          <w:rFonts w:ascii="Arial" w:hAnsi="Arial" w:cs="Arial"/>
                          <w:i/>
                          <w:iCs/>
                          <w:color w:val="FF0000"/>
                        </w:rPr>
                        <w:t>Repeat the above statement in all languages predominantly spoken in the service area.</w:t>
                      </w:r>
                    </w:p>
                    <w:p w14:paraId="2A1A5B9E" w14:textId="595B0F64" w:rsidR="00761D59" w:rsidRPr="0047738A" w:rsidRDefault="00B46CA6">
                      <w:pPr>
                        <w:rPr>
                          <w:rFonts w:ascii="Arial" w:hAnsi="Arial" w:cs="Arial"/>
                        </w:rPr>
                      </w:pPr>
                      <w:r w:rsidRPr="0047738A">
                        <w:rPr>
                          <w:rFonts w:ascii="Arial" w:hAnsi="Arial" w:cs="Arial"/>
                        </w:rPr>
                        <w:t>[</w:t>
                      </w:r>
                      <w:r w:rsidRPr="0047738A">
                        <w:rPr>
                          <w:rFonts w:ascii="Arial" w:hAnsi="Arial" w:cs="Arial"/>
                          <w:highlight w:val="yellow"/>
                        </w:rPr>
                        <w:t>Insert name of water system</w:t>
                      </w:r>
                      <w:r w:rsidRPr="0047738A">
                        <w:rPr>
                          <w:rFonts w:ascii="Arial" w:hAnsi="Arial" w:cs="Arial"/>
                        </w:rPr>
                        <w:t>] found high levels of lead in drinking water in some homes/buildings. Lead can cause serious health problems, especially for pregnant women and young children. [</w:t>
                      </w:r>
                      <w:r w:rsidRPr="0047738A">
                        <w:rPr>
                          <w:rFonts w:ascii="Arial" w:hAnsi="Arial" w:cs="Arial"/>
                          <w:color w:val="FF0000"/>
                        </w:rPr>
                        <w:t>Option</w:t>
                      </w:r>
                      <w:r w:rsidRPr="0047738A">
                        <w:rPr>
                          <w:rFonts w:ascii="Arial" w:hAnsi="Arial" w:cs="Arial"/>
                        </w:rPr>
                        <w:t xml:space="preserve">: </w:t>
                      </w:r>
                      <w:r w:rsidRPr="0047738A">
                        <w:rPr>
                          <w:rFonts w:ascii="Arial" w:hAnsi="Arial" w:cs="Arial"/>
                          <w:highlight w:val="yellow"/>
                        </w:rPr>
                        <w:t>The water system is taking [insert remedial measures] to reduce lead in drinking water.</w:t>
                      </w:r>
                      <w:r w:rsidRPr="0047738A">
                        <w:rPr>
                          <w:rFonts w:ascii="Arial" w:hAnsi="Arial" w:cs="Arial"/>
                        </w:rPr>
                        <w:t>]  For more information, please call [</w:t>
                      </w:r>
                      <w:r w:rsidRPr="0047738A">
                        <w:rPr>
                          <w:rFonts w:ascii="Arial" w:hAnsi="Arial" w:cs="Arial"/>
                          <w:highlight w:val="yellow"/>
                        </w:rPr>
                        <w:t>insert name and phone number of water system</w:t>
                      </w:r>
                      <w:r w:rsidRPr="0047738A">
                        <w:rPr>
                          <w:rFonts w:ascii="Arial" w:hAnsi="Arial" w:cs="Arial"/>
                        </w:rPr>
                        <w:t>] or visit [</w:t>
                      </w:r>
                      <w:r w:rsidRPr="0047738A">
                        <w:rPr>
                          <w:rFonts w:ascii="Arial" w:hAnsi="Arial" w:cs="Arial"/>
                          <w:highlight w:val="yellow"/>
                        </w:rPr>
                        <w:t>insert water system’s website</w:t>
                      </w:r>
                      <w:r w:rsidRPr="0047738A">
                        <w:rPr>
                          <w:rFonts w:ascii="Arial" w:hAnsi="Arial" w:cs="Arial"/>
                        </w:rPr>
                        <w:t>].</w:t>
                      </w:r>
                      <w:r w:rsidR="00761D59" w:rsidRPr="0047738A">
                        <w:rPr>
                          <w:rFonts w:ascii="Arial" w:hAnsi="Arial" w:cs="Arial"/>
                        </w:rPr>
                        <w:t xml:space="preserve"> </w:t>
                      </w:r>
                    </w:p>
                    <w:p w14:paraId="0BD110AC" w14:textId="2B62F2D4" w:rsidR="00CF5F69" w:rsidRPr="0047738A" w:rsidRDefault="00CF5F69">
                      <w:pPr>
                        <w:rPr>
                          <w:rFonts w:ascii="Arial" w:hAnsi="Arial" w:cs="Arial"/>
                        </w:rPr>
                      </w:pPr>
                      <w:r w:rsidRPr="0047738A">
                        <w:rPr>
                          <w:rFonts w:ascii="Arial" w:hAnsi="Arial" w:cs="Arial"/>
                          <w:color w:val="FF0000"/>
                        </w:rPr>
                        <w:t xml:space="preserve">Option: </w:t>
                      </w:r>
                      <w:r w:rsidRPr="0047738A">
                        <w:rPr>
                          <w:rFonts w:ascii="Arial" w:hAnsi="Arial" w:cs="Arial"/>
                        </w:rPr>
                        <w:t xml:space="preserve">We are required by New Jersey law, </w:t>
                      </w:r>
                      <w:r w:rsidR="00171975" w:rsidRPr="0047738A">
                        <w:rPr>
                          <w:rFonts w:ascii="Arial" w:hAnsi="Arial" w:cs="Arial"/>
                        </w:rPr>
                        <w:t xml:space="preserve">P.L.2021, </w:t>
                      </w:r>
                      <w:r w:rsidR="004E44D6" w:rsidRPr="0047738A">
                        <w:rPr>
                          <w:rFonts w:ascii="Arial" w:hAnsi="Arial" w:cs="Arial"/>
                        </w:rPr>
                        <w:t>c.</w:t>
                      </w:r>
                      <w:r w:rsidR="00171975" w:rsidRPr="0047738A">
                        <w:rPr>
                          <w:rFonts w:ascii="Arial" w:hAnsi="Arial" w:cs="Arial"/>
                        </w:rPr>
                        <w:t>183</w:t>
                      </w:r>
                      <w:r w:rsidRPr="0047738A">
                        <w:rPr>
                          <w:rFonts w:ascii="Arial" w:hAnsi="Arial" w:cs="Arial"/>
                        </w:rPr>
                        <w:t>, to replace 10% of the lead service lines in the water system every year, on average, and complete our program by July 2031. Information on this program is available at [</w:t>
                      </w:r>
                      <w:r w:rsidRPr="0047738A">
                        <w:rPr>
                          <w:rFonts w:ascii="Arial" w:hAnsi="Arial" w:cs="Arial"/>
                          <w:highlight w:val="yellow"/>
                        </w:rPr>
                        <w:t>enter water system’s website or public location for LSLR plan, program information, and annual report</w:t>
                      </w:r>
                      <w:r w:rsidRPr="0047738A">
                        <w:rPr>
                          <w:rFonts w:ascii="Arial" w:hAnsi="Arial" w:cs="Arial"/>
                        </w:rPr>
                        <w:t>].</w:t>
                      </w:r>
                    </w:p>
                    <w:p w14:paraId="2D1722B4" w14:textId="560C1F51" w:rsidR="00B46CA6" w:rsidRPr="0047738A" w:rsidRDefault="00761D59">
                      <w:pPr>
                        <w:rPr>
                          <w:rFonts w:ascii="Arial" w:hAnsi="Arial" w:cs="Arial"/>
                        </w:rPr>
                      </w:pPr>
                      <w:r w:rsidRPr="0047738A">
                        <w:rPr>
                          <w:rFonts w:ascii="Arial" w:hAnsi="Arial" w:cs="Arial"/>
                        </w:rPr>
                        <w:t>Landlords must distribute this information to every tenant as soon as practicable, but no later than three business days after receipt. Delivery must be done by hand, mail, or email, and by posting the information in a prominent location at the entrance of each rental premises, pursuant to section 3 of P.L. 2021, c. 82 (C.58:12A-12.4 et seq.).</w:t>
                      </w:r>
                    </w:p>
                    <w:p w14:paraId="2586127A" w14:textId="77777777" w:rsidR="00761D59" w:rsidRPr="00B46CA6" w:rsidRDefault="00761D59">
                      <w:pPr>
                        <w:rPr>
                          <w:rFonts w:ascii="Times New Roman" w:hAnsi="Times New Roman" w:cs="Times New Roman"/>
                        </w:rPr>
                      </w:pPr>
                    </w:p>
                  </w:txbxContent>
                </v:textbox>
                <w10:anchorlock/>
              </v:shape>
            </w:pict>
          </mc:Fallback>
        </mc:AlternateContent>
      </w:r>
      <w:hyperlink r:id="rId8" w:history="1"/>
    </w:p>
    <w:p w14:paraId="30F27B39" w14:textId="43856D92" w:rsidR="00A35AD8" w:rsidRDefault="00B27BEC" w:rsidP="0CCB8E7A">
      <w:pPr>
        <w:rPr>
          <w:rFonts w:ascii="Arial" w:eastAsia="Arial" w:hAnsi="Arial" w:cs="Arial"/>
        </w:rPr>
      </w:pPr>
      <w:r w:rsidRPr="0CCB8E7A">
        <w:rPr>
          <w:rFonts w:ascii="Arial" w:eastAsia="Arial" w:hAnsi="Arial" w:cs="Arial"/>
          <w:vertAlign w:val="superscript"/>
        </w:rPr>
        <w:t>1</w:t>
      </w:r>
      <w:r w:rsidR="00A35AD8" w:rsidRPr="0CCB8E7A">
        <w:rPr>
          <w:rFonts w:ascii="Arial" w:eastAsia="Arial" w:hAnsi="Arial" w:cs="Arial"/>
        </w:rPr>
        <w:t xml:space="preserve">The </w:t>
      </w:r>
      <w:r w:rsidRPr="0CCB8E7A">
        <w:rPr>
          <w:rFonts w:ascii="Arial" w:eastAsia="Arial" w:hAnsi="Arial" w:cs="Arial"/>
        </w:rPr>
        <w:t>Lead and Copper Rule</w:t>
      </w:r>
      <w:r w:rsidR="00A35AD8" w:rsidRPr="0CCB8E7A">
        <w:rPr>
          <w:rFonts w:ascii="Arial" w:eastAsia="Arial" w:hAnsi="Arial" w:cs="Arial"/>
        </w:rPr>
        <w:t xml:space="preserve"> allows the Bureau to </w:t>
      </w:r>
      <w:r w:rsidRPr="0CCB8E7A">
        <w:rPr>
          <w:rFonts w:ascii="Arial" w:eastAsia="Arial" w:hAnsi="Arial" w:cs="Arial"/>
        </w:rPr>
        <w:t>approve</w:t>
      </w:r>
      <w:r w:rsidR="00A35AD8" w:rsidRPr="0CCB8E7A">
        <w:rPr>
          <w:rFonts w:ascii="Arial" w:eastAsia="Arial" w:hAnsi="Arial" w:cs="Arial"/>
        </w:rPr>
        <w:t xml:space="preserve"> alternat</w:t>
      </w:r>
      <w:r w:rsidR="00C40C79" w:rsidRPr="0CCB8E7A">
        <w:rPr>
          <w:rFonts w:ascii="Arial" w:eastAsia="Arial" w:hAnsi="Arial" w:cs="Arial"/>
        </w:rPr>
        <w:t>ive</w:t>
      </w:r>
      <w:r w:rsidR="00A35AD8" w:rsidRPr="0CCB8E7A">
        <w:rPr>
          <w:rFonts w:ascii="Arial" w:eastAsia="Arial" w:hAnsi="Arial" w:cs="Arial"/>
        </w:rPr>
        <w:t xml:space="preserve"> message content and delivery mechanisms. </w:t>
      </w:r>
      <w:r w:rsidR="00C40C79" w:rsidRPr="0CCB8E7A">
        <w:rPr>
          <w:rFonts w:ascii="Arial" w:eastAsia="Arial" w:hAnsi="Arial" w:cs="Arial"/>
        </w:rPr>
        <w:t>A request must be submitted in writing and justification provided.</w:t>
      </w:r>
    </w:p>
    <w:sectPr w:rsidR="00A35AD8">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989FF" w14:textId="77777777" w:rsidR="00EA49C9" w:rsidRDefault="00EA49C9" w:rsidP="0050535C">
      <w:pPr>
        <w:spacing w:after="0" w:line="240" w:lineRule="auto"/>
      </w:pPr>
      <w:r>
        <w:separator/>
      </w:r>
    </w:p>
  </w:endnote>
  <w:endnote w:type="continuationSeparator" w:id="0">
    <w:p w14:paraId="192CDF69" w14:textId="77777777" w:rsidR="00EA49C9" w:rsidRDefault="00EA49C9" w:rsidP="0050535C">
      <w:pPr>
        <w:spacing w:after="0" w:line="240" w:lineRule="auto"/>
      </w:pPr>
      <w:r>
        <w:continuationSeparator/>
      </w:r>
    </w:p>
  </w:endnote>
  <w:endnote w:type="continuationNotice" w:id="1">
    <w:p w14:paraId="71BFFBB8" w14:textId="77777777" w:rsidR="00EA49C9" w:rsidRDefault="00EA49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FF8F0AF" w14:paraId="2D80ACA5" w14:textId="77777777" w:rsidTr="0047738A">
      <w:tc>
        <w:tcPr>
          <w:tcW w:w="3120" w:type="dxa"/>
        </w:tcPr>
        <w:p w14:paraId="389D799A" w14:textId="3846FCC7" w:rsidR="3FF8F0AF" w:rsidRDefault="3FF8F0AF" w:rsidP="3FF8F0AF">
          <w:pPr>
            <w:pStyle w:val="Header"/>
            <w:ind w:left="-115"/>
          </w:pPr>
        </w:p>
      </w:tc>
      <w:tc>
        <w:tcPr>
          <w:tcW w:w="3120" w:type="dxa"/>
        </w:tcPr>
        <w:p w14:paraId="2E2E7A03" w14:textId="4746311F" w:rsidR="3FF8F0AF" w:rsidRDefault="3FF8F0AF" w:rsidP="3FF8F0AF">
          <w:pPr>
            <w:pStyle w:val="Header"/>
            <w:jc w:val="center"/>
          </w:pPr>
        </w:p>
      </w:tc>
      <w:tc>
        <w:tcPr>
          <w:tcW w:w="3120" w:type="dxa"/>
        </w:tcPr>
        <w:p w14:paraId="42FE1BCB" w14:textId="30498890" w:rsidR="3FF8F0AF" w:rsidRDefault="3FF8F0AF" w:rsidP="3FF8F0AF">
          <w:pPr>
            <w:pStyle w:val="Header"/>
            <w:ind w:right="-115"/>
            <w:jc w:val="right"/>
          </w:pPr>
        </w:p>
      </w:tc>
    </w:tr>
  </w:tbl>
  <w:p w14:paraId="2A6B5F8C" w14:textId="65A03E26" w:rsidR="3FF8F0AF" w:rsidRDefault="3FF8F0AF" w:rsidP="3FF8F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04EAA" w14:textId="77777777" w:rsidR="00EA49C9" w:rsidRDefault="00EA49C9" w:rsidP="0050535C">
      <w:pPr>
        <w:spacing w:after="0" w:line="240" w:lineRule="auto"/>
      </w:pPr>
      <w:r>
        <w:separator/>
      </w:r>
    </w:p>
  </w:footnote>
  <w:footnote w:type="continuationSeparator" w:id="0">
    <w:p w14:paraId="7769075B" w14:textId="77777777" w:rsidR="00EA49C9" w:rsidRDefault="00EA49C9" w:rsidP="0050535C">
      <w:pPr>
        <w:spacing w:after="0" w:line="240" w:lineRule="auto"/>
      </w:pPr>
      <w:r>
        <w:continuationSeparator/>
      </w:r>
    </w:p>
  </w:footnote>
  <w:footnote w:type="continuationNotice" w:id="1">
    <w:p w14:paraId="6D35AB0C" w14:textId="77777777" w:rsidR="00EA49C9" w:rsidRDefault="00EA49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A387" w14:textId="5B1C7AF2" w:rsidR="0050535C" w:rsidRDefault="005053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7C21F" w14:textId="6EA579A4" w:rsidR="0050535C" w:rsidRDefault="0047738A">
    <w:pPr>
      <w:pStyle w:val="Header"/>
    </w:pPr>
    <w:r>
      <w:t xml:space="preserve">Lead </w:t>
    </w:r>
    <w:proofErr w:type="spellStart"/>
    <w:r>
      <w:t>PE_Water</w:t>
    </w:r>
    <w:proofErr w:type="spellEnd"/>
    <w:r>
      <w:t xml:space="preserve"> Bill Language Template </w:t>
    </w:r>
    <w:r w:rsidR="006F14A5">
      <w:t>November</w:t>
    </w:r>
    <w:r>
      <w:t xml:space="preserve">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0A6A" w14:textId="7AEC6CF2" w:rsidR="0050535C" w:rsidRDefault="005053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E0B791"/>
    <w:rsid w:val="00020349"/>
    <w:rsid w:val="000C4DFC"/>
    <w:rsid w:val="00162145"/>
    <w:rsid w:val="00171975"/>
    <w:rsid w:val="001763EE"/>
    <w:rsid w:val="002E1945"/>
    <w:rsid w:val="00304DC8"/>
    <w:rsid w:val="003E0EA2"/>
    <w:rsid w:val="0047738A"/>
    <w:rsid w:val="004A73F2"/>
    <w:rsid w:val="004E44D6"/>
    <w:rsid w:val="0050535C"/>
    <w:rsid w:val="005B3E42"/>
    <w:rsid w:val="005D4A25"/>
    <w:rsid w:val="00602C72"/>
    <w:rsid w:val="00657254"/>
    <w:rsid w:val="006619C6"/>
    <w:rsid w:val="006F14A5"/>
    <w:rsid w:val="007006C4"/>
    <w:rsid w:val="00761D59"/>
    <w:rsid w:val="007E2091"/>
    <w:rsid w:val="00812895"/>
    <w:rsid w:val="00830E9C"/>
    <w:rsid w:val="008816F5"/>
    <w:rsid w:val="009017D0"/>
    <w:rsid w:val="009056B5"/>
    <w:rsid w:val="0093526C"/>
    <w:rsid w:val="00966E61"/>
    <w:rsid w:val="00991AB4"/>
    <w:rsid w:val="00A025C8"/>
    <w:rsid w:val="00A35AD8"/>
    <w:rsid w:val="00A442DD"/>
    <w:rsid w:val="00AA7C79"/>
    <w:rsid w:val="00AC363A"/>
    <w:rsid w:val="00B27BEC"/>
    <w:rsid w:val="00B46CA6"/>
    <w:rsid w:val="00BE00B9"/>
    <w:rsid w:val="00C072E5"/>
    <w:rsid w:val="00C40C79"/>
    <w:rsid w:val="00C63F1E"/>
    <w:rsid w:val="00C97331"/>
    <w:rsid w:val="00CD383C"/>
    <w:rsid w:val="00CF5F69"/>
    <w:rsid w:val="00D70220"/>
    <w:rsid w:val="00E00782"/>
    <w:rsid w:val="00E355CA"/>
    <w:rsid w:val="00E456D7"/>
    <w:rsid w:val="00E85D40"/>
    <w:rsid w:val="00EA49C9"/>
    <w:rsid w:val="00ED2940"/>
    <w:rsid w:val="00F545A2"/>
    <w:rsid w:val="00FB0B9D"/>
    <w:rsid w:val="070B7DA1"/>
    <w:rsid w:val="098E65CB"/>
    <w:rsid w:val="098FF962"/>
    <w:rsid w:val="0CCB8E7A"/>
    <w:rsid w:val="1432E43A"/>
    <w:rsid w:val="18F6F8A6"/>
    <w:rsid w:val="1C341CE9"/>
    <w:rsid w:val="1EC29702"/>
    <w:rsid w:val="2B0E2614"/>
    <w:rsid w:val="36CBBD8F"/>
    <w:rsid w:val="39E0B791"/>
    <w:rsid w:val="3EE89630"/>
    <w:rsid w:val="3FF8F0AF"/>
    <w:rsid w:val="4548D65E"/>
    <w:rsid w:val="53AF298A"/>
    <w:rsid w:val="579BDDD7"/>
    <w:rsid w:val="5E782D0B"/>
    <w:rsid w:val="609F734E"/>
    <w:rsid w:val="619A8B54"/>
    <w:rsid w:val="6B0F296E"/>
    <w:rsid w:val="6E9FE04F"/>
    <w:rsid w:val="788135D2"/>
    <w:rsid w:val="7A21E305"/>
    <w:rsid w:val="7B8502FA"/>
    <w:rsid w:val="7D82DF49"/>
    <w:rsid w:val="7EBCA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0B791"/>
  <w15:chartTrackingRefBased/>
  <w15:docId w15:val="{16800A9C-AA1E-4FCE-92AA-391E47A9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46CA6"/>
    <w:rPr>
      <w:sz w:val="16"/>
      <w:szCs w:val="16"/>
    </w:rPr>
  </w:style>
  <w:style w:type="paragraph" w:styleId="CommentText">
    <w:name w:val="annotation text"/>
    <w:basedOn w:val="Normal"/>
    <w:link w:val="CommentTextChar"/>
    <w:uiPriority w:val="99"/>
    <w:semiHidden/>
    <w:unhideWhenUsed/>
    <w:rsid w:val="00B46CA6"/>
    <w:pPr>
      <w:spacing w:line="240" w:lineRule="auto"/>
    </w:pPr>
    <w:rPr>
      <w:sz w:val="20"/>
      <w:szCs w:val="20"/>
    </w:rPr>
  </w:style>
  <w:style w:type="character" w:customStyle="1" w:styleId="CommentTextChar">
    <w:name w:val="Comment Text Char"/>
    <w:basedOn w:val="DefaultParagraphFont"/>
    <w:link w:val="CommentText"/>
    <w:uiPriority w:val="99"/>
    <w:semiHidden/>
    <w:rsid w:val="00B46CA6"/>
    <w:rPr>
      <w:sz w:val="20"/>
      <w:szCs w:val="20"/>
    </w:rPr>
  </w:style>
  <w:style w:type="paragraph" w:styleId="CommentSubject">
    <w:name w:val="annotation subject"/>
    <w:basedOn w:val="CommentText"/>
    <w:next w:val="CommentText"/>
    <w:link w:val="CommentSubjectChar"/>
    <w:uiPriority w:val="99"/>
    <w:semiHidden/>
    <w:unhideWhenUsed/>
    <w:rsid w:val="00B46CA6"/>
    <w:rPr>
      <w:b/>
      <w:bCs/>
    </w:rPr>
  </w:style>
  <w:style w:type="character" w:customStyle="1" w:styleId="CommentSubjectChar">
    <w:name w:val="Comment Subject Char"/>
    <w:basedOn w:val="CommentTextChar"/>
    <w:link w:val="CommentSubject"/>
    <w:uiPriority w:val="99"/>
    <w:semiHidden/>
    <w:rsid w:val="00B46CA6"/>
    <w:rPr>
      <w:b/>
      <w:bCs/>
      <w:sz w:val="20"/>
      <w:szCs w:val="20"/>
    </w:rPr>
  </w:style>
  <w:style w:type="paragraph" w:styleId="Header">
    <w:name w:val="header"/>
    <w:basedOn w:val="Normal"/>
    <w:link w:val="HeaderChar"/>
    <w:uiPriority w:val="99"/>
    <w:unhideWhenUsed/>
    <w:rsid w:val="00505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35C"/>
  </w:style>
  <w:style w:type="paragraph" w:styleId="Footer">
    <w:name w:val="footer"/>
    <w:basedOn w:val="Normal"/>
    <w:link w:val="FooterChar"/>
    <w:uiPriority w:val="99"/>
    <w:unhideWhenUsed/>
    <w:rsid w:val="00505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35C"/>
  </w:style>
  <w:style w:type="character" w:styleId="Hyperlink">
    <w:name w:val="Hyperlink"/>
    <w:basedOn w:val="DefaultParagraphFont"/>
    <w:uiPriority w:val="99"/>
    <w:unhideWhenUsed/>
    <w:rsid w:val="008816F5"/>
    <w:rPr>
      <w:color w:val="0563C1" w:themeColor="hyperlink"/>
      <w:u w:val="single"/>
    </w:rPr>
  </w:style>
  <w:style w:type="character" w:styleId="UnresolvedMention">
    <w:name w:val="Unresolved Mention"/>
    <w:basedOn w:val="DefaultParagraphFont"/>
    <w:uiPriority w:val="99"/>
    <w:semiHidden/>
    <w:unhideWhenUsed/>
    <w:rsid w:val="008816F5"/>
    <w:rPr>
      <w:color w:val="605E5C"/>
      <w:shd w:val="clear" w:color="auto" w:fill="E1DFDD"/>
    </w:rPr>
  </w:style>
  <w:style w:type="character" w:styleId="FollowedHyperlink">
    <w:name w:val="FollowedHyperlink"/>
    <w:basedOn w:val="DefaultParagraphFont"/>
    <w:uiPriority w:val="99"/>
    <w:semiHidden/>
    <w:unhideWhenUsed/>
    <w:rsid w:val="008816F5"/>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6237">
      <w:bodyDiv w:val="1"/>
      <w:marLeft w:val="0"/>
      <w:marRight w:val="0"/>
      <w:marTop w:val="0"/>
      <w:marBottom w:val="0"/>
      <w:divBdr>
        <w:top w:val="none" w:sz="0" w:space="0" w:color="auto"/>
        <w:left w:val="none" w:sz="0" w:space="0" w:color="auto"/>
        <w:bottom w:val="none" w:sz="0" w:space="0" w:color="auto"/>
        <w:right w:val="none" w:sz="0" w:space="0" w:color="auto"/>
      </w:divBdr>
    </w:div>
    <w:div w:id="224609596">
      <w:bodyDiv w:val="1"/>
      <w:marLeft w:val="0"/>
      <w:marRight w:val="0"/>
      <w:marTop w:val="0"/>
      <w:marBottom w:val="0"/>
      <w:divBdr>
        <w:top w:val="none" w:sz="0" w:space="0" w:color="auto"/>
        <w:left w:val="none" w:sz="0" w:space="0" w:color="auto"/>
        <w:bottom w:val="none" w:sz="0" w:space="0" w:color="auto"/>
        <w:right w:val="none" w:sz="0" w:space="0" w:color="auto"/>
      </w:divBdr>
    </w:div>
    <w:div w:id="17880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e.nj.us/dep/watersupply/pdf/pe-fs.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tate.nj.us/dep/watersupply/pdf/pe-fs.pdf"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ate.nj.us/dep/watersupply/dwc-lead-public.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1007</Characters>
  <Application>Microsoft Office Word</Application>
  <DocSecurity>0</DocSecurity>
  <Lines>25</Lines>
  <Paragraphs>11</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Aviles, Leronda (DEP)</dc:creator>
  <cp:keywords/>
  <dc:description/>
  <cp:lastModifiedBy>Aviles, Leronda [DEP]</cp:lastModifiedBy>
  <cp:revision>3</cp:revision>
  <dcterms:created xsi:type="dcterms:W3CDTF">2021-11-12T17:21:00Z</dcterms:created>
  <dcterms:modified xsi:type="dcterms:W3CDTF">2021-11-12T17:21:00Z</dcterms:modified>
</cp:coreProperties>
</file>