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57A055" w14:textId="1C214328" w:rsidR="004201D1" w:rsidRDefault="00FE2546" w:rsidP="000C26D5">
      <w:pPr>
        <w:pStyle w:val="Heading1"/>
        <w:jc w:val="center"/>
      </w:pPr>
      <w:bookmarkStart w:id="0" w:name="_Toc288939779"/>
      <w:bookmarkStart w:id="1" w:name="_Toc286323306"/>
      <w:bookmarkStart w:id="2" w:name="_Toc293934612"/>
      <w:bookmarkStart w:id="3" w:name="_Toc323220895"/>
      <w:bookmarkStart w:id="4" w:name="_Toc523472923"/>
      <w:bookmarkStart w:id="5" w:name="_GoBack"/>
      <w:bookmarkEnd w:id="5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editId="58B10E16">
                <wp:simplePos x="0" y="0"/>
                <wp:positionH relativeFrom="column">
                  <wp:posOffset>4057081</wp:posOffset>
                </wp:positionH>
                <wp:positionV relativeFrom="paragraph">
                  <wp:posOffset>-590216</wp:posOffset>
                </wp:positionV>
                <wp:extent cx="2359025" cy="731520"/>
                <wp:effectExtent l="11430" t="11430" r="10795" b="952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9025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C291B7" w14:textId="77777777" w:rsidR="004201D1" w:rsidRDefault="004201D1" w:rsidP="004201D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Return Address:</w:t>
                            </w:r>
                          </w:p>
                          <w:p w14:paraId="6C5CEE12" w14:textId="77777777" w:rsidR="004201D1" w:rsidRDefault="004201D1" w:rsidP="004201D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ABC Company</w:t>
                            </w:r>
                          </w:p>
                          <w:p w14:paraId="44262B84" w14:textId="77777777" w:rsidR="004201D1" w:rsidRDefault="004201D1" w:rsidP="004201D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1 Main St</w:t>
                            </w:r>
                          </w:p>
                          <w:p w14:paraId="07602DEA" w14:textId="77777777" w:rsidR="004201D1" w:rsidRDefault="004201D1" w:rsidP="004201D1">
                            <w:r>
                              <w:rPr>
                                <w:sz w:val="18"/>
                                <w:szCs w:val="18"/>
                              </w:rPr>
                              <w:t>Town, NJ 00000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19.45pt;margin-top:-46.45pt;width:185.75pt;height:57.6pt;z-index:25165824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">
                <v:textbox>
                  <w:txbxContent>
                    <w:p w14:paraId="3DC291B7" w14:textId="77777777" w:rsidR="004201D1" w:rsidRDefault="004201D1" w:rsidP="004201D1">
                      <w:pPr>
                        <w:autoSpaceDE w:val="0"/>
                        <w:autoSpaceDN w:val="0"/>
                        <w:adjustRightIn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Return Address:</w:t>
                      </w:r>
                    </w:p>
                    <w:p w14:paraId="6C5CEE12" w14:textId="77777777" w:rsidR="004201D1" w:rsidRDefault="004201D1" w:rsidP="004201D1">
                      <w:pPr>
                        <w:autoSpaceDE w:val="0"/>
                        <w:autoSpaceDN w:val="0"/>
                        <w:adjustRightIn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ABC Company</w:t>
                      </w:r>
                    </w:p>
                    <w:p w14:paraId="44262B84" w14:textId="77777777" w:rsidR="004201D1" w:rsidRDefault="004201D1" w:rsidP="004201D1">
                      <w:pPr>
                        <w:autoSpaceDE w:val="0"/>
                        <w:autoSpaceDN w:val="0"/>
                        <w:adjustRightIn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1 Main St</w:t>
                      </w:r>
                    </w:p>
                    <w:p w14:paraId="07602DEA" w14:textId="77777777" w:rsidR="004201D1" w:rsidRDefault="004201D1" w:rsidP="004201D1">
                      <w:r>
                        <w:rPr>
                          <w:sz w:val="18"/>
                          <w:szCs w:val="18"/>
                        </w:rPr>
                        <w:t>Town, NJ 00000</w:t>
                      </w:r>
                    </w:p>
                  </w:txbxContent>
                </v:textbox>
              </v:shape>
            </w:pict>
          </mc:Fallback>
        </mc:AlternateContent>
      </w:r>
    </w:p>
    <w:p w14:paraId="425FDCA4" w14:textId="0056C71D" w:rsidR="004201D1" w:rsidRDefault="004201D1" w:rsidP="000C26D5">
      <w:pPr>
        <w:pStyle w:val="Heading1"/>
        <w:jc w:val="center"/>
      </w:pPr>
    </w:p>
    <w:p w14:paraId="0444A434" w14:textId="37AEA795" w:rsidR="00F44F79" w:rsidRPr="00F713DF" w:rsidRDefault="00F44F79" w:rsidP="000C26D5">
      <w:pPr>
        <w:pStyle w:val="Heading1"/>
        <w:jc w:val="center"/>
      </w:pPr>
      <w:r w:rsidRPr="00F713DF">
        <w:t>APPENDIX</w:t>
      </w:r>
      <w:r w:rsidR="00714C64" w:rsidRPr="00F713DF">
        <w:t xml:space="preserve"> </w:t>
      </w:r>
      <w:r w:rsidRPr="00F713DF">
        <w:t>B</w:t>
      </w:r>
      <w:bookmarkEnd w:id="3"/>
      <w:r w:rsidR="00714C64" w:rsidRPr="00F713DF">
        <w:t xml:space="preserve"> </w:t>
      </w:r>
      <w:r w:rsidR="000C26D5" w:rsidRPr="00F713DF">
        <w:t>-</w:t>
      </w:r>
      <w:r w:rsidR="00714C64" w:rsidRPr="00F713DF">
        <w:t xml:space="preserve"> </w:t>
      </w:r>
      <w:bookmarkStart w:id="6" w:name="_Toc323220896"/>
      <w:r w:rsidRPr="00F713DF">
        <w:t>MODEL</w:t>
      </w:r>
      <w:r w:rsidR="00714C64" w:rsidRPr="00F713DF">
        <w:t xml:space="preserve"> </w:t>
      </w:r>
      <w:r w:rsidRPr="00F713DF">
        <w:t>DEED</w:t>
      </w:r>
      <w:r w:rsidR="00714C64" w:rsidRPr="00F713DF">
        <w:t xml:space="preserve"> </w:t>
      </w:r>
      <w:r w:rsidRPr="00F713DF">
        <w:t>NOTICE</w:t>
      </w:r>
      <w:bookmarkEnd w:id="1"/>
      <w:bookmarkEnd w:id="2"/>
      <w:bookmarkEnd w:id="6"/>
      <w:bookmarkEnd w:id="4"/>
    </w:p>
    <w:p w14:paraId="32D8BCCA" w14:textId="3FCF5BC9" w:rsidR="005C3B14" w:rsidRPr="00F713DF" w:rsidRDefault="005C3B14" w:rsidP="00CE4C52"/>
    <w:p w14:paraId="11011606" w14:textId="06F13B97" w:rsidR="005C3B14" w:rsidRPr="00F713DF" w:rsidRDefault="00A8427E" w:rsidP="00CE4C52">
      <w:r w:rsidRPr="00F713DF">
        <w:t>________________</w:t>
      </w:r>
    </w:p>
    <w:p w14:paraId="019F7917" w14:textId="6A213907" w:rsidR="00A8427E" w:rsidRPr="00F713DF" w:rsidRDefault="00A8427E" w:rsidP="00CE4C52">
      <w:r w:rsidRPr="00F713DF">
        <w:t>Instrument Number</w:t>
      </w:r>
    </w:p>
    <w:p w14:paraId="1BD4C2F9" w14:textId="2EC777F9" w:rsidR="00A8427E" w:rsidRPr="00F713DF" w:rsidRDefault="00A8427E" w:rsidP="00CE4C52"/>
    <w:p w14:paraId="585C18F5" w14:textId="77777777" w:rsidR="00F44F79" w:rsidRPr="00F713DF" w:rsidRDefault="00F44F79" w:rsidP="00A034F2">
      <w:pPr>
        <w:jc w:val="center"/>
      </w:pPr>
    </w:p>
    <w:p w14:paraId="60366670" w14:textId="77777777" w:rsidR="00F44F79" w:rsidRPr="00F713DF" w:rsidRDefault="00F44F79" w:rsidP="00A034F2">
      <w:pPr>
        <w:jc w:val="center"/>
      </w:pPr>
      <w:bookmarkStart w:id="7" w:name="_Toc198534747"/>
      <w:r w:rsidRPr="00F713DF">
        <w:t>DEED</w:t>
      </w:r>
      <w:r w:rsidR="00714C64" w:rsidRPr="00F713DF">
        <w:t xml:space="preserve"> </w:t>
      </w:r>
      <w:r w:rsidRPr="00F713DF">
        <w:t>NOTICE</w:t>
      </w:r>
      <w:bookmarkEnd w:id="7"/>
    </w:p>
    <w:p w14:paraId="2204C50F" w14:textId="77777777" w:rsidR="00F44F79" w:rsidRPr="00F713DF" w:rsidRDefault="00F44F79" w:rsidP="00663B4C"/>
    <w:p w14:paraId="2C089948" w14:textId="77777777" w:rsidR="00F44F79" w:rsidRPr="00F713DF" w:rsidRDefault="00F44F79" w:rsidP="00DF27AA">
      <w:pPr>
        <w:ind w:firstLine="360"/>
      </w:pPr>
      <w:r w:rsidRPr="00F713DF">
        <w:t>This</w:t>
      </w:r>
      <w:r w:rsidR="00714C64" w:rsidRPr="00F713DF">
        <w:t xml:space="preserve"> </w:t>
      </w:r>
      <w:r w:rsidRPr="00F713DF">
        <w:t>shell</w:t>
      </w:r>
      <w:r w:rsidR="00714C64" w:rsidRPr="00F713DF">
        <w:t xml:space="preserve"> </w:t>
      </w:r>
      <w:r w:rsidRPr="00F713DF">
        <w:t>document</w:t>
      </w:r>
      <w:r w:rsidR="00714C64" w:rsidRPr="00F713DF">
        <w:t xml:space="preserve"> </w:t>
      </w:r>
      <w:r w:rsidRPr="00F713DF">
        <w:t>contains</w:t>
      </w:r>
      <w:r w:rsidR="00714C64" w:rsidRPr="00F713DF">
        <w:t xml:space="preserve"> </w:t>
      </w:r>
      <w:r w:rsidRPr="00F713DF">
        <w:t>blanks</w:t>
      </w:r>
      <w:r w:rsidR="00714C64" w:rsidRPr="00F713DF">
        <w:t xml:space="preserve"> </w:t>
      </w:r>
      <w:r w:rsidRPr="00F713DF">
        <w:t>and</w:t>
      </w:r>
      <w:r w:rsidR="00714C64" w:rsidRPr="00F713DF">
        <w:t xml:space="preserve"> </w:t>
      </w:r>
      <w:r w:rsidRPr="00F713DF">
        <w:t>matter</w:t>
      </w:r>
      <w:r w:rsidR="00714C64" w:rsidRPr="00F713DF">
        <w:t xml:space="preserve"> </w:t>
      </w:r>
      <w:r w:rsidRPr="00F713DF">
        <w:t>in</w:t>
      </w:r>
      <w:r w:rsidR="00714C64" w:rsidRPr="00F713DF">
        <w:t xml:space="preserve"> </w:t>
      </w:r>
      <w:r w:rsidRPr="00F713DF">
        <w:t>brackets</w:t>
      </w:r>
      <w:r w:rsidR="00714C64" w:rsidRPr="00F713DF">
        <w:t xml:space="preserve"> </w:t>
      </w:r>
      <w:proofErr w:type="gramStart"/>
      <w:r w:rsidRPr="00F713DF">
        <w:t>[</w:t>
      </w:r>
      <w:r w:rsidR="00714C64" w:rsidRPr="00F713DF">
        <w:t xml:space="preserve"> </w:t>
      </w:r>
      <w:r w:rsidRPr="00F713DF">
        <w:t>]</w:t>
      </w:r>
      <w:proofErr w:type="gramEnd"/>
      <w:r w:rsidRPr="00F713DF">
        <w:t>.</w:t>
      </w:r>
      <w:r w:rsidR="00714C64" w:rsidRPr="00F713DF">
        <w:t xml:space="preserve"> </w:t>
      </w:r>
      <w:r w:rsidRPr="00F713DF">
        <w:t>These</w:t>
      </w:r>
      <w:r w:rsidR="00714C64" w:rsidRPr="00F713DF">
        <w:t xml:space="preserve"> </w:t>
      </w:r>
      <w:r w:rsidRPr="00F713DF">
        <w:t>blanks</w:t>
      </w:r>
      <w:r w:rsidR="00714C64" w:rsidRPr="00F713DF">
        <w:t xml:space="preserve"> </w:t>
      </w:r>
      <w:r w:rsidRPr="00F713DF">
        <w:t>shall</w:t>
      </w:r>
      <w:r w:rsidR="00714C64" w:rsidRPr="00F713DF">
        <w:t xml:space="preserve"> </w:t>
      </w:r>
      <w:r w:rsidRPr="00F713DF">
        <w:t>be</w:t>
      </w:r>
      <w:r w:rsidR="00714C64" w:rsidRPr="00F713DF">
        <w:t xml:space="preserve"> </w:t>
      </w:r>
      <w:r w:rsidRPr="00F713DF">
        <w:t>replaced</w:t>
      </w:r>
      <w:r w:rsidR="00714C64" w:rsidRPr="00F713DF">
        <w:t xml:space="preserve"> </w:t>
      </w:r>
      <w:r w:rsidRPr="00F713DF">
        <w:t>with</w:t>
      </w:r>
      <w:r w:rsidR="00714C64" w:rsidRPr="00F713DF">
        <w:t xml:space="preserve"> </w:t>
      </w:r>
      <w:r w:rsidRPr="00F713DF">
        <w:t>the</w:t>
      </w:r>
      <w:r w:rsidR="00714C64" w:rsidRPr="00F713DF">
        <w:t xml:space="preserve"> </w:t>
      </w:r>
      <w:r w:rsidRPr="00F713DF">
        <w:t>required</w:t>
      </w:r>
      <w:r w:rsidR="00714C64" w:rsidRPr="00F713DF">
        <w:t xml:space="preserve"> </w:t>
      </w:r>
      <w:r w:rsidRPr="00F713DF">
        <w:t>site</w:t>
      </w:r>
      <w:r w:rsidR="00714C64" w:rsidRPr="00F713DF">
        <w:t xml:space="preserve"> </w:t>
      </w:r>
      <w:r w:rsidRPr="00F713DF">
        <w:t>information</w:t>
      </w:r>
      <w:r w:rsidR="00714C64" w:rsidRPr="00F713DF">
        <w:t xml:space="preserve"> </w:t>
      </w:r>
      <w:r w:rsidRPr="00F713DF">
        <w:t>prior</w:t>
      </w:r>
      <w:r w:rsidR="00714C64" w:rsidRPr="00F713DF">
        <w:t xml:space="preserve"> </w:t>
      </w:r>
      <w:r w:rsidRPr="00F713DF">
        <w:t>to</w:t>
      </w:r>
      <w:r w:rsidR="00714C64" w:rsidRPr="00F713DF">
        <w:t xml:space="preserve"> </w:t>
      </w:r>
      <w:r w:rsidRPr="00F713DF">
        <w:t>recording.</w:t>
      </w:r>
    </w:p>
    <w:p w14:paraId="60ED27E9" w14:textId="77777777" w:rsidR="00F44F79" w:rsidRPr="00F713DF" w:rsidRDefault="00F44F79" w:rsidP="00663B4C"/>
    <w:p w14:paraId="0520FDCC" w14:textId="77777777" w:rsidR="00F44F79" w:rsidRPr="00F713DF" w:rsidRDefault="00F44F79" w:rsidP="00DF27AA">
      <w:pPr>
        <w:ind w:firstLine="360"/>
      </w:pPr>
      <w:r w:rsidRPr="00F713DF">
        <w:t>Matter</w:t>
      </w:r>
      <w:r w:rsidR="00714C64" w:rsidRPr="00F713DF">
        <w:t xml:space="preserve"> </w:t>
      </w:r>
      <w:r w:rsidRPr="00F713DF">
        <w:t>bracketed</w:t>
      </w:r>
      <w:r w:rsidR="00714C64" w:rsidRPr="00F713DF">
        <w:t xml:space="preserve"> </w:t>
      </w:r>
      <w:proofErr w:type="gramStart"/>
      <w:r w:rsidRPr="00F713DF">
        <w:t>[</w:t>
      </w:r>
      <w:r w:rsidR="00714C64" w:rsidRPr="00F713DF">
        <w:t xml:space="preserve"> </w:t>
      </w:r>
      <w:r w:rsidRPr="00F713DF">
        <w:t>]</w:t>
      </w:r>
      <w:proofErr w:type="gramEnd"/>
      <w:r w:rsidR="00714C64" w:rsidRPr="00F713DF">
        <w:t xml:space="preserve"> </w:t>
      </w:r>
      <w:r w:rsidRPr="00F713DF">
        <w:t>is</w:t>
      </w:r>
      <w:r w:rsidR="00714C64" w:rsidRPr="00F713DF">
        <w:t xml:space="preserve"> </w:t>
      </w:r>
      <w:r w:rsidRPr="00F713DF">
        <w:t>not</w:t>
      </w:r>
      <w:r w:rsidR="00714C64" w:rsidRPr="00F713DF">
        <w:t xml:space="preserve"> </w:t>
      </w:r>
      <w:r w:rsidRPr="00F713DF">
        <w:t>intended</w:t>
      </w:r>
      <w:r w:rsidR="00714C64" w:rsidRPr="00F713DF">
        <w:t xml:space="preserve"> </w:t>
      </w:r>
      <w:r w:rsidRPr="00F713DF">
        <w:t>for</w:t>
      </w:r>
      <w:r w:rsidR="00714C64" w:rsidRPr="00F713DF">
        <w:t xml:space="preserve"> </w:t>
      </w:r>
      <w:r w:rsidRPr="00F713DF">
        <w:t>deletion,</w:t>
      </w:r>
      <w:r w:rsidR="00714C64" w:rsidRPr="00F713DF">
        <w:t xml:space="preserve"> </w:t>
      </w:r>
      <w:r w:rsidRPr="00F713DF">
        <w:t>but</w:t>
      </w:r>
      <w:r w:rsidR="00714C64" w:rsidRPr="00F713DF">
        <w:t xml:space="preserve"> </w:t>
      </w:r>
      <w:r w:rsidRPr="00F713DF">
        <w:t>rather</w:t>
      </w:r>
      <w:r w:rsidR="00714C64" w:rsidRPr="00F713DF">
        <w:t xml:space="preserve"> </w:t>
      </w:r>
      <w:r w:rsidRPr="00F713DF">
        <w:t>is</w:t>
      </w:r>
      <w:r w:rsidR="00714C64" w:rsidRPr="00F713DF">
        <w:t xml:space="preserve"> </w:t>
      </w:r>
      <w:r w:rsidRPr="00F713DF">
        <w:t>intended</w:t>
      </w:r>
      <w:r w:rsidR="00714C64" w:rsidRPr="00F713DF">
        <w:t xml:space="preserve"> </w:t>
      </w:r>
      <w:r w:rsidRPr="00F713DF">
        <w:t>to</w:t>
      </w:r>
      <w:r w:rsidR="00714C64" w:rsidRPr="00F713DF">
        <w:t xml:space="preserve"> </w:t>
      </w:r>
      <w:r w:rsidRPr="00F713DF">
        <w:t>be</w:t>
      </w:r>
      <w:r w:rsidR="00714C64" w:rsidRPr="00F713DF">
        <w:t xml:space="preserve"> </w:t>
      </w:r>
      <w:r w:rsidRPr="00F713DF">
        <w:t>descriptive</w:t>
      </w:r>
      <w:r w:rsidR="00714C64" w:rsidRPr="00F713DF">
        <w:t xml:space="preserve"> </w:t>
      </w:r>
      <w:r w:rsidRPr="00F713DF">
        <w:t>of</w:t>
      </w:r>
      <w:r w:rsidR="00714C64" w:rsidRPr="00F713DF">
        <w:t xml:space="preserve"> </w:t>
      </w:r>
      <w:r w:rsidRPr="00F713DF">
        <w:t>the</w:t>
      </w:r>
      <w:r w:rsidR="00714C64" w:rsidRPr="00F713DF">
        <w:t xml:space="preserve"> </w:t>
      </w:r>
      <w:r w:rsidRPr="00F713DF">
        <w:t>variable</w:t>
      </w:r>
      <w:r w:rsidR="00714C64" w:rsidRPr="00F713DF">
        <w:t xml:space="preserve"> </w:t>
      </w:r>
      <w:r w:rsidRPr="00F713DF">
        <w:t>information</w:t>
      </w:r>
      <w:r w:rsidR="00714C64" w:rsidRPr="00F713DF">
        <w:t xml:space="preserve"> </w:t>
      </w:r>
      <w:r w:rsidRPr="00F713DF">
        <w:t>that</w:t>
      </w:r>
      <w:r w:rsidR="00714C64" w:rsidRPr="00F713DF">
        <w:t xml:space="preserve"> </w:t>
      </w:r>
      <w:r w:rsidRPr="00F713DF">
        <w:t>may</w:t>
      </w:r>
      <w:r w:rsidR="00714C64" w:rsidRPr="00F713DF">
        <w:t xml:space="preserve"> </w:t>
      </w:r>
      <w:r w:rsidRPr="00F713DF">
        <w:t>be</w:t>
      </w:r>
      <w:r w:rsidR="00714C64" w:rsidRPr="00F713DF">
        <w:t xml:space="preserve"> </w:t>
      </w:r>
      <w:r w:rsidRPr="00F713DF">
        <w:t>contained</w:t>
      </w:r>
      <w:r w:rsidR="00714C64" w:rsidRPr="00F713DF">
        <w:t xml:space="preserve"> </w:t>
      </w:r>
      <w:r w:rsidRPr="00F713DF">
        <w:t>in</w:t>
      </w:r>
      <w:r w:rsidR="00714C64" w:rsidRPr="00F713DF">
        <w:t xml:space="preserve"> </w:t>
      </w:r>
      <w:r w:rsidRPr="00F713DF">
        <w:t>the</w:t>
      </w:r>
      <w:r w:rsidR="00714C64" w:rsidRPr="00F713DF">
        <w:t xml:space="preserve"> </w:t>
      </w:r>
      <w:r w:rsidRPr="00F713DF">
        <w:t>final</w:t>
      </w:r>
      <w:r w:rsidR="00714C64" w:rsidRPr="00F713DF">
        <w:t xml:space="preserve"> </w:t>
      </w:r>
      <w:r w:rsidRPr="00F713DF">
        <w:t>document.</w:t>
      </w:r>
    </w:p>
    <w:p w14:paraId="5DB54104" w14:textId="77777777" w:rsidR="00F44F79" w:rsidRPr="00F713DF" w:rsidRDefault="00F44F79" w:rsidP="00663B4C"/>
    <w:p w14:paraId="0D8C225A" w14:textId="77777777" w:rsidR="00F44F79" w:rsidRPr="00F713DF" w:rsidRDefault="00F44F79" w:rsidP="00DF27AA">
      <w:pPr>
        <w:ind w:firstLine="360"/>
      </w:pPr>
      <w:r w:rsidRPr="00F713DF">
        <w:t>IN</w:t>
      </w:r>
      <w:r w:rsidR="00714C64" w:rsidRPr="00F713DF">
        <w:t xml:space="preserve"> </w:t>
      </w:r>
      <w:r w:rsidRPr="00F713DF">
        <w:t>ACCORDANCE</w:t>
      </w:r>
      <w:r w:rsidR="00714C64" w:rsidRPr="00F713DF">
        <w:t xml:space="preserve"> </w:t>
      </w:r>
      <w:r w:rsidRPr="00F713DF">
        <w:t>WITH</w:t>
      </w:r>
      <w:r w:rsidR="00714C64" w:rsidRPr="00F713DF">
        <w:t xml:space="preserve"> </w:t>
      </w:r>
      <w:r w:rsidRPr="00F713DF">
        <w:t>N.J.S.A.</w:t>
      </w:r>
      <w:r w:rsidR="00714C64" w:rsidRPr="00F713DF">
        <w:t xml:space="preserve"> </w:t>
      </w:r>
      <w:r w:rsidRPr="00F713DF">
        <w:t>58:10B-13,</w:t>
      </w:r>
      <w:r w:rsidR="00714C64" w:rsidRPr="00F713DF">
        <w:t xml:space="preserve"> </w:t>
      </w:r>
      <w:r w:rsidRPr="00F713DF">
        <w:t>THIS</w:t>
      </w:r>
      <w:r w:rsidR="00714C64" w:rsidRPr="00F713DF">
        <w:t xml:space="preserve"> </w:t>
      </w:r>
      <w:r w:rsidRPr="00F713DF">
        <w:t>DOCUMENT</w:t>
      </w:r>
      <w:r w:rsidR="00714C64" w:rsidRPr="00F713DF">
        <w:t xml:space="preserve"> </w:t>
      </w:r>
      <w:r w:rsidRPr="00F713DF">
        <w:t>IS</w:t>
      </w:r>
      <w:r w:rsidR="00714C64" w:rsidRPr="00F713DF">
        <w:t xml:space="preserve"> </w:t>
      </w:r>
      <w:r w:rsidRPr="00F713DF">
        <w:t>TO</w:t>
      </w:r>
      <w:r w:rsidR="00714C64" w:rsidRPr="00F713DF">
        <w:t xml:space="preserve"> </w:t>
      </w:r>
      <w:r w:rsidRPr="00F713DF">
        <w:t>BE</w:t>
      </w:r>
      <w:r w:rsidR="00714C64" w:rsidRPr="00F713DF">
        <w:t xml:space="preserve"> </w:t>
      </w:r>
      <w:r w:rsidRPr="00F713DF">
        <w:t>RECORDED</w:t>
      </w:r>
      <w:r w:rsidR="00714C64" w:rsidRPr="00F713DF">
        <w:t xml:space="preserve"> </w:t>
      </w:r>
      <w:r w:rsidRPr="00F713DF">
        <w:t>IN</w:t>
      </w:r>
      <w:r w:rsidR="00714C64" w:rsidRPr="00F713DF">
        <w:t xml:space="preserve"> </w:t>
      </w:r>
      <w:r w:rsidRPr="00F713DF">
        <w:t>THE</w:t>
      </w:r>
      <w:r w:rsidR="00714C64" w:rsidRPr="00F713DF">
        <w:t xml:space="preserve"> </w:t>
      </w:r>
      <w:r w:rsidRPr="00F713DF">
        <w:t>SAME</w:t>
      </w:r>
      <w:r w:rsidR="00714C64" w:rsidRPr="00F713DF">
        <w:t xml:space="preserve"> </w:t>
      </w:r>
      <w:r w:rsidRPr="00F713DF">
        <w:t>MANNER</w:t>
      </w:r>
      <w:r w:rsidR="00714C64" w:rsidRPr="00F713DF">
        <w:t xml:space="preserve"> </w:t>
      </w:r>
      <w:r w:rsidRPr="00F713DF">
        <w:t>AS</w:t>
      </w:r>
      <w:r w:rsidR="00714C64" w:rsidRPr="00F713DF">
        <w:t xml:space="preserve"> </w:t>
      </w:r>
      <w:r w:rsidRPr="00F713DF">
        <w:t>ARE</w:t>
      </w:r>
      <w:r w:rsidR="00714C64" w:rsidRPr="00F713DF">
        <w:t xml:space="preserve"> </w:t>
      </w:r>
      <w:r w:rsidRPr="00F713DF">
        <w:t>DEEDS</w:t>
      </w:r>
      <w:r w:rsidR="00714C64" w:rsidRPr="00F713DF">
        <w:t xml:space="preserve"> </w:t>
      </w:r>
      <w:r w:rsidRPr="00F713DF">
        <w:t>AND</w:t>
      </w:r>
      <w:r w:rsidR="00714C64" w:rsidRPr="00F713DF">
        <w:t xml:space="preserve"> </w:t>
      </w:r>
      <w:r w:rsidRPr="00F713DF">
        <w:t>OTHER</w:t>
      </w:r>
      <w:r w:rsidR="00714C64" w:rsidRPr="00F713DF">
        <w:t xml:space="preserve"> </w:t>
      </w:r>
      <w:r w:rsidRPr="00F713DF">
        <w:t>INTERESTS</w:t>
      </w:r>
      <w:r w:rsidR="00714C64" w:rsidRPr="00F713DF">
        <w:t xml:space="preserve"> </w:t>
      </w:r>
      <w:r w:rsidRPr="00F713DF">
        <w:t>IN</w:t>
      </w:r>
      <w:r w:rsidR="00714C64" w:rsidRPr="00F713DF">
        <w:t xml:space="preserve"> </w:t>
      </w:r>
      <w:r w:rsidRPr="00F713DF">
        <w:t>REAL</w:t>
      </w:r>
      <w:r w:rsidR="00714C64" w:rsidRPr="00F713DF">
        <w:t xml:space="preserve"> </w:t>
      </w:r>
      <w:r w:rsidRPr="00F713DF">
        <w:t>PROPERTY.</w:t>
      </w:r>
    </w:p>
    <w:p w14:paraId="540E9FC0" w14:textId="77777777" w:rsidR="00F44F79" w:rsidRPr="00F713DF" w:rsidRDefault="00F44F79" w:rsidP="00663B4C"/>
    <w:p w14:paraId="50136669" w14:textId="77777777" w:rsidR="00F44F79" w:rsidRPr="00F713DF" w:rsidRDefault="00F44F79" w:rsidP="00663B4C"/>
    <w:p w14:paraId="134CA5EF" w14:textId="77777777" w:rsidR="00F44F79" w:rsidRPr="00F713DF" w:rsidRDefault="00F44F79" w:rsidP="00DF27AA">
      <w:pPr>
        <w:ind w:left="360"/>
      </w:pPr>
      <w:r w:rsidRPr="00F713DF">
        <w:t>Prepared</w:t>
      </w:r>
      <w:r w:rsidR="00714C64" w:rsidRPr="00F713DF">
        <w:t xml:space="preserve"> </w:t>
      </w:r>
      <w:r w:rsidRPr="00F713DF">
        <w:t>by:</w:t>
      </w:r>
      <w:r w:rsidR="00714C64" w:rsidRPr="00F713DF">
        <w:t xml:space="preserve"> </w:t>
      </w:r>
      <w:r w:rsidRPr="00F713DF">
        <w:t>_____________________________________</w:t>
      </w:r>
    </w:p>
    <w:p w14:paraId="7E8688DA" w14:textId="77777777" w:rsidR="00F44F79" w:rsidRPr="00F713DF" w:rsidRDefault="00F44F79" w:rsidP="00DF27AA">
      <w:pPr>
        <w:ind w:left="360"/>
      </w:pPr>
      <w:r w:rsidRPr="00F713DF">
        <w:t>[Signature]</w:t>
      </w:r>
    </w:p>
    <w:p w14:paraId="0A3D1AE5" w14:textId="77777777" w:rsidR="00F44F79" w:rsidRPr="00F713DF" w:rsidRDefault="00F44F79" w:rsidP="00663B4C"/>
    <w:p w14:paraId="653D74DE" w14:textId="77777777" w:rsidR="00F44F79" w:rsidRPr="00F713DF" w:rsidRDefault="00F44F79" w:rsidP="00DF27AA">
      <w:pPr>
        <w:ind w:left="360"/>
      </w:pPr>
      <w:r w:rsidRPr="00F713DF">
        <w:t>________________________________________________</w:t>
      </w:r>
    </w:p>
    <w:p w14:paraId="01B952E7" w14:textId="77777777" w:rsidR="00F44F79" w:rsidRPr="00F713DF" w:rsidRDefault="00F44F79" w:rsidP="00DF27AA">
      <w:pPr>
        <w:ind w:left="360"/>
      </w:pPr>
      <w:r w:rsidRPr="00F713DF">
        <w:t>[Print</w:t>
      </w:r>
      <w:r w:rsidR="00714C64" w:rsidRPr="00F713DF">
        <w:t xml:space="preserve"> </w:t>
      </w:r>
      <w:r w:rsidRPr="00F713DF">
        <w:t>name</w:t>
      </w:r>
      <w:r w:rsidR="00714C64" w:rsidRPr="00F713DF">
        <w:t xml:space="preserve"> </w:t>
      </w:r>
      <w:r w:rsidRPr="00F713DF">
        <w:t>below</w:t>
      </w:r>
      <w:r w:rsidR="00714C64" w:rsidRPr="00F713DF">
        <w:t xml:space="preserve"> </w:t>
      </w:r>
      <w:r w:rsidRPr="00F713DF">
        <w:t>signature]</w:t>
      </w:r>
    </w:p>
    <w:p w14:paraId="3DAE0AC3" w14:textId="77777777" w:rsidR="00F44F79" w:rsidRPr="00F713DF" w:rsidRDefault="00F44F79" w:rsidP="00663B4C"/>
    <w:p w14:paraId="58DFA013" w14:textId="77777777" w:rsidR="00DF27AA" w:rsidRPr="00F713DF" w:rsidRDefault="00DF27AA" w:rsidP="00663B4C"/>
    <w:p w14:paraId="160CE374" w14:textId="77777777" w:rsidR="00F44F79" w:rsidRPr="00F713DF" w:rsidRDefault="00F44F79" w:rsidP="00DF27AA">
      <w:pPr>
        <w:ind w:left="360"/>
      </w:pPr>
      <w:r w:rsidRPr="00F713DF">
        <w:t>Recorded</w:t>
      </w:r>
      <w:r w:rsidR="00714C64" w:rsidRPr="00F713DF">
        <w:t xml:space="preserve"> </w:t>
      </w:r>
      <w:r w:rsidRPr="00F713DF">
        <w:t>by:</w:t>
      </w:r>
      <w:r w:rsidR="00714C64" w:rsidRPr="00F713DF">
        <w:t xml:space="preserve"> </w:t>
      </w:r>
      <w:r w:rsidRPr="00F713DF">
        <w:t>_____________________________________</w:t>
      </w:r>
    </w:p>
    <w:p w14:paraId="077E97DC" w14:textId="77777777" w:rsidR="00F44F79" w:rsidRPr="00F713DF" w:rsidRDefault="00F44F79" w:rsidP="00DF27AA">
      <w:pPr>
        <w:ind w:left="360"/>
      </w:pPr>
      <w:r w:rsidRPr="00F713DF">
        <w:t>[Signature,</w:t>
      </w:r>
      <w:r w:rsidR="00714C64" w:rsidRPr="00F713DF">
        <w:t xml:space="preserve"> </w:t>
      </w:r>
      <w:r w:rsidRPr="00F713DF">
        <w:t>Officer</w:t>
      </w:r>
      <w:r w:rsidR="00714C64" w:rsidRPr="00F713DF">
        <w:t xml:space="preserve"> </w:t>
      </w:r>
      <w:r w:rsidRPr="00F713DF">
        <w:t>of</w:t>
      </w:r>
      <w:r w:rsidR="00714C64" w:rsidRPr="00F713DF">
        <w:t xml:space="preserve"> </w:t>
      </w:r>
      <w:r w:rsidRPr="00F713DF">
        <w:t>County</w:t>
      </w:r>
      <w:r w:rsidR="00714C64" w:rsidRPr="00F713DF">
        <w:t xml:space="preserve"> </w:t>
      </w:r>
      <w:r w:rsidRPr="00F713DF">
        <w:t>Recording</w:t>
      </w:r>
      <w:r w:rsidR="00714C64" w:rsidRPr="00F713DF">
        <w:t xml:space="preserve"> </w:t>
      </w:r>
      <w:r w:rsidRPr="00F713DF">
        <w:t>Office]</w:t>
      </w:r>
    </w:p>
    <w:p w14:paraId="1E9487AC" w14:textId="77777777" w:rsidR="00F44F79" w:rsidRPr="00F713DF" w:rsidRDefault="00F44F79" w:rsidP="00663B4C"/>
    <w:p w14:paraId="4325A687" w14:textId="77777777" w:rsidR="00F44F79" w:rsidRPr="00F713DF" w:rsidRDefault="00F44F79" w:rsidP="00DF27AA">
      <w:pPr>
        <w:ind w:left="360"/>
      </w:pPr>
      <w:r w:rsidRPr="00F713DF">
        <w:t>________________________________________________</w:t>
      </w:r>
    </w:p>
    <w:p w14:paraId="1672691B" w14:textId="77777777" w:rsidR="00F44F79" w:rsidRPr="00F713DF" w:rsidRDefault="00F44F79" w:rsidP="00DF27AA">
      <w:pPr>
        <w:ind w:left="360"/>
      </w:pPr>
      <w:r w:rsidRPr="00F713DF">
        <w:t>[Print</w:t>
      </w:r>
      <w:r w:rsidR="00714C64" w:rsidRPr="00F713DF">
        <w:t xml:space="preserve"> </w:t>
      </w:r>
      <w:r w:rsidRPr="00F713DF">
        <w:t>name</w:t>
      </w:r>
      <w:r w:rsidR="00714C64" w:rsidRPr="00F713DF">
        <w:t xml:space="preserve"> </w:t>
      </w:r>
      <w:r w:rsidRPr="00F713DF">
        <w:t>below</w:t>
      </w:r>
      <w:r w:rsidR="00714C64" w:rsidRPr="00F713DF">
        <w:t xml:space="preserve"> </w:t>
      </w:r>
      <w:r w:rsidRPr="00F713DF">
        <w:t>signature]</w:t>
      </w:r>
    </w:p>
    <w:p w14:paraId="3E36DF0A" w14:textId="77777777" w:rsidR="00F44F79" w:rsidRPr="00F713DF" w:rsidRDefault="00F44F79" w:rsidP="00663B4C"/>
    <w:p w14:paraId="5A175F3E" w14:textId="77777777" w:rsidR="00F44F79" w:rsidRPr="00F713DF" w:rsidRDefault="00F44F79" w:rsidP="00663B4C"/>
    <w:p w14:paraId="4DADBAD8" w14:textId="77777777" w:rsidR="00F44F79" w:rsidRPr="00F713DF" w:rsidRDefault="00F44F79" w:rsidP="004E0044">
      <w:pPr>
        <w:jc w:val="center"/>
      </w:pPr>
      <w:r w:rsidRPr="00F713DF">
        <w:t>DEED</w:t>
      </w:r>
      <w:r w:rsidR="00714C64" w:rsidRPr="00F713DF">
        <w:t xml:space="preserve"> </w:t>
      </w:r>
      <w:r w:rsidRPr="00F713DF">
        <w:t>NOTICE</w:t>
      </w:r>
    </w:p>
    <w:p w14:paraId="1CE5CAD6" w14:textId="77777777" w:rsidR="00F44F79" w:rsidRPr="00F713DF" w:rsidRDefault="00F44F79" w:rsidP="00663B4C"/>
    <w:p w14:paraId="36A32977" w14:textId="77777777" w:rsidR="002C2AF0" w:rsidRPr="00F713DF" w:rsidRDefault="002C2AF0" w:rsidP="002C2AF0">
      <w:pPr>
        <w:ind w:firstLine="360"/>
      </w:pPr>
      <w:bookmarkStart w:id="8" w:name="_Hlk521349193"/>
      <w:bookmarkStart w:id="9" w:name="_Toc246739812"/>
      <w:r w:rsidRPr="00F713DF">
        <w:rPr>
          <w:rFonts w:ascii="Times" w:eastAsia="Times" w:hAnsi="Times" w:cs="Times"/>
          <w:color w:val="000000"/>
        </w:rPr>
        <w:t>This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Deed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Notice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is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made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as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of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the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_____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day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of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_____,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____,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by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[</w:t>
      </w:r>
      <w:r w:rsidRPr="00F713DF">
        <w:rPr>
          <w:rFonts w:ascii="Times" w:eastAsia="Times" w:hAnsi="Times" w:cs="Times"/>
          <w:i/>
          <w:color w:val="000000"/>
        </w:rPr>
        <w:t>Insert</w:t>
      </w:r>
      <w:r w:rsidR="00714C64" w:rsidRPr="00F713DF">
        <w:rPr>
          <w:rFonts w:ascii="Times" w:eastAsia="Times" w:hAnsi="Times" w:cs="Times"/>
          <w:i/>
          <w:color w:val="000000"/>
        </w:rPr>
        <w:t xml:space="preserve"> </w:t>
      </w:r>
      <w:r w:rsidRPr="00F713DF">
        <w:rPr>
          <w:rFonts w:ascii="Times" w:eastAsia="Times" w:hAnsi="Times" w:cs="Times"/>
          <w:i/>
          <w:color w:val="000000"/>
        </w:rPr>
        <w:t>the</w:t>
      </w:r>
      <w:r w:rsidR="00714C64" w:rsidRPr="00F713DF">
        <w:rPr>
          <w:rFonts w:ascii="Times" w:eastAsia="Times" w:hAnsi="Times" w:cs="Times"/>
          <w:i/>
          <w:color w:val="000000"/>
        </w:rPr>
        <w:t xml:space="preserve"> </w:t>
      </w:r>
      <w:r w:rsidRPr="00F713DF">
        <w:rPr>
          <w:rFonts w:ascii="Times" w:eastAsia="Times" w:hAnsi="Times" w:cs="Times"/>
          <w:i/>
          <w:color w:val="000000"/>
        </w:rPr>
        <w:t>full</w:t>
      </w:r>
      <w:r w:rsidR="00714C64" w:rsidRPr="00F713DF">
        <w:rPr>
          <w:rFonts w:ascii="Times" w:eastAsia="Times" w:hAnsi="Times" w:cs="Times"/>
          <w:i/>
          <w:color w:val="000000"/>
        </w:rPr>
        <w:t xml:space="preserve"> </w:t>
      </w:r>
      <w:r w:rsidRPr="00F713DF">
        <w:rPr>
          <w:rFonts w:ascii="Times" w:eastAsia="Times" w:hAnsi="Times" w:cs="Times"/>
          <w:i/>
          <w:color w:val="000000"/>
        </w:rPr>
        <w:t>legal</w:t>
      </w:r>
      <w:r w:rsidR="00714C64" w:rsidRPr="00F713DF">
        <w:rPr>
          <w:rFonts w:ascii="Times" w:eastAsia="Times" w:hAnsi="Times" w:cs="Times"/>
          <w:i/>
          <w:color w:val="000000"/>
        </w:rPr>
        <w:t xml:space="preserve"> </w:t>
      </w:r>
      <w:r w:rsidRPr="00F713DF">
        <w:rPr>
          <w:rFonts w:ascii="Times" w:eastAsia="Times" w:hAnsi="Times" w:cs="Times"/>
          <w:i/>
          <w:color w:val="000000"/>
        </w:rPr>
        <w:t>name</w:t>
      </w:r>
      <w:r w:rsidR="00714C64" w:rsidRPr="00F713DF">
        <w:rPr>
          <w:rFonts w:ascii="Times" w:eastAsia="Times" w:hAnsi="Times" w:cs="Times"/>
          <w:i/>
          <w:color w:val="000000"/>
        </w:rPr>
        <w:t xml:space="preserve"> </w:t>
      </w:r>
      <w:r w:rsidRPr="00F713DF">
        <w:rPr>
          <w:rFonts w:ascii="Times" w:eastAsia="Times" w:hAnsi="Times" w:cs="Times"/>
          <w:i/>
          <w:color w:val="000000"/>
        </w:rPr>
        <w:t>and</w:t>
      </w:r>
      <w:r w:rsidR="00714C64" w:rsidRPr="00F713DF">
        <w:rPr>
          <w:rFonts w:ascii="Times" w:eastAsia="Times" w:hAnsi="Times" w:cs="Times"/>
          <w:i/>
          <w:color w:val="000000"/>
        </w:rPr>
        <w:t xml:space="preserve"> </w:t>
      </w:r>
      <w:r w:rsidRPr="00F713DF">
        <w:rPr>
          <w:rFonts w:ascii="Times" w:eastAsia="Times" w:hAnsi="Times" w:cs="Times"/>
          <w:i/>
          <w:color w:val="000000"/>
        </w:rPr>
        <w:t>address</w:t>
      </w:r>
      <w:r w:rsidR="00714C64" w:rsidRPr="00F713DF">
        <w:rPr>
          <w:rFonts w:ascii="Times" w:eastAsia="Times" w:hAnsi="Times" w:cs="Times"/>
          <w:i/>
          <w:color w:val="000000"/>
        </w:rPr>
        <w:t xml:space="preserve"> </w:t>
      </w:r>
      <w:r w:rsidRPr="00F713DF">
        <w:rPr>
          <w:rFonts w:ascii="Times" w:eastAsia="Times" w:hAnsi="Times" w:cs="Times"/>
          <w:i/>
          <w:color w:val="000000"/>
        </w:rPr>
        <w:t>of</w:t>
      </w:r>
      <w:r w:rsidR="00714C64" w:rsidRPr="00F713DF">
        <w:rPr>
          <w:rFonts w:ascii="Times" w:eastAsia="Times" w:hAnsi="Times" w:cs="Times"/>
          <w:i/>
          <w:color w:val="000000"/>
        </w:rPr>
        <w:t xml:space="preserve"> </w:t>
      </w:r>
      <w:r w:rsidRPr="00F713DF">
        <w:rPr>
          <w:rFonts w:ascii="Times" w:eastAsia="Times" w:hAnsi="Times" w:cs="Times"/>
          <w:i/>
          <w:color w:val="000000"/>
        </w:rPr>
        <w:t>each</w:t>
      </w:r>
      <w:r w:rsidR="00714C64" w:rsidRPr="00F713DF">
        <w:rPr>
          <w:rFonts w:ascii="Times" w:eastAsia="Times" w:hAnsi="Times" w:cs="Times"/>
          <w:i/>
          <w:color w:val="000000"/>
        </w:rPr>
        <w:t xml:space="preserve"> </w:t>
      </w:r>
      <w:r w:rsidRPr="00F713DF">
        <w:rPr>
          <w:rFonts w:ascii="Times" w:eastAsia="Times" w:hAnsi="Times" w:cs="Times"/>
          <w:i/>
          <w:color w:val="000000"/>
        </w:rPr>
        <w:t>current</w:t>
      </w:r>
      <w:r w:rsidR="00714C64" w:rsidRPr="00F713DF">
        <w:rPr>
          <w:rFonts w:ascii="Times" w:eastAsia="Times" w:hAnsi="Times" w:cs="Times"/>
          <w:i/>
          <w:color w:val="000000"/>
        </w:rPr>
        <w:t xml:space="preserve"> </w:t>
      </w:r>
      <w:r w:rsidRPr="00F713DF">
        <w:rPr>
          <w:rFonts w:ascii="Times" w:eastAsia="Times" w:hAnsi="Times" w:cs="Times"/>
          <w:i/>
          <w:color w:val="000000"/>
        </w:rPr>
        <w:t>property</w:t>
      </w:r>
      <w:r w:rsidR="00714C64" w:rsidRPr="00F713DF">
        <w:rPr>
          <w:rFonts w:ascii="Times" w:eastAsia="Times" w:hAnsi="Times" w:cs="Times"/>
          <w:i/>
          <w:color w:val="000000"/>
        </w:rPr>
        <w:t xml:space="preserve"> </w:t>
      </w:r>
      <w:r w:rsidRPr="00F713DF">
        <w:rPr>
          <w:rFonts w:ascii="Times" w:eastAsia="Times" w:hAnsi="Times" w:cs="Times"/>
          <w:i/>
          <w:color w:val="000000"/>
        </w:rPr>
        <w:t>owner</w:t>
      </w:r>
      <w:r w:rsidRPr="00F713DF">
        <w:rPr>
          <w:rFonts w:ascii="Times" w:eastAsia="Times" w:hAnsi="Times" w:cs="Times"/>
          <w:color w:val="000000"/>
        </w:rPr>
        <w:t>]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(together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with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his/her/its/their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successors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and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assigns,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collectively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="0029361A" w:rsidRPr="00F713DF">
        <w:rPr>
          <w:rFonts w:ascii="Times" w:eastAsia="Times" w:hAnsi="Times" w:cs="Times"/>
          <w:color w:val="000000"/>
        </w:rPr>
        <w:t>“</w:t>
      </w:r>
      <w:r w:rsidRPr="00F713DF">
        <w:rPr>
          <w:rFonts w:ascii="Times" w:eastAsia="Times" w:hAnsi="Times" w:cs="Times"/>
          <w:color w:val="000000"/>
        </w:rPr>
        <w:t>Owner</w:t>
      </w:r>
      <w:r w:rsidR="0029361A" w:rsidRPr="00F713DF">
        <w:rPr>
          <w:rFonts w:ascii="Times" w:eastAsia="Times" w:hAnsi="Times" w:cs="Times"/>
          <w:color w:val="000000"/>
        </w:rPr>
        <w:t>”</w:t>
      </w:r>
      <w:r w:rsidRPr="00F713DF">
        <w:rPr>
          <w:rFonts w:ascii="Times" w:eastAsia="Times" w:hAnsi="Times" w:cs="Times"/>
          <w:color w:val="000000"/>
        </w:rPr>
        <w:t>).</w:t>
      </w:r>
    </w:p>
    <w:p w14:paraId="2C7A9D23" w14:textId="77777777" w:rsidR="002C2AF0" w:rsidRPr="00F713DF" w:rsidRDefault="002C2AF0" w:rsidP="002C2AF0">
      <w:pPr>
        <w:rPr>
          <w:rFonts w:ascii="Times" w:eastAsia="Times" w:hAnsi="Times" w:cs="Times"/>
          <w:color w:val="000000"/>
        </w:rPr>
      </w:pPr>
    </w:p>
    <w:p w14:paraId="76EB188F" w14:textId="77777777" w:rsidR="002C2AF0" w:rsidRPr="00F713DF" w:rsidRDefault="002C2AF0" w:rsidP="002C2AF0">
      <w:pPr>
        <w:ind w:firstLine="360"/>
      </w:pPr>
      <w:r w:rsidRPr="00F713DF">
        <w:rPr>
          <w:rFonts w:ascii="Times" w:eastAsia="Times" w:hAnsi="Times" w:cs="Times"/>
          <w:color w:val="000000"/>
        </w:rPr>
        <w:t>1.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THE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PROPERTY.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[</w:t>
      </w:r>
      <w:r w:rsidRPr="00F713DF">
        <w:rPr>
          <w:rFonts w:ascii="Times" w:eastAsia="Times" w:hAnsi="Times" w:cs="Times"/>
          <w:i/>
          <w:color w:val="000000"/>
        </w:rPr>
        <w:t>Insert</w:t>
      </w:r>
      <w:r w:rsidR="00714C64" w:rsidRPr="00F713DF">
        <w:rPr>
          <w:rFonts w:ascii="Times" w:eastAsia="Times" w:hAnsi="Times" w:cs="Times"/>
          <w:i/>
          <w:color w:val="000000"/>
        </w:rPr>
        <w:t xml:space="preserve"> </w:t>
      </w:r>
      <w:r w:rsidRPr="00F713DF">
        <w:rPr>
          <w:rFonts w:ascii="Times" w:eastAsia="Times" w:hAnsi="Times" w:cs="Times"/>
          <w:i/>
          <w:color w:val="000000"/>
        </w:rPr>
        <w:t>the</w:t>
      </w:r>
      <w:r w:rsidR="00714C64" w:rsidRPr="00F713DF">
        <w:rPr>
          <w:rFonts w:ascii="Times" w:eastAsia="Times" w:hAnsi="Times" w:cs="Times"/>
          <w:i/>
          <w:color w:val="000000"/>
        </w:rPr>
        <w:t xml:space="preserve"> </w:t>
      </w:r>
      <w:r w:rsidRPr="00F713DF">
        <w:rPr>
          <w:rFonts w:ascii="Times" w:eastAsia="Times" w:hAnsi="Times" w:cs="Times"/>
          <w:i/>
          <w:color w:val="000000"/>
        </w:rPr>
        <w:t>full</w:t>
      </w:r>
      <w:r w:rsidR="00714C64" w:rsidRPr="00F713DF">
        <w:rPr>
          <w:rFonts w:ascii="Times" w:eastAsia="Times" w:hAnsi="Times" w:cs="Times"/>
          <w:i/>
          <w:color w:val="000000"/>
        </w:rPr>
        <w:t xml:space="preserve"> </w:t>
      </w:r>
      <w:r w:rsidRPr="00F713DF">
        <w:rPr>
          <w:rFonts w:ascii="Times" w:eastAsia="Times" w:hAnsi="Times" w:cs="Times"/>
          <w:i/>
          <w:color w:val="000000"/>
        </w:rPr>
        <w:t>legal</w:t>
      </w:r>
      <w:r w:rsidR="00714C64" w:rsidRPr="00F713DF">
        <w:rPr>
          <w:rFonts w:ascii="Times" w:eastAsia="Times" w:hAnsi="Times" w:cs="Times"/>
          <w:i/>
          <w:color w:val="000000"/>
        </w:rPr>
        <w:t xml:space="preserve"> </w:t>
      </w:r>
      <w:r w:rsidRPr="00F713DF">
        <w:rPr>
          <w:rFonts w:ascii="Times" w:eastAsia="Times" w:hAnsi="Times" w:cs="Times"/>
          <w:i/>
          <w:color w:val="000000"/>
        </w:rPr>
        <w:t>name</w:t>
      </w:r>
      <w:r w:rsidR="00714C64" w:rsidRPr="00F713DF">
        <w:rPr>
          <w:rFonts w:ascii="Times" w:eastAsia="Times" w:hAnsi="Times" w:cs="Times"/>
          <w:i/>
          <w:color w:val="000000"/>
        </w:rPr>
        <w:t xml:space="preserve"> </w:t>
      </w:r>
      <w:r w:rsidRPr="00F713DF">
        <w:rPr>
          <w:rFonts w:ascii="Times" w:eastAsia="Times" w:hAnsi="Times" w:cs="Times"/>
          <w:i/>
          <w:color w:val="000000"/>
        </w:rPr>
        <w:t>and</w:t>
      </w:r>
      <w:r w:rsidR="00714C64" w:rsidRPr="00F713DF">
        <w:rPr>
          <w:rFonts w:ascii="Times" w:eastAsia="Times" w:hAnsi="Times" w:cs="Times"/>
          <w:i/>
          <w:color w:val="000000"/>
        </w:rPr>
        <w:t xml:space="preserve"> </w:t>
      </w:r>
      <w:r w:rsidRPr="00F713DF">
        <w:rPr>
          <w:rFonts w:ascii="Times" w:eastAsia="Times" w:hAnsi="Times" w:cs="Times"/>
          <w:i/>
          <w:color w:val="000000"/>
        </w:rPr>
        <w:t>address</w:t>
      </w:r>
      <w:r w:rsidR="00714C64" w:rsidRPr="00F713DF">
        <w:rPr>
          <w:rFonts w:ascii="Times" w:eastAsia="Times" w:hAnsi="Times" w:cs="Times"/>
          <w:i/>
          <w:color w:val="000000"/>
        </w:rPr>
        <w:t xml:space="preserve"> </w:t>
      </w:r>
      <w:r w:rsidRPr="00F713DF">
        <w:rPr>
          <w:rFonts w:ascii="Times" w:eastAsia="Times" w:hAnsi="Times" w:cs="Times"/>
          <w:i/>
          <w:color w:val="000000"/>
        </w:rPr>
        <w:t>of</w:t>
      </w:r>
      <w:r w:rsidR="00714C64" w:rsidRPr="00F713DF">
        <w:rPr>
          <w:rFonts w:ascii="Times" w:eastAsia="Times" w:hAnsi="Times" w:cs="Times"/>
          <w:i/>
          <w:color w:val="000000"/>
        </w:rPr>
        <w:t xml:space="preserve"> </w:t>
      </w:r>
      <w:r w:rsidRPr="00F713DF">
        <w:rPr>
          <w:rFonts w:ascii="Times" w:eastAsia="Times" w:hAnsi="Times" w:cs="Times"/>
          <w:i/>
          <w:color w:val="000000"/>
        </w:rPr>
        <w:t>each</w:t>
      </w:r>
      <w:r w:rsidR="00714C64" w:rsidRPr="00F713DF">
        <w:rPr>
          <w:rFonts w:ascii="Times" w:eastAsia="Times" w:hAnsi="Times" w:cs="Times"/>
          <w:i/>
          <w:color w:val="000000"/>
        </w:rPr>
        <w:t xml:space="preserve"> </w:t>
      </w:r>
      <w:r w:rsidRPr="00F713DF">
        <w:rPr>
          <w:rFonts w:ascii="Times" w:eastAsia="Times" w:hAnsi="Times" w:cs="Times"/>
          <w:i/>
          <w:color w:val="000000"/>
        </w:rPr>
        <w:t>current</w:t>
      </w:r>
      <w:r w:rsidR="00714C64" w:rsidRPr="00F713DF">
        <w:rPr>
          <w:rFonts w:ascii="Times" w:eastAsia="Times" w:hAnsi="Times" w:cs="Times"/>
          <w:i/>
          <w:color w:val="000000"/>
        </w:rPr>
        <w:t xml:space="preserve"> </w:t>
      </w:r>
      <w:r w:rsidRPr="00F713DF">
        <w:rPr>
          <w:rFonts w:ascii="Times" w:eastAsia="Times" w:hAnsi="Times" w:cs="Times"/>
          <w:i/>
          <w:color w:val="000000"/>
        </w:rPr>
        <w:t>property</w:t>
      </w:r>
      <w:r w:rsidR="00714C64" w:rsidRPr="00F713DF">
        <w:rPr>
          <w:rFonts w:ascii="Times" w:eastAsia="Times" w:hAnsi="Times" w:cs="Times"/>
          <w:i/>
          <w:color w:val="000000"/>
        </w:rPr>
        <w:t xml:space="preserve"> </w:t>
      </w:r>
      <w:r w:rsidRPr="00F713DF">
        <w:rPr>
          <w:rFonts w:ascii="Times" w:eastAsia="Times" w:hAnsi="Times" w:cs="Times"/>
          <w:i/>
          <w:color w:val="000000"/>
        </w:rPr>
        <w:t>owner</w:t>
      </w:r>
      <w:r w:rsidRPr="00F713DF">
        <w:rPr>
          <w:rFonts w:ascii="Times" w:eastAsia="Times" w:hAnsi="Times" w:cs="Times"/>
          <w:color w:val="000000"/>
        </w:rPr>
        <w:t>]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[</w:t>
      </w:r>
      <w:r w:rsidRPr="00F713DF">
        <w:rPr>
          <w:rFonts w:ascii="Times" w:eastAsia="Times" w:hAnsi="Times" w:cs="Times"/>
          <w:i/>
          <w:color w:val="000000"/>
        </w:rPr>
        <w:t>Insert</w:t>
      </w:r>
      <w:r w:rsidR="00714C64" w:rsidRPr="00F713DF">
        <w:rPr>
          <w:rFonts w:ascii="Times" w:eastAsia="Times" w:hAnsi="Times" w:cs="Times"/>
          <w:i/>
          <w:color w:val="000000"/>
        </w:rPr>
        <w:t xml:space="preserve"> </w:t>
      </w:r>
      <w:r w:rsidRPr="00F713DF">
        <w:rPr>
          <w:rFonts w:ascii="Times" w:eastAsia="Times" w:hAnsi="Times" w:cs="Times"/>
          <w:i/>
          <w:color w:val="000000"/>
        </w:rPr>
        <w:t>as</w:t>
      </w:r>
      <w:r w:rsidR="00714C64" w:rsidRPr="00F713DF">
        <w:rPr>
          <w:rFonts w:ascii="Times" w:eastAsia="Times" w:hAnsi="Times" w:cs="Times"/>
          <w:i/>
          <w:color w:val="000000"/>
        </w:rPr>
        <w:t xml:space="preserve"> </w:t>
      </w:r>
      <w:r w:rsidRPr="00F713DF">
        <w:rPr>
          <w:rFonts w:ascii="Times" w:eastAsia="Times" w:hAnsi="Times" w:cs="Times"/>
          <w:i/>
          <w:color w:val="000000"/>
        </w:rPr>
        <w:t>appropriate:</w:t>
      </w:r>
      <w:r w:rsidR="00714C64" w:rsidRPr="00F713DF">
        <w:rPr>
          <w:rFonts w:ascii="Times" w:eastAsia="Times" w:hAnsi="Times" w:cs="Times"/>
          <w:i/>
          <w:color w:val="000000"/>
        </w:rPr>
        <w:t xml:space="preserve"> </w:t>
      </w:r>
      <w:r w:rsidR="0029361A" w:rsidRPr="00F713DF">
        <w:rPr>
          <w:rFonts w:ascii="Times" w:eastAsia="Times" w:hAnsi="Times" w:cs="Times"/>
          <w:i/>
          <w:color w:val="000000"/>
        </w:rPr>
        <w:t>“</w:t>
      </w:r>
      <w:r w:rsidRPr="00F713DF">
        <w:rPr>
          <w:rFonts w:ascii="Times" w:eastAsia="Times" w:hAnsi="Times" w:cs="Times"/>
          <w:i/>
          <w:color w:val="000000"/>
        </w:rPr>
        <w:t>is</w:t>
      </w:r>
      <w:r w:rsidR="0029361A" w:rsidRPr="00F713DF">
        <w:rPr>
          <w:rFonts w:ascii="Times" w:eastAsia="Times" w:hAnsi="Times" w:cs="Times"/>
          <w:i/>
          <w:color w:val="000000"/>
        </w:rPr>
        <w:t>”</w:t>
      </w:r>
      <w:r w:rsidRPr="00F713DF">
        <w:rPr>
          <w:rFonts w:ascii="Times" w:eastAsia="Times" w:hAnsi="Times" w:cs="Times"/>
          <w:i/>
          <w:color w:val="000000"/>
        </w:rPr>
        <w:t>,</w:t>
      </w:r>
      <w:r w:rsidR="00714C64" w:rsidRPr="00F713DF">
        <w:rPr>
          <w:rFonts w:ascii="Times" w:eastAsia="Times" w:hAnsi="Times" w:cs="Times"/>
          <w:i/>
          <w:color w:val="000000"/>
        </w:rPr>
        <w:t xml:space="preserve"> </w:t>
      </w:r>
      <w:r w:rsidRPr="00F713DF">
        <w:rPr>
          <w:rFonts w:ascii="Times" w:eastAsia="Times" w:hAnsi="Times" w:cs="Times"/>
          <w:i/>
          <w:color w:val="000000"/>
        </w:rPr>
        <w:t>or</w:t>
      </w:r>
      <w:r w:rsidR="00714C64" w:rsidRPr="00F713DF">
        <w:rPr>
          <w:rFonts w:ascii="Times" w:eastAsia="Times" w:hAnsi="Times" w:cs="Times"/>
          <w:i/>
          <w:color w:val="000000"/>
        </w:rPr>
        <w:t xml:space="preserve"> </w:t>
      </w:r>
      <w:r w:rsidR="0029361A" w:rsidRPr="00F713DF">
        <w:rPr>
          <w:rFonts w:ascii="Times" w:eastAsia="Times" w:hAnsi="Times" w:cs="Times"/>
          <w:i/>
          <w:color w:val="000000"/>
        </w:rPr>
        <w:t>“</w:t>
      </w:r>
      <w:r w:rsidRPr="00F713DF">
        <w:rPr>
          <w:rFonts w:ascii="Times" w:eastAsia="Times" w:hAnsi="Times" w:cs="Times"/>
          <w:i/>
          <w:color w:val="000000"/>
        </w:rPr>
        <w:t>are</w:t>
      </w:r>
      <w:r w:rsidR="0029361A" w:rsidRPr="00F713DF">
        <w:rPr>
          <w:rFonts w:ascii="Times" w:eastAsia="Times" w:hAnsi="Times" w:cs="Times"/>
          <w:i/>
          <w:color w:val="000000"/>
        </w:rPr>
        <w:t>”</w:t>
      </w:r>
      <w:r w:rsidRPr="00F713DF">
        <w:rPr>
          <w:rFonts w:ascii="Times" w:eastAsia="Times" w:hAnsi="Times" w:cs="Times"/>
          <w:color w:val="000000"/>
        </w:rPr>
        <w:t>]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the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owner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in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fee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simple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of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certain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real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property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designated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as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Block(s)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_____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Lot(s)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_____,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on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the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tax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map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of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the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[</w:t>
      </w:r>
      <w:r w:rsidRPr="00F713DF">
        <w:rPr>
          <w:rFonts w:ascii="Times" w:eastAsia="Times" w:hAnsi="Times" w:cs="Times"/>
          <w:i/>
          <w:color w:val="000000"/>
        </w:rPr>
        <w:t>Insert,</w:t>
      </w:r>
      <w:r w:rsidR="00714C64" w:rsidRPr="00F713DF">
        <w:rPr>
          <w:rFonts w:ascii="Times" w:eastAsia="Times" w:hAnsi="Times" w:cs="Times"/>
          <w:i/>
          <w:color w:val="000000"/>
        </w:rPr>
        <w:t xml:space="preserve"> </w:t>
      </w:r>
      <w:r w:rsidRPr="00F713DF">
        <w:rPr>
          <w:rFonts w:ascii="Times" w:eastAsia="Times" w:hAnsi="Times" w:cs="Times"/>
          <w:i/>
          <w:color w:val="000000"/>
        </w:rPr>
        <w:t>as</w:t>
      </w:r>
      <w:r w:rsidR="00714C64" w:rsidRPr="00F713DF">
        <w:rPr>
          <w:rFonts w:ascii="Times" w:eastAsia="Times" w:hAnsi="Times" w:cs="Times"/>
          <w:i/>
          <w:color w:val="000000"/>
        </w:rPr>
        <w:t xml:space="preserve"> </w:t>
      </w:r>
      <w:r w:rsidRPr="00F713DF">
        <w:rPr>
          <w:rFonts w:ascii="Times" w:eastAsia="Times" w:hAnsi="Times" w:cs="Times"/>
          <w:i/>
          <w:color w:val="000000"/>
        </w:rPr>
        <w:t>appropriate:</w:t>
      </w:r>
      <w:r w:rsidR="00714C64" w:rsidRPr="00F713DF">
        <w:rPr>
          <w:rFonts w:ascii="Times" w:eastAsia="Times" w:hAnsi="Times" w:cs="Times"/>
          <w:i/>
          <w:color w:val="000000"/>
        </w:rPr>
        <w:t xml:space="preserve"> </w:t>
      </w:r>
      <w:r w:rsidRPr="00F713DF">
        <w:rPr>
          <w:rFonts w:ascii="Times" w:eastAsia="Times" w:hAnsi="Times" w:cs="Times"/>
          <w:i/>
          <w:color w:val="000000"/>
        </w:rPr>
        <w:t>City/Borough/Township/Town</w:t>
      </w:r>
      <w:r w:rsidRPr="00F713DF">
        <w:rPr>
          <w:rFonts w:ascii="Times" w:eastAsia="Times" w:hAnsi="Times" w:cs="Times"/>
          <w:color w:val="000000"/>
        </w:rPr>
        <w:t>]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of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[</w:t>
      </w:r>
      <w:r w:rsidRPr="00F713DF">
        <w:rPr>
          <w:rFonts w:ascii="Times" w:eastAsia="Times" w:hAnsi="Times" w:cs="Times"/>
          <w:i/>
          <w:color w:val="000000"/>
        </w:rPr>
        <w:t>Insert</w:t>
      </w:r>
      <w:r w:rsidR="00714C64" w:rsidRPr="00F713DF">
        <w:rPr>
          <w:rFonts w:ascii="Times" w:eastAsia="Times" w:hAnsi="Times" w:cs="Times"/>
          <w:i/>
          <w:color w:val="000000"/>
        </w:rPr>
        <w:t xml:space="preserve"> </w:t>
      </w:r>
      <w:r w:rsidRPr="00F713DF">
        <w:rPr>
          <w:rFonts w:ascii="Times" w:eastAsia="Times" w:hAnsi="Times" w:cs="Times"/>
          <w:i/>
          <w:color w:val="000000"/>
        </w:rPr>
        <w:t>the</w:t>
      </w:r>
      <w:r w:rsidR="00714C64" w:rsidRPr="00F713DF">
        <w:rPr>
          <w:rFonts w:ascii="Times" w:eastAsia="Times" w:hAnsi="Times" w:cs="Times"/>
          <w:i/>
          <w:color w:val="000000"/>
        </w:rPr>
        <w:t xml:space="preserve"> </w:t>
      </w:r>
      <w:r w:rsidRPr="00F713DF">
        <w:rPr>
          <w:rFonts w:ascii="Times" w:eastAsia="Times" w:hAnsi="Times" w:cs="Times"/>
          <w:i/>
          <w:color w:val="000000"/>
        </w:rPr>
        <w:t>name</w:t>
      </w:r>
      <w:r w:rsidR="00714C64" w:rsidRPr="00F713DF">
        <w:rPr>
          <w:rFonts w:ascii="Times" w:eastAsia="Times" w:hAnsi="Times" w:cs="Times"/>
          <w:i/>
          <w:color w:val="000000"/>
        </w:rPr>
        <w:t xml:space="preserve"> </w:t>
      </w:r>
      <w:r w:rsidRPr="00F713DF">
        <w:rPr>
          <w:rFonts w:ascii="Times" w:eastAsia="Times" w:hAnsi="Times" w:cs="Times"/>
          <w:i/>
          <w:color w:val="000000"/>
        </w:rPr>
        <w:t>of</w:t>
      </w:r>
      <w:r w:rsidR="00714C64" w:rsidRPr="00F713DF">
        <w:rPr>
          <w:rFonts w:ascii="Times" w:eastAsia="Times" w:hAnsi="Times" w:cs="Times"/>
          <w:i/>
          <w:color w:val="000000"/>
        </w:rPr>
        <w:t xml:space="preserve"> </w:t>
      </w:r>
      <w:r w:rsidRPr="00F713DF">
        <w:rPr>
          <w:rFonts w:ascii="Times" w:eastAsia="Times" w:hAnsi="Times" w:cs="Times"/>
          <w:i/>
          <w:color w:val="000000"/>
        </w:rPr>
        <w:t>municipality</w:t>
      </w:r>
      <w:r w:rsidRPr="00F713DF">
        <w:rPr>
          <w:rFonts w:ascii="Times" w:eastAsia="Times" w:hAnsi="Times" w:cs="Times"/>
          <w:color w:val="000000"/>
        </w:rPr>
        <w:t>],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[</w:t>
      </w:r>
      <w:r w:rsidRPr="00F713DF">
        <w:rPr>
          <w:rFonts w:ascii="Times" w:eastAsia="Times" w:hAnsi="Times" w:cs="Times"/>
          <w:i/>
          <w:color w:val="000000"/>
        </w:rPr>
        <w:t>Insert</w:t>
      </w:r>
      <w:r w:rsidR="00714C64" w:rsidRPr="00F713DF">
        <w:rPr>
          <w:rFonts w:ascii="Times" w:eastAsia="Times" w:hAnsi="Times" w:cs="Times"/>
          <w:i/>
          <w:color w:val="000000"/>
        </w:rPr>
        <w:t xml:space="preserve"> </w:t>
      </w:r>
      <w:r w:rsidRPr="00F713DF">
        <w:rPr>
          <w:rFonts w:ascii="Times" w:eastAsia="Times" w:hAnsi="Times" w:cs="Times"/>
          <w:i/>
          <w:color w:val="000000"/>
        </w:rPr>
        <w:t>the</w:t>
      </w:r>
      <w:r w:rsidR="00714C64" w:rsidRPr="00F713DF">
        <w:rPr>
          <w:rFonts w:ascii="Times" w:eastAsia="Times" w:hAnsi="Times" w:cs="Times"/>
          <w:i/>
          <w:color w:val="000000"/>
        </w:rPr>
        <w:t xml:space="preserve"> </w:t>
      </w:r>
      <w:r w:rsidRPr="00F713DF">
        <w:rPr>
          <w:rFonts w:ascii="Times" w:eastAsia="Times" w:hAnsi="Times" w:cs="Times"/>
          <w:i/>
          <w:color w:val="000000"/>
        </w:rPr>
        <w:t>name</w:t>
      </w:r>
      <w:r w:rsidR="00714C64" w:rsidRPr="00F713DF">
        <w:rPr>
          <w:rFonts w:ascii="Times" w:eastAsia="Times" w:hAnsi="Times" w:cs="Times"/>
          <w:i/>
          <w:color w:val="000000"/>
        </w:rPr>
        <w:t xml:space="preserve"> </w:t>
      </w:r>
      <w:r w:rsidRPr="00F713DF">
        <w:rPr>
          <w:rFonts w:ascii="Times" w:eastAsia="Times" w:hAnsi="Times" w:cs="Times"/>
          <w:i/>
          <w:color w:val="000000"/>
        </w:rPr>
        <w:t>of</w:t>
      </w:r>
      <w:r w:rsidR="00714C64" w:rsidRPr="00F713DF">
        <w:rPr>
          <w:rFonts w:ascii="Times" w:eastAsia="Times" w:hAnsi="Times" w:cs="Times"/>
          <w:i/>
          <w:color w:val="000000"/>
        </w:rPr>
        <w:t xml:space="preserve"> </w:t>
      </w:r>
      <w:r w:rsidRPr="00F713DF">
        <w:rPr>
          <w:rFonts w:ascii="Times" w:eastAsia="Times" w:hAnsi="Times" w:cs="Times"/>
          <w:i/>
          <w:color w:val="000000"/>
        </w:rPr>
        <w:t>county</w:t>
      </w:r>
      <w:r w:rsidRPr="00F713DF">
        <w:rPr>
          <w:rFonts w:ascii="Times" w:eastAsia="Times" w:hAnsi="Times" w:cs="Times"/>
          <w:color w:val="000000"/>
        </w:rPr>
        <w:t>]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County;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the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New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Jersey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Department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of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Environmental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Protection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Program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Interest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Number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(Preferred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ID)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for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the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contaminated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site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which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includes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this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property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is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[</w:t>
      </w:r>
      <w:r w:rsidRPr="00F713DF">
        <w:rPr>
          <w:rFonts w:ascii="Times" w:eastAsia="Times" w:hAnsi="Times" w:cs="Times"/>
          <w:i/>
          <w:color w:val="000000"/>
        </w:rPr>
        <w:t>Insert</w:t>
      </w:r>
      <w:r w:rsidR="00714C64" w:rsidRPr="00F713DF">
        <w:rPr>
          <w:rFonts w:ascii="Times" w:eastAsia="Times" w:hAnsi="Times" w:cs="Times"/>
          <w:i/>
          <w:color w:val="000000"/>
        </w:rPr>
        <w:t xml:space="preserve"> </w:t>
      </w:r>
      <w:r w:rsidRPr="00F713DF">
        <w:rPr>
          <w:rFonts w:ascii="Times" w:eastAsia="Times" w:hAnsi="Times" w:cs="Times"/>
          <w:i/>
          <w:color w:val="000000"/>
        </w:rPr>
        <w:t>the</w:t>
      </w:r>
      <w:r w:rsidR="00714C64" w:rsidRPr="00F713DF">
        <w:rPr>
          <w:rFonts w:ascii="Times" w:eastAsia="Times" w:hAnsi="Times" w:cs="Times"/>
          <w:i/>
          <w:color w:val="000000"/>
        </w:rPr>
        <w:t xml:space="preserve"> </w:t>
      </w:r>
      <w:r w:rsidRPr="00F713DF">
        <w:rPr>
          <w:rFonts w:ascii="Times" w:eastAsia="Times" w:hAnsi="Times" w:cs="Times"/>
          <w:i/>
          <w:color w:val="000000"/>
        </w:rPr>
        <w:t>Program</w:t>
      </w:r>
      <w:r w:rsidR="00714C64" w:rsidRPr="00F713DF">
        <w:rPr>
          <w:rFonts w:ascii="Times" w:eastAsia="Times" w:hAnsi="Times" w:cs="Times"/>
          <w:i/>
          <w:color w:val="000000"/>
        </w:rPr>
        <w:t xml:space="preserve"> </w:t>
      </w:r>
      <w:r w:rsidRPr="00F713DF">
        <w:rPr>
          <w:rFonts w:ascii="Times" w:eastAsia="Times" w:hAnsi="Times" w:cs="Times"/>
          <w:i/>
          <w:color w:val="000000"/>
        </w:rPr>
        <w:t>Interest</w:t>
      </w:r>
      <w:r w:rsidR="00714C64" w:rsidRPr="00F713DF">
        <w:rPr>
          <w:rFonts w:ascii="Times" w:eastAsia="Times" w:hAnsi="Times" w:cs="Times"/>
          <w:i/>
          <w:color w:val="000000"/>
        </w:rPr>
        <w:t xml:space="preserve"> </w:t>
      </w:r>
      <w:r w:rsidRPr="00F713DF">
        <w:rPr>
          <w:rFonts w:ascii="Times" w:eastAsia="Times" w:hAnsi="Times" w:cs="Times"/>
          <w:i/>
          <w:color w:val="000000"/>
        </w:rPr>
        <w:t>Number</w:t>
      </w:r>
      <w:r w:rsidR="00714C64" w:rsidRPr="00F713DF">
        <w:rPr>
          <w:rFonts w:ascii="Times" w:eastAsia="Times" w:hAnsi="Times" w:cs="Times"/>
          <w:i/>
          <w:color w:val="000000"/>
        </w:rPr>
        <w:t xml:space="preserve"> </w:t>
      </w:r>
      <w:r w:rsidRPr="00F713DF">
        <w:rPr>
          <w:rFonts w:ascii="Times" w:eastAsia="Times" w:hAnsi="Times" w:cs="Times"/>
          <w:i/>
          <w:color w:val="000000"/>
        </w:rPr>
        <w:t>(Preferred</w:t>
      </w:r>
      <w:r w:rsidR="00714C64" w:rsidRPr="00F713DF">
        <w:rPr>
          <w:rFonts w:ascii="Times" w:eastAsia="Times" w:hAnsi="Times" w:cs="Times"/>
          <w:i/>
          <w:color w:val="000000"/>
        </w:rPr>
        <w:t xml:space="preserve"> </w:t>
      </w:r>
      <w:r w:rsidRPr="00F713DF">
        <w:rPr>
          <w:rFonts w:ascii="Times" w:eastAsia="Times" w:hAnsi="Times" w:cs="Times"/>
          <w:i/>
          <w:color w:val="000000"/>
        </w:rPr>
        <w:t>ID)</w:t>
      </w:r>
      <w:r w:rsidRPr="00F713DF">
        <w:rPr>
          <w:rFonts w:ascii="Times" w:eastAsia="Times" w:hAnsi="Times" w:cs="Times"/>
          <w:color w:val="000000"/>
        </w:rPr>
        <w:t>];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and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the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property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is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more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particularly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described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in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Exhibit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A,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which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is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attached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hereto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and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made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a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part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hereof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(the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="0029361A" w:rsidRPr="00F713DF">
        <w:rPr>
          <w:rFonts w:ascii="Times" w:eastAsia="Times" w:hAnsi="Times" w:cs="Times"/>
          <w:color w:val="000000"/>
        </w:rPr>
        <w:t>“</w:t>
      </w:r>
      <w:r w:rsidRPr="00F713DF">
        <w:rPr>
          <w:rFonts w:ascii="Times" w:eastAsia="Times" w:hAnsi="Times" w:cs="Times"/>
          <w:color w:val="000000"/>
        </w:rPr>
        <w:t>Property</w:t>
      </w:r>
      <w:r w:rsidR="0029361A" w:rsidRPr="00F713DF">
        <w:rPr>
          <w:rFonts w:ascii="Times" w:eastAsia="Times" w:hAnsi="Times" w:cs="Times"/>
          <w:color w:val="000000"/>
        </w:rPr>
        <w:t>”</w:t>
      </w:r>
      <w:r w:rsidRPr="00F713DF">
        <w:rPr>
          <w:rFonts w:ascii="Times" w:eastAsia="Times" w:hAnsi="Times" w:cs="Times"/>
          <w:color w:val="000000"/>
        </w:rPr>
        <w:t>).</w:t>
      </w:r>
    </w:p>
    <w:p w14:paraId="341A25C7" w14:textId="77777777" w:rsidR="002C2AF0" w:rsidRPr="00F713DF" w:rsidRDefault="002C2AF0" w:rsidP="002C2AF0"/>
    <w:p w14:paraId="6A2818A2" w14:textId="77777777" w:rsidR="002C2AF0" w:rsidRPr="00F713DF" w:rsidRDefault="002C2AF0" w:rsidP="002C2AF0">
      <w:pPr>
        <w:ind w:firstLine="360"/>
      </w:pPr>
      <w:r w:rsidRPr="00F713DF">
        <w:t>2.</w:t>
      </w:r>
      <w:r w:rsidR="00714C64" w:rsidRPr="00F713DF">
        <w:t xml:space="preserve"> </w:t>
      </w:r>
      <w:r w:rsidRPr="00F713DF">
        <w:rPr>
          <w:rFonts w:ascii="Times" w:eastAsia="Times" w:hAnsi="Times" w:cs="Times"/>
          <w:color w:val="000000"/>
        </w:rPr>
        <w:t>REMEDIATION.</w:t>
      </w:r>
    </w:p>
    <w:p w14:paraId="1F45FAC9" w14:textId="77777777" w:rsidR="002C2AF0" w:rsidRPr="00F713DF" w:rsidRDefault="002C2AF0" w:rsidP="002C2AF0"/>
    <w:p w14:paraId="5AB2B521" w14:textId="77777777" w:rsidR="002C2AF0" w:rsidRPr="00F713DF" w:rsidRDefault="002C2AF0" w:rsidP="002C2AF0">
      <w:pPr>
        <w:ind w:left="360" w:firstLine="360"/>
      </w:pPr>
      <w:r w:rsidRPr="00F713DF">
        <w:t>i.</w:t>
      </w:r>
      <w:r w:rsidR="00714C64" w:rsidRPr="00F713DF">
        <w:t xml:space="preserve"> </w:t>
      </w:r>
      <w:r w:rsidRPr="00F713DF">
        <w:rPr>
          <w:rFonts w:ascii="Times" w:eastAsia="Times" w:hAnsi="Times" w:cs="Times"/>
          <w:color w:val="000000"/>
        </w:rPr>
        <w:t>[</w:t>
      </w:r>
      <w:r w:rsidRPr="00F713DF">
        <w:rPr>
          <w:rFonts w:ascii="Times" w:eastAsia="Times" w:hAnsi="Times" w:cs="Times"/>
          <w:i/>
          <w:color w:val="000000"/>
        </w:rPr>
        <w:t>Insert</w:t>
      </w:r>
      <w:r w:rsidR="00714C64" w:rsidRPr="00F713DF">
        <w:rPr>
          <w:rFonts w:ascii="Times" w:eastAsia="Times" w:hAnsi="Times" w:cs="Times"/>
          <w:i/>
          <w:color w:val="000000"/>
        </w:rPr>
        <w:t xml:space="preserve"> </w:t>
      </w:r>
      <w:r w:rsidRPr="00F713DF">
        <w:rPr>
          <w:rFonts w:ascii="Times" w:eastAsia="Times" w:hAnsi="Times" w:cs="Times"/>
          <w:i/>
          <w:color w:val="000000"/>
        </w:rPr>
        <w:t>name</w:t>
      </w:r>
      <w:r w:rsidR="00714C64" w:rsidRPr="00F713DF">
        <w:rPr>
          <w:rFonts w:ascii="Times" w:eastAsia="Times" w:hAnsi="Times" w:cs="Times"/>
          <w:i/>
          <w:color w:val="000000"/>
        </w:rPr>
        <w:t xml:space="preserve"> </w:t>
      </w:r>
      <w:r w:rsidRPr="00F713DF">
        <w:rPr>
          <w:rFonts w:ascii="Times" w:eastAsia="Times" w:hAnsi="Times" w:cs="Times"/>
          <w:i/>
          <w:color w:val="000000"/>
        </w:rPr>
        <w:t>of</w:t>
      </w:r>
      <w:r w:rsidR="00714C64" w:rsidRPr="00F713DF">
        <w:rPr>
          <w:rFonts w:ascii="Times" w:eastAsia="Times" w:hAnsi="Times" w:cs="Times"/>
          <w:i/>
          <w:color w:val="000000"/>
        </w:rPr>
        <w:t xml:space="preserve"> </w:t>
      </w:r>
      <w:r w:rsidRPr="00F713DF">
        <w:rPr>
          <w:rFonts w:ascii="Times" w:eastAsia="Times" w:hAnsi="Times" w:cs="Times"/>
          <w:i/>
          <w:color w:val="000000"/>
        </w:rPr>
        <w:t>the</w:t>
      </w:r>
      <w:r w:rsidR="00714C64" w:rsidRPr="00F713DF">
        <w:rPr>
          <w:rFonts w:ascii="Times" w:eastAsia="Times" w:hAnsi="Times" w:cs="Times"/>
          <w:i/>
          <w:color w:val="000000"/>
        </w:rPr>
        <w:t xml:space="preserve"> </w:t>
      </w:r>
      <w:r w:rsidRPr="00F713DF">
        <w:rPr>
          <w:rFonts w:ascii="Times" w:eastAsia="Times" w:hAnsi="Times" w:cs="Times"/>
          <w:i/>
          <w:color w:val="000000"/>
        </w:rPr>
        <w:t>Licensed</w:t>
      </w:r>
      <w:r w:rsidR="00714C64" w:rsidRPr="00F713DF">
        <w:rPr>
          <w:rFonts w:ascii="Times" w:eastAsia="Times" w:hAnsi="Times" w:cs="Times"/>
          <w:i/>
          <w:color w:val="000000"/>
        </w:rPr>
        <w:t xml:space="preserve"> </w:t>
      </w:r>
      <w:r w:rsidRPr="00F713DF">
        <w:rPr>
          <w:rFonts w:ascii="Times" w:eastAsia="Times" w:hAnsi="Times" w:cs="Times"/>
          <w:i/>
          <w:color w:val="000000"/>
        </w:rPr>
        <w:t>Site</w:t>
      </w:r>
      <w:r w:rsidR="00714C64" w:rsidRPr="00F713DF">
        <w:rPr>
          <w:rFonts w:ascii="Times" w:eastAsia="Times" w:hAnsi="Times" w:cs="Times"/>
          <w:i/>
          <w:color w:val="000000"/>
        </w:rPr>
        <w:t xml:space="preserve"> </w:t>
      </w:r>
      <w:r w:rsidRPr="00F713DF">
        <w:rPr>
          <w:rFonts w:ascii="Times" w:eastAsia="Times" w:hAnsi="Times" w:cs="Times"/>
          <w:i/>
          <w:color w:val="000000"/>
        </w:rPr>
        <w:t>Remediation</w:t>
      </w:r>
      <w:r w:rsidR="00714C64" w:rsidRPr="00F713DF">
        <w:rPr>
          <w:rFonts w:ascii="Times" w:eastAsia="Times" w:hAnsi="Times" w:cs="Times"/>
          <w:i/>
          <w:color w:val="000000"/>
        </w:rPr>
        <w:t xml:space="preserve"> </w:t>
      </w:r>
      <w:r w:rsidRPr="00F713DF">
        <w:rPr>
          <w:rFonts w:ascii="Times" w:eastAsia="Times" w:hAnsi="Times" w:cs="Times"/>
          <w:i/>
          <w:color w:val="000000"/>
        </w:rPr>
        <w:t>Professional</w:t>
      </w:r>
      <w:r w:rsidR="00714C64" w:rsidRPr="00F713DF">
        <w:rPr>
          <w:rFonts w:ascii="Times" w:eastAsia="Times" w:hAnsi="Times" w:cs="Times"/>
          <w:i/>
          <w:color w:val="000000"/>
        </w:rPr>
        <w:t xml:space="preserve"> </w:t>
      </w:r>
      <w:r w:rsidRPr="00F713DF">
        <w:rPr>
          <w:rFonts w:ascii="Times" w:eastAsia="Times" w:hAnsi="Times" w:cs="Times"/>
          <w:i/>
          <w:color w:val="000000"/>
        </w:rPr>
        <w:t>and</w:t>
      </w:r>
      <w:r w:rsidR="00714C64" w:rsidRPr="00F713DF">
        <w:rPr>
          <w:rFonts w:ascii="Times" w:eastAsia="Times" w:hAnsi="Times" w:cs="Times"/>
          <w:i/>
          <w:color w:val="000000"/>
        </w:rPr>
        <w:t xml:space="preserve"> </w:t>
      </w:r>
      <w:r w:rsidRPr="00F713DF">
        <w:rPr>
          <w:rFonts w:ascii="Times" w:eastAsia="Times" w:hAnsi="Times" w:cs="Times"/>
          <w:i/>
          <w:color w:val="000000"/>
        </w:rPr>
        <w:t>LSRP</w:t>
      </w:r>
      <w:r w:rsidR="00714C64" w:rsidRPr="00F713DF">
        <w:rPr>
          <w:rFonts w:ascii="Times" w:eastAsia="Times" w:hAnsi="Times" w:cs="Times"/>
          <w:i/>
          <w:color w:val="000000"/>
        </w:rPr>
        <w:t xml:space="preserve"> </w:t>
      </w:r>
      <w:r w:rsidRPr="00F713DF">
        <w:rPr>
          <w:rFonts w:ascii="Times" w:eastAsia="Times" w:hAnsi="Times" w:cs="Times"/>
          <w:i/>
          <w:color w:val="000000"/>
        </w:rPr>
        <w:t>License</w:t>
      </w:r>
      <w:r w:rsidR="00714C64" w:rsidRPr="00F713DF">
        <w:rPr>
          <w:rFonts w:ascii="Times" w:eastAsia="Times" w:hAnsi="Times" w:cs="Times"/>
          <w:i/>
          <w:color w:val="000000"/>
        </w:rPr>
        <w:t xml:space="preserve"> </w:t>
      </w:r>
      <w:r w:rsidRPr="00F713DF">
        <w:rPr>
          <w:rFonts w:ascii="Times" w:eastAsia="Times" w:hAnsi="Times" w:cs="Times"/>
          <w:i/>
          <w:color w:val="000000"/>
        </w:rPr>
        <w:t>No.</w:t>
      </w:r>
      <w:r w:rsidR="00714C64" w:rsidRPr="00F713DF">
        <w:rPr>
          <w:rFonts w:ascii="Times" w:eastAsia="Times" w:hAnsi="Times" w:cs="Times"/>
          <w:i/>
          <w:color w:val="000000"/>
        </w:rPr>
        <w:t xml:space="preserve"> </w:t>
      </w:r>
      <w:r w:rsidRPr="00F713DF">
        <w:rPr>
          <w:rFonts w:ascii="Times" w:eastAsia="Times" w:hAnsi="Times" w:cs="Times"/>
          <w:i/>
          <w:color w:val="000000"/>
        </w:rPr>
        <w:t>of</w:t>
      </w:r>
      <w:r w:rsidR="00714C64" w:rsidRPr="00F713DF">
        <w:rPr>
          <w:rFonts w:ascii="Times" w:eastAsia="Times" w:hAnsi="Times" w:cs="Times"/>
          <w:i/>
          <w:color w:val="000000"/>
        </w:rPr>
        <w:t xml:space="preserve"> </w:t>
      </w:r>
      <w:r w:rsidRPr="00F713DF">
        <w:rPr>
          <w:rFonts w:ascii="Times" w:eastAsia="Times" w:hAnsi="Times" w:cs="Times"/>
          <w:i/>
          <w:color w:val="000000"/>
        </w:rPr>
        <w:t>the</w:t>
      </w:r>
      <w:r w:rsidR="00714C64" w:rsidRPr="00F713DF">
        <w:rPr>
          <w:rFonts w:ascii="Times" w:eastAsia="Times" w:hAnsi="Times" w:cs="Times"/>
          <w:i/>
          <w:color w:val="000000"/>
        </w:rPr>
        <w:t xml:space="preserve"> </w:t>
      </w:r>
      <w:r w:rsidRPr="00F713DF">
        <w:rPr>
          <w:rFonts w:ascii="Times" w:eastAsia="Times" w:hAnsi="Times" w:cs="Times"/>
          <w:i/>
          <w:color w:val="000000"/>
        </w:rPr>
        <w:t>LSRP</w:t>
      </w:r>
      <w:r w:rsidR="00714C64" w:rsidRPr="00F713DF">
        <w:rPr>
          <w:rFonts w:ascii="Times" w:eastAsia="Times" w:hAnsi="Times" w:cs="Times"/>
          <w:i/>
          <w:color w:val="000000"/>
        </w:rPr>
        <w:t xml:space="preserve"> </w:t>
      </w:r>
      <w:r w:rsidRPr="00F713DF">
        <w:rPr>
          <w:rFonts w:ascii="Times" w:eastAsia="Times" w:hAnsi="Times" w:cs="Times"/>
          <w:i/>
          <w:color w:val="000000"/>
        </w:rPr>
        <w:t>that</w:t>
      </w:r>
      <w:r w:rsidR="00714C64" w:rsidRPr="00F713DF">
        <w:rPr>
          <w:rFonts w:ascii="Times" w:eastAsia="Times" w:hAnsi="Times" w:cs="Times"/>
          <w:i/>
          <w:color w:val="000000"/>
        </w:rPr>
        <w:t xml:space="preserve"> </w:t>
      </w:r>
      <w:r w:rsidRPr="00F713DF">
        <w:rPr>
          <w:rFonts w:ascii="Times" w:eastAsia="Times" w:hAnsi="Times" w:cs="Times"/>
          <w:i/>
          <w:color w:val="000000"/>
        </w:rPr>
        <w:t>approved</w:t>
      </w:r>
      <w:r w:rsidR="00714C64" w:rsidRPr="00F713DF">
        <w:rPr>
          <w:rFonts w:ascii="Times" w:eastAsia="Times" w:hAnsi="Times" w:cs="Times"/>
          <w:i/>
          <w:color w:val="000000"/>
        </w:rPr>
        <w:t xml:space="preserve"> </w:t>
      </w:r>
      <w:r w:rsidRPr="00F713DF">
        <w:rPr>
          <w:rFonts w:ascii="Times" w:eastAsia="Times" w:hAnsi="Times" w:cs="Times"/>
          <w:i/>
          <w:color w:val="000000"/>
        </w:rPr>
        <w:t>this</w:t>
      </w:r>
      <w:r w:rsidR="00714C64" w:rsidRPr="00F713DF">
        <w:rPr>
          <w:rFonts w:ascii="Times" w:eastAsia="Times" w:hAnsi="Times" w:cs="Times"/>
          <w:i/>
          <w:color w:val="000000"/>
        </w:rPr>
        <w:t xml:space="preserve"> </w:t>
      </w:r>
      <w:r w:rsidRPr="00F713DF">
        <w:rPr>
          <w:rFonts w:ascii="Times" w:eastAsia="Times" w:hAnsi="Times" w:cs="Times"/>
          <w:i/>
          <w:color w:val="000000"/>
        </w:rPr>
        <w:t>Deed</w:t>
      </w:r>
      <w:r w:rsidR="00714C64" w:rsidRPr="00F713DF">
        <w:rPr>
          <w:rFonts w:ascii="Times" w:eastAsia="Times" w:hAnsi="Times" w:cs="Times"/>
          <w:i/>
          <w:color w:val="000000"/>
        </w:rPr>
        <w:t xml:space="preserve"> </w:t>
      </w:r>
      <w:r w:rsidRPr="00F713DF">
        <w:rPr>
          <w:rFonts w:ascii="Times" w:eastAsia="Times" w:hAnsi="Times" w:cs="Times"/>
          <w:i/>
          <w:color w:val="000000"/>
        </w:rPr>
        <w:t>Notice</w:t>
      </w:r>
      <w:r w:rsidRPr="00F713DF">
        <w:rPr>
          <w:rFonts w:ascii="Times" w:eastAsia="Times" w:hAnsi="Times" w:cs="Times"/>
          <w:color w:val="000000"/>
        </w:rPr>
        <w:t>]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has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approved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this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Deed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Notice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as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an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institutional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control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for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the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Property,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which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is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part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of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the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remediation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of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the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Property.</w:t>
      </w:r>
    </w:p>
    <w:p w14:paraId="14DB911A" w14:textId="77777777" w:rsidR="002C2AF0" w:rsidRPr="00F713DF" w:rsidRDefault="002C2AF0" w:rsidP="002C2AF0">
      <w:pPr>
        <w:rPr>
          <w:rFonts w:ascii="Times" w:eastAsia="Times" w:hAnsi="Times" w:cs="Times"/>
          <w:color w:val="000000"/>
        </w:rPr>
      </w:pPr>
    </w:p>
    <w:p w14:paraId="465A4B51" w14:textId="77777777" w:rsidR="002C2AF0" w:rsidRPr="00F713DF" w:rsidRDefault="002C2AF0" w:rsidP="002C2AF0">
      <w:pPr>
        <w:ind w:left="360" w:firstLine="360"/>
      </w:pPr>
      <w:r w:rsidRPr="00F713DF">
        <w:rPr>
          <w:rFonts w:ascii="Times" w:eastAsia="Times" w:hAnsi="Times" w:cs="Times"/>
          <w:color w:val="000000"/>
        </w:rPr>
        <w:t>ii.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N.J.A.C.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7:26C-7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requires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the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Owner,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among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other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persons,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to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obtain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a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soil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remedial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action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permit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for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the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soil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remedial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action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at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the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Property.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That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permit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will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contain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the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monitoring,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maintenance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and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biennial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certification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requirements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that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apply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to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the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Property.</w:t>
      </w:r>
    </w:p>
    <w:p w14:paraId="11083719" w14:textId="77777777" w:rsidR="002C2AF0" w:rsidRPr="00F713DF" w:rsidRDefault="002C2AF0" w:rsidP="002C2AF0"/>
    <w:p w14:paraId="0336774D" w14:textId="77777777" w:rsidR="002C2AF0" w:rsidRPr="00F713DF" w:rsidRDefault="002C2AF0" w:rsidP="002C2AF0">
      <w:pPr>
        <w:ind w:firstLine="360"/>
      </w:pPr>
      <w:r w:rsidRPr="00F713DF">
        <w:t>3.</w:t>
      </w:r>
      <w:r w:rsidR="00714C64" w:rsidRPr="00F713DF">
        <w:t xml:space="preserve"> </w:t>
      </w:r>
      <w:r w:rsidRPr="00F713DF">
        <w:rPr>
          <w:rFonts w:ascii="Times" w:eastAsia="Times" w:hAnsi="Times" w:cs="Times"/>
          <w:color w:val="000000"/>
        </w:rPr>
        <w:t>SOIL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CONTAMINATION.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[</w:t>
      </w:r>
      <w:r w:rsidRPr="00F713DF">
        <w:rPr>
          <w:rFonts w:ascii="Times" w:eastAsia="Times" w:hAnsi="Times" w:cs="Times"/>
          <w:i/>
          <w:color w:val="000000"/>
        </w:rPr>
        <w:t>Insert</w:t>
      </w:r>
      <w:r w:rsidR="00714C64" w:rsidRPr="00F713DF">
        <w:rPr>
          <w:rFonts w:ascii="Times" w:eastAsia="Times" w:hAnsi="Times" w:cs="Times"/>
          <w:i/>
          <w:color w:val="000000"/>
        </w:rPr>
        <w:t xml:space="preserve"> </w:t>
      </w:r>
      <w:r w:rsidRPr="00F713DF">
        <w:rPr>
          <w:rFonts w:ascii="Times" w:eastAsia="Times" w:hAnsi="Times" w:cs="Times"/>
          <w:i/>
          <w:color w:val="000000"/>
        </w:rPr>
        <w:t>the</w:t>
      </w:r>
      <w:r w:rsidR="00714C64" w:rsidRPr="00F713DF">
        <w:rPr>
          <w:rFonts w:ascii="Times" w:eastAsia="Times" w:hAnsi="Times" w:cs="Times"/>
          <w:i/>
          <w:color w:val="000000"/>
        </w:rPr>
        <w:t xml:space="preserve"> </w:t>
      </w:r>
      <w:r w:rsidRPr="00F713DF">
        <w:rPr>
          <w:rFonts w:ascii="Times" w:eastAsia="Times" w:hAnsi="Times" w:cs="Times"/>
          <w:i/>
          <w:color w:val="000000"/>
        </w:rPr>
        <w:t>full</w:t>
      </w:r>
      <w:r w:rsidR="00714C64" w:rsidRPr="00F713DF">
        <w:rPr>
          <w:rFonts w:ascii="Times" w:eastAsia="Times" w:hAnsi="Times" w:cs="Times"/>
          <w:i/>
          <w:color w:val="000000"/>
        </w:rPr>
        <w:t xml:space="preserve"> </w:t>
      </w:r>
      <w:r w:rsidRPr="00F713DF">
        <w:rPr>
          <w:rFonts w:ascii="Times" w:eastAsia="Times" w:hAnsi="Times" w:cs="Times"/>
          <w:i/>
          <w:color w:val="000000"/>
        </w:rPr>
        <w:t>legal</w:t>
      </w:r>
      <w:r w:rsidR="00714C64" w:rsidRPr="00F713DF">
        <w:rPr>
          <w:rFonts w:ascii="Times" w:eastAsia="Times" w:hAnsi="Times" w:cs="Times"/>
          <w:i/>
          <w:color w:val="000000"/>
        </w:rPr>
        <w:t xml:space="preserve"> </w:t>
      </w:r>
      <w:r w:rsidRPr="00F713DF">
        <w:rPr>
          <w:rFonts w:ascii="Times" w:eastAsia="Times" w:hAnsi="Times" w:cs="Times"/>
          <w:i/>
          <w:color w:val="000000"/>
        </w:rPr>
        <w:t>name</w:t>
      </w:r>
      <w:r w:rsidR="00714C64" w:rsidRPr="00F713DF">
        <w:rPr>
          <w:rFonts w:ascii="Times" w:eastAsia="Times" w:hAnsi="Times" w:cs="Times"/>
          <w:i/>
          <w:color w:val="000000"/>
        </w:rPr>
        <w:t xml:space="preserve"> </w:t>
      </w:r>
      <w:r w:rsidRPr="00F713DF">
        <w:rPr>
          <w:rFonts w:ascii="Times" w:eastAsia="Times" w:hAnsi="Times" w:cs="Times"/>
          <w:i/>
          <w:color w:val="000000"/>
        </w:rPr>
        <w:t>of</w:t>
      </w:r>
      <w:r w:rsidR="00714C64" w:rsidRPr="00F713DF">
        <w:rPr>
          <w:rFonts w:ascii="Times" w:eastAsia="Times" w:hAnsi="Times" w:cs="Times"/>
          <w:i/>
          <w:color w:val="000000"/>
        </w:rPr>
        <w:t xml:space="preserve"> </w:t>
      </w:r>
      <w:r w:rsidRPr="00F713DF">
        <w:rPr>
          <w:rFonts w:ascii="Times" w:eastAsia="Times" w:hAnsi="Times" w:cs="Times"/>
          <w:i/>
          <w:color w:val="000000"/>
        </w:rPr>
        <w:t>the</w:t>
      </w:r>
      <w:r w:rsidR="00714C64" w:rsidRPr="00F713DF">
        <w:rPr>
          <w:rFonts w:ascii="Times" w:eastAsia="Times" w:hAnsi="Times" w:cs="Times"/>
          <w:i/>
          <w:color w:val="000000"/>
        </w:rPr>
        <w:t xml:space="preserve"> </w:t>
      </w:r>
      <w:r w:rsidRPr="00F713DF">
        <w:rPr>
          <w:rFonts w:ascii="Times" w:eastAsia="Times" w:hAnsi="Times" w:cs="Times"/>
          <w:i/>
          <w:color w:val="000000"/>
        </w:rPr>
        <w:t>person</w:t>
      </w:r>
      <w:r w:rsidR="00714C64" w:rsidRPr="00F713DF">
        <w:rPr>
          <w:rFonts w:ascii="Times" w:eastAsia="Times" w:hAnsi="Times" w:cs="Times"/>
          <w:i/>
          <w:color w:val="000000"/>
        </w:rPr>
        <w:t xml:space="preserve"> </w:t>
      </w:r>
      <w:r w:rsidRPr="00F713DF">
        <w:rPr>
          <w:rFonts w:ascii="Times" w:eastAsia="Times" w:hAnsi="Times" w:cs="Times"/>
          <w:i/>
          <w:color w:val="000000"/>
        </w:rPr>
        <w:t>that</w:t>
      </w:r>
      <w:r w:rsidR="00714C64" w:rsidRPr="00F713DF">
        <w:rPr>
          <w:rFonts w:ascii="Times" w:eastAsia="Times" w:hAnsi="Times" w:cs="Times"/>
          <w:i/>
          <w:color w:val="000000"/>
        </w:rPr>
        <w:t xml:space="preserve"> </w:t>
      </w:r>
      <w:r w:rsidRPr="00F713DF">
        <w:rPr>
          <w:rFonts w:ascii="Times" w:eastAsia="Times" w:hAnsi="Times" w:cs="Times"/>
          <w:i/>
          <w:color w:val="000000"/>
        </w:rPr>
        <w:t>was</w:t>
      </w:r>
      <w:r w:rsidR="00714C64" w:rsidRPr="00F713DF">
        <w:rPr>
          <w:rFonts w:ascii="Times" w:eastAsia="Times" w:hAnsi="Times" w:cs="Times"/>
          <w:i/>
          <w:color w:val="000000"/>
        </w:rPr>
        <w:t xml:space="preserve"> </w:t>
      </w:r>
      <w:r w:rsidRPr="00F713DF">
        <w:rPr>
          <w:rFonts w:ascii="Times" w:eastAsia="Times" w:hAnsi="Times" w:cs="Times"/>
          <w:i/>
          <w:color w:val="000000"/>
        </w:rPr>
        <w:t>responsible</w:t>
      </w:r>
      <w:r w:rsidR="00714C64" w:rsidRPr="00F713DF">
        <w:rPr>
          <w:rFonts w:ascii="Times" w:eastAsia="Times" w:hAnsi="Times" w:cs="Times"/>
          <w:i/>
          <w:color w:val="000000"/>
        </w:rPr>
        <w:t xml:space="preserve"> </w:t>
      </w:r>
      <w:r w:rsidRPr="00F713DF">
        <w:rPr>
          <w:rFonts w:ascii="Times" w:eastAsia="Times" w:hAnsi="Times" w:cs="Times"/>
          <w:i/>
          <w:color w:val="000000"/>
        </w:rPr>
        <w:t>for</w:t>
      </w:r>
      <w:r w:rsidR="00714C64" w:rsidRPr="00F713DF">
        <w:rPr>
          <w:rFonts w:ascii="Times" w:eastAsia="Times" w:hAnsi="Times" w:cs="Times"/>
          <w:i/>
          <w:color w:val="000000"/>
        </w:rPr>
        <w:t xml:space="preserve"> </w:t>
      </w:r>
      <w:r w:rsidRPr="00F713DF">
        <w:rPr>
          <w:rFonts w:ascii="Times" w:eastAsia="Times" w:hAnsi="Times" w:cs="Times"/>
          <w:i/>
          <w:color w:val="000000"/>
        </w:rPr>
        <w:t>conducting</w:t>
      </w:r>
      <w:r w:rsidR="00714C64" w:rsidRPr="00F713DF">
        <w:rPr>
          <w:rFonts w:ascii="Times" w:eastAsia="Times" w:hAnsi="Times" w:cs="Times"/>
          <w:i/>
          <w:color w:val="000000"/>
        </w:rPr>
        <w:t xml:space="preserve"> </w:t>
      </w:r>
      <w:r w:rsidRPr="00F713DF">
        <w:rPr>
          <w:rFonts w:ascii="Times" w:eastAsia="Times" w:hAnsi="Times" w:cs="Times"/>
          <w:i/>
          <w:color w:val="000000"/>
        </w:rPr>
        <w:t>the</w:t>
      </w:r>
      <w:r w:rsidR="00714C64" w:rsidRPr="00F713DF">
        <w:rPr>
          <w:rFonts w:ascii="Times" w:eastAsia="Times" w:hAnsi="Times" w:cs="Times"/>
          <w:i/>
          <w:color w:val="000000"/>
        </w:rPr>
        <w:t xml:space="preserve"> </w:t>
      </w:r>
      <w:r w:rsidRPr="00F713DF">
        <w:rPr>
          <w:rFonts w:ascii="Times" w:eastAsia="Times" w:hAnsi="Times" w:cs="Times"/>
          <w:i/>
          <w:color w:val="000000"/>
        </w:rPr>
        <w:t>remediation</w:t>
      </w:r>
      <w:r w:rsidRPr="00F713DF">
        <w:rPr>
          <w:rFonts w:ascii="Times" w:eastAsia="Times" w:hAnsi="Times" w:cs="Times"/>
          <w:color w:val="000000"/>
        </w:rPr>
        <w:t>]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has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remediated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contaminated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soil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at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the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Property,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such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that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soil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contamination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remains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at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certain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areas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of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the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Property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that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contains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contaminants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in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concentrations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that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do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not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allow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for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the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unrestricted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use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of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the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Property.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Such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soil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contamination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is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described,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including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the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type,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concentration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and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specific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location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of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such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contamination,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and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the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existing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engineering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controls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on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the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site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are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described,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in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Exhibit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B,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which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is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attached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hereto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and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made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a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part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hereof.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As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a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result,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there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is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a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statutory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requirement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for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this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Deed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Notice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[</w:t>
      </w:r>
      <w:r w:rsidRPr="00F713DF">
        <w:rPr>
          <w:rFonts w:ascii="Times" w:eastAsia="Times" w:hAnsi="Times" w:cs="Times"/>
          <w:i/>
          <w:color w:val="000000"/>
        </w:rPr>
        <w:t>include</w:t>
      </w:r>
      <w:r w:rsidR="00714C64" w:rsidRPr="00F713DF">
        <w:rPr>
          <w:rFonts w:ascii="Times" w:eastAsia="Times" w:hAnsi="Times" w:cs="Times"/>
          <w:i/>
          <w:color w:val="000000"/>
        </w:rPr>
        <w:t xml:space="preserve"> </w:t>
      </w:r>
      <w:r w:rsidRPr="00F713DF">
        <w:rPr>
          <w:rFonts w:ascii="Times" w:eastAsia="Times" w:hAnsi="Times" w:cs="Times"/>
          <w:i/>
          <w:color w:val="000000"/>
        </w:rPr>
        <w:t>if</w:t>
      </w:r>
      <w:r w:rsidR="00714C64" w:rsidRPr="00F713DF">
        <w:rPr>
          <w:rFonts w:ascii="Times" w:eastAsia="Times" w:hAnsi="Times" w:cs="Times"/>
          <w:i/>
          <w:color w:val="000000"/>
        </w:rPr>
        <w:t xml:space="preserve"> </w:t>
      </w:r>
      <w:r w:rsidRPr="00F713DF">
        <w:rPr>
          <w:rFonts w:ascii="Times" w:eastAsia="Times" w:hAnsi="Times" w:cs="Times"/>
          <w:i/>
          <w:color w:val="000000"/>
        </w:rPr>
        <w:t>appropriate: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and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engineering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controls]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in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accordance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with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N.J.S.A.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58:10B-13.</w:t>
      </w:r>
    </w:p>
    <w:p w14:paraId="5B8B87CF" w14:textId="77777777" w:rsidR="002C2AF0" w:rsidRPr="00F713DF" w:rsidRDefault="002C2AF0" w:rsidP="002C2AF0"/>
    <w:p w14:paraId="12E5EAF1" w14:textId="77777777" w:rsidR="002C2AF0" w:rsidRPr="00F713DF" w:rsidRDefault="002C2AF0" w:rsidP="002C2AF0">
      <w:pPr>
        <w:ind w:firstLine="360"/>
      </w:pPr>
      <w:r w:rsidRPr="00F713DF">
        <w:t>4.</w:t>
      </w:r>
      <w:r w:rsidR="00714C64" w:rsidRPr="00F713DF">
        <w:t xml:space="preserve"> </w:t>
      </w:r>
      <w:r w:rsidRPr="00F713DF">
        <w:rPr>
          <w:rFonts w:ascii="Times" w:eastAsia="Times" w:hAnsi="Times" w:cs="Times"/>
          <w:color w:val="000000"/>
        </w:rPr>
        <w:t>CONSIDERATION.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In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accordance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with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the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remedial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action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for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the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site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which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included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the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Property,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and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in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consideration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of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the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terms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and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conditions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of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that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remedial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action,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and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other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good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and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valuable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consideration,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Owner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has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agreed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to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subject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the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Property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to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certain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statutory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and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regulatory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requirements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that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impose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restrictions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upon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the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use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of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the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Property,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to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restrict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certain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uses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of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the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Property,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and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to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provide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notice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to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subsequent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owners,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lessors,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lessees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and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operators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of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the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Property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of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the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restrictions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and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the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monitoring,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maintenance,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and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biennial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certification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requirements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outlined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in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this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Deed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Notice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and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required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by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law,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as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set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forth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herein.</w:t>
      </w:r>
    </w:p>
    <w:p w14:paraId="1972E8C2" w14:textId="77777777" w:rsidR="002C2AF0" w:rsidRPr="00F713DF" w:rsidRDefault="002C2AF0" w:rsidP="002C2AF0"/>
    <w:p w14:paraId="68581FB5" w14:textId="77777777" w:rsidR="002C2AF0" w:rsidRPr="00F713DF" w:rsidRDefault="002C2AF0" w:rsidP="002C2AF0">
      <w:pPr>
        <w:ind w:firstLine="360"/>
      </w:pPr>
      <w:proofErr w:type="spellStart"/>
      <w:r w:rsidRPr="00F713DF">
        <w:t>5A</w:t>
      </w:r>
      <w:proofErr w:type="spellEnd"/>
      <w:r w:rsidRPr="00F713DF">
        <w:t>.</w:t>
      </w:r>
      <w:r w:rsidR="00714C64" w:rsidRPr="00F713DF">
        <w:t xml:space="preserve"> </w:t>
      </w:r>
      <w:r w:rsidRPr="00F713DF">
        <w:rPr>
          <w:rFonts w:ascii="Times" w:eastAsia="Times" w:hAnsi="Times" w:cs="Times"/>
          <w:color w:val="000000"/>
        </w:rPr>
        <w:t>RESTRICTED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AREAS.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Due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to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the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presence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of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contamination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remaining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at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concentrations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that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do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not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allow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for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unrestricted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use,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the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Owner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has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agreed,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as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part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of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the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remedial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action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for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the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Property,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to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restrict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the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use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of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certain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parts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of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the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Property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(the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="0029361A" w:rsidRPr="00F713DF">
        <w:rPr>
          <w:rFonts w:ascii="Times" w:eastAsia="Times" w:hAnsi="Times" w:cs="Times"/>
          <w:color w:val="000000"/>
        </w:rPr>
        <w:t>“</w:t>
      </w:r>
      <w:r w:rsidRPr="00F713DF">
        <w:rPr>
          <w:rFonts w:ascii="Times" w:eastAsia="Times" w:hAnsi="Times" w:cs="Times"/>
          <w:color w:val="000000"/>
        </w:rPr>
        <w:t>Restricted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Areas</w:t>
      </w:r>
      <w:r w:rsidR="0029361A" w:rsidRPr="00F713DF">
        <w:rPr>
          <w:rFonts w:ascii="Times" w:eastAsia="Times" w:hAnsi="Times" w:cs="Times"/>
          <w:color w:val="000000"/>
        </w:rPr>
        <w:t>”</w:t>
      </w:r>
      <w:r w:rsidRPr="00F713DF">
        <w:rPr>
          <w:rFonts w:ascii="Times" w:eastAsia="Times" w:hAnsi="Times" w:cs="Times"/>
          <w:color w:val="000000"/>
        </w:rPr>
        <w:t>);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a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narrative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description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of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these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restrictions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is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provided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in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Exhibit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C,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which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is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attached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hereto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and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made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a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part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hereof.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The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Owner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has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also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agreed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to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maintain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a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list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of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these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restrictions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on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site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for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inspection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by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governmental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officials.</w:t>
      </w:r>
    </w:p>
    <w:p w14:paraId="17C55CAA" w14:textId="77777777" w:rsidR="002C2AF0" w:rsidRPr="00F713DF" w:rsidRDefault="002C2AF0" w:rsidP="002C2AF0"/>
    <w:p w14:paraId="0980AD8B" w14:textId="77777777" w:rsidR="002C2AF0" w:rsidRPr="00F713DF" w:rsidRDefault="002C2AF0" w:rsidP="002C2AF0">
      <w:pPr>
        <w:ind w:firstLine="360"/>
      </w:pPr>
      <w:proofErr w:type="spellStart"/>
      <w:r w:rsidRPr="00F713DF">
        <w:t>5B</w:t>
      </w:r>
      <w:proofErr w:type="spellEnd"/>
      <w:r w:rsidRPr="00F713DF">
        <w:t>.</w:t>
      </w:r>
      <w:r w:rsidR="00714C64" w:rsidRPr="00F713DF">
        <w:t xml:space="preserve"> </w:t>
      </w:r>
      <w:r w:rsidRPr="00F713DF">
        <w:rPr>
          <w:rFonts w:ascii="Times" w:eastAsia="Times" w:hAnsi="Times" w:cs="Times"/>
          <w:color w:val="000000"/>
        </w:rPr>
        <w:t>RESTRICTED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LAND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USES.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The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following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statutory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land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use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restrictions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apply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to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the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Restricted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Areas:</w:t>
      </w:r>
    </w:p>
    <w:p w14:paraId="288E616C" w14:textId="77777777" w:rsidR="002C2AF0" w:rsidRPr="00F713DF" w:rsidRDefault="002C2AF0" w:rsidP="002C2AF0"/>
    <w:p w14:paraId="793C415A" w14:textId="77777777" w:rsidR="002C2AF0" w:rsidRPr="00F713DF" w:rsidRDefault="002C2AF0" w:rsidP="002C2AF0">
      <w:pPr>
        <w:ind w:left="360" w:firstLine="360"/>
      </w:pPr>
      <w:r w:rsidRPr="00F713DF">
        <w:t>i.</w:t>
      </w:r>
      <w:r w:rsidR="00714C64" w:rsidRPr="00F713DF">
        <w:t xml:space="preserve"> </w:t>
      </w:r>
      <w:r w:rsidRPr="00F713DF">
        <w:rPr>
          <w:rFonts w:ascii="Times" w:eastAsia="Times" w:hAnsi="Times" w:cs="Times"/>
          <w:color w:val="000000"/>
        </w:rPr>
        <w:t>The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Brownfield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and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Contaminated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Site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Remediation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Act,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N.J.S.A.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58:10B-</w:t>
      </w:r>
      <w:proofErr w:type="spellStart"/>
      <w:proofErr w:type="gramStart"/>
      <w:r w:rsidRPr="00F713DF">
        <w:rPr>
          <w:rFonts w:ascii="Times" w:eastAsia="Times" w:hAnsi="Times" w:cs="Times"/>
          <w:color w:val="000000"/>
        </w:rPr>
        <w:t>12.g</w:t>
      </w:r>
      <w:proofErr w:type="spellEnd"/>
      <w:proofErr w:type="gramEnd"/>
      <w:r w:rsidRPr="00F713DF">
        <w:rPr>
          <w:rFonts w:ascii="Times" w:eastAsia="Times" w:hAnsi="Times" w:cs="Times"/>
          <w:color w:val="000000"/>
        </w:rPr>
        <w:t>(10),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prohibits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the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conversion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of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a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contaminated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site,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remediated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to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non-residential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soil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remediation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standards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that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require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the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maintenance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of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engineering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or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institutional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controls,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to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a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child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care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facility,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or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public,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private,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or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charter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school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without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the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Department</w:t>
      </w:r>
      <w:r w:rsidR="0029361A" w:rsidRPr="00F713DF">
        <w:rPr>
          <w:rFonts w:ascii="Times" w:eastAsia="Times" w:hAnsi="Times" w:cs="Times"/>
          <w:color w:val="000000"/>
        </w:rPr>
        <w:t>’</w:t>
      </w:r>
      <w:r w:rsidRPr="00F713DF">
        <w:rPr>
          <w:rFonts w:ascii="Times" w:eastAsia="Times" w:hAnsi="Times" w:cs="Times"/>
          <w:color w:val="000000"/>
        </w:rPr>
        <w:t>s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prior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written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approval,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unless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a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presumptive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remedy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is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implemented;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and</w:t>
      </w:r>
    </w:p>
    <w:p w14:paraId="17A400B9" w14:textId="77777777" w:rsidR="002C2AF0" w:rsidRPr="00F713DF" w:rsidRDefault="002C2AF0" w:rsidP="002C2AF0"/>
    <w:p w14:paraId="09BC89C2" w14:textId="77777777" w:rsidR="002C2AF0" w:rsidRPr="00F713DF" w:rsidRDefault="002C2AF0" w:rsidP="002C2AF0">
      <w:pPr>
        <w:ind w:left="360" w:firstLine="360"/>
      </w:pPr>
      <w:r w:rsidRPr="00F713DF">
        <w:t>ii.</w:t>
      </w:r>
      <w:r w:rsidR="00714C64" w:rsidRPr="00F713DF">
        <w:t xml:space="preserve"> </w:t>
      </w:r>
      <w:r w:rsidRPr="00F713DF">
        <w:rPr>
          <w:rFonts w:ascii="Times" w:eastAsia="Times" w:hAnsi="Times" w:cs="Times"/>
          <w:color w:val="000000"/>
        </w:rPr>
        <w:t>The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Brownfield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and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Contaminated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Site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Remediation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Act,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N.J.S.A.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58:10B-</w:t>
      </w:r>
      <w:proofErr w:type="spellStart"/>
      <w:proofErr w:type="gramStart"/>
      <w:r w:rsidRPr="00F713DF">
        <w:rPr>
          <w:rFonts w:ascii="Times" w:eastAsia="Times" w:hAnsi="Times" w:cs="Times"/>
          <w:color w:val="000000"/>
        </w:rPr>
        <w:t>12.g</w:t>
      </w:r>
      <w:proofErr w:type="spellEnd"/>
      <w:proofErr w:type="gramEnd"/>
      <w:r w:rsidRPr="00F713DF">
        <w:rPr>
          <w:rFonts w:ascii="Times" w:eastAsia="Times" w:hAnsi="Times" w:cs="Times"/>
          <w:color w:val="000000"/>
        </w:rPr>
        <w:t>(12),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prohibits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the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conversion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of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a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landfill,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with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gas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venting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systems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and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or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leachate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collection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systems,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to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a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single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family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residence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or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a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child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care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facility.</w:t>
      </w:r>
    </w:p>
    <w:p w14:paraId="20FD9512" w14:textId="77777777" w:rsidR="002C2AF0" w:rsidRPr="00F713DF" w:rsidRDefault="002C2AF0" w:rsidP="002C2AF0">
      <w:pPr>
        <w:rPr>
          <w:rFonts w:ascii="Times" w:eastAsia="Times" w:hAnsi="Times" w:cs="Times"/>
          <w:color w:val="000000"/>
        </w:rPr>
      </w:pPr>
    </w:p>
    <w:p w14:paraId="3B4C92DB" w14:textId="77777777" w:rsidR="002C2AF0" w:rsidRPr="00F713DF" w:rsidRDefault="002C2AF0" w:rsidP="002C2AF0">
      <w:pPr>
        <w:ind w:firstLine="360"/>
      </w:pPr>
      <w:r w:rsidRPr="00F713DF">
        <w:rPr>
          <w:rFonts w:ascii="Times" w:eastAsia="Times" w:hAnsi="Times" w:cs="Times"/>
          <w:color w:val="000000"/>
        </w:rPr>
        <w:t>[</w:t>
      </w:r>
      <w:r w:rsidRPr="00F713DF">
        <w:rPr>
          <w:rFonts w:ascii="Times" w:eastAsia="Times" w:hAnsi="Times" w:cs="Times"/>
          <w:i/>
          <w:color w:val="000000"/>
        </w:rPr>
        <w:t>Insert</w:t>
      </w:r>
      <w:r w:rsidR="00714C64" w:rsidRPr="00F713DF">
        <w:rPr>
          <w:rFonts w:ascii="Times" w:eastAsia="Times" w:hAnsi="Times" w:cs="Times"/>
          <w:i/>
          <w:color w:val="000000"/>
        </w:rPr>
        <w:t xml:space="preserve"> </w:t>
      </w:r>
      <w:r w:rsidRPr="00F713DF">
        <w:rPr>
          <w:rFonts w:ascii="Times" w:eastAsia="Times" w:hAnsi="Times" w:cs="Times"/>
          <w:i/>
          <w:color w:val="000000"/>
        </w:rPr>
        <w:t>the</w:t>
      </w:r>
      <w:r w:rsidR="00714C64" w:rsidRPr="00F713DF">
        <w:rPr>
          <w:rFonts w:ascii="Times" w:eastAsia="Times" w:hAnsi="Times" w:cs="Times"/>
          <w:i/>
          <w:color w:val="000000"/>
        </w:rPr>
        <w:t xml:space="preserve"> </w:t>
      </w:r>
      <w:r w:rsidRPr="00F713DF">
        <w:rPr>
          <w:rFonts w:ascii="Times" w:eastAsia="Times" w:hAnsi="Times" w:cs="Times"/>
          <w:i/>
          <w:color w:val="000000"/>
        </w:rPr>
        <w:t>following</w:t>
      </w:r>
      <w:r w:rsidR="00714C64" w:rsidRPr="00F713DF">
        <w:rPr>
          <w:rFonts w:ascii="Times" w:eastAsia="Times" w:hAnsi="Times" w:cs="Times"/>
          <w:i/>
          <w:color w:val="000000"/>
        </w:rPr>
        <w:t xml:space="preserve"> </w:t>
      </w:r>
      <w:r w:rsidRPr="00F713DF">
        <w:rPr>
          <w:rFonts w:ascii="Times" w:eastAsia="Times" w:hAnsi="Times" w:cs="Times"/>
          <w:i/>
          <w:color w:val="000000"/>
        </w:rPr>
        <w:t>paragraph</w:t>
      </w:r>
      <w:r w:rsidR="00714C64" w:rsidRPr="00F713DF">
        <w:rPr>
          <w:rFonts w:ascii="Times" w:eastAsia="Times" w:hAnsi="Times" w:cs="Times"/>
          <w:i/>
          <w:color w:val="000000"/>
        </w:rPr>
        <w:t xml:space="preserve"> </w:t>
      </w:r>
      <w:r w:rsidRPr="00F713DF">
        <w:rPr>
          <w:rFonts w:ascii="Times" w:eastAsia="Times" w:hAnsi="Times" w:cs="Times"/>
          <w:i/>
          <w:color w:val="000000"/>
        </w:rPr>
        <w:t>when</w:t>
      </w:r>
      <w:r w:rsidR="00714C64" w:rsidRPr="00F713DF">
        <w:rPr>
          <w:rFonts w:ascii="Times" w:eastAsia="Times" w:hAnsi="Times" w:cs="Times"/>
          <w:i/>
          <w:color w:val="000000"/>
        </w:rPr>
        <w:t xml:space="preserve"> </w:t>
      </w:r>
      <w:r w:rsidRPr="00F713DF">
        <w:rPr>
          <w:rFonts w:ascii="Times" w:eastAsia="Times" w:hAnsi="Times" w:cs="Times"/>
          <w:i/>
          <w:color w:val="000000"/>
        </w:rPr>
        <w:t>engineering</w:t>
      </w:r>
      <w:r w:rsidR="00714C64" w:rsidRPr="00F713DF">
        <w:rPr>
          <w:rFonts w:ascii="Times" w:eastAsia="Times" w:hAnsi="Times" w:cs="Times"/>
          <w:i/>
          <w:color w:val="000000"/>
        </w:rPr>
        <w:t xml:space="preserve"> </w:t>
      </w:r>
      <w:r w:rsidRPr="00F713DF">
        <w:rPr>
          <w:rFonts w:ascii="Times" w:eastAsia="Times" w:hAnsi="Times" w:cs="Times"/>
          <w:i/>
          <w:color w:val="000000"/>
        </w:rPr>
        <w:t>controls</w:t>
      </w:r>
      <w:r w:rsidR="00714C64" w:rsidRPr="00F713DF">
        <w:rPr>
          <w:rFonts w:ascii="Times" w:eastAsia="Times" w:hAnsi="Times" w:cs="Times"/>
          <w:i/>
          <w:color w:val="000000"/>
        </w:rPr>
        <w:t xml:space="preserve"> </w:t>
      </w:r>
      <w:r w:rsidRPr="00F713DF">
        <w:rPr>
          <w:rFonts w:ascii="Times" w:eastAsia="Times" w:hAnsi="Times" w:cs="Times"/>
          <w:i/>
          <w:color w:val="000000"/>
        </w:rPr>
        <w:t>are</w:t>
      </w:r>
      <w:r w:rsidR="00714C64" w:rsidRPr="00F713DF">
        <w:rPr>
          <w:rFonts w:ascii="Times" w:eastAsia="Times" w:hAnsi="Times" w:cs="Times"/>
          <w:i/>
          <w:color w:val="000000"/>
        </w:rPr>
        <w:t xml:space="preserve"> </w:t>
      </w:r>
      <w:r w:rsidRPr="00F713DF">
        <w:rPr>
          <w:rFonts w:ascii="Times" w:eastAsia="Times" w:hAnsi="Times" w:cs="Times"/>
          <w:i/>
          <w:color w:val="000000"/>
        </w:rPr>
        <w:t>also</w:t>
      </w:r>
      <w:r w:rsidR="00714C64" w:rsidRPr="00F713DF">
        <w:rPr>
          <w:rFonts w:ascii="Times" w:eastAsia="Times" w:hAnsi="Times" w:cs="Times"/>
          <w:i/>
          <w:color w:val="000000"/>
        </w:rPr>
        <w:t xml:space="preserve"> </w:t>
      </w:r>
      <w:r w:rsidRPr="00F713DF">
        <w:rPr>
          <w:rFonts w:ascii="Times" w:eastAsia="Times" w:hAnsi="Times" w:cs="Times"/>
          <w:i/>
          <w:color w:val="000000"/>
        </w:rPr>
        <w:t>implemented</w:t>
      </w:r>
      <w:r w:rsidR="00714C64" w:rsidRPr="00F713DF">
        <w:rPr>
          <w:rFonts w:ascii="Times" w:eastAsia="Times" w:hAnsi="Times" w:cs="Times"/>
          <w:i/>
          <w:color w:val="000000"/>
        </w:rPr>
        <w:t xml:space="preserve"> </w:t>
      </w:r>
      <w:r w:rsidRPr="00F713DF">
        <w:rPr>
          <w:rFonts w:ascii="Times" w:eastAsia="Times" w:hAnsi="Times" w:cs="Times"/>
          <w:i/>
          <w:color w:val="000000"/>
        </w:rPr>
        <w:t>at</w:t>
      </w:r>
      <w:r w:rsidR="00714C64" w:rsidRPr="00F713DF">
        <w:rPr>
          <w:rFonts w:ascii="Times" w:eastAsia="Times" w:hAnsi="Times" w:cs="Times"/>
          <w:i/>
          <w:color w:val="000000"/>
        </w:rPr>
        <w:t xml:space="preserve"> </w:t>
      </w:r>
      <w:r w:rsidRPr="00F713DF">
        <w:rPr>
          <w:rFonts w:ascii="Times" w:eastAsia="Times" w:hAnsi="Times" w:cs="Times"/>
          <w:i/>
          <w:color w:val="000000"/>
        </w:rPr>
        <w:t>the</w:t>
      </w:r>
      <w:r w:rsidR="00714C64" w:rsidRPr="00F713DF">
        <w:rPr>
          <w:rFonts w:ascii="Times" w:eastAsia="Times" w:hAnsi="Times" w:cs="Times"/>
          <w:i/>
          <w:color w:val="000000"/>
        </w:rPr>
        <w:t xml:space="preserve"> </w:t>
      </w:r>
      <w:r w:rsidRPr="00F713DF">
        <w:rPr>
          <w:rFonts w:ascii="Times" w:eastAsia="Times" w:hAnsi="Times" w:cs="Times"/>
          <w:i/>
          <w:color w:val="000000"/>
        </w:rPr>
        <w:t>site:</w:t>
      </w:r>
    </w:p>
    <w:p w14:paraId="03AAA1B2" w14:textId="77777777" w:rsidR="002C2AF0" w:rsidRPr="00F713DF" w:rsidRDefault="002C2AF0" w:rsidP="002C2AF0"/>
    <w:p w14:paraId="4409DDBD" w14:textId="77777777" w:rsidR="002C2AF0" w:rsidRPr="00F713DF" w:rsidRDefault="002C2AF0" w:rsidP="002C2AF0">
      <w:pPr>
        <w:ind w:firstLine="360"/>
      </w:pPr>
      <w:proofErr w:type="spellStart"/>
      <w:r w:rsidRPr="00F713DF">
        <w:t>5C</w:t>
      </w:r>
      <w:proofErr w:type="spellEnd"/>
      <w:r w:rsidRPr="00F713DF">
        <w:t>.</w:t>
      </w:r>
      <w:r w:rsidR="00714C64" w:rsidRPr="00F713DF">
        <w:t xml:space="preserve"> </w:t>
      </w:r>
      <w:r w:rsidRPr="00F713DF">
        <w:rPr>
          <w:rFonts w:ascii="Times" w:eastAsia="Times" w:hAnsi="Times" w:cs="Times"/>
          <w:color w:val="000000"/>
        </w:rPr>
        <w:t>ENGINEERING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CONTROLS.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Due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to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the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presence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and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concentration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of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these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contaminants,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the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Owner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has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also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agreed,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as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part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of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the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remedial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action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for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the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Property,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to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the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placement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of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certain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engineering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controls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on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the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Property;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a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narrative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description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of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these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engineering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controls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is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provided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in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Exhibit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C.]</w:t>
      </w:r>
    </w:p>
    <w:p w14:paraId="498C7EB7" w14:textId="77777777" w:rsidR="002C2AF0" w:rsidRPr="00F713DF" w:rsidRDefault="002C2AF0" w:rsidP="002C2AF0"/>
    <w:p w14:paraId="2DE61144" w14:textId="77777777" w:rsidR="002C2AF0" w:rsidRPr="00F713DF" w:rsidRDefault="002C2AF0" w:rsidP="002C2AF0">
      <w:pPr>
        <w:ind w:firstLine="360"/>
      </w:pPr>
      <w:proofErr w:type="spellStart"/>
      <w:r w:rsidRPr="00F713DF">
        <w:t>6A</w:t>
      </w:r>
      <w:proofErr w:type="spellEnd"/>
      <w:r w:rsidRPr="00F713DF">
        <w:t>.</w:t>
      </w:r>
      <w:r w:rsidR="00714C64" w:rsidRPr="00F713DF">
        <w:t xml:space="preserve"> </w:t>
      </w:r>
      <w:r w:rsidRPr="00F713DF">
        <w:rPr>
          <w:rFonts w:ascii="Times" w:eastAsia="Times" w:hAnsi="Times" w:cs="Times"/>
          <w:color w:val="000000"/>
        </w:rPr>
        <w:t>CHANGE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IN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OWNERSHIP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AND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REZONING.</w:t>
      </w:r>
    </w:p>
    <w:p w14:paraId="6E312EEC" w14:textId="77777777" w:rsidR="002C2AF0" w:rsidRPr="00F713DF" w:rsidRDefault="002C2AF0" w:rsidP="002C2AF0"/>
    <w:p w14:paraId="6FE2100A" w14:textId="77777777" w:rsidR="002C2AF0" w:rsidRPr="00F713DF" w:rsidRDefault="002C2AF0" w:rsidP="002C2AF0">
      <w:pPr>
        <w:ind w:left="360" w:firstLine="360"/>
      </w:pPr>
      <w:r w:rsidRPr="00F713DF">
        <w:t>i.</w:t>
      </w:r>
      <w:r w:rsidR="00714C64" w:rsidRPr="00F713DF">
        <w:t xml:space="preserve"> </w:t>
      </w:r>
      <w:r w:rsidRPr="00F713DF">
        <w:rPr>
          <w:rFonts w:ascii="Times" w:eastAsia="Times" w:hAnsi="Times" w:cs="Times"/>
          <w:color w:val="000000"/>
        </w:rPr>
        <w:t>The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Owner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and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the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subsequent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owners,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lessors,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and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lessees,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shall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cause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all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leases,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grants,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and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other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written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transfers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of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an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interest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in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the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Restricted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Areas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to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contain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a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provision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expressly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requiring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all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holders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thereof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to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take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the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Property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subject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to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the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restrictions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contained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herein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and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to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comply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with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all,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and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not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to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violate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any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of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the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conditions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of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this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Deed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Notice.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Nothing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contained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in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this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Paragraph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shall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be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construed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as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limiting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any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obligation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of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any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person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to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provide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any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notice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required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by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any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law,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regulation,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or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order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of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any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governmental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authority.</w:t>
      </w:r>
    </w:p>
    <w:p w14:paraId="4E8E36A9" w14:textId="77777777" w:rsidR="002C2AF0" w:rsidRPr="00F713DF" w:rsidRDefault="002C2AF0" w:rsidP="002C2AF0"/>
    <w:p w14:paraId="40D3C1F1" w14:textId="77777777" w:rsidR="002C2AF0" w:rsidRPr="00F713DF" w:rsidRDefault="002C2AF0" w:rsidP="002C2AF0">
      <w:pPr>
        <w:ind w:left="360" w:firstLine="360"/>
      </w:pPr>
      <w:bookmarkStart w:id="10" w:name="_Hlk521351255"/>
      <w:r w:rsidRPr="00F713DF">
        <w:t>ii.</w:t>
      </w:r>
      <w:r w:rsidR="00714C64" w:rsidRPr="00F713DF">
        <w:t xml:space="preserve"> </w:t>
      </w:r>
      <w:r w:rsidRPr="00F713DF">
        <w:rPr>
          <w:rFonts w:ascii="Times" w:eastAsia="Times" w:hAnsi="Times" w:cs="Times"/>
          <w:color w:val="000000"/>
        </w:rPr>
        <w:t>The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Owner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and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the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subsequent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owners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shall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provide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written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notice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to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the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Department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of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Environmental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Protection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on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a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form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provided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by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the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Department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and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available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at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hyperlink r:id="rId8" w:history="1">
        <w:r w:rsidR="00562F97" w:rsidRPr="00F713DF">
          <w:rPr>
            <w:rStyle w:val="Hyperlink"/>
            <w:rFonts w:ascii="Times" w:eastAsia="Times" w:hAnsi="Times"/>
          </w:rPr>
          <w:t>www.nj.gov/srp/forms</w:t>
        </w:r>
      </w:hyperlink>
      <w:r w:rsidR="00562F97" w:rsidRPr="00F713DF">
        <w:rPr>
          <w:rFonts w:ascii="Times" w:eastAsia="Times" w:hAnsi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within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30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calendar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days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after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the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effective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date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of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any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conveyance,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grant,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gift,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or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other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transfer,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in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whole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or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in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part,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of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the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Owner</w:t>
      </w:r>
      <w:r w:rsidR="0029361A" w:rsidRPr="00F713DF">
        <w:rPr>
          <w:rFonts w:ascii="Times" w:eastAsia="Times" w:hAnsi="Times" w:cs="Times"/>
          <w:color w:val="000000"/>
        </w:rPr>
        <w:t>’</w:t>
      </w:r>
      <w:r w:rsidRPr="00F713DF">
        <w:rPr>
          <w:rFonts w:ascii="Times" w:eastAsia="Times" w:hAnsi="Times" w:cs="Times"/>
          <w:color w:val="000000"/>
        </w:rPr>
        <w:t>s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or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subsequent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owner</w:t>
      </w:r>
      <w:r w:rsidR="0029361A" w:rsidRPr="00F713DF">
        <w:rPr>
          <w:rFonts w:ascii="Times" w:eastAsia="Times" w:hAnsi="Times" w:cs="Times"/>
          <w:color w:val="000000"/>
        </w:rPr>
        <w:t>’</w:t>
      </w:r>
      <w:r w:rsidRPr="00F713DF">
        <w:rPr>
          <w:rFonts w:ascii="Times" w:eastAsia="Times" w:hAnsi="Times" w:cs="Times"/>
          <w:color w:val="000000"/>
        </w:rPr>
        <w:t>s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interest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in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the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Restricted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Area.</w:t>
      </w:r>
    </w:p>
    <w:bookmarkEnd w:id="10"/>
    <w:p w14:paraId="16C41E82" w14:textId="77777777" w:rsidR="002C2AF0" w:rsidRPr="00F713DF" w:rsidRDefault="002C2AF0" w:rsidP="002C2AF0"/>
    <w:p w14:paraId="7CD3208A" w14:textId="77777777" w:rsidR="002C2AF0" w:rsidRPr="00F713DF" w:rsidRDefault="002C2AF0" w:rsidP="002C2AF0">
      <w:pPr>
        <w:ind w:left="360" w:firstLine="360"/>
      </w:pPr>
      <w:bookmarkStart w:id="11" w:name="_Hlk521351310"/>
      <w:r w:rsidRPr="00F713DF">
        <w:t>iii.</w:t>
      </w:r>
      <w:r w:rsidR="00714C64" w:rsidRPr="00F713DF">
        <w:t xml:space="preserve"> </w:t>
      </w:r>
      <w:r w:rsidRPr="00F713DF">
        <w:rPr>
          <w:rFonts w:ascii="Times" w:eastAsia="Times" w:hAnsi="Times" w:cs="Times"/>
          <w:color w:val="000000"/>
        </w:rPr>
        <w:t>The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Owner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and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the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subsequent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owners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shall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provide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written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notice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to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the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Department,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on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a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form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available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from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the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Department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at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hyperlink r:id="rId9" w:history="1">
        <w:r w:rsidR="00562F97" w:rsidRPr="00F713DF">
          <w:rPr>
            <w:rStyle w:val="Hyperlink"/>
            <w:rFonts w:ascii="Times" w:eastAsia="Times" w:hAnsi="Times"/>
          </w:rPr>
          <w:t>www.nj.gov/srp/forms</w:t>
        </w:r>
      </w:hyperlink>
      <w:r w:rsidRPr="00F713DF">
        <w:rPr>
          <w:rFonts w:ascii="Times" w:eastAsia="Times" w:hAnsi="Times" w:cs="Times"/>
          <w:color w:val="000000"/>
        </w:rPr>
        <w:t>,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within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thirty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(30)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calendar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days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after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the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owner</w:t>
      </w:r>
      <w:r w:rsidR="0029361A" w:rsidRPr="00F713DF">
        <w:rPr>
          <w:rFonts w:ascii="Times" w:eastAsia="Times" w:hAnsi="Times" w:cs="Times"/>
          <w:color w:val="000000"/>
        </w:rPr>
        <w:t>’</w:t>
      </w:r>
      <w:r w:rsidRPr="00F713DF">
        <w:rPr>
          <w:rFonts w:ascii="Times" w:eastAsia="Times" w:hAnsi="Times" w:cs="Times"/>
          <w:color w:val="000000"/>
        </w:rPr>
        <w:t>s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petition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for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or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filing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of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any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document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initiating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a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rezoning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of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the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Property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to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residential.</w:t>
      </w:r>
    </w:p>
    <w:bookmarkEnd w:id="11"/>
    <w:p w14:paraId="4A943AA1" w14:textId="77777777" w:rsidR="002C2AF0" w:rsidRPr="00F713DF" w:rsidRDefault="002C2AF0" w:rsidP="002C2AF0"/>
    <w:p w14:paraId="339A0CEE" w14:textId="77777777" w:rsidR="002C2AF0" w:rsidRPr="00F713DF" w:rsidRDefault="002C2AF0" w:rsidP="002C2AF0">
      <w:pPr>
        <w:ind w:firstLine="360"/>
      </w:pPr>
      <w:r w:rsidRPr="00F713DF">
        <w:t>6B.</w:t>
      </w:r>
      <w:r w:rsidR="00714C64" w:rsidRPr="00F713DF">
        <w:t xml:space="preserve"> </w:t>
      </w:r>
      <w:r w:rsidRPr="00F713DF">
        <w:rPr>
          <w:rFonts w:ascii="Times" w:eastAsia="Times" w:hAnsi="Times" w:cs="Times"/>
          <w:color w:val="000000"/>
        </w:rPr>
        <w:t>SUCCESSORS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AND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ASSIGNS.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This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Deed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Notice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shall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be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binding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upon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Owner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and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upon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Owner</w:t>
      </w:r>
      <w:r w:rsidR="0029361A" w:rsidRPr="00F713DF">
        <w:rPr>
          <w:rFonts w:ascii="Times" w:eastAsia="Times" w:hAnsi="Times" w:cs="Times"/>
          <w:color w:val="000000"/>
        </w:rPr>
        <w:t>’</w:t>
      </w:r>
      <w:r w:rsidRPr="00F713DF">
        <w:rPr>
          <w:rFonts w:ascii="Times" w:eastAsia="Times" w:hAnsi="Times" w:cs="Times"/>
          <w:color w:val="000000"/>
        </w:rPr>
        <w:t>s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successors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and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assigns,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and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subsequent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owners,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lessors,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lessees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and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operators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while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each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is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an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owner,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lessor,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lessee,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or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operator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of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the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Property.</w:t>
      </w:r>
    </w:p>
    <w:p w14:paraId="37EEC327" w14:textId="77777777" w:rsidR="002C2AF0" w:rsidRPr="00F713DF" w:rsidRDefault="002C2AF0" w:rsidP="002C2AF0"/>
    <w:p w14:paraId="5DC18DF3" w14:textId="77777777" w:rsidR="002C2AF0" w:rsidRPr="00F713DF" w:rsidRDefault="002C2AF0" w:rsidP="002C2AF0">
      <w:pPr>
        <w:ind w:firstLine="360"/>
      </w:pPr>
      <w:r w:rsidRPr="00F713DF">
        <w:t>7A.</w:t>
      </w:r>
      <w:r w:rsidR="00714C64" w:rsidRPr="00F713DF">
        <w:t xml:space="preserve"> </w:t>
      </w:r>
      <w:r w:rsidRPr="00F713DF">
        <w:rPr>
          <w:rFonts w:ascii="Times" w:eastAsia="Times" w:hAnsi="Times" w:cs="Times"/>
          <w:color w:val="000000"/>
        </w:rPr>
        <w:t>ALTERATIONS,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IMPROVEMENTS,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AND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DISTURBANCES.</w:t>
      </w:r>
    </w:p>
    <w:p w14:paraId="656F9ADC" w14:textId="77777777" w:rsidR="002C2AF0" w:rsidRPr="00F713DF" w:rsidRDefault="002C2AF0" w:rsidP="002C2AF0"/>
    <w:p w14:paraId="0594E63B" w14:textId="77777777" w:rsidR="002C2AF0" w:rsidRPr="00F713DF" w:rsidRDefault="002C2AF0" w:rsidP="002C2AF0">
      <w:pPr>
        <w:ind w:left="360" w:firstLine="360"/>
      </w:pPr>
      <w:r w:rsidRPr="00F713DF">
        <w:t>i.</w:t>
      </w:r>
      <w:r w:rsidR="00714C64" w:rsidRPr="00F713DF">
        <w:t xml:space="preserve"> </w:t>
      </w:r>
      <w:r w:rsidRPr="00F713DF">
        <w:rPr>
          <w:rFonts w:ascii="Times" w:eastAsia="Times" w:hAnsi="Times" w:cs="Times"/>
          <w:color w:val="000000"/>
        </w:rPr>
        <w:t>The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Owner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and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all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subsequent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owners,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lessors,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and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lessees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shall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notify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any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person,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including,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without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limitation,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tenants,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employees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of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tenants,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and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contractors,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intending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to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conduct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invasive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work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or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excavate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within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the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Restricted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Areas,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of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the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nature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and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location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of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contamination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in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the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Restricted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Areas,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and,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of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the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precautions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necessary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to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minimize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potential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human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exposure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to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contaminants.</w:t>
      </w:r>
    </w:p>
    <w:p w14:paraId="3C512606" w14:textId="77777777" w:rsidR="002C2AF0" w:rsidRPr="00F713DF" w:rsidRDefault="002C2AF0" w:rsidP="002C2AF0"/>
    <w:p w14:paraId="102C7DB0" w14:textId="77777777" w:rsidR="002C2AF0" w:rsidRPr="00F713DF" w:rsidRDefault="002C2AF0" w:rsidP="002C2AF0">
      <w:pPr>
        <w:ind w:left="360" w:firstLine="360"/>
      </w:pPr>
      <w:r w:rsidRPr="00F713DF">
        <w:t>ii.</w:t>
      </w:r>
      <w:r w:rsidR="00714C64" w:rsidRPr="00F713DF">
        <w:t xml:space="preserve"> </w:t>
      </w:r>
      <w:r w:rsidRPr="00F713DF">
        <w:rPr>
          <w:rFonts w:ascii="Times" w:eastAsia="Times" w:hAnsi="Times" w:cs="Times"/>
          <w:color w:val="000000"/>
        </w:rPr>
        <w:t>Except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as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provided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in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Paragraph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7B,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below,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no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person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shall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make,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or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allow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to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be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made,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any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alteration,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improvement,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or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disturbance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in,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to,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or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about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the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Property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which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disturbs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any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engineering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control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at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the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Property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without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first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retaining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a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licensed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site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remediation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professional.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Nothing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herein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shall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constitute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a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waiver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of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the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obligation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of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any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person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to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comply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with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all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applicable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laws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and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regulations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including,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without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limitation,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the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applicable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rules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of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the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Occupational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Safety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and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Health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Administration.</w:t>
      </w:r>
    </w:p>
    <w:p w14:paraId="15DE83AF" w14:textId="77777777" w:rsidR="002C2AF0" w:rsidRPr="00F713DF" w:rsidRDefault="002C2AF0" w:rsidP="002C2AF0"/>
    <w:p w14:paraId="146E93A3" w14:textId="77777777" w:rsidR="002C2AF0" w:rsidRPr="00F713DF" w:rsidRDefault="002C2AF0" w:rsidP="002C2AF0">
      <w:pPr>
        <w:ind w:left="360" w:firstLine="360"/>
      </w:pPr>
      <w:r w:rsidRPr="00F713DF">
        <w:rPr>
          <w:rFonts w:ascii="Times" w:eastAsia="Times" w:hAnsi="Times" w:cs="Times"/>
          <w:color w:val="000000"/>
        </w:rPr>
        <w:t>iii.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A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soil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remedial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action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permit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modification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is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required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for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any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permanent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alteration,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improvement,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or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disturbance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and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the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owner,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lessor,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lessee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or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operator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shall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submit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the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following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within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30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days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after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the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occurrence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of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the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permanent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alteration,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improvement,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or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disturbance:</w:t>
      </w:r>
    </w:p>
    <w:p w14:paraId="71229D7E" w14:textId="77777777" w:rsidR="002C2AF0" w:rsidRPr="00F713DF" w:rsidRDefault="002C2AF0" w:rsidP="002C2AF0"/>
    <w:p w14:paraId="5800DD56" w14:textId="77777777" w:rsidR="002C2AF0" w:rsidRPr="00F713DF" w:rsidRDefault="002C2AF0" w:rsidP="002C2AF0">
      <w:pPr>
        <w:ind w:left="720" w:firstLine="360"/>
      </w:pPr>
      <w:r w:rsidRPr="00F713DF">
        <w:t>(A)</w:t>
      </w:r>
      <w:r w:rsidR="00714C64" w:rsidRPr="00F713DF">
        <w:t xml:space="preserve"> </w:t>
      </w:r>
      <w:r w:rsidRPr="00F713DF">
        <w:rPr>
          <w:rFonts w:ascii="Times" w:eastAsia="Times" w:hAnsi="Times" w:cs="Times"/>
          <w:color w:val="000000"/>
        </w:rPr>
        <w:t>A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Remedial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Action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Workplan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or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Linear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Construction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Project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notification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and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Final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Report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Form,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whichever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is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applicable;</w:t>
      </w:r>
    </w:p>
    <w:p w14:paraId="3438221B" w14:textId="77777777" w:rsidR="002C2AF0" w:rsidRPr="00F713DF" w:rsidRDefault="002C2AF0" w:rsidP="002C2AF0"/>
    <w:p w14:paraId="688134EE" w14:textId="77777777" w:rsidR="002C2AF0" w:rsidRPr="00F713DF" w:rsidRDefault="002C2AF0" w:rsidP="002C2AF0">
      <w:pPr>
        <w:ind w:left="720" w:firstLine="360"/>
      </w:pPr>
      <w:r w:rsidRPr="00F713DF">
        <w:t>(B)</w:t>
      </w:r>
      <w:r w:rsidR="00714C64" w:rsidRPr="00F713DF">
        <w:t xml:space="preserve"> </w:t>
      </w:r>
      <w:r w:rsidRPr="00F713DF">
        <w:rPr>
          <w:rFonts w:ascii="Times" w:eastAsia="Times" w:hAnsi="Times" w:cs="Times"/>
          <w:color w:val="000000"/>
        </w:rPr>
        <w:t>A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Remedial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Action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Report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and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Termination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of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Deed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Notice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Form;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and</w:t>
      </w:r>
    </w:p>
    <w:p w14:paraId="3FD88778" w14:textId="77777777" w:rsidR="002C2AF0" w:rsidRPr="00F713DF" w:rsidRDefault="002C2AF0" w:rsidP="002C2AF0"/>
    <w:p w14:paraId="70D1EDD8" w14:textId="77777777" w:rsidR="002C2AF0" w:rsidRPr="00F713DF" w:rsidRDefault="002C2AF0" w:rsidP="002C2AF0">
      <w:pPr>
        <w:ind w:left="720" w:firstLine="360"/>
      </w:pPr>
      <w:r w:rsidRPr="00F713DF">
        <w:t>(C)</w:t>
      </w:r>
      <w:r w:rsidR="00714C64" w:rsidRPr="00F713DF">
        <w:t xml:space="preserve"> </w:t>
      </w:r>
      <w:r w:rsidRPr="00F713DF">
        <w:rPr>
          <w:rFonts w:ascii="Times" w:eastAsia="Times" w:hAnsi="Times" w:cs="Times"/>
          <w:color w:val="000000"/>
        </w:rPr>
        <w:t>A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revised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recorded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Deed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Notice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with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revised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Exhibits,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and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Remedial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Action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Permit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Modification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or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Remedial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Action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Permit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Termination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form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and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Remedial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Action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Report.</w:t>
      </w:r>
    </w:p>
    <w:p w14:paraId="409E5CD9" w14:textId="77777777" w:rsidR="002C2AF0" w:rsidRPr="00F713DF" w:rsidRDefault="002C2AF0" w:rsidP="002C2AF0"/>
    <w:p w14:paraId="165CC188" w14:textId="77777777" w:rsidR="002C2AF0" w:rsidRPr="00F713DF" w:rsidRDefault="002C2AF0" w:rsidP="002C2AF0">
      <w:pPr>
        <w:ind w:left="360" w:firstLine="360"/>
      </w:pPr>
      <w:r w:rsidRPr="00F713DF">
        <w:t>iv.</w:t>
      </w:r>
      <w:r w:rsidR="00714C64" w:rsidRPr="00F713DF">
        <w:t xml:space="preserve"> </w:t>
      </w:r>
      <w:r w:rsidRPr="00F713DF">
        <w:rPr>
          <w:rFonts w:ascii="Times" w:eastAsia="Times" w:hAnsi="Times" w:cs="Times"/>
          <w:color w:val="000000"/>
        </w:rPr>
        <w:t>No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owner,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lessor,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lessee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or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operator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shall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be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required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to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obtain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a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Remedial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Action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Permit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Modification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for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any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temporary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alteration,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improvement,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or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disturbance,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provided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that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the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site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is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restored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to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the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condition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described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in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the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Exhibits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to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this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Deed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Notice,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and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the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owner,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lessee,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or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operator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complies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with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the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following:</w:t>
      </w:r>
    </w:p>
    <w:p w14:paraId="7F7949EE" w14:textId="77777777" w:rsidR="002C2AF0" w:rsidRPr="00F713DF" w:rsidRDefault="002C2AF0" w:rsidP="002C2AF0"/>
    <w:p w14:paraId="6B163342" w14:textId="77777777" w:rsidR="002C2AF0" w:rsidRPr="00F713DF" w:rsidRDefault="002C2AF0" w:rsidP="002C2AF0">
      <w:pPr>
        <w:ind w:left="720" w:firstLine="360"/>
      </w:pPr>
      <w:r w:rsidRPr="00F713DF">
        <w:t>(A)</w:t>
      </w:r>
      <w:r w:rsidR="00714C64" w:rsidRPr="00F713DF">
        <w:t xml:space="preserve"> </w:t>
      </w:r>
      <w:r w:rsidRPr="00F713DF">
        <w:rPr>
          <w:rFonts w:ascii="Times" w:eastAsia="Times" w:hAnsi="Times" w:cs="Times"/>
          <w:color w:val="000000"/>
        </w:rPr>
        <w:t>Restores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any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disturbance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of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an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engineering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control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to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pre-disturbance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conditions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within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60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calendar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days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after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the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initiation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of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the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alteration,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improvement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or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disturbance;</w:t>
      </w:r>
    </w:p>
    <w:p w14:paraId="4DB9584C" w14:textId="77777777" w:rsidR="002C2AF0" w:rsidRPr="00F713DF" w:rsidRDefault="002C2AF0" w:rsidP="002C2AF0"/>
    <w:p w14:paraId="5A7D360C" w14:textId="77777777" w:rsidR="002C2AF0" w:rsidRPr="00F713DF" w:rsidRDefault="002C2AF0" w:rsidP="002C2AF0">
      <w:pPr>
        <w:ind w:left="720" w:firstLine="360"/>
      </w:pPr>
      <w:r w:rsidRPr="00F713DF">
        <w:t>(B)</w:t>
      </w:r>
      <w:r w:rsidR="00714C64" w:rsidRPr="00F713DF">
        <w:t xml:space="preserve"> </w:t>
      </w:r>
      <w:r w:rsidRPr="00F713DF">
        <w:rPr>
          <w:rFonts w:ascii="Times" w:eastAsia="Times" w:hAnsi="Times" w:cs="Times"/>
          <w:color w:val="000000"/>
        </w:rPr>
        <w:t>Ensures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that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all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applicable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worker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health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and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safety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laws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and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regulations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are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followed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during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the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alteration,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improvement,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or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disturbance,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and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during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the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restoration;</w:t>
      </w:r>
    </w:p>
    <w:p w14:paraId="108F4D6B" w14:textId="77777777" w:rsidR="002C2AF0" w:rsidRPr="00F713DF" w:rsidRDefault="002C2AF0" w:rsidP="002C2AF0"/>
    <w:p w14:paraId="6499BA4A" w14:textId="77777777" w:rsidR="002C2AF0" w:rsidRPr="00F713DF" w:rsidRDefault="002C2AF0" w:rsidP="002C2AF0">
      <w:pPr>
        <w:ind w:left="720" w:firstLine="360"/>
      </w:pPr>
      <w:r w:rsidRPr="00F713DF">
        <w:t>(C)</w:t>
      </w:r>
      <w:r w:rsidR="00714C64" w:rsidRPr="00F713DF">
        <w:t xml:space="preserve"> </w:t>
      </w:r>
      <w:r w:rsidRPr="00F713DF">
        <w:rPr>
          <w:rFonts w:ascii="Times" w:eastAsia="Times" w:hAnsi="Times" w:cs="Times"/>
          <w:color w:val="000000"/>
        </w:rPr>
        <w:t>Ensures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that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human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exposure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to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contamination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proofErr w:type="gramStart"/>
      <w:r w:rsidRPr="00F713DF">
        <w:rPr>
          <w:rFonts w:ascii="Times" w:eastAsia="Times" w:hAnsi="Times" w:cs="Times"/>
          <w:color w:val="000000"/>
        </w:rPr>
        <w:t>in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excess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of</w:t>
      </w:r>
      <w:proofErr w:type="gramEnd"/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the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remediation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standards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does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not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occur;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and</w:t>
      </w:r>
    </w:p>
    <w:p w14:paraId="788CA077" w14:textId="77777777" w:rsidR="002C2AF0" w:rsidRPr="00F713DF" w:rsidRDefault="002C2AF0" w:rsidP="002C2AF0"/>
    <w:p w14:paraId="45F4F189" w14:textId="77777777" w:rsidR="002C2AF0" w:rsidRPr="00F713DF" w:rsidRDefault="002C2AF0" w:rsidP="002C2AF0">
      <w:pPr>
        <w:ind w:left="720" w:firstLine="360"/>
      </w:pPr>
      <w:r w:rsidRPr="00F713DF">
        <w:t>(D)</w:t>
      </w:r>
      <w:r w:rsidR="00714C64" w:rsidRPr="00F713DF">
        <w:t xml:space="preserve"> </w:t>
      </w:r>
      <w:r w:rsidRPr="00F713DF">
        <w:rPr>
          <w:rFonts w:ascii="Times" w:eastAsia="Times" w:hAnsi="Times" w:cs="Times"/>
          <w:color w:val="000000"/>
        </w:rPr>
        <w:t>Describes,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in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the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next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biennial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certification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the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nature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of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the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temporary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alteration,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improvement,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or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disturbance,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the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dates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and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duration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of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the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temporary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alteration,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improvement,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or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disturbance,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the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name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of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key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individuals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and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their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affiliations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conducting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the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temporary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alteration,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improvement,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or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disturbance,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the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notice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the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Owner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gave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to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those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persons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prior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to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the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disturbance.</w:t>
      </w:r>
    </w:p>
    <w:p w14:paraId="60E2FBCB" w14:textId="77777777" w:rsidR="002C2AF0" w:rsidRPr="00F713DF" w:rsidRDefault="002C2AF0" w:rsidP="002C2AF0"/>
    <w:p w14:paraId="7EE29194" w14:textId="77777777" w:rsidR="002C2AF0" w:rsidRPr="00F713DF" w:rsidRDefault="002C2AF0" w:rsidP="002C2AF0">
      <w:pPr>
        <w:ind w:firstLine="360"/>
      </w:pPr>
      <w:r w:rsidRPr="00F713DF">
        <w:t>7B.</w:t>
      </w:r>
      <w:r w:rsidR="00714C64" w:rsidRPr="00F713DF">
        <w:t xml:space="preserve"> </w:t>
      </w:r>
      <w:r w:rsidRPr="00F713DF">
        <w:rPr>
          <w:rFonts w:ascii="Times" w:eastAsia="Times" w:hAnsi="Times" w:cs="Times"/>
          <w:color w:val="000000"/>
        </w:rPr>
        <w:t>EMERGENCIES.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In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the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event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of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an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emergency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which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presents,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or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may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present,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an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unacceptable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risk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to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the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public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health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and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safety,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or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to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the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environment,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or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an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immediate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environmental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concern,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see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N.J.S.A.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58:10C-2,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any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person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may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temporarily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breach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an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engineering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control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provided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that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that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person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complies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with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each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of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the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following:</w:t>
      </w:r>
    </w:p>
    <w:p w14:paraId="54F7DE1D" w14:textId="77777777" w:rsidR="002C2AF0" w:rsidRPr="00F713DF" w:rsidRDefault="002C2AF0" w:rsidP="002C2AF0"/>
    <w:p w14:paraId="4410E869" w14:textId="77777777" w:rsidR="002C2AF0" w:rsidRPr="00F713DF" w:rsidRDefault="002C2AF0" w:rsidP="002C2AF0">
      <w:pPr>
        <w:ind w:left="360" w:firstLine="360"/>
      </w:pPr>
      <w:r w:rsidRPr="00F713DF">
        <w:t>i.</w:t>
      </w:r>
      <w:r w:rsidR="00714C64" w:rsidRPr="00F713DF">
        <w:t xml:space="preserve"> </w:t>
      </w:r>
      <w:r w:rsidRPr="00F713DF">
        <w:rPr>
          <w:rFonts w:ascii="Times" w:eastAsia="Times" w:hAnsi="Times" w:cs="Times"/>
          <w:color w:val="000000"/>
        </w:rPr>
        <w:t>Immediately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notifies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the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Department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of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Environmental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Protection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of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the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emergency,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by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calling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the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DEP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Hotline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at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1-877-WARNDEP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or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1-877-927-6337;</w:t>
      </w:r>
    </w:p>
    <w:p w14:paraId="57B0D0DF" w14:textId="77777777" w:rsidR="002C2AF0" w:rsidRPr="00F713DF" w:rsidRDefault="002C2AF0" w:rsidP="002C2AF0"/>
    <w:p w14:paraId="3549D4DA" w14:textId="77777777" w:rsidR="002C2AF0" w:rsidRPr="00F713DF" w:rsidRDefault="002C2AF0" w:rsidP="002C2AF0">
      <w:pPr>
        <w:ind w:left="360" w:firstLine="360"/>
      </w:pPr>
      <w:r w:rsidRPr="00F713DF">
        <w:t>ii.</w:t>
      </w:r>
      <w:r w:rsidR="00714C64" w:rsidRPr="00F713DF">
        <w:t xml:space="preserve"> </w:t>
      </w:r>
      <w:r w:rsidRPr="00F713DF">
        <w:rPr>
          <w:rFonts w:ascii="Times" w:eastAsia="Times" w:hAnsi="Times" w:cs="Times"/>
          <w:color w:val="000000"/>
        </w:rPr>
        <w:t>Hires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a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Licensed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Site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Remediation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Professional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(unless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the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Restricted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Areas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includes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an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unregulated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heating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oil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tank)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to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respond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to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the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emergency;</w:t>
      </w:r>
    </w:p>
    <w:p w14:paraId="6C7780DD" w14:textId="77777777" w:rsidR="002C2AF0" w:rsidRPr="00F713DF" w:rsidRDefault="002C2AF0" w:rsidP="002C2AF0"/>
    <w:p w14:paraId="3F979E0A" w14:textId="77777777" w:rsidR="002C2AF0" w:rsidRPr="00F713DF" w:rsidRDefault="002C2AF0" w:rsidP="002C2AF0">
      <w:pPr>
        <w:ind w:left="360" w:firstLine="360"/>
      </w:pPr>
      <w:r w:rsidRPr="00F713DF">
        <w:t>iii.</w:t>
      </w:r>
      <w:r w:rsidR="00714C64" w:rsidRPr="00F713DF">
        <w:t xml:space="preserve"> </w:t>
      </w:r>
      <w:r w:rsidRPr="00F713DF">
        <w:rPr>
          <w:rFonts w:ascii="Times" w:eastAsia="Times" w:hAnsi="Times" w:cs="Times"/>
          <w:color w:val="000000"/>
        </w:rPr>
        <w:t>Limits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both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the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actual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disturbance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and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the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time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needed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for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the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disturbance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to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the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minimum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reasonably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necessary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to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adequately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respond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to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the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emergency;</w:t>
      </w:r>
    </w:p>
    <w:p w14:paraId="3696B3EF" w14:textId="77777777" w:rsidR="002C2AF0" w:rsidRPr="00F713DF" w:rsidRDefault="002C2AF0" w:rsidP="002C2AF0"/>
    <w:p w14:paraId="4E81AA8B" w14:textId="77777777" w:rsidR="002C2AF0" w:rsidRPr="00F713DF" w:rsidRDefault="002C2AF0" w:rsidP="002C2AF0">
      <w:pPr>
        <w:ind w:left="360" w:firstLine="360"/>
      </w:pPr>
      <w:r w:rsidRPr="00F713DF">
        <w:t>iv.</w:t>
      </w:r>
      <w:r w:rsidR="00714C64" w:rsidRPr="00F713DF">
        <w:t xml:space="preserve"> </w:t>
      </w:r>
      <w:r w:rsidRPr="00F713DF">
        <w:rPr>
          <w:rFonts w:ascii="Times" w:eastAsia="Times" w:hAnsi="Times" w:cs="Times"/>
          <w:color w:val="000000"/>
        </w:rPr>
        <w:t>Implements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all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measures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necessary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to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limit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actual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or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potential,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present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or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future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risk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of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exposure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to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humans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or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the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environment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to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the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contamination;</w:t>
      </w:r>
    </w:p>
    <w:p w14:paraId="5F7884B7" w14:textId="77777777" w:rsidR="002C2AF0" w:rsidRPr="00F713DF" w:rsidRDefault="002C2AF0" w:rsidP="002C2AF0"/>
    <w:p w14:paraId="2D8841BD" w14:textId="77777777" w:rsidR="002C2AF0" w:rsidRPr="00F713DF" w:rsidRDefault="002C2AF0" w:rsidP="002C2AF0">
      <w:pPr>
        <w:ind w:left="360" w:firstLine="360"/>
      </w:pPr>
      <w:r w:rsidRPr="00F713DF">
        <w:t>v.</w:t>
      </w:r>
      <w:r w:rsidR="00714C64" w:rsidRPr="00F713DF">
        <w:t xml:space="preserve"> </w:t>
      </w:r>
      <w:r w:rsidRPr="00F713DF">
        <w:rPr>
          <w:rFonts w:ascii="Times" w:eastAsia="Times" w:hAnsi="Times" w:cs="Times"/>
          <w:color w:val="000000"/>
        </w:rPr>
        <w:t>Notifies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the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Department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of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Environmental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Protection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when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the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emergency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or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immediate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environmental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concern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has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ended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by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calling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the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DEP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Hotline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at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1-877-WARNDEP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or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1-877-927-6337;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and</w:t>
      </w:r>
    </w:p>
    <w:p w14:paraId="5F4EC0A8" w14:textId="77777777" w:rsidR="002C2AF0" w:rsidRPr="00F713DF" w:rsidRDefault="002C2AF0" w:rsidP="002C2AF0"/>
    <w:p w14:paraId="6B41D46E" w14:textId="77777777" w:rsidR="002C2AF0" w:rsidRPr="00F713DF" w:rsidRDefault="002C2AF0" w:rsidP="002C2AF0">
      <w:pPr>
        <w:ind w:left="360" w:firstLine="360"/>
      </w:pPr>
      <w:r w:rsidRPr="00F713DF">
        <w:t>vi.</w:t>
      </w:r>
      <w:r w:rsidR="00714C64" w:rsidRPr="00F713DF">
        <w:t xml:space="preserve"> </w:t>
      </w:r>
      <w:r w:rsidRPr="00F713DF">
        <w:rPr>
          <w:rFonts w:ascii="Times" w:eastAsia="Times" w:hAnsi="Times" w:cs="Times"/>
          <w:color w:val="000000"/>
        </w:rPr>
        <w:t>Restores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the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engineering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control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to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the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pre-emergency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conditions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as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soon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as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possible;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and</w:t>
      </w:r>
    </w:p>
    <w:p w14:paraId="577F7346" w14:textId="77777777" w:rsidR="002C2AF0" w:rsidRPr="00F713DF" w:rsidRDefault="002C2AF0" w:rsidP="002C2AF0"/>
    <w:p w14:paraId="4F76333F" w14:textId="77777777" w:rsidR="002C2AF0" w:rsidRPr="00F713DF" w:rsidRDefault="002C2AF0" w:rsidP="002C2AF0">
      <w:pPr>
        <w:ind w:left="360" w:firstLine="360"/>
      </w:pPr>
      <w:r w:rsidRPr="00F713DF">
        <w:t>vii.</w:t>
      </w:r>
      <w:r w:rsidR="00714C64" w:rsidRPr="00F713DF">
        <w:t xml:space="preserve"> </w:t>
      </w:r>
      <w:r w:rsidRPr="00F713DF">
        <w:rPr>
          <w:rFonts w:ascii="Times" w:eastAsia="Times" w:hAnsi="Times" w:cs="Times"/>
          <w:color w:val="000000"/>
        </w:rPr>
        <w:t>Submits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to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the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Department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of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Environmental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Protection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within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60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calendar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days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after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completion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of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the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restoration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of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the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engineering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control,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a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report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including: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(a)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the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nature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and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likely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cause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of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the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emergency;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(b)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the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measures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that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have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been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taken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to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mitigate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the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effects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of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the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emergency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on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human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health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and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the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environment;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(c)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the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measures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completed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or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implemented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to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restore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the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engineering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control;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and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(d)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any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changes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to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the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engineering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control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or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site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operation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and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maintenance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plan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to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prevent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reoccurrence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of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such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conditions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in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the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future.</w:t>
      </w:r>
    </w:p>
    <w:p w14:paraId="0498EA88" w14:textId="77777777" w:rsidR="002C2AF0" w:rsidRPr="00F713DF" w:rsidRDefault="002C2AF0" w:rsidP="002C2AF0"/>
    <w:p w14:paraId="796A136F" w14:textId="77777777" w:rsidR="002C2AF0" w:rsidRPr="00F713DF" w:rsidRDefault="002C2AF0" w:rsidP="002C2AF0">
      <w:pPr>
        <w:ind w:firstLine="360"/>
      </w:pPr>
      <w:r w:rsidRPr="00F713DF">
        <w:t>8.</w:t>
      </w:r>
      <w:r w:rsidR="00714C64" w:rsidRPr="00F713DF">
        <w:t xml:space="preserve"> </w:t>
      </w:r>
      <w:r w:rsidRPr="00F713DF">
        <w:rPr>
          <w:rFonts w:ascii="Times" w:eastAsia="Times" w:hAnsi="Times" w:cs="Times"/>
          <w:color w:val="000000"/>
        </w:rPr>
        <w:t>TERMINATION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OF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DEED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NOTICE.</w:t>
      </w:r>
    </w:p>
    <w:p w14:paraId="757873B8" w14:textId="77777777" w:rsidR="002C2AF0" w:rsidRPr="00F713DF" w:rsidRDefault="002C2AF0" w:rsidP="002C2AF0"/>
    <w:p w14:paraId="28FC575A" w14:textId="77777777" w:rsidR="002C2AF0" w:rsidRPr="00F713DF" w:rsidRDefault="002C2AF0" w:rsidP="002C2AF0">
      <w:pPr>
        <w:ind w:left="360" w:firstLine="360"/>
      </w:pPr>
      <w:r w:rsidRPr="00F713DF">
        <w:t>i.</w:t>
      </w:r>
      <w:r w:rsidR="00714C64" w:rsidRPr="00F713DF">
        <w:t xml:space="preserve"> </w:t>
      </w:r>
      <w:r w:rsidRPr="00F713DF">
        <w:rPr>
          <w:rFonts w:ascii="Times" w:eastAsia="Times" w:hAnsi="Times" w:cs="Times"/>
          <w:color w:val="000000"/>
        </w:rPr>
        <w:t>This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Deed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Notice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may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be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terminated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only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upon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recording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a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Department-approved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Termination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of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Deed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Notice,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available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at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N.J.A.C.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7:26C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Appendix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C,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with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the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office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of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the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[</w:t>
      </w:r>
      <w:r w:rsidRPr="00F713DF">
        <w:rPr>
          <w:rFonts w:ascii="Times" w:eastAsia="Times" w:hAnsi="Times" w:cs="Times"/>
          <w:i/>
          <w:color w:val="000000"/>
        </w:rPr>
        <w:t>Insert</w:t>
      </w:r>
      <w:r w:rsidR="00714C64" w:rsidRPr="00F713DF">
        <w:rPr>
          <w:rFonts w:ascii="Times" w:eastAsia="Times" w:hAnsi="Times" w:cs="Times"/>
          <w:i/>
          <w:color w:val="000000"/>
        </w:rPr>
        <w:t xml:space="preserve"> </w:t>
      </w:r>
      <w:r w:rsidRPr="00F713DF">
        <w:rPr>
          <w:rFonts w:ascii="Times" w:eastAsia="Times" w:hAnsi="Times" w:cs="Times"/>
          <w:i/>
          <w:color w:val="000000"/>
        </w:rPr>
        <w:t>as</w:t>
      </w:r>
      <w:r w:rsidR="00714C64" w:rsidRPr="00F713DF">
        <w:rPr>
          <w:rFonts w:ascii="Times" w:eastAsia="Times" w:hAnsi="Times" w:cs="Times"/>
          <w:i/>
          <w:color w:val="000000"/>
        </w:rPr>
        <w:t xml:space="preserve"> </w:t>
      </w:r>
      <w:r w:rsidRPr="00F713DF">
        <w:rPr>
          <w:rFonts w:ascii="Times" w:eastAsia="Times" w:hAnsi="Times" w:cs="Times"/>
          <w:i/>
          <w:color w:val="000000"/>
        </w:rPr>
        <w:t>appropriate</w:t>
      </w:r>
      <w:r w:rsidR="00714C64" w:rsidRPr="00F713DF">
        <w:rPr>
          <w:rFonts w:ascii="Times" w:eastAsia="Times" w:hAnsi="Times" w:cs="Times"/>
          <w:i/>
          <w:color w:val="000000"/>
        </w:rPr>
        <w:t xml:space="preserve"> </w:t>
      </w:r>
      <w:r w:rsidRPr="00F713DF">
        <w:rPr>
          <w:rFonts w:ascii="Times" w:eastAsia="Times" w:hAnsi="Times" w:cs="Times"/>
          <w:i/>
          <w:color w:val="000000"/>
        </w:rPr>
        <w:t>the</w:t>
      </w:r>
      <w:r w:rsidR="00714C64" w:rsidRPr="00F713DF">
        <w:rPr>
          <w:rFonts w:ascii="Times" w:eastAsia="Times" w:hAnsi="Times" w:cs="Times"/>
          <w:i/>
          <w:color w:val="000000"/>
        </w:rPr>
        <w:t xml:space="preserve"> </w:t>
      </w:r>
      <w:r w:rsidRPr="00F713DF">
        <w:rPr>
          <w:rFonts w:ascii="Times" w:eastAsia="Times" w:hAnsi="Times" w:cs="Times"/>
          <w:i/>
          <w:color w:val="000000"/>
        </w:rPr>
        <w:t>County</w:t>
      </w:r>
      <w:r w:rsidR="00714C64" w:rsidRPr="00F713DF">
        <w:rPr>
          <w:rFonts w:ascii="Times" w:eastAsia="Times" w:hAnsi="Times" w:cs="Times"/>
          <w:i/>
          <w:color w:val="000000"/>
        </w:rPr>
        <w:t xml:space="preserve"> </w:t>
      </w:r>
      <w:r w:rsidRPr="00F713DF">
        <w:rPr>
          <w:rFonts w:ascii="Times" w:eastAsia="Times" w:hAnsi="Times" w:cs="Times"/>
          <w:i/>
          <w:color w:val="000000"/>
        </w:rPr>
        <w:t>Clerk/Register</w:t>
      </w:r>
      <w:r w:rsidR="00714C64" w:rsidRPr="00F713DF">
        <w:rPr>
          <w:rFonts w:ascii="Times" w:eastAsia="Times" w:hAnsi="Times" w:cs="Times"/>
          <w:i/>
          <w:color w:val="000000"/>
        </w:rPr>
        <w:t xml:space="preserve"> </w:t>
      </w:r>
      <w:r w:rsidRPr="00F713DF">
        <w:rPr>
          <w:rFonts w:ascii="Times" w:eastAsia="Times" w:hAnsi="Times" w:cs="Times"/>
          <w:i/>
          <w:color w:val="000000"/>
        </w:rPr>
        <w:t>of</w:t>
      </w:r>
      <w:r w:rsidR="00714C64" w:rsidRPr="00F713DF">
        <w:rPr>
          <w:rFonts w:ascii="Times" w:eastAsia="Times" w:hAnsi="Times" w:cs="Times"/>
          <w:i/>
          <w:color w:val="000000"/>
        </w:rPr>
        <w:t xml:space="preserve"> </w:t>
      </w:r>
      <w:r w:rsidRPr="00F713DF">
        <w:rPr>
          <w:rFonts w:ascii="Times" w:eastAsia="Times" w:hAnsi="Times" w:cs="Times"/>
          <w:i/>
          <w:color w:val="000000"/>
        </w:rPr>
        <w:t>Deeds</w:t>
      </w:r>
      <w:r w:rsidR="00714C64" w:rsidRPr="00F713DF">
        <w:rPr>
          <w:rFonts w:ascii="Times" w:eastAsia="Times" w:hAnsi="Times" w:cs="Times"/>
          <w:i/>
          <w:color w:val="000000"/>
        </w:rPr>
        <w:t xml:space="preserve"> </w:t>
      </w:r>
      <w:r w:rsidRPr="00F713DF">
        <w:rPr>
          <w:rFonts w:ascii="Times" w:eastAsia="Times" w:hAnsi="Times" w:cs="Times"/>
          <w:i/>
          <w:color w:val="000000"/>
        </w:rPr>
        <w:t>and</w:t>
      </w:r>
      <w:r w:rsidR="00714C64" w:rsidRPr="00F713DF">
        <w:rPr>
          <w:rFonts w:ascii="Times" w:eastAsia="Times" w:hAnsi="Times" w:cs="Times"/>
          <w:i/>
          <w:color w:val="000000"/>
        </w:rPr>
        <w:t xml:space="preserve"> </w:t>
      </w:r>
      <w:r w:rsidRPr="00F713DF">
        <w:rPr>
          <w:rFonts w:ascii="Times" w:eastAsia="Times" w:hAnsi="Times" w:cs="Times"/>
          <w:i/>
          <w:color w:val="000000"/>
        </w:rPr>
        <w:t>Mortgages</w:t>
      </w:r>
      <w:r w:rsidRPr="00F713DF">
        <w:rPr>
          <w:rFonts w:ascii="Times" w:eastAsia="Times" w:hAnsi="Times" w:cs="Times"/>
          <w:color w:val="000000"/>
        </w:rPr>
        <w:t>]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of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[</w:t>
      </w:r>
      <w:r w:rsidRPr="00F713DF">
        <w:rPr>
          <w:rFonts w:ascii="Times" w:eastAsia="Times" w:hAnsi="Times" w:cs="Times"/>
          <w:i/>
          <w:color w:val="000000"/>
        </w:rPr>
        <w:t>Insert</w:t>
      </w:r>
      <w:r w:rsidR="00714C64" w:rsidRPr="00F713DF">
        <w:rPr>
          <w:rFonts w:ascii="Times" w:eastAsia="Times" w:hAnsi="Times" w:cs="Times"/>
          <w:i/>
          <w:color w:val="000000"/>
        </w:rPr>
        <w:t xml:space="preserve"> </w:t>
      </w:r>
      <w:r w:rsidRPr="00F713DF">
        <w:rPr>
          <w:rFonts w:ascii="Times" w:eastAsia="Times" w:hAnsi="Times" w:cs="Times"/>
          <w:i/>
          <w:color w:val="000000"/>
        </w:rPr>
        <w:t>the</w:t>
      </w:r>
      <w:r w:rsidR="00714C64" w:rsidRPr="00F713DF">
        <w:rPr>
          <w:rFonts w:ascii="Times" w:eastAsia="Times" w:hAnsi="Times" w:cs="Times"/>
          <w:i/>
          <w:color w:val="000000"/>
        </w:rPr>
        <w:t xml:space="preserve"> </w:t>
      </w:r>
      <w:r w:rsidRPr="00F713DF">
        <w:rPr>
          <w:rFonts w:ascii="Times" w:eastAsia="Times" w:hAnsi="Times" w:cs="Times"/>
          <w:i/>
          <w:color w:val="000000"/>
        </w:rPr>
        <w:t>name</w:t>
      </w:r>
      <w:r w:rsidR="00714C64" w:rsidRPr="00F713DF">
        <w:rPr>
          <w:rFonts w:ascii="Times" w:eastAsia="Times" w:hAnsi="Times" w:cs="Times"/>
          <w:i/>
          <w:color w:val="000000"/>
        </w:rPr>
        <w:t xml:space="preserve"> </w:t>
      </w:r>
      <w:r w:rsidRPr="00F713DF">
        <w:rPr>
          <w:rFonts w:ascii="Times" w:eastAsia="Times" w:hAnsi="Times" w:cs="Times"/>
          <w:i/>
          <w:color w:val="000000"/>
        </w:rPr>
        <w:t>of</w:t>
      </w:r>
      <w:r w:rsidR="00714C64" w:rsidRPr="00F713DF">
        <w:rPr>
          <w:rFonts w:ascii="Times" w:eastAsia="Times" w:hAnsi="Times" w:cs="Times"/>
          <w:i/>
          <w:color w:val="000000"/>
        </w:rPr>
        <w:t xml:space="preserve"> </w:t>
      </w:r>
      <w:r w:rsidRPr="00F713DF">
        <w:rPr>
          <w:rFonts w:ascii="Times" w:eastAsia="Times" w:hAnsi="Times" w:cs="Times"/>
          <w:i/>
          <w:color w:val="000000"/>
        </w:rPr>
        <w:t>the</w:t>
      </w:r>
      <w:r w:rsidR="00714C64" w:rsidRPr="00F713DF">
        <w:rPr>
          <w:rFonts w:ascii="Times" w:eastAsia="Times" w:hAnsi="Times" w:cs="Times"/>
          <w:i/>
          <w:color w:val="000000"/>
        </w:rPr>
        <w:t xml:space="preserve"> </w:t>
      </w:r>
      <w:r w:rsidRPr="00F713DF">
        <w:rPr>
          <w:rFonts w:ascii="Times" w:eastAsia="Times" w:hAnsi="Times" w:cs="Times"/>
          <w:i/>
          <w:color w:val="000000"/>
        </w:rPr>
        <w:t>County</w:t>
      </w:r>
      <w:r w:rsidRPr="00F713DF">
        <w:rPr>
          <w:rFonts w:ascii="Times" w:eastAsia="Times" w:hAnsi="Times" w:cs="Times"/>
          <w:color w:val="000000"/>
        </w:rPr>
        <w:t>]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County,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New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Jersey,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expressly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terminating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this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Deed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Notice.</w:t>
      </w:r>
    </w:p>
    <w:p w14:paraId="73AFD4C2" w14:textId="77777777" w:rsidR="002C2AF0" w:rsidRPr="00F713DF" w:rsidRDefault="002C2AF0" w:rsidP="002C2AF0"/>
    <w:p w14:paraId="3B82181A" w14:textId="77777777" w:rsidR="002C2AF0" w:rsidRPr="00F713DF" w:rsidRDefault="002C2AF0" w:rsidP="002C2AF0">
      <w:pPr>
        <w:ind w:left="360" w:firstLine="360"/>
      </w:pPr>
      <w:r w:rsidRPr="00F713DF">
        <w:t>ii.</w:t>
      </w:r>
      <w:r w:rsidR="00714C64" w:rsidRPr="00F713DF">
        <w:t xml:space="preserve"> </w:t>
      </w:r>
      <w:r w:rsidRPr="00F713DF">
        <w:rPr>
          <w:rFonts w:ascii="Times" w:eastAsia="Times" w:hAnsi="Times" w:cs="Times"/>
          <w:color w:val="000000"/>
        </w:rPr>
        <w:t>Within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30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calendar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days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after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recording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a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Department-approved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Termination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of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Deed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Notice,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the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owner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of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the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property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should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apply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to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the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Department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for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termination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of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the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soil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remedial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action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permit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pursuant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to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N.J.A.C.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7:26C-7.</w:t>
      </w:r>
    </w:p>
    <w:p w14:paraId="08E38094" w14:textId="77777777" w:rsidR="002C2AF0" w:rsidRPr="00F713DF" w:rsidRDefault="002C2AF0" w:rsidP="002C2AF0"/>
    <w:p w14:paraId="1AC86D28" w14:textId="77777777" w:rsidR="002C2AF0" w:rsidRPr="00F713DF" w:rsidRDefault="002C2AF0" w:rsidP="002C2AF0">
      <w:pPr>
        <w:ind w:firstLine="360"/>
      </w:pPr>
      <w:r w:rsidRPr="00F713DF">
        <w:t>9.</w:t>
      </w:r>
      <w:r w:rsidR="00714C64" w:rsidRPr="00F713DF">
        <w:t xml:space="preserve"> </w:t>
      </w:r>
      <w:r w:rsidRPr="00F713DF">
        <w:rPr>
          <w:rFonts w:ascii="Times" w:eastAsia="Times" w:hAnsi="Times" w:cs="Times"/>
          <w:color w:val="000000"/>
        </w:rPr>
        <w:t>ACCESS.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The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Owner,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and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the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subsequent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owners,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lessors,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lessees,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and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operators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agree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to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allow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the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Department,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its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agents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and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representatives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access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to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the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Property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to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inspect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and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evaluate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the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continued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protectiveness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of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the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remedial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action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that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includes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this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Deed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Notice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and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to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conduct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additional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remediation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to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ensure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the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protection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of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the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public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health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and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safety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and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of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the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environment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if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the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subsequent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owners,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lessors,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lessees,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and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operators,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during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their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ownership,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tenancy,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or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operation,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and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the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Owner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fail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to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conduct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such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remediation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pursuant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to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this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Deed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Notice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as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required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by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law.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The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Owner,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and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the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subsequent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owners,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lessors,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and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lessees,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shall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also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cause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all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leases,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subleases,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grants,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and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other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written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transfers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of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an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interest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in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the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Restricted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Areas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to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contain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a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provision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expressly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requiring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that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all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holders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thereof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provide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such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access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to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the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Department.</w:t>
      </w:r>
    </w:p>
    <w:p w14:paraId="161064A3" w14:textId="77777777" w:rsidR="002C2AF0" w:rsidRPr="00F713DF" w:rsidRDefault="002C2AF0" w:rsidP="002C2AF0"/>
    <w:p w14:paraId="0DF1712C" w14:textId="77777777" w:rsidR="002C2AF0" w:rsidRPr="00F713DF" w:rsidRDefault="002C2AF0" w:rsidP="002C2AF0">
      <w:pPr>
        <w:ind w:firstLine="360"/>
      </w:pPr>
      <w:r w:rsidRPr="00F713DF">
        <w:t>10.</w:t>
      </w:r>
      <w:r w:rsidR="00714C64" w:rsidRPr="00F713DF">
        <w:t xml:space="preserve"> </w:t>
      </w:r>
      <w:r w:rsidRPr="00F713DF">
        <w:rPr>
          <w:rFonts w:ascii="Times" w:eastAsia="Times" w:hAnsi="Times" w:cs="Times"/>
          <w:color w:val="000000"/>
        </w:rPr>
        <w:t>ENFORCEMENT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OF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VIOLATIONS.</w:t>
      </w:r>
    </w:p>
    <w:p w14:paraId="028F620E" w14:textId="77777777" w:rsidR="002C2AF0" w:rsidRPr="00F713DF" w:rsidRDefault="002C2AF0" w:rsidP="002C2AF0"/>
    <w:p w14:paraId="51B167FC" w14:textId="77777777" w:rsidR="002C2AF0" w:rsidRPr="00F713DF" w:rsidRDefault="002C2AF0" w:rsidP="002C2AF0">
      <w:pPr>
        <w:ind w:left="360" w:firstLine="360"/>
      </w:pPr>
      <w:r w:rsidRPr="00F713DF">
        <w:t>i.</w:t>
      </w:r>
      <w:r w:rsidR="00714C64" w:rsidRPr="00F713DF">
        <w:t xml:space="preserve"> </w:t>
      </w:r>
      <w:r w:rsidRPr="00F713DF">
        <w:rPr>
          <w:rFonts w:ascii="Times" w:eastAsia="Times" w:hAnsi="Times" w:cs="Times"/>
          <w:color w:val="000000"/>
        </w:rPr>
        <w:t>This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Deed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Notice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itself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is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not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intended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to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create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any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interest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in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real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estate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in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favor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of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the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Department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of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Environmental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Protection,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nor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to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create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a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lien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against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the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Property,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but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merely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is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intended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to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provide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notice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of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certain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conditions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and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restrictions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on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the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Property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and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to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reflect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the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regulatory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and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statutory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obligations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imposed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as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a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conditional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remedial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action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for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this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site.</w:t>
      </w:r>
    </w:p>
    <w:p w14:paraId="1DEF1188" w14:textId="77777777" w:rsidR="002C2AF0" w:rsidRPr="00F713DF" w:rsidRDefault="002C2AF0" w:rsidP="002C2AF0"/>
    <w:p w14:paraId="778056DC" w14:textId="77777777" w:rsidR="002C2AF0" w:rsidRPr="00F713DF" w:rsidRDefault="002C2AF0" w:rsidP="002C2AF0">
      <w:pPr>
        <w:ind w:left="360" w:firstLine="360"/>
      </w:pPr>
      <w:r w:rsidRPr="00F713DF">
        <w:t>ii.</w:t>
      </w:r>
      <w:r w:rsidR="00714C64" w:rsidRPr="00F713DF">
        <w:t xml:space="preserve"> </w:t>
      </w:r>
      <w:r w:rsidRPr="00F713DF">
        <w:rPr>
          <w:rFonts w:ascii="Times" w:eastAsia="Times" w:hAnsi="Times" w:cs="Times"/>
          <w:color w:val="000000"/>
        </w:rPr>
        <w:t>The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restrictions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provided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herein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may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be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enforceable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solely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by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the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Department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against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any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person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who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violates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this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Deed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Notice.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To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enforce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violations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of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this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Deed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Notice,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the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Department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may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initiate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one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or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more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enforcement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actions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pursuant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to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N.J.S.A.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58:10-23.11,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and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N.J.S.A.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58:10C,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and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require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additional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remediation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and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assess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damages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pursuant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to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N.J.S.A.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58:10-23.11,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and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N.J.S.A.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58:10C.</w:t>
      </w:r>
    </w:p>
    <w:p w14:paraId="11912891" w14:textId="77777777" w:rsidR="002C2AF0" w:rsidRPr="00F713DF" w:rsidRDefault="002C2AF0" w:rsidP="002C2AF0"/>
    <w:p w14:paraId="08CDF2DC" w14:textId="77777777" w:rsidR="002C2AF0" w:rsidRPr="00F713DF" w:rsidRDefault="002C2AF0" w:rsidP="002C2AF0">
      <w:pPr>
        <w:ind w:firstLine="360"/>
      </w:pPr>
      <w:r w:rsidRPr="00F713DF">
        <w:t>11.</w:t>
      </w:r>
      <w:r w:rsidR="00714C64" w:rsidRPr="00F713DF">
        <w:t xml:space="preserve"> </w:t>
      </w:r>
      <w:r w:rsidRPr="00F713DF">
        <w:rPr>
          <w:rFonts w:ascii="Times" w:eastAsia="Times" w:hAnsi="Times" w:cs="Times"/>
          <w:color w:val="000000"/>
        </w:rPr>
        <w:t>SEVERABILITY.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If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any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court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of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competent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jurisdiction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determines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that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any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provision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of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this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Deed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Notice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requires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modification,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such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provision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shall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be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deemed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to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have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been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modified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automatically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to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conform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to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such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requirements.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If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a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court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of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competent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jurisdiction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determines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that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any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provision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of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this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Deed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Notice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is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invalid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or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unenforceable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and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the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provision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is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of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such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a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nature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that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it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cannot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be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modified,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the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provision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shall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be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deemed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deleted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from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this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instrument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as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though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the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provision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had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never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been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included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herein.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In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either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case,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the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remaining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provisions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of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this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Deed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Notice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shall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remain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in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full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force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and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effect.</w:t>
      </w:r>
    </w:p>
    <w:p w14:paraId="5FEA8D87" w14:textId="77777777" w:rsidR="002C2AF0" w:rsidRPr="00F713DF" w:rsidRDefault="002C2AF0" w:rsidP="002C2AF0"/>
    <w:p w14:paraId="4444694E" w14:textId="77777777" w:rsidR="002C2AF0" w:rsidRPr="00F713DF" w:rsidRDefault="002C2AF0" w:rsidP="002C2AF0">
      <w:pPr>
        <w:ind w:firstLine="360"/>
      </w:pPr>
      <w:proofErr w:type="spellStart"/>
      <w:r w:rsidRPr="00F713DF">
        <w:t>12A</w:t>
      </w:r>
      <w:proofErr w:type="spellEnd"/>
      <w:r w:rsidRPr="00F713DF">
        <w:t>.</w:t>
      </w:r>
      <w:r w:rsidR="00714C64" w:rsidRPr="00F713DF">
        <w:t xml:space="preserve"> </w:t>
      </w:r>
      <w:r w:rsidRPr="00F713DF">
        <w:rPr>
          <w:rFonts w:ascii="Times" w:eastAsia="Times" w:hAnsi="Times" w:cs="Times"/>
          <w:color w:val="000000"/>
        </w:rPr>
        <w:t>EXHIBIT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A.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Exhibit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A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includes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the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following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maps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of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the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Property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and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the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vicinity:</w:t>
      </w:r>
    </w:p>
    <w:p w14:paraId="0F88B972" w14:textId="77777777" w:rsidR="002C2AF0" w:rsidRPr="00F713DF" w:rsidRDefault="002C2AF0" w:rsidP="002C2AF0"/>
    <w:p w14:paraId="0B3EF14E" w14:textId="77777777" w:rsidR="002C2AF0" w:rsidRPr="00F713DF" w:rsidRDefault="002C2AF0" w:rsidP="002C2AF0">
      <w:pPr>
        <w:ind w:left="360" w:firstLine="360"/>
      </w:pPr>
      <w:r w:rsidRPr="00F713DF">
        <w:t>i.</w:t>
      </w:r>
      <w:r w:rsidR="00714C64" w:rsidRPr="00F713DF">
        <w:t xml:space="preserve"> </w:t>
      </w:r>
      <w:r w:rsidRPr="00F713DF">
        <w:rPr>
          <w:rFonts w:ascii="Times" w:eastAsia="Times" w:hAnsi="Times" w:cs="Times"/>
          <w:color w:val="000000"/>
        </w:rPr>
        <w:t>Exhibit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A-1: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Vicinity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Map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-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A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map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that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identifies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by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name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the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roads,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and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other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important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geographical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features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proofErr w:type="gramStart"/>
      <w:r w:rsidRPr="00F713DF">
        <w:rPr>
          <w:rFonts w:ascii="Times" w:eastAsia="Times" w:hAnsi="Times" w:cs="Times"/>
          <w:color w:val="000000"/>
        </w:rPr>
        <w:t>in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the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vicinity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of</w:t>
      </w:r>
      <w:proofErr w:type="gramEnd"/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the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Property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(for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example,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USGS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Quad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map,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Hagstrom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County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Maps);</w:t>
      </w:r>
    </w:p>
    <w:p w14:paraId="08BBFB3B" w14:textId="77777777" w:rsidR="002C2AF0" w:rsidRPr="00F713DF" w:rsidRDefault="002C2AF0" w:rsidP="002C2AF0"/>
    <w:p w14:paraId="2EA1BB42" w14:textId="77777777" w:rsidR="002C2AF0" w:rsidRPr="00F713DF" w:rsidRDefault="002C2AF0" w:rsidP="002C2AF0">
      <w:pPr>
        <w:ind w:left="360" w:firstLine="360"/>
      </w:pPr>
      <w:r w:rsidRPr="00F713DF">
        <w:t>ii.</w:t>
      </w:r>
      <w:r w:rsidR="00714C64" w:rsidRPr="00F713DF">
        <w:t xml:space="preserve"> </w:t>
      </w:r>
      <w:r w:rsidRPr="00F713DF">
        <w:rPr>
          <w:rFonts w:ascii="Times" w:eastAsia="Times" w:hAnsi="Times" w:cs="Times"/>
          <w:color w:val="000000"/>
        </w:rPr>
        <w:t>Exhibit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A-2: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Metes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and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Bounds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Description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-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A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tax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map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of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lots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and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blocks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as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wells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as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metes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and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bounds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description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of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the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Property,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including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reference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to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tax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lot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and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block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numbers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for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the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Property;</w:t>
      </w:r>
    </w:p>
    <w:p w14:paraId="0D99AEFE" w14:textId="77777777" w:rsidR="002C2AF0" w:rsidRPr="00F713DF" w:rsidRDefault="002C2AF0" w:rsidP="002C2AF0"/>
    <w:p w14:paraId="5BDAFBD9" w14:textId="77777777" w:rsidR="002C2AF0" w:rsidRPr="00F713DF" w:rsidRDefault="002C2AF0" w:rsidP="002C2AF0">
      <w:pPr>
        <w:ind w:left="360" w:firstLine="360"/>
      </w:pPr>
      <w:r w:rsidRPr="00F713DF">
        <w:t>iii.</w:t>
      </w:r>
      <w:r w:rsidR="00714C64" w:rsidRPr="00F713DF">
        <w:t xml:space="preserve"> </w:t>
      </w:r>
      <w:r w:rsidRPr="00F713DF">
        <w:rPr>
          <w:rFonts w:ascii="Times" w:eastAsia="Times" w:hAnsi="Times" w:cs="Times"/>
          <w:color w:val="000000"/>
        </w:rPr>
        <w:t>Exhibit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A-3: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Property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Map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-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A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scaled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map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of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the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Property,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scaled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at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one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inch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to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200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feet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or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less,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and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if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more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than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one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map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is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submitted,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the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maps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shall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be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presented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as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overlays,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keyed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to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a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base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map;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and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the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Property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Map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shall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include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diagrams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of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major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surface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topographical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features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such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as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buildings,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roads,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and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parking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lots.</w:t>
      </w:r>
    </w:p>
    <w:p w14:paraId="7AFC88CC" w14:textId="77777777" w:rsidR="002C2AF0" w:rsidRPr="00F713DF" w:rsidRDefault="002C2AF0" w:rsidP="002C2AF0"/>
    <w:p w14:paraId="4518F990" w14:textId="77777777" w:rsidR="002C2AF0" w:rsidRPr="00F713DF" w:rsidRDefault="002C2AF0" w:rsidP="002C2AF0">
      <w:pPr>
        <w:ind w:firstLine="360"/>
      </w:pPr>
      <w:proofErr w:type="spellStart"/>
      <w:r w:rsidRPr="00F713DF">
        <w:t>12B</w:t>
      </w:r>
      <w:proofErr w:type="spellEnd"/>
      <w:r w:rsidRPr="00F713DF">
        <w:t>.</w:t>
      </w:r>
      <w:r w:rsidR="00714C64" w:rsidRPr="00F713DF">
        <w:t xml:space="preserve"> </w:t>
      </w:r>
      <w:r w:rsidRPr="00F713DF">
        <w:rPr>
          <w:rFonts w:ascii="Times" w:eastAsia="Times" w:hAnsi="Times" w:cs="Times"/>
          <w:color w:val="000000"/>
        </w:rPr>
        <w:t>EXHIBIT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B.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Exhibit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B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includes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the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following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descriptions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of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the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Restricted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Areas:</w:t>
      </w:r>
    </w:p>
    <w:p w14:paraId="6A2AE21A" w14:textId="77777777" w:rsidR="002C2AF0" w:rsidRPr="00F713DF" w:rsidRDefault="002C2AF0" w:rsidP="002C2AF0"/>
    <w:p w14:paraId="0A30E2A7" w14:textId="77777777" w:rsidR="002C2AF0" w:rsidRPr="00F713DF" w:rsidRDefault="002C2AF0" w:rsidP="002C2AF0">
      <w:pPr>
        <w:ind w:left="360" w:firstLine="360"/>
      </w:pPr>
      <w:r w:rsidRPr="00F713DF">
        <w:t>i.</w:t>
      </w:r>
      <w:r w:rsidR="00714C64" w:rsidRPr="00F713DF">
        <w:t xml:space="preserve"> </w:t>
      </w:r>
      <w:r w:rsidRPr="00F713DF">
        <w:rPr>
          <w:rFonts w:ascii="Times" w:eastAsia="Times" w:hAnsi="Times" w:cs="Times"/>
          <w:color w:val="000000"/>
        </w:rPr>
        <w:t>Exhibit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B-1: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Restricted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Area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Map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--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A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separate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map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for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each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restricted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area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that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includes:</w:t>
      </w:r>
    </w:p>
    <w:p w14:paraId="1073E707" w14:textId="77777777" w:rsidR="002C2AF0" w:rsidRPr="00F713DF" w:rsidRDefault="002C2AF0" w:rsidP="002C2AF0"/>
    <w:p w14:paraId="4972C086" w14:textId="77777777" w:rsidR="002C2AF0" w:rsidRPr="00F713DF" w:rsidRDefault="002C2AF0" w:rsidP="002C2AF0">
      <w:pPr>
        <w:ind w:left="720" w:firstLine="360"/>
      </w:pPr>
      <w:r w:rsidRPr="00F713DF">
        <w:t>(A)</w:t>
      </w:r>
      <w:r w:rsidR="00714C64" w:rsidRPr="00F713DF">
        <w:t xml:space="preserve"> </w:t>
      </w:r>
      <w:r w:rsidRPr="00F713DF">
        <w:rPr>
          <w:rFonts w:ascii="Times" w:eastAsia="Times" w:hAnsi="Times" w:cs="Times"/>
          <w:color w:val="000000"/>
        </w:rPr>
        <w:t>As-built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diagrams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of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each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engineering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control,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including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caps,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fences,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slurry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walls,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(and,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if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any)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ground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water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monitoring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wells,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extent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of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the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ground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water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classification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exception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area,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pumping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and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treatment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systems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that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may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be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required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as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part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of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a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ground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water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engineering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control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in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addition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to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the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deed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notice;</w:t>
      </w:r>
    </w:p>
    <w:p w14:paraId="5250AB5F" w14:textId="77777777" w:rsidR="002C2AF0" w:rsidRPr="00F713DF" w:rsidRDefault="002C2AF0" w:rsidP="002C2AF0"/>
    <w:p w14:paraId="7BCB3B6B" w14:textId="77777777" w:rsidR="002C2AF0" w:rsidRPr="00F713DF" w:rsidRDefault="002C2AF0" w:rsidP="002C2AF0">
      <w:pPr>
        <w:ind w:left="720" w:firstLine="360"/>
      </w:pPr>
      <w:r w:rsidRPr="00F713DF">
        <w:t>(B)</w:t>
      </w:r>
      <w:r w:rsidR="00714C64" w:rsidRPr="00F713DF">
        <w:t xml:space="preserve"> </w:t>
      </w:r>
      <w:r w:rsidRPr="00F713DF">
        <w:rPr>
          <w:rFonts w:ascii="Times" w:eastAsia="Times" w:hAnsi="Times" w:cs="Times"/>
          <w:color w:val="000000"/>
        </w:rPr>
        <w:t>As-built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diagrams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of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any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buildings,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roads,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parking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lots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and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other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structures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that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function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as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engineering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controls;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and</w:t>
      </w:r>
    </w:p>
    <w:p w14:paraId="3EB364E4" w14:textId="77777777" w:rsidR="002C2AF0" w:rsidRPr="00F713DF" w:rsidRDefault="002C2AF0" w:rsidP="002C2AF0"/>
    <w:p w14:paraId="033263C3" w14:textId="77777777" w:rsidR="002C2AF0" w:rsidRPr="00F713DF" w:rsidRDefault="002C2AF0" w:rsidP="002C2AF0">
      <w:pPr>
        <w:ind w:left="720" w:firstLine="360"/>
      </w:pPr>
      <w:r w:rsidRPr="00F713DF">
        <w:t>(C)</w:t>
      </w:r>
      <w:r w:rsidR="00714C64" w:rsidRPr="00F713DF">
        <w:t xml:space="preserve"> </w:t>
      </w:r>
      <w:r w:rsidRPr="00F713DF">
        <w:rPr>
          <w:rFonts w:ascii="Times" w:eastAsia="Times" w:hAnsi="Times" w:cs="Times"/>
          <w:color w:val="000000"/>
        </w:rPr>
        <w:t>Designation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of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all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soil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and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all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upland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sediment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sample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locations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within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the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restricted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areas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that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exceed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any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soil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standard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that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are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keyed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into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one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of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the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tables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described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in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the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following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paragraph.</w:t>
      </w:r>
    </w:p>
    <w:p w14:paraId="3F29D6A7" w14:textId="77777777" w:rsidR="002C2AF0" w:rsidRPr="00F713DF" w:rsidRDefault="002C2AF0" w:rsidP="002C2AF0"/>
    <w:p w14:paraId="431CA1F5" w14:textId="77777777" w:rsidR="002C2AF0" w:rsidRPr="00F713DF" w:rsidRDefault="002C2AF0" w:rsidP="002C2AF0">
      <w:pPr>
        <w:ind w:left="360" w:firstLine="360"/>
      </w:pPr>
      <w:r w:rsidRPr="00F713DF">
        <w:t>ii.</w:t>
      </w:r>
      <w:r w:rsidR="00714C64" w:rsidRPr="00F713DF">
        <w:t xml:space="preserve"> </w:t>
      </w:r>
      <w:r w:rsidRPr="00F713DF">
        <w:rPr>
          <w:rFonts w:ascii="Times" w:eastAsia="Times" w:hAnsi="Times" w:cs="Times"/>
          <w:color w:val="000000"/>
        </w:rPr>
        <w:t>Exhibit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B-2: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Restricted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Area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Data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Table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-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A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separate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table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for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each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restricted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area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that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includes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either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(A)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or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(B)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through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(F):</w:t>
      </w:r>
    </w:p>
    <w:p w14:paraId="3C7E03F4" w14:textId="77777777" w:rsidR="002C2AF0" w:rsidRPr="00F713DF" w:rsidRDefault="002C2AF0" w:rsidP="002C2AF0"/>
    <w:p w14:paraId="496A7A36" w14:textId="77777777" w:rsidR="002C2AF0" w:rsidRPr="00F713DF" w:rsidRDefault="002C2AF0" w:rsidP="002C2AF0">
      <w:pPr>
        <w:ind w:left="720" w:firstLine="360"/>
      </w:pPr>
      <w:r w:rsidRPr="00F713DF">
        <w:t>(A)</w:t>
      </w:r>
      <w:r w:rsidR="00714C64" w:rsidRPr="00F713DF">
        <w:t xml:space="preserve"> </w:t>
      </w:r>
      <w:r w:rsidRPr="00F713DF">
        <w:rPr>
          <w:rFonts w:ascii="Times" w:eastAsia="Times" w:hAnsi="Times" w:cs="Times"/>
          <w:color w:val="000000"/>
        </w:rPr>
        <w:t>Only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for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historic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fill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extending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over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the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entire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site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or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a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portion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of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the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site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and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for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which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analytical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data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are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limited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or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do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not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exist,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a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narrative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that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states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that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historic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fill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is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present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at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the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site,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a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description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of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the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fill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material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(e.g.,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ash,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cinders,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brick,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dredge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material),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and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a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statement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that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such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material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may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include,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but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is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not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limited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to,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contaminants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such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as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PAHs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and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metals;</w:t>
      </w:r>
    </w:p>
    <w:p w14:paraId="14DF49E7" w14:textId="77777777" w:rsidR="002C2AF0" w:rsidRPr="00F713DF" w:rsidRDefault="002C2AF0" w:rsidP="002C2AF0"/>
    <w:p w14:paraId="5522E60E" w14:textId="77777777" w:rsidR="002C2AF0" w:rsidRPr="00F713DF" w:rsidRDefault="002C2AF0" w:rsidP="002C2AF0">
      <w:pPr>
        <w:ind w:left="720" w:firstLine="360"/>
      </w:pPr>
      <w:r w:rsidRPr="00F713DF">
        <w:t>(B)</w:t>
      </w:r>
      <w:r w:rsidR="00714C64" w:rsidRPr="00F713DF">
        <w:t xml:space="preserve"> </w:t>
      </w:r>
      <w:r w:rsidRPr="00F713DF">
        <w:rPr>
          <w:rFonts w:ascii="Times" w:eastAsia="Times" w:hAnsi="Times" w:cs="Times"/>
          <w:color w:val="000000"/>
        </w:rPr>
        <w:t>Sample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location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designation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from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Restricted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Area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map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(Exhibit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B-1);</w:t>
      </w:r>
    </w:p>
    <w:p w14:paraId="36E07756" w14:textId="77777777" w:rsidR="002C2AF0" w:rsidRPr="00F713DF" w:rsidRDefault="002C2AF0" w:rsidP="002C2AF0"/>
    <w:p w14:paraId="5C4EE652" w14:textId="77777777" w:rsidR="002C2AF0" w:rsidRPr="00F713DF" w:rsidRDefault="002C2AF0" w:rsidP="002C2AF0">
      <w:pPr>
        <w:ind w:left="720" w:firstLine="360"/>
      </w:pPr>
      <w:r w:rsidRPr="00F713DF">
        <w:t>(C)</w:t>
      </w:r>
      <w:r w:rsidR="00714C64" w:rsidRPr="00F713DF">
        <w:t xml:space="preserve"> </w:t>
      </w:r>
      <w:r w:rsidRPr="00F713DF">
        <w:rPr>
          <w:rFonts w:ascii="Times" w:eastAsia="Times" w:hAnsi="Times" w:cs="Times"/>
          <w:color w:val="000000"/>
        </w:rPr>
        <w:t>Sample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elevation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based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upon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mean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sea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level;</w:t>
      </w:r>
    </w:p>
    <w:p w14:paraId="59E6CDF3" w14:textId="77777777" w:rsidR="002C2AF0" w:rsidRPr="00F713DF" w:rsidRDefault="002C2AF0" w:rsidP="002C2AF0"/>
    <w:p w14:paraId="0677CE47" w14:textId="77777777" w:rsidR="002C2AF0" w:rsidRPr="00F713DF" w:rsidRDefault="002C2AF0" w:rsidP="002C2AF0">
      <w:pPr>
        <w:ind w:left="720" w:firstLine="360"/>
      </w:pPr>
      <w:r w:rsidRPr="00F713DF">
        <w:t>(D)</w:t>
      </w:r>
      <w:r w:rsidR="00714C64" w:rsidRPr="00F713DF">
        <w:t xml:space="preserve"> </w:t>
      </w:r>
      <w:r w:rsidRPr="00F713DF">
        <w:rPr>
          <w:rFonts w:ascii="Times" w:eastAsia="Times" w:hAnsi="Times" w:cs="Times"/>
          <w:color w:val="000000"/>
        </w:rPr>
        <w:t>Name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and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chemical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abstract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service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registry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number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of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each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contaminant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with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a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concentration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that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exceeds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the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unrestricted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use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standard;</w:t>
      </w:r>
    </w:p>
    <w:p w14:paraId="3D313BF5" w14:textId="77777777" w:rsidR="002C2AF0" w:rsidRPr="00F713DF" w:rsidRDefault="002C2AF0" w:rsidP="002C2AF0"/>
    <w:p w14:paraId="24D5E864" w14:textId="77777777" w:rsidR="002C2AF0" w:rsidRPr="00F713DF" w:rsidRDefault="002C2AF0" w:rsidP="002C2AF0">
      <w:pPr>
        <w:ind w:left="720" w:firstLine="360"/>
      </w:pPr>
      <w:r w:rsidRPr="00F713DF">
        <w:t>(E)</w:t>
      </w:r>
      <w:r w:rsidR="00714C64" w:rsidRPr="00F713DF">
        <w:t xml:space="preserve"> </w:t>
      </w:r>
      <w:r w:rsidRPr="00F713DF">
        <w:rPr>
          <w:rFonts w:ascii="Times" w:eastAsia="Times" w:hAnsi="Times" w:cs="Times"/>
          <w:color w:val="000000"/>
        </w:rPr>
        <w:t>The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restricted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and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unrestricted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use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standards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for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each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contaminant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in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the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table;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and</w:t>
      </w:r>
    </w:p>
    <w:p w14:paraId="3D411B9F" w14:textId="77777777" w:rsidR="002C2AF0" w:rsidRPr="00F713DF" w:rsidRDefault="002C2AF0" w:rsidP="002C2AF0"/>
    <w:p w14:paraId="05CD6DB2" w14:textId="77777777" w:rsidR="002C2AF0" w:rsidRPr="00F713DF" w:rsidRDefault="002C2AF0" w:rsidP="002C2AF0">
      <w:pPr>
        <w:ind w:left="720" w:firstLine="360"/>
      </w:pPr>
      <w:r w:rsidRPr="00F713DF">
        <w:t>(F)</w:t>
      </w:r>
      <w:r w:rsidR="00714C64" w:rsidRPr="00F713DF">
        <w:t xml:space="preserve"> </w:t>
      </w:r>
      <w:r w:rsidRPr="00F713DF">
        <w:rPr>
          <w:rFonts w:ascii="Times" w:eastAsia="Times" w:hAnsi="Times" w:cs="Times"/>
          <w:color w:val="000000"/>
        </w:rPr>
        <w:t>The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remaining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concentration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of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each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contaminant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at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each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sample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location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at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each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elevation.</w:t>
      </w:r>
    </w:p>
    <w:p w14:paraId="34F5EB5B" w14:textId="77777777" w:rsidR="002C2AF0" w:rsidRPr="00F713DF" w:rsidRDefault="002C2AF0" w:rsidP="002C2AF0"/>
    <w:p w14:paraId="5952C38B" w14:textId="77777777" w:rsidR="002C2AF0" w:rsidRPr="00F713DF" w:rsidRDefault="002C2AF0" w:rsidP="002C2AF0">
      <w:pPr>
        <w:ind w:firstLine="360"/>
      </w:pPr>
      <w:proofErr w:type="spellStart"/>
      <w:r w:rsidRPr="00F713DF">
        <w:t>12C</w:t>
      </w:r>
      <w:proofErr w:type="spellEnd"/>
      <w:r w:rsidRPr="00F713DF">
        <w:t>.</w:t>
      </w:r>
      <w:r w:rsidR="00714C64" w:rsidRPr="00F713DF">
        <w:t xml:space="preserve"> </w:t>
      </w:r>
      <w:r w:rsidRPr="00F713DF">
        <w:rPr>
          <w:rFonts w:ascii="Times" w:eastAsia="Times" w:hAnsi="Times" w:cs="Times"/>
          <w:color w:val="000000"/>
        </w:rPr>
        <w:t>EXHIBIT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C.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Exhibit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C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includes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narrative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descriptions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of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the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institutional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controls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[</w:t>
      </w:r>
      <w:r w:rsidRPr="00F713DF">
        <w:rPr>
          <w:rFonts w:ascii="Times" w:eastAsia="Times" w:hAnsi="Times" w:cs="Times"/>
          <w:i/>
          <w:color w:val="000000"/>
        </w:rPr>
        <w:t>Insert</w:t>
      </w:r>
      <w:r w:rsidR="00714C64" w:rsidRPr="00F713DF">
        <w:rPr>
          <w:rFonts w:ascii="Times" w:eastAsia="Times" w:hAnsi="Times" w:cs="Times"/>
          <w:i/>
          <w:color w:val="000000"/>
        </w:rPr>
        <w:t xml:space="preserve"> </w:t>
      </w:r>
      <w:r w:rsidRPr="00F713DF">
        <w:rPr>
          <w:rFonts w:ascii="Times" w:eastAsia="Times" w:hAnsi="Times" w:cs="Times"/>
          <w:i/>
          <w:color w:val="000000"/>
        </w:rPr>
        <w:t>as</w:t>
      </w:r>
      <w:r w:rsidR="00714C64" w:rsidRPr="00F713DF">
        <w:rPr>
          <w:rFonts w:ascii="Times" w:eastAsia="Times" w:hAnsi="Times" w:cs="Times"/>
          <w:i/>
          <w:color w:val="000000"/>
        </w:rPr>
        <w:t xml:space="preserve"> </w:t>
      </w:r>
      <w:r w:rsidRPr="00F713DF">
        <w:rPr>
          <w:rFonts w:ascii="Times" w:eastAsia="Times" w:hAnsi="Times" w:cs="Times"/>
          <w:i/>
          <w:color w:val="000000"/>
        </w:rPr>
        <w:t>appropriate: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and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engineering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controls]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as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follows:</w:t>
      </w:r>
    </w:p>
    <w:p w14:paraId="5724A242" w14:textId="77777777" w:rsidR="002C2AF0" w:rsidRPr="00F713DF" w:rsidRDefault="002C2AF0" w:rsidP="002C2AF0"/>
    <w:p w14:paraId="337193FF" w14:textId="77777777" w:rsidR="002C2AF0" w:rsidRPr="00F713DF" w:rsidRDefault="002C2AF0" w:rsidP="002C2AF0">
      <w:pPr>
        <w:ind w:left="360" w:firstLine="360"/>
      </w:pPr>
      <w:r w:rsidRPr="00F713DF">
        <w:t>i.</w:t>
      </w:r>
      <w:r w:rsidR="00714C64" w:rsidRPr="00F713DF">
        <w:t xml:space="preserve"> </w:t>
      </w:r>
      <w:r w:rsidRPr="00F713DF">
        <w:rPr>
          <w:rFonts w:ascii="Times" w:eastAsia="Times" w:hAnsi="Times" w:cs="Times"/>
          <w:color w:val="000000"/>
        </w:rPr>
        <w:t>Exhibit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C-1: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Deed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Notice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as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Institutional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Control: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Exhibit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C-1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includes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a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narrative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description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of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the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restriction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and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obligations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of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this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Deed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Notice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that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are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in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addition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to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those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described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above,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as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follows:</w:t>
      </w:r>
    </w:p>
    <w:p w14:paraId="27476532" w14:textId="77777777" w:rsidR="002C2AF0" w:rsidRPr="00F713DF" w:rsidRDefault="002C2AF0" w:rsidP="002C2AF0"/>
    <w:p w14:paraId="7901F48B" w14:textId="77777777" w:rsidR="002C2AF0" w:rsidRPr="00F713DF" w:rsidRDefault="002C2AF0" w:rsidP="002C2AF0">
      <w:pPr>
        <w:ind w:left="720" w:firstLine="360"/>
      </w:pPr>
      <w:r w:rsidRPr="00F713DF">
        <w:t>(A)</w:t>
      </w:r>
      <w:r w:rsidR="00714C64" w:rsidRPr="00F713DF">
        <w:t xml:space="preserve"> </w:t>
      </w:r>
      <w:r w:rsidRPr="00F713DF">
        <w:rPr>
          <w:rFonts w:ascii="Times" w:eastAsia="Times" w:hAnsi="Times" w:cs="Times"/>
          <w:color w:val="000000"/>
        </w:rPr>
        <w:t>Description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and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estimated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size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[</w:t>
      </w:r>
      <w:r w:rsidRPr="00F713DF">
        <w:rPr>
          <w:rFonts w:ascii="Times" w:eastAsia="Times" w:hAnsi="Times" w:cs="Times"/>
          <w:i/>
          <w:color w:val="000000"/>
        </w:rPr>
        <w:t>Identify</w:t>
      </w:r>
      <w:r w:rsidR="00714C64" w:rsidRPr="00F713DF">
        <w:rPr>
          <w:rFonts w:ascii="Times" w:eastAsia="Times" w:hAnsi="Times" w:cs="Times"/>
          <w:i/>
          <w:color w:val="000000"/>
        </w:rPr>
        <w:t xml:space="preserve"> </w:t>
      </w:r>
      <w:r w:rsidRPr="00F713DF">
        <w:rPr>
          <w:rFonts w:ascii="Times" w:eastAsia="Times" w:hAnsi="Times" w:cs="Times"/>
          <w:i/>
          <w:color w:val="000000"/>
        </w:rPr>
        <w:t>units</w:t>
      </w:r>
      <w:r w:rsidR="00714C64" w:rsidRPr="00F713DF">
        <w:rPr>
          <w:rFonts w:ascii="Times" w:eastAsia="Times" w:hAnsi="Times" w:cs="Times"/>
          <w:i/>
          <w:color w:val="000000"/>
        </w:rPr>
        <w:t xml:space="preserve"> </w:t>
      </w:r>
      <w:r w:rsidRPr="00F713DF">
        <w:rPr>
          <w:rFonts w:ascii="Times" w:eastAsia="Times" w:hAnsi="Times" w:cs="Times"/>
          <w:i/>
          <w:color w:val="000000"/>
        </w:rPr>
        <w:t>of</w:t>
      </w:r>
      <w:r w:rsidR="00714C64" w:rsidRPr="00F713DF">
        <w:rPr>
          <w:rFonts w:ascii="Times" w:eastAsia="Times" w:hAnsi="Times" w:cs="Times"/>
          <w:i/>
          <w:color w:val="000000"/>
        </w:rPr>
        <w:t xml:space="preserve"> </w:t>
      </w:r>
      <w:r w:rsidRPr="00F713DF">
        <w:rPr>
          <w:rFonts w:ascii="Times" w:eastAsia="Times" w:hAnsi="Times" w:cs="Times"/>
          <w:i/>
          <w:color w:val="000000"/>
        </w:rPr>
        <w:t>measure</w:t>
      </w:r>
      <w:r w:rsidRPr="00F713DF">
        <w:rPr>
          <w:rFonts w:ascii="Times" w:eastAsia="Times" w:hAnsi="Times" w:cs="Times"/>
          <w:color w:val="000000"/>
        </w:rPr>
        <w:t>]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of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the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Restricted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Areas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as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described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above;</w:t>
      </w:r>
    </w:p>
    <w:p w14:paraId="5B0F8057" w14:textId="77777777" w:rsidR="002C2AF0" w:rsidRPr="00F713DF" w:rsidRDefault="002C2AF0" w:rsidP="002C2AF0"/>
    <w:p w14:paraId="7CBB6F94" w14:textId="77777777" w:rsidR="002C2AF0" w:rsidRPr="00F713DF" w:rsidRDefault="002C2AF0" w:rsidP="002C2AF0">
      <w:pPr>
        <w:ind w:left="720" w:firstLine="360"/>
      </w:pPr>
      <w:r w:rsidRPr="00F713DF">
        <w:t>(B)</w:t>
      </w:r>
      <w:r w:rsidR="00714C64" w:rsidRPr="00F713DF">
        <w:t xml:space="preserve"> </w:t>
      </w:r>
      <w:r w:rsidRPr="00F713DF">
        <w:rPr>
          <w:rFonts w:ascii="Times" w:eastAsia="Times" w:hAnsi="Times" w:cs="Times"/>
          <w:color w:val="000000"/>
        </w:rPr>
        <w:t>Description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of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the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restrictions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on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the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Property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by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operation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of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this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Deed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Notice;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and</w:t>
      </w:r>
    </w:p>
    <w:p w14:paraId="3DB48923" w14:textId="77777777" w:rsidR="002C2AF0" w:rsidRPr="00F713DF" w:rsidRDefault="002C2AF0" w:rsidP="002C2AF0"/>
    <w:p w14:paraId="51FDCDAB" w14:textId="77777777" w:rsidR="002C2AF0" w:rsidRPr="00F713DF" w:rsidRDefault="002C2AF0" w:rsidP="002C2AF0">
      <w:pPr>
        <w:ind w:left="720" w:firstLine="360"/>
      </w:pPr>
      <w:r w:rsidRPr="00F713DF">
        <w:t>(C)</w:t>
      </w:r>
      <w:r w:rsidR="00714C64" w:rsidRPr="00F713DF">
        <w:t xml:space="preserve"> </w:t>
      </w:r>
      <w:r w:rsidRPr="00F713DF">
        <w:rPr>
          <w:rFonts w:ascii="Times" w:eastAsia="Times" w:hAnsi="Times" w:cs="Times"/>
          <w:color w:val="000000"/>
        </w:rPr>
        <w:t>The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objective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of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the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restrictions.</w:t>
      </w:r>
    </w:p>
    <w:p w14:paraId="10C7FDAE" w14:textId="77777777" w:rsidR="002C2AF0" w:rsidRPr="00F713DF" w:rsidRDefault="002C2AF0" w:rsidP="002C2AF0"/>
    <w:p w14:paraId="635BA68B" w14:textId="77777777" w:rsidR="002C2AF0" w:rsidRPr="00F713DF" w:rsidRDefault="002C2AF0" w:rsidP="002C2AF0">
      <w:pPr>
        <w:ind w:left="360" w:firstLine="360"/>
      </w:pPr>
      <w:r w:rsidRPr="00F713DF">
        <w:rPr>
          <w:rFonts w:ascii="Times" w:eastAsia="Times" w:hAnsi="Times" w:cs="Times"/>
          <w:color w:val="000000"/>
        </w:rPr>
        <w:t>[</w:t>
      </w:r>
      <w:r w:rsidRPr="00F713DF">
        <w:rPr>
          <w:rFonts w:ascii="Times" w:eastAsia="Times" w:hAnsi="Times" w:cs="Times"/>
          <w:i/>
          <w:color w:val="000000"/>
        </w:rPr>
        <w:t>Insert</w:t>
      </w:r>
      <w:r w:rsidR="00714C64" w:rsidRPr="00F713DF">
        <w:rPr>
          <w:rFonts w:ascii="Times" w:eastAsia="Times" w:hAnsi="Times" w:cs="Times"/>
          <w:i/>
          <w:color w:val="000000"/>
        </w:rPr>
        <w:t xml:space="preserve"> </w:t>
      </w:r>
      <w:r w:rsidRPr="00F713DF">
        <w:rPr>
          <w:rFonts w:ascii="Times" w:eastAsia="Times" w:hAnsi="Times" w:cs="Times"/>
          <w:i/>
          <w:color w:val="000000"/>
        </w:rPr>
        <w:t>the</w:t>
      </w:r>
      <w:r w:rsidR="00714C64" w:rsidRPr="00F713DF">
        <w:rPr>
          <w:rFonts w:ascii="Times" w:eastAsia="Times" w:hAnsi="Times" w:cs="Times"/>
          <w:i/>
          <w:color w:val="000000"/>
        </w:rPr>
        <w:t xml:space="preserve"> </w:t>
      </w:r>
      <w:r w:rsidRPr="00F713DF">
        <w:rPr>
          <w:rFonts w:ascii="Times" w:eastAsia="Times" w:hAnsi="Times" w:cs="Times"/>
          <w:i/>
          <w:color w:val="000000"/>
        </w:rPr>
        <w:t>following</w:t>
      </w:r>
      <w:r w:rsidR="00714C64" w:rsidRPr="00F713DF">
        <w:rPr>
          <w:rFonts w:ascii="Times" w:eastAsia="Times" w:hAnsi="Times" w:cs="Times"/>
          <w:i/>
          <w:color w:val="000000"/>
        </w:rPr>
        <w:t xml:space="preserve"> </w:t>
      </w:r>
      <w:r w:rsidRPr="00F713DF">
        <w:rPr>
          <w:rFonts w:ascii="Times" w:eastAsia="Times" w:hAnsi="Times" w:cs="Times"/>
          <w:i/>
          <w:color w:val="000000"/>
        </w:rPr>
        <w:t>if</w:t>
      </w:r>
      <w:r w:rsidR="00714C64" w:rsidRPr="00F713DF">
        <w:rPr>
          <w:rFonts w:ascii="Times" w:eastAsia="Times" w:hAnsi="Times" w:cs="Times"/>
          <w:i/>
          <w:color w:val="000000"/>
        </w:rPr>
        <w:t xml:space="preserve"> </w:t>
      </w:r>
      <w:r w:rsidRPr="00F713DF">
        <w:rPr>
          <w:rFonts w:ascii="Times" w:eastAsia="Times" w:hAnsi="Times" w:cs="Times"/>
          <w:i/>
          <w:color w:val="000000"/>
        </w:rPr>
        <w:t>engineering</w:t>
      </w:r>
      <w:r w:rsidR="00714C64" w:rsidRPr="00F713DF">
        <w:rPr>
          <w:rFonts w:ascii="Times" w:eastAsia="Times" w:hAnsi="Times" w:cs="Times"/>
          <w:i/>
          <w:color w:val="000000"/>
        </w:rPr>
        <w:t xml:space="preserve"> </w:t>
      </w:r>
      <w:r w:rsidRPr="00F713DF">
        <w:rPr>
          <w:rFonts w:ascii="Times" w:eastAsia="Times" w:hAnsi="Times" w:cs="Times"/>
          <w:i/>
          <w:color w:val="000000"/>
        </w:rPr>
        <w:t>controls</w:t>
      </w:r>
      <w:r w:rsidR="00714C64" w:rsidRPr="00F713DF">
        <w:rPr>
          <w:rFonts w:ascii="Times" w:eastAsia="Times" w:hAnsi="Times" w:cs="Times"/>
          <w:i/>
          <w:color w:val="000000"/>
        </w:rPr>
        <w:t xml:space="preserve"> </w:t>
      </w:r>
      <w:r w:rsidRPr="00F713DF">
        <w:rPr>
          <w:rFonts w:ascii="Times" w:eastAsia="Times" w:hAnsi="Times" w:cs="Times"/>
          <w:i/>
          <w:color w:val="000000"/>
        </w:rPr>
        <w:t>are</w:t>
      </w:r>
      <w:r w:rsidR="00714C64" w:rsidRPr="00F713DF">
        <w:rPr>
          <w:rFonts w:ascii="Times" w:eastAsia="Times" w:hAnsi="Times" w:cs="Times"/>
          <w:i/>
          <w:color w:val="000000"/>
        </w:rPr>
        <w:t xml:space="preserve"> </w:t>
      </w:r>
      <w:r w:rsidRPr="00F713DF">
        <w:rPr>
          <w:rFonts w:ascii="Times" w:eastAsia="Times" w:hAnsi="Times" w:cs="Times"/>
          <w:i/>
          <w:color w:val="000000"/>
        </w:rPr>
        <w:t>part</w:t>
      </w:r>
      <w:r w:rsidR="00714C64" w:rsidRPr="00F713DF">
        <w:rPr>
          <w:rFonts w:ascii="Times" w:eastAsia="Times" w:hAnsi="Times" w:cs="Times"/>
          <w:i/>
          <w:color w:val="000000"/>
        </w:rPr>
        <w:t xml:space="preserve"> </w:t>
      </w:r>
      <w:r w:rsidRPr="00F713DF">
        <w:rPr>
          <w:rFonts w:ascii="Times" w:eastAsia="Times" w:hAnsi="Times" w:cs="Times"/>
          <w:i/>
          <w:color w:val="000000"/>
        </w:rPr>
        <w:t>of</w:t>
      </w:r>
      <w:r w:rsidR="00714C64" w:rsidRPr="00F713DF">
        <w:rPr>
          <w:rFonts w:ascii="Times" w:eastAsia="Times" w:hAnsi="Times" w:cs="Times"/>
          <w:i/>
          <w:color w:val="000000"/>
        </w:rPr>
        <w:t xml:space="preserve"> </w:t>
      </w:r>
      <w:r w:rsidRPr="00F713DF">
        <w:rPr>
          <w:rFonts w:ascii="Times" w:eastAsia="Times" w:hAnsi="Times" w:cs="Times"/>
          <w:i/>
          <w:color w:val="000000"/>
        </w:rPr>
        <w:t>the</w:t>
      </w:r>
      <w:r w:rsidR="00714C64" w:rsidRPr="00F713DF">
        <w:rPr>
          <w:rFonts w:ascii="Times" w:eastAsia="Times" w:hAnsi="Times" w:cs="Times"/>
          <w:i/>
          <w:color w:val="000000"/>
        </w:rPr>
        <w:t xml:space="preserve"> </w:t>
      </w:r>
      <w:r w:rsidRPr="00F713DF">
        <w:rPr>
          <w:rFonts w:ascii="Times" w:eastAsia="Times" w:hAnsi="Times" w:cs="Times"/>
          <w:i/>
          <w:color w:val="000000"/>
        </w:rPr>
        <w:t>remedial</w:t>
      </w:r>
      <w:r w:rsidR="00714C64" w:rsidRPr="00F713DF">
        <w:rPr>
          <w:rFonts w:ascii="Times" w:eastAsia="Times" w:hAnsi="Times" w:cs="Times"/>
          <w:i/>
          <w:color w:val="000000"/>
        </w:rPr>
        <w:t xml:space="preserve"> </w:t>
      </w:r>
      <w:r w:rsidRPr="00F713DF">
        <w:rPr>
          <w:rFonts w:ascii="Times" w:eastAsia="Times" w:hAnsi="Times" w:cs="Times"/>
          <w:i/>
          <w:color w:val="000000"/>
        </w:rPr>
        <w:t>action</w:t>
      </w:r>
      <w:r w:rsidR="00714C64" w:rsidRPr="00F713DF">
        <w:rPr>
          <w:rFonts w:ascii="Times" w:eastAsia="Times" w:hAnsi="Times" w:cs="Times"/>
          <w:i/>
          <w:color w:val="000000"/>
        </w:rPr>
        <w:t xml:space="preserve"> </w:t>
      </w:r>
      <w:r w:rsidRPr="00F713DF">
        <w:rPr>
          <w:rFonts w:ascii="Times" w:eastAsia="Times" w:hAnsi="Times" w:cs="Times"/>
          <w:i/>
          <w:color w:val="000000"/>
        </w:rPr>
        <w:t>for</w:t>
      </w:r>
      <w:r w:rsidR="00714C64" w:rsidRPr="00F713DF">
        <w:rPr>
          <w:rFonts w:ascii="Times" w:eastAsia="Times" w:hAnsi="Times" w:cs="Times"/>
          <w:i/>
          <w:color w:val="000000"/>
        </w:rPr>
        <w:t xml:space="preserve"> </w:t>
      </w:r>
      <w:r w:rsidRPr="00F713DF">
        <w:rPr>
          <w:rFonts w:ascii="Times" w:eastAsia="Times" w:hAnsi="Times" w:cs="Times"/>
          <w:i/>
          <w:color w:val="000000"/>
        </w:rPr>
        <w:t>the</w:t>
      </w:r>
      <w:r w:rsidR="00714C64" w:rsidRPr="00F713DF">
        <w:rPr>
          <w:rFonts w:ascii="Times" w:eastAsia="Times" w:hAnsi="Times" w:cs="Times"/>
          <w:i/>
          <w:color w:val="000000"/>
        </w:rPr>
        <w:t xml:space="preserve"> </w:t>
      </w:r>
      <w:r w:rsidRPr="00F713DF">
        <w:rPr>
          <w:rFonts w:ascii="Times" w:eastAsia="Times" w:hAnsi="Times" w:cs="Times"/>
          <w:i/>
          <w:color w:val="000000"/>
        </w:rPr>
        <w:t>site</w:t>
      </w:r>
      <w:r w:rsidRPr="00F713DF">
        <w:rPr>
          <w:rFonts w:ascii="Times" w:eastAsia="Times" w:hAnsi="Times" w:cs="Times"/>
          <w:color w:val="000000"/>
        </w:rPr>
        <w:t>:</w:t>
      </w:r>
    </w:p>
    <w:p w14:paraId="4E111463" w14:textId="77777777" w:rsidR="002C2AF0" w:rsidRPr="00F713DF" w:rsidRDefault="002C2AF0" w:rsidP="002C2AF0"/>
    <w:p w14:paraId="0047F768" w14:textId="77777777" w:rsidR="002C2AF0" w:rsidRPr="00F713DF" w:rsidRDefault="002C2AF0" w:rsidP="002C2AF0">
      <w:pPr>
        <w:ind w:left="360" w:firstLine="360"/>
      </w:pPr>
      <w:r w:rsidRPr="00F713DF">
        <w:t>ii.</w:t>
      </w:r>
      <w:r w:rsidR="00714C64" w:rsidRPr="00F713DF">
        <w:t xml:space="preserve"> </w:t>
      </w:r>
      <w:r w:rsidRPr="00F713DF">
        <w:rPr>
          <w:rFonts w:ascii="Times" w:eastAsia="Times" w:hAnsi="Times" w:cs="Times"/>
          <w:color w:val="000000"/>
        </w:rPr>
        <w:t>Exhibit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C-2: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[</w:t>
      </w:r>
      <w:r w:rsidRPr="00F713DF">
        <w:rPr>
          <w:rFonts w:ascii="Times" w:eastAsia="Times" w:hAnsi="Times" w:cs="Times"/>
          <w:i/>
          <w:color w:val="000000"/>
        </w:rPr>
        <w:t>Insert</w:t>
      </w:r>
      <w:r w:rsidR="00714C64" w:rsidRPr="00F713DF">
        <w:rPr>
          <w:rFonts w:ascii="Times" w:eastAsia="Times" w:hAnsi="Times" w:cs="Times"/>
          <w:i/>
          <w:color w:val="000000"/>
        </w:rPr>
        <w:t xml:space="preserve"> </w:t>
      </w:r>
      <w:r w:rsidRPr="00F713DF">
        <w:rPr>
          <w:rFonts w:ascii="Times" w:eastAsia="Times" w:hAnsi="Times" w:cs="Times"/>
          <w:i/>
          <w:color w:val="000000"/>
        </w:rPr>
        <w:t>the</w:t>
      </w:r>
      <w:r w:rsidR="00714C64" w:rsidRPr="00F713DF">
        <w:rPr>
          <w:rFonts w:ascii="Times" w:eastAsia="Times" w:hAnsi="Times" w:cs="Times"/>
          <w:i/>
          <w:color w:val="000000"/>
        </w:rPr>
        <w:t xml:space="preserve"> </w:t>
      </w:r>
      <w:r w:rsidRPr="00F713DF">
        <w:rPr>
          <w:rFonts w:ascii="Times" w:eastAsia="Times" w:hAnsi="Times" w:cs="Times"/>
          <w:i/>
          <w:color w:val="000000"/>
        </w:rPr>
        <w:t>name</w:t>
      </w:r>
      <w:r w:rsidR="00714C64" w:rsidRPr="00F713DF">
        <w:rPr>
          <w:rFonts w:ascii="Times" w:eastAsia="Times" w:hAnsi="Times" w:cs="Times"/>
          <w:i/>
          <w:color w:val="000000"/>
        </w:rPr>
        <w:t xml:space="preserve"> </w:t>
      </w:r>
      <w:r w:rsidRPr="00F713DF">
        <w:rPr>
          <w:rFonts w:ascii="Times" w:eastAsia="Times" w:hAnsi="Times" w:cs="Times"/>
          <w:i/>
          <w:color w:val="000000"/>
        </w:rPr>
        <w:t>of</w:t>
      </w:r>
      <w:r w:rsidR="00714C64" w:rsidRPr="00F713DF">
        <w:rPr>
          <w:rFonts w:ascii="Times" w:eastAsia="Times" w:hAnsi="Times" w:cs="Times"/>
          <w:i/>
          <w:color w:val="000000"/>
        </w:rPr>
        <w:t xml:space="preserve"> </w:t>
      </w:r>
      <w:r w:rsidRPr="00F713DF">
        <w:rPr>
          <w:rFonts w:ascii="Times" w:eastAsia="Times" w:hAnsi="Times" w:cs="Times"/>
          <w:i/>
          <w:color w:val="000000"/>
        </w:rPr>
        <w:t>the</w:t>
      </w:r>
      <w:r w:rsidR="00714C64" w:rsidRPr="00F713DF">
        <w:rPr>
          <w:rFonts w:ascii="Times" w:eastAsia="Times" w:hAnsi="Times" w:cs="Times"/>
          <w:i/>
          <w:color w:val="000000"/>
        </w:rPr>
        <w:t xml:space="preserve"> </w:t>
      </w:r>
      <w:r w:rsidRPr="00F713DF">
        <w:rPr>
          <w:rFonts w:ascii="Times" w:eastAsia="Times" w:hAnsi="Times" w:cs="Times"/>
          <w:i/>
          <w:color w:val="000000"/>
        </w:rPr>
        <w:t>first</w:t>
      </w:r>
      <w:r w:rsidR="00714C64" w:rsidRPr="00F713DF">
        <w:rPr>
          <w:rFonts w:ascii="Times" w:eastAsia="Times" w:hAnsi="Times" w:cs="Times"/>
          <w:i/>
          <w:color w:val="000000"/>
        </w:rPr>
        <w:t xml:space="preserve"> </w:t>
      </w:r>
      <w:r w:rsidRPr="00F713DF">
        <w:rPr>
          <w:rFonts w:ascii="Times" w:eastAsia="Times" w:hAnsi="Times" w:cs="Times"/>
          <w:i/>
          <w:color w:val="000000"/>
        </w:rPr>
        <w:t>engineering</w:t>
      </w:r>
      <w:r w:rsidR="00714C64" w:rsidRPr="00F713DF">
        <w:rPr>
          <w:rFonts w:ascii="Times" w:eastAsia="Times" w:hAnsi="Times" w:cs="Times"/>
          <w:i/>
          <w:color w:val="000000"/>
        </w:rPr>
        <w:t xml:space="preserve"> </w:t>
      </w:r>
      <w:r w:rsidRPr="00F713DF">
        <w:rPr>
          <w:rFonts w:ascii="Times" w:eastAsia="Times" w:hAnsi="Times" w:cs="Times"/>
          <w:i/>
          <w:color w:val="000000"/>
        </w:rPr>
        <w:t>control</w:t>
      </w:r>
      <w:r w:rsidRPr="00F713DF">
        <w:rPr>
          <w:rFonts w:ascii="Times" w:eastAsia="Times" w:hAnsi="Times" w:cs="Times"/>
          <w:color w:val="000000"/>
        </w:rPr>
        <w:t>]: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Exhibit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C-2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includes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a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narrative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description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of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[</w:t>
      </w:r>
      <w:r w:rsidRPr="00F713DF">
        <w:rPr>
          <w:rFonts w:ascii="Times" w:eastAsia="Times" w:hAnsi="Times" w:cs="Times"/>
          <w:i/>
          <w:color w:val="000000"/>
        </w:rPr>
        <w:t>Insert</w:t>
      </w:r>
      <w:r w:rsidR="00714C64" w:rsidRPr="00F713DF">
        <w:rPr>
          <w:rFonts w:ascii="Times" w:eastAsia="Times" w:hAnsi="Times" w:cs="Times"/>
          <w:i/>
          <w:color w:val="000000"/>
        </w:rPr>
        <w:t xml:space="preserve"> </w:t>
      </w:r>
      <w:r w:rsidRPr="00F713DF">
        <w:rPr>
          <w:rFonts w:ascii="Times" w:eastAsia="Times" w:hAnsi="Times" w:cs="Times"/>
          <w:i/>
          <w:color w:val="000000"/>
        </w:rPr>
        <w:t>the</w:t>
      </w:r>
      <w:r w:rsidR="00714C64" w:rsidRPr="00F713DF">
        <w:rPr>
          <w:rFonts w:ascii="Times" w:eastAsia="Times" w:hAnsi="Times" w:cs="Times"/>
          <w:i/>
          <w:color w:val="000000"/>
        </w:rPr>
        <w:t xml:space="preserve"> </w:t>
      </w:r>
      <w:r w:rsidRPr="00F713DF">
        <w:rPr>
          <w:rFonts w:ascii="Times" w:eastAsia="Times" w:hAnsi="Times" w:cs="Times"/>
          <w:i/>
          <w:color w:val="000000"/>
        </w:rPr>
        <w:t>name</w:t>
      </w:r>
      <w:r w:rsidR="00714C64" w:rsidRPr="00F713DF">
        <w:rPr>
          <w:rFonts w:ascii="Times" w:eastAsia="Times" w:hAnsi="Times" w:cs="Times"/>
          <w:i/>
          <w:color w:val="000000"/>
        </w:rPr>
        <w:t xml:space="preserve"> </w:t>
      </w:r>
      <w:r w:rsidRPr="00F713DF">
        <w:rPr>
          <w:rFonts w:ascii="Times" w:eastAsia="Times" w:hAnsi="Times" w:cs="Times"/>
          <w:i/>
          <w:color w:val="000000"/>
        </w:rPr>
        <w:t>of</w:t>
      </w:r>
      <w:r w:rsidR="00714C64" w:rsidRPr="00F713DF">
        <w:rPr>
          <w:rFonts w:ascii="Times" w:eastAsia="Times" w:hAnsi="Times" w:cs="Times"/>
          <w:i/>
          <w:color w:val="000000"/>
        </w:rPr>
        <w:t xml:space="preserve"> </w:t>
      </w:r>
      <w:r w:rsidRPr="00F713DF">
        <w:rPr>
          <w:rFonts w:ascii="Times" w:eastAsia="Times" w:hAnsi="Times" w:cs="Times"/>
          <w:i/>
          <w:color w:val="000000"/>
        </w:rPr>
        <w:t>the</w:t>
      </w:r>
      <w:r w:rsidR="00714C64" w:rsidRPr="00F713DF">
        <w:rPr>
          <w:rFonts w:ascii="Times" w:eastAsia="Times" w:hAnsi="Times" w:cs="Times"/>
          <w:i/>
          <w:color w:val="000000"/>
        </w:rPr>
        <w:t xml:space="preserve"> </w:t>
      </w:r>
      <w:r w:rsidRPr="00F713DF">
        <w:rPr>
          <w:rFonts w:ascii="Times" w:eastAsia="Times" w:hAnsi="Times" w:cs="Times"/>
          <w:i/>
          <w:color w:val="000000"/>
        </w:rPr>
        <w:t>first</w:t>
      </w:r>
      <w:r w:rsidR="00714C64" w:rsidRPr="00F713DF">
        <w:rPr>
          <w:rFonts w:ascii="Times" w:eastAsia="Times" w:hAnsi="Times" w:cs="Times"/>
          <w:i/>
          <w:color w:val="000000"/>
        </w:rPr>
        <w:t xml:space="preserve"> </w:t>
      </w:r>
      <w:r w:rsidRPr="00F713DF">
        <w:rPr>
          <w:rFonts w:ascii="Times" w:eastAsia="Times" w:hAnsi="Times" w:cs="Times"/>
          <w:i/>
          <w:color w:val="000000"/>
        </w:rPr>
        <w:t>engineering</w:t>
      </w:r>
      <w:r w:rsidR="00714C64" w:rsidRPr="00F713DF">
        <w:rPr>
          <w:rFonts w:ascii="Times" w:eastAsia="Times" w:hAnsi="Times" w:cs="Times"/>
          <w:i/>
          <w:color w:val="000000"/>
        </w:rPr>
        <w:t xml:space="preserve"> </w:t>
      </w:r>
      <w:r w:rsidRPr="00F713DF">
        <w:rPr>
          <w:rFonts w:ascii="Times" w:eastAsia="Times" w:hAnsi="Times" w:cs="Times"/>
          <w:i/>
          <w:color w:val="000000"/>
        </w:rPr>
        <w:t>control</w:t>
      </w:r>
      <w:r w:rsidRPr="00F713DF">
        <w:rPr>
          <w:rFonts w:ascii="Times" w:eastAsia="Times" w:hAnsi="Times" w:cs="Times"/>
          <w:color w:val="000000"/>
        </w:rPr>
        <w:t>]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as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follows:</w:t>
      </w:r>
    </w:p>
    <w:p w14:paraId="63EAF14C" w14:textId="77777777" w:rsidR="002C2AF0" w:rsidRPr="00F713DF" w:rsidRDefault="002C2AF0" w:rsidP="002C2AF0"/>
    <w:p w14:paraId="4737EA5F" w14:textId="77777777" w:rsidR="002C2AF0" w:rsidRPr="00F713DF" w:rsidRDefault="002C2AF0" w:rsidP="002C2AF0">
      <w:pPr>
        <w:ind w:left="720" w:firstLine="360"/>
      </w:pPr>
      <w:r w:rsidRPr="00F713DF">
        <w:t>(A)</w:t>
      </w:r>
      <w:r w:rsidR="00714C64" w:rsidRPr="00F713DF">
        <w:t xml:space="preserve"> </w:t>
      </w:r>
      <w:r w:rsidRPr="00F713DF">
        <w:rPr>
          <w:rFonts w:ascii="Times" w:eastAsia="Times" w:hAnsi="Times" w:cs="Times"/>
          <w:color w:val="000000"/>
        </w:rPr>
        <w:t>Description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of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the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engineering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control;</w:t>
      </w:r>
    </w:p>
    <w:p w14:paraId="472706BE" w14:textId="77777777" w:rsidR="002C2AF0" w:rsidRPr="00F713DF" w:rsidRDefault="002C2AF0" w:rsidP="002C2AF0"/>
    <w:p w14:paraId="3F3A84C2" w14:textId="77777777" w:rsidR="002C2AF0" w:rsidRPr="00F713DF" w:rsidRDefault="002C2AF0" w:rsidP="002C2AF0">
      <w:pPr>
        <w:ind w:left="720" w:firstLine="360"/>
      </w:pPr>
      <w:r w:rsidRPr="00F713DF">
        <w:t>(B)</w:t>
      </w:r>
      <w:r w:rsidR="00714C64" w:rsidRPr="00F713DF">
        <w:t xml:space="preserve"> </w:t>
      </w:r>
      <w:r w:rsidRPr="00F713DF">
        <w:rPr>
          <w:rFonts w:ascii="Times" w:eastAsia="Times" w:hAnsi="Times" w:cs="Times"/>
          <w:color w:val="000000"/>
        </w:rPr>
        <w:t>The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objective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of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the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engineering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control;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and</w:t>
      </w:r>
    </w:p>
    <w:p w14:paraId="4303E93B" w14:textId="77777777" w:rsidR="002C2AF0" w:rsidRPr="00F713DF" w:rsidRDefault="002C2AF0" w:rsidP="002C2AF0"/>
    <w:p w14:paraId="081765B6" w14:textId="77777777" w:rsidR="002C2AF0" w:rsidRPr="00F713DF" w:rsidRDefault="002C2AF0" w:rsidP="002C2AF0">
      <w:pPr>
        <w:ind w:left="720" w:firstLine="360"/>
      </w:pPr>
      <w:r w:rsidRPr="00F713DF">
        <w:t>(C)</w:t>
      </w:r>
      <w:r w:rsidR="00714C64" w:rsidRPr="00F713DF">
        <w:t xml:space="preserve"> </w:t>
      </w:r>
      <w:r w:rsidRPr="00F713DF">
        <w:rPr>
          <w:rFonts w:ascii="Times" w:eastAsia="Times" w:hAnsi="Times" w:cs="Times"/>
          <w:color w:val="000000"/>
        </w:rPr>
        <w:t>How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the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engineering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control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is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intended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to</w:t>
      </w:r>
      <w:r w:rsidR="00714C64" w:rsidRPr="00F713DF">
        <w:rPr>
          <w:rFonts w:ascii="Times" w:eastAsia="Times" w:hAnsi="Times" w:cs="Times"/>
          <w:color w:val="000000"/>
        </w:rPr>
        <w:t xml:space="preserve"> </w:t>
      </w:r>
      <w:r w:rsidRPr="00F713DF">
        <w:rPr>
          <w:rFonts w:ascii="Times" w:eastAsia="Times" w:hAnsi="Times" w:cs="Times"/>
          <w:color w:val="000000"/>
        </w:rPr>
        <w:t>function.</w:t>
      </w:r>
    </w:p>
    <w:p w14:paraId="04A5B277" w14:textId="77777777" w:rsidR="002C2AF0" w:rsidRPr="00F713DF" w:rsidRDefault="002C2AF0" w:rsidP="002C2AF0"/>
    <w:p w14:paraId="63BC2D4F" w14:textId="77777777" w:rsidR="002C2AF0" w:rsidRPr="00F713DF" w:rsidRDefault="002C2AF0" w:rsidP="002C2AF0">
      <w:pPr>
        <w:ind w:left="360" w:firstLine="360"/>
      </w:pPr>
      <w:r w:rsidRPr="00F713DF">
        <w:rPr>
          <w:rFonts w:ascii="Times" w:eastAsia="Times" w:hAnsi="Times" w:cs="Times"/>
          <w:color w:val="000000"/>
        </w:rPr>
        <w:t>[</w:t>
      </w:r>
      <w:r w:rsidRPr="00F713DF">
        <w:rPr>
          <w:rFonts w:ascii="Times" w:eastAsia="Times" w:hAnsi="Times" w:cs="Times"/>
          <w:i/>
          <w:color w:val="000000"/>
        </w:rPr>
        <w:t>Repeat</w:t>
      </w:r>
      <w:r w:rsidR="00714C64" w:rsidRPr="00F713DF">
        <w:rPr>
          <w:rFonts w:ascii="Times" w:eastAsia="Times" w:hAnsi="Times" w:cs="Times"/>
          <w:i/>
          <w:color w:val="000000"/>
        </w:rPr>
        <w:t xml:space="preserve"> </w:t>
      </w:r>
      <w:r w:rsidRPr="00F713DF">
        <w:rPr>
          <w:rFonts w:ascii="Times" w:eastAsia="Times" w:hAnsi="Times" w:cs="Times"/>
          <w:i/>
          <w:color w:val="000000"/>
        </w:rPr>
        <w:t>the</w:t>
      </w:r>
      <w:r w:rsidR="00714C64" w:rsidRPr="00F713DF">
        <w:rPr>
          <w:rFonts w:ascii="Times" w:eastAsia="Times" w:hAnsi="Times" w:cs="Times"/>
          <w:i/>
          <w:color w:val="000000"/>
        </w:rPr>
        <w:t xml:space="preserve"> </w:t>
      </w:r>
      <w:r w:rsidRPr="00F713DF">
        <w:rPr>
          <w:rFonts w:ascii="Times" w:eastAsia="Times" w:hAnsi="Times" w:cs="Times"/>
          <w:i/>
          <w:color w:val="000000"/>
        </w:rPr>
        <w:t>contents</w:t>
      </w:r>
      <w:r w:rsidR="00714C64" w:rsidRPr="00F713DF">
        <w:rPr>
          <w:rFonts w:ascii="Times" w:eastAsia="Times" w:hAnsi="Times" w:cs="Times"/>
          <w:i/>
          <w:color w:val="000000"/>
        </w:rPr>
        <w:t xml:space="preserve"> </w:t>
      </w:r>
      <w:r w:rsidRPr="00F713DF">
        <w:rPr>
          <w:rFonts w:ascii="Times" w:eastAsia="Times" w:hAnsi="Times" w:cs="Times"/>
          <w:i/>
          <w:color w:val="000000"/>
        </w:rPr>
        <w:t>of</w:t>
      </w:r>
      <w:r w:rsidR="00714C64" w:rsidRPr="00F713DF">
        <w:rPr>
          <w:rFonts w:ascii="Times" w:eastAsia="Times" w:hAnsi="Times" w:cs="Times"/>
          <w:i/>
          <w:color w:val="000000"/>
        </w:rPr>
        <w:t xml:space="preserve"> </w:t>
      </w:r>
      <w:r w:rsidRPr="00F713DF">
        <w:rPr>
          <w:rFonts w:ascii="Times" w:eastAsia="Times" w:hAnsi="Times" w:cs="Times"/>
          <w:i/>
          <w:color w:val="000000"/>
        </w:rPr>
        <w:t>Exhibit</w:t>
      </w:r>
      <w:r w:rsidR="00714C64" w:rsidRPr="00F713DF">
        <w:rPr>
          <w:rFonts w:ascii="Times" w:eastAsia="Times" w:hAnsi="Times" w:cs="Times"/>
          <w:i/>
          <w:color w:val="000000"/>
        </w:rPr>
        <w:t xml:space="preserve"> </w:t>
      </w:r>
      <w:r w:rsidRPr="00F713DF">
        <w:rPr>
          <w:rFonts w:ascii="Times" w:eastAsia="Times" w:hAnsi="Times" w:cs="Times"/>
          <w:i/>
          <w:color w:val="000000"/>
        </w:rPr>
        <w:t>C-2,</w:t>
      </w:r>
      <w:r w:rsidR="00714C64" w:rsidRPr="00F713DF">
        <w:rPr>
          <w:rFonts w:ascii="Times" w:eastAsia="Times" w:hAnsi="Times" w:cs="Times"/>
          <w:i/>
          <w:color w:val="000000"/>
        </w:rPr>
        <w:t xml:space="preserve"> </w:t>
      </w:r>
      <w:r w:rsidRPr="00F713DF">
        <w:rPr>
          <w:rFonts w:ascii="Times" w:eastAsia="Times" w:hAnsi="Times" w:cs="Times"/>
          <w:i/>
          <w:color w:val="000000"/>
        </w:rPr>
        <w:t>renumbering</w:t>
      </w:r>
      <w:r w:rsidR="00714C64" w:rsidRPr="00F713DF">
        <w:rPr>
          <w:rFonts w:ascii="Times" w:eastAsia="Times" w:hAnsi="Times" w:cs="Times"/>
          <w:i/>
          <w:color w:val="000000"/>
        </w:rPr>
        <w:t xml:space="preserve"> </w:t>
      </w:r>
      <w:r w:rsidRPr="00F713DF">
        <w:rPr>
          <w:rFonts w:ascii="Times" w:eastAsia="Times" w:hAnsi="Times" w:cs="Times"/>
          <w:i/>
          <w:color w:val="000000"/>
        </w:rPr>
        <w:t>accordingly,</w:t>
      </w:r>
      <w:r w:rsidR="00714C64" w:rsidRPr="00F713DF">
        <w:rPr>
          <w:rFonts w:ascii="Times" w:eastAsia="Times" w:hAnsi="Times" w:cs="Times"/>
          <w:i/>
          <w:color w:val="000000"/>
        </w:rPr>
        <w:t xml:space="preserve"> </w:t>
      </w:r>
      <w:r w:rsidRPr="00F713DF">
        <w:rPr>
          <w:rFonts w:ascii="Times" w:eastAsia="Times" w:hAnsi="Times" w:cs="Times"/>
          <w:i/>
          <w:color w:val="000000"/>
        </w:rPr>
        <w:t>for</w:t>
      </w:r>
      <w:r w:rsidR="00714C64" w:rsidRPr="00F713DF">
        <w:rPr>
          <w:rFonts w:ascii="Times" w:eastAsia="Times" w:hAnsi="Times" w:cs="Times"/>
          <w:i/>
          <w:color w:val="000000"/>
        </w:rPr>
        <w:t xml:space="preserve"> </w:t>
      </w:r>
      <w:r w:rsidRPr="00F713DF">
        <w:rPr>
          <w:rFonts w:ascii="Times" w:eastAsia="Times" w:hAnsi="Times" w:cs="Times"/>
          <w:i/>
          <w:color w:val="000000"/>
        </w:rPr>
        <w:t>each</w:t>
      </w:r>
      <w:r w:rsidR="00714C64" w:rsidRPr="00F713DF">
        <w:rPr>
          <w:rFonts w:ascii="Times" w:eastAsia="Times" w:hAnsi="Times" w:cs="Times"/>
          <w:i/>
          <w:color w:val="000000"/>
        </w:rPr>
        <w:t xml:space="preserve"> </w:t>
      </w:r>
      <w:r w:rsidRPr="00F713DF">
        <w:rPr>
          <w:rFonts w:ascii="Times" w:eastAsia="Times" w:hAnsi="Times" w:cs="Times"/>
          <w:i/>
          <w:color w:val="000000"/>
        </w:rPr>
        <w:t>separate</w:t>
      </w:r>
      <w:r w:rsidR="00714C64" w:rsidRPr="00F713DF">
        <w:rPr>
          <w:rFonts w:ascii="Times" w:eastAsia="Times" w:hAnsi="Times" w:cs="Times"/>
          <w:i/>
          <w:color w:val="000000"/>
        </w:rPr>
        <w:t xml:space="preserve"> </w:t>
      </w:r>
      <w:r w:rsidRPr="00F713DF">
        <w:rPr>
          <w:rFonts w:ascii="Times" w:eastAsia="Times" w:hAnsi="Times" w:cs="Times"/>
          <w:i/>
          <w:color w:val="000000"/>
        </w:rPr>
        <w:t>engineering</w:t>
      </w:r>
      <w:r w:rsidR="00714C64" w:rsidRPr="00F713DF">
        <w:rPr>
          <w:rFonts w:ascii="Times" w:eastAsia="Times" w:hAnsi="Times" w:cs="Times"/>
          <w:i/>
          <w:color w:val="000000"/>
        </w:rPr>
        <w:t xml:space="preserve"> </w:t>
      </w:r>
      <w:r w:rsidRPr="00F713DF">
        <w:rPr>
          <w:rFonts w:ascii="Times" w:eastAsia="Times" w:hAnsi="Times" w:cs="Times"/>
          <w:i/>
          <w:color w:val="000000"/>
        </w:rPr>
        <w:t>control</w:t>
      </w:r>
      <w:r w:rsidR="00714C64" w:rsidRPr="00F713DF">
        <w:rPr>
          <w:rFonts w:ascii="Times" w:eastAsia="Times" w:hAnsi="Times" w:cs="Times"/>
          <w:i/>
          <w:color w:val="000000"/>
        </w:rPr>
        <w:t xml:space="preserve"> </w:t>
      </w:r>
      <w:r w:rsidRPr="00F713DF">
        <w:rPr>
          <w:rFonts w:ascii="Times" w:eastAsia="Times" w:hAnsi="Times" w:cs="Times"/>
          <w:i/>
          <w:color w:val="000000"/>
        </w:rPr>
        <w:t>that</w:t>
      </w:r>
      <w:r w:rsidR="00714C64" w:rsidRPr="00F713DF">
        <w:rPr>
          <w:rFonts w:ascii="Times" w:eastAsia="Times" w:hAnsi="Times" w:cs="Times"/>
          <w:i/>
          <w:color w:val="000000"/>
        </w:rPr>
        <w:t xml:space="preserve"> </w:t>
      </w:r>
      <w:r w:rsidRPr="00F713DF">
        <w:rPr>
          <w:rFonts w:ascii="Times" w:eastAsia="Times" w:hAnsi="Times" w:cs="Times"/>
          <w:i/>
          <w:color w:val="000000"/>
        </w:rPr>
        <w:t>is</w:t>
      </w:r>
      <w:r w:rsidR="00714C64" w:rsidRPr="00F713DF">
        <w:rPr>
          <w:rFonts w:ascii="Times" w:eastAsia="Times" w:hAnsi="Times" w:cs="Times"/>
          <w:i/>
          <w:color w:val="000000"/>
        </w:rPr>
        <w:t xml:space="preserve"> </w:t>
      </w:r>
      <w:r w:rsidRPr="00F713DF">
        <w:rPr>
          <w:rFonts w:ascii="Times" w:eastAsia="Times" w:hAnsi="Times" w:cs="Times"/>
          <w:i/>
          <w:color w:val="000000"/>
        </w:rPr>
        <w:t>part</w:t>
      </w:r>
      <w:r w:rsidR="00714C64" w:rsidRPr="00F713DF">
        <w:rPr>
          <w:rFonts w:ascii="Times" w:eastAsia="Times" w:hAnsi="Times" w:cs="Times"/>
          <w:i/>
          <w:color w:val="000000"/>
        </w:rPr>
        <w:t xml:space="preserve"> </w:t>
      </w:r>
      <w:r w:rsidRPr="00F713DF">
        <w:rPr>
          <w:rFonts w:ascii="Times" w:eastAsia="Times" w:hAnsi="Times" w:cs="Times"/>
          <w:i/>
          <w:color w:val="000000"/>
        </w:rPr>
        <w:t>of</w:t>
      </w:r>
      <w:r w:rsidR="00714C64" w:rsidRPr="00F713DF">
        <w:rPr>
          <w:rFonts w:ascii="Times" w:eastAsia="Times" w:hAnsi="Times" w:cs="Times"/>
          <w:i/>
          <w:color w:val="000000"/>
        </w:rPr>
        <w:t xml:space="preserve"> </w:t>
      </w:r>
      <w:r w:rsidRPr="00F713DF">
        <w:rPr>
          <w:rFonts w:ascii="Times" w:eastAsia="Times" w:hAnsi="Times" w:cs="Times"/>
          <w:i/>
          <w:color w:val="000000"/>
        </w:rPr>
        <w:t>the</w:t>
      </w:r>
      <w:r w:rsidR="00714C64" w:rsidRPr="00F713DF">
        <w:rPr>
          <w:rFonts w:ascii="Times" w:eastAsia="Times" w:hAnsi="Times" w:cs="Times"/>
          <w:i/>
          <w:color w:val="000000"/>
        </w:rPr>
        <w:t xml:space="preserve"> </w:t>
      </w:r>
      <w:r w:rsidRPr="00F713DF">
        <w:rPr>
          <w:rFonts w:ascii="Times" w:eastAsia="Times" w:hAnsi="Times" w:cs="Times"/>
          <w:i/>
          <w:color w:val="000000"/>
        </w:rPr>
        <w:t>remedial</w:t>
      </w:r>
      <w:r w:rsidR="00714C64" w:rsidRPr="00F713DF">
        <w:rPr>
          <w:rFonts w:ascii="Times" w:eastAsia="Times" w:hAnsi="Times" w:cs="Times"/>
          <w:i/>
          <w:color w:val="000000"/>
        </w:rPr>
        <w:t xml:space="preserve"> </w:t>
      </w:r>
      <w:r w:rsidRPr="00F713DF">
        <w:rPr>
          <w:rFonts w:ascii="Times" w:eastAsia="Times" w:hAnsi="Times" w:cs="Times"/>
          <w:i/>
          <w:color w:val="000000"/>
        </w:rPr>
        <w:t>action</w:t>
      </w:r>
      <w:r w:rsidR="00714C64" w:rsidRPr="00F713DF">
        <w:rPr>
          <w:rFonts w:ascii="Times" w:eastAsia="Times" w:hAnsi="Times" w:cs="Times"/>
          <w:i/>
          <w:color w:val="000000"/>
        </w:rPr>
        <w:t xml:space="preserve"> </w:t>
      </w:r>
      <w:r w:rsidRPr="00F713DF">
        <w:rPr>
          <w:rFonts w:ascii="Times" w:eastAsia="Times" w:hAnsi="Times" w:cs="Times"/>
          <w:i/>
          <w:color w:val="000000"/>
        </w:rPr>
        <w:t>for</w:t>
      </w:r>
      <w:r w:rsidR="00714C64" w:rsidRPr="00F713DF">
        <w:rPr>
          <w:rFonts w:ascii="Times" w:eastAsia="Times" w:hAnsi="Times" w:cs="Times"/>
          <w:i/>
          <w:color w:val="000000"/>
        </w:rPr>
        <w:t xml:space="preserve"> </w:t>
      </w:r>
      <w:r w:rsidRPr="00F713DF">
        <w:rPr>
          <w:rFonts w:ascii="Times" w:eastAsia="Times" w:hAnsi="Times" w:cs="Times"/>
          <w:i/>
          <w:color w:val="000000"/>
        </w:rPr>
        <w:t>the</w:t>
      </w:r>
      <w:r w:rsidR="00714C64" w:rsidRPr="00F713DF">
        <w:rPr>
          <w:rFonts w:ascii="Times" w:eastAsia="Times" w:hAnsi="Times" w:cs="Times"/>
          <w:i/>
          <w:color w:val="000000"/>
        </w:rPr>
        <w:t xml:space="preserve"> </w:t>
      </w:r>
      <w:r w:rsidRPr="00F713DF">
        <w:rPr>
          <w:rFonts w:ascii="Times" w:eastAsia="Times" w:hAnsi="Times" w:cs="Times"/>
          <w:i/>
          <w:color w:val="000000"/>
        </w:rPr>
        <w:t>site.</w:t>
      </w:r>
      <w:r w:rsidRPr="00F713DF">
        <w:rPr>
          <w:rFonts w:ascii="Times" w:eastAsia="Times" w:hAnsi="Times" w:cs="Times"/>
          <w:color w:val="000000"/>
        </w:rPr>
        <w:t>]</w:t>
      </w:r>
    </w:p>
    <w:p w14:paraId="452324BD" w14:textId="77777777" w:rsidR="002C2AF0" w:rsidRPr="00F713DF" w:rsidRDefault="002C2AF0" w:rsidP="002C2AF0"/>
    <w:p w14:paraId="704535DB" w14:textId="77777777" w:rsidR="002C2AF0" w:rsidRPr="00F713DF" w:rsidRDefault="002C2AF0" w:rsidP="002C2AF0">
      <w:pPr>
        <w:ind w:firstLine="360"/>
      </w:pPr>
      <w:r w:rsidRPr="00F713DF">
        <w:t>13.</w:t>
      </w:r>
      <w:r w:rsidR="00714C64" w:rsidRPr="00F713DF">
        <w:t xml:space="preserve"> </w:t>
      </w:r>
      <w:r w:rsidRPr="00F713DF">
        <w:t>SIGNATURES.</w:t>
      </w:r>
      <w:r w:rsidR="00714C64" w:rsidRPr="00F713DF">
        <w:t xml:space="preserve"> </w:t>
      </w:r>
      <w:r w:rsidRPr="00F713DF">
        <w:t>IN</w:t>
      </w:r>
      <w:r w:rsidR="00714C64" w:rsidRPr="00F713DF">
        <w:t xml:space="preserve"> </w:t>
      </w:r>
      <w:r w:rsidRPr="00F713DF">
        <w:t>WITNESS</w:t>
      </w:r>
      <w:r w:rsidR="00714C64" w:rsidRPr="00F713DF">
        <w:t xml:space="preserve"> </w:t>
      </w:r>
      <w:r w:rsidRPr="00F713DF">
        <w:t>WHEREOF,</w:t>
      </w:r>
      <w:r w:rsidR="00714C64" w:rsidRPr="00F713DF">
        <w:t xml:space="preserve"> </w:t>
      </w:r>
      <w:r w:rsidRPr="00F713DF">
        <w:t>Owner</w:t>
      </w:r>
      <w:r w:rsidR="00714C64" w:rsidRPr="00F713DF">
        <w:t xml:space="preserve"> </w:t>
      </w:r>
      <w:r w:rsidRPr="00F713DF">
        <w:t>has</w:t>
      </w:r>
      <w:r w:rsidR="00714C64" w:rsidRPr="00F713DF">
        <w:t xml:space="preserve"> </w:t>
      </w:r>
      <w:r w:rsidRPr="00F713DF">
        <w:t>executed</w:t>
      </w:r>
      <w:r w:rsidR="00714C64" w:rsidRPr="00F713DF">
        <w:t xml:space="preserve"> </w:t>
      </w:r>
      <w:r w:rsidRPr="00F713DF">
        <w:t>this</w:t>
      </w:r>
      <w:r w:rsidR="00714C64" w:rsidRPr="00F713DF">
        <w:t xml:space="preserve"> </w:t>
      </w:r>
      <w:r w:rsidRPr="00F713DF">
        <w:t>Deed</w:t>
      </w:r>
      <w:r w:rsidR="00714C64" w:rsidRPr="00F713DF">
        <w:t xml:space="preserve"> </w:t>
      </w:r>
      <w:r w:rsidRPr="00F713DF">
        <w:t>Notice</w:t>
      </w:r>
      <w:r w:rsidR="00714C64" w:rsidRPr="00F713DF">
        <w:t xml:space="preserve"> </w:t>
      </w:r>
      <w:r w:rsidRPr="00F713DF">
        <w:t>as</w:t>
      </w:r>
      <w:r w:rsidR="00714C64" w:rsidRPr="00F713DF">
        <w:t xml:space="preserve"> </w:t>
      </w:r>
      <w:r w:rsidRPr="00F713DF">
        <w:t>of</w:t>
      </w:r>
      <w:r w:rsidR="00714C64" w:rsidRPr="00F713DF">
        <w:t xml:space="preserve"> </w:t>
      </w:r>
      <w:r w:rsidRPr="00F713DF">
        <w:t>the</w:t>
      </w:r>
      <w:r w:rsidR="00714C64" w:rsidRPr="00F713DF">
        <w:t xml:space="preserve"> </w:t>
      </w:r>
      <w:r w:rsidRPr="00F713DF">
        <w:t>date</w:t>
      </w:r>
      <w:r w:rsidR="00714C64" w:rsidRPr="00F713DF">
        <w:t xml:space="preserve"> </w:t>
      </w:r>
      <w:r w:rsidRPr="00F713DF">
        <w:t>first</w:t>
      </w:r>
      <w:r w:rsidR="00714C64" w:rsidRPr="00F713DF">
        <w:t xml:space="preserve"> </w:t>
      </w:r>
      <w:r w:rsidRPr="00F713DF">
        <w:t>written</w:t>
      </w:r>
      <w:r w:rsidR="00714C64" w:rsidRPr="00F713DF">
        <w:t xml:space="preserve"> </w:t>
      </w:r>
      <w:r w:rsidRPr="00F713DF">
        <w:t>above.</w:t>
      </w:r>
    </w:p>
    <w:p w14:paraId="2A30128A" w14:textId="77777777" w:rsidR="002C2AF0" w:rsidRPr="00F713DF" w:rsidRDefault="002C2AF0" w:rsidP="002C2AF0"/>
    <w:p w14:paraId="1143F4E7" w14:textId="77777777" w:rsidR="002C2AF0" w:rsidRPr="00F713DF" w:rsidRDefault="002C2AF0" w:rsidP="002C2AF0">
      <w:pPr>
        <w:ind w:firstLine="360"/>
      </w:pPr>
      <w:r w:rsidRPr="00F713DF">
        <w:t>[If</w:t>
      </w:r>
      <w:r w:rsidR="00714C64" w:rsidRPr="00F713DF">
        <w:t xml:space="preserve"> </w:t>
      </w:r>
      <w:r w:rsidRPr="00F713DF">
        <w:t>Owner</w:t>
      </w:r>
      <w:r w:rsidR="00714C64" w:rsidRPr="00F713DF">
        <w:t xml:space="preserve"> </w:t>
      </w:r>
      <w:r w:rsidRPr="00F713DF">
        <w:t>is</w:t>
      </w:r>
      <w:r w:rsidR="00714C64" w:rsidRPr="00F713DF">
        <w:t xml:space="preserve"> </w:t>
      </w:r>
      <w:r w:rsidRPr="00F713DF">
        <w:t>an</w:t>
      </w:r>
      <w:r w:rsidR="00714C64" w:rsidRPr="00F713DF">
        <w:t xml:space="preserve"> </w:t>
      </w:r>
      <w:r w:rsidRPr="00F713DF">
        <w:t>individual]</w:t>
      </w:r>
    </w:p>
    <w:p w14:paraId="7717014E" w14:textId="77777777" w:rsidR="002C2AF0" w:rsidRPr="00F713DF" w:rsidRDefault="002C2AF0" w:rsidP="002C2AF0"/>
    <w:p w14:paraId="489A00CD" w14:textId="77777777" w:rsidR="002C2AF0" w:rsidRPr="00F713DF" w:rsidRDefault="002C2AF0" w:rsidP="002C2AF0">
      <w:pPr>
        <w:keepNext/>
        <w:tabs>
          <w:tab w:val="left" w:pos="1800"/>
        </w:tabs>
        <w:ind w:left="360"/>
      </w:pPr>
      <w:r w:rsidRPr="00F713DF">
        <w:t>WITNESS:</w:t>
      </w:r>
      <w:r w:rsidRPr="00F713DF">
        <w:tab/>
        <w:t>_________________________</w:t>
      </w:r>
    </w:p>
    <w:p w14:paraId="571D8EDD" w14:textId="77777777" w:rsidR="002C2AF0" w:rsidRPr="00F713DF" w:rsidRDefault="002C2AF0" w:rsidP="002C2AF0">
      <w:pPr>
        <w:keepNext/>
        <w:tabs>
          <w:tab w:val="center" w:pos="3240"/>
        </w:tabs>
        <w:ind w:left="360"/>
      </w:pPr>
      <w:r w:rsidRPr="00F713DF">
        <w:tab/>
        <w:t>[Signature]</w:t>
      </w:r>
    </w:p>
    <w:p w14:paraId="23FE9EAF" w14:textId="77777777" w:rsidR="002C2AF0" w:rsidRPr="00F713DF" w:rsidRDefault="002C2AF0" w:rsidP="002C2AF0">
      <w:pPr>
        <w:keepNext/>
      </w:pPr>
    </w:p>
    <w:p w14:paraId="7A1A76B6" w14:textId="77777777" w:rsidR="002C2AF0" w:rsidRPr="00F713DF" w:rsidRDefault="002C2AF0" w:rsidP="002C2AF0">
      <w:pPr>
        <w:keepNext/>
        <w:ind w:left="1800"/>
      </w:pPr>
      <w:r w:rsidRPr="00F713DF">
        <w:t>_________________________</w:t>
      </w:r>
    </w:p>
    <w:p w14:paraId="64492DD5" w14:textId="77777777" w:rsidR="002C2AF0" w:rsidRPr="00F713DF" w:rsidRDefault="002C2AF0" w:rsidP="002C2AF0">
      <w:pPr>
        <w:tabs>
          <w:tab w:val="center" w:pos="3240"/>
        </w:tabs>
        <w:ind w:left="360"/>
      </w:pPr>
      <w:r w:rsidRPr="00F713DF">
        <w:tab/>
        <w:t>[Print</w:t>
      </w:r>
      <w:r w:rsidR="00714C64" w:rsidRPr="00F713DF">
        <w:t xml:space="preserve"> </w:t>
      </w:r>
      <w:r w:rsidRPr="00F713DF">
        <w:t>name</w:t>
      </w:r>
      <w:r w:rsidR="00714C64" w:rsidRPr="00F713DF">
        <w:t xml:space="preserve"> </w:t>
      </w:r>
      <w:r w:rsidRPr="00F713DF">
        <w:t>below</w:t>
      </w:r>
      <w:r w:rsidR="00714C64" w:rsidRPr="00F713DF">
        <w:t xml:space="preserve"> </w:t>
      </w:r>
      <w:r w:rsidRPr="00F713DF">
        <w:t>signature]</w:t>
      </w:r>
    </w:p>
    <w:p w14:paraId="66703F2F" w14:textId="77777777" w:rsidR="002C2AF0" w:rsidRPr="00F713DF" w:rsidRDefault="002C2AF0" w:rsidP="002C2AF0"/>
    <w:p w14:paraId="7B34E31C" w14:textId="77777777" w:rsidR="002C2AF0" w:rsidRPr="00F713DF" w:rsidRDefault="002C2AF0" w:rsidP="002C2AF0"/>
    <w:p w14:paraId="36F99EBC" w14:textId="77777777" w:rsidR="002C2AF0" w:rsidRPr="00F713DF" w:rsidRDefault="002C2AF0" w:rsidP="002C2AF0">
      <w:pPr>
        <w:ind w:left="360"/>
      </w:pPr>
      <w:bookmarkStart w:id="12" w:name="_Hlk521349055"/>
      <w:r w:rsidRPr="00F713DF">
        <w:t>STATE</w:t>
      </w:r>
      <w:r w:rsidR="00714C64" w:rsidRPr="00F713DF">
        <w:t xml:space="preserve"> </w:t>
      </w:r>
      <w:r w:rsidRPr="00F713DF">
        <w:t>OF</w:t>
      </w:r>
      <w:r w:rsidR="00714C64" w:rsidRPr="00F713DF">
        <w:t xml:space="preserve"> </w:t>
      </w:r>
      <w:r w:rsidRPr="00F713DF">
        <w:t>[State</w:t>
      </w:r>
      <w:r w:rsidR="00714C64" w:rsidRPr="00F713DF">
        <w:t xml:space="preserve"> </w:t>
      </w:r>
      <w:r w:rsidRPr="00F713DF">
        <w:t>where</w:t>
      </w:r>
      <w:r w:rsidR="00714C64" w:rsidRPr="00F713DF">
        <w:t xml:space="preserve"> </w:t>
      </w:r>
      <w:r w:rsidRPr="00F713DF">
        <w:t>document</w:t>
      </w:r>
      <w:r w:rsidR="00714C64" w:rsidRPr="00F713DF">
        <w:t xml:space="preserve"> </w:t>
      </w:r>
      <w:r w:rsidRPr="00F713DF">
        <w:t>is</w:t>
      </w:r>
      <w:r w:rsidR="00714C64" w:rsidRPr="00F713DF">
        <w:t xml:space="preserve"> </w:t>
      </w:r>
      <w:r w:rsidRPr="00F713DF">
        <w:t>executed]</w:t>
      </w:r>
      <w:r w:rsidR="00714C64" w:rsidRPr="00F713DF">
        <w:t xml:space="preserve"> </w:t>
      </w:r>
      <w:r w:rsidRPr="00F713DF">
        <w:t>SS.:</w:t>
      </w:r>
    </w:p>
    <w:p w14:paraId="214B6BFD" w14:textId="77777777" w:rsidR="002C2AF0" w:rsidRPr="00F713DF" w:rsidRDefault="002C2AF0" w:rsidP="002C2AF0">
      <w:pPr>
        <w:ind w:left="360"/>
      </w:pPr>
      <w:r w:rsidRPr="00F713DF">
        <w:t>COUNTY</w:t>
      </w:r>
      <w:r w:rsidR="00714C64" w:rsidRPr="00F713DF">
        <w:t xml:space="preserve"> </w:t>
      </w:r>
      <w:r w:rsidRPr="00F713DF">
        <w:t>OF</w:t>
      </w:r>
      <w:r w:rsidR="00714C64" w:rsidRPr="00F713DF">
        <w:t xml:space="preserve"> </w:t>
      </w:r>
      <w:r w:rsidRPr="00F713DF">
        <w:t>[County</w:t>
      </w:r>
      <w:r w:rsidR="00714C64" w:rsidRPr="00F713DF">
        <w:t xml:space="preserve"> </w:t>
      </w:r>
      <w:r w:rsidRPr="00F713DF">
        <w:t>where</w:t>
      </w:r>
      <w:r w:rsidR="00714C64" w:rsidRPr="00F713DF">
        <w:t xml:space="preserve"> </w:t>
      </w:r>
      <w:r w:rsidRPr="00F713DF">
        <w:t>document</w:t>
      </w:r>
      <w:r w:rsidR="00714C64" w:rsidRPr="00F713DF">
        <w:t xml:space="preserve"> </w:t>
      </w:r>
      <w:r w:rsidRPr="00F713DF">
        <w:t>is</w:t>
      </w:r>
      <w:r w:rsidR="00714C64" w:rsidRPr="00F713DF">
        <w:t xml:space="preserve"> </w:t>
      </w:r>
      <w:r w:rsidRPr="00F713DF">
        <w:t>executed]</w:t>
      </w:r>
    </w:p>
    <w:bookmarkEnd w:id="12"/>
    <w:p w14:paraId="657A8CA5" w14:textId="77777777" w:rsidR="002C2AF0" w:rsidRPr="00F713DF" w:rsidRDefault="002C2AF0" w:rsidP="002C2AF0"/>
    <w:p w14:paraId="29727793" w14:textId="77777777" w:rsidR="002C2AF0" w:rsidRPr="00F713DF" w:rsidRDefault="002C2AF0" w:rsidP="002C2AF0"/>
    <w:p w14:paraId="27620FE1" w14:textId="77777777" w:rsidR="002C2AF0" w:rsidRPr="00F713DF" w:rsidRDefault="002C2AF0" w:rsidP="002C2AF0">
      <w:pPr>
        <w:ind w:firstLine="360"/>
      </w:pPr>
      <w:r w:rsidRPr="00F713DF">
        <w:t>I</w:t>
      </w:r>
      <w:r w:rsidR="00714C64" w:rsidRPr="00F713DF">
        <w:t xml:space="preserve"> </w:t>
      </w:r>
      <w:r w:rsidRPr="00F713DF">
        <w:t>certify</w:t>
      </w:r>
      <w:r w:rsidR="00714C64" w:rsidRPr="00F713DF">
        <w:t xml:space="preserve"> </w:t>
      </w:r>
      <w:r w:rsidRPr="00F713DF">
        <w:t>that</w:t>
      </w:r>
      <w:r w:rsidR="00714C64" w:rsidRPr="00F713DF">
        <w:t xml:space="preserve"> </w:t>
      </w:r>
      <w:r w:rsidRPr="00F713DF">
        <w:t>on</w:t>
      </w:r>
      <w:r w:rsidR="00714C64" w:rsidRPr="00F713DF">
        <w:t xml:space="preserve"> </w:t>
      </w:r>
      <w:r w:rsidRPr="00F713DF">
        <w:t>________,</w:t>
      </w:r>
      <w:r w:rsidR="00714C64" w:rsidRPr="00F713DF">
        <w:t xml:space="preserve"> </w:t>
      </w:r>
      <w:r w:rsidRPr="00F713DF">
        <w:t>20__,</w:t>
      </w:r>
      <w:r w:rsidR="00714C64" w:rsidRPr="00F713DF">
        <w:t xml:space="preserve"> </w:t>
      </w:r>
      <w:r w:rsidRPr="00F713DF">
        <w:t>[Name</w:t>
      </w:r>
      <w:r w:rsidR="00714C64" w:rsidRPr="00F713DF">
        <w:t xml:space="preserve"> </w:t>
      </w:r>
      <w:r w:rsidRPr="00F713DF">
        <w:t>of</w:t>
      </w:r>
      <w:r w:rsidR="00714C64" w:rsidRPr="00F713DF">
        <w:t xml:space="preserve"> </w:t>
      </w:r>
      <w:r w:rsidRPr="00F713DF">
        <w:t>Owner]</w:t>
      </w:r>
      <w:r w:rsidR="00714C64" w:rsidRPr="00F713DF">
        <w:t xml:space="preserve"> </w:t>
      </w:r>
      <w:r w:rsidRPr="00F713DF">
        <w:t>personally</w:t>
      </w:r>
      <w:r w:rsidR="00714C64" w:rsidRPr="00F713DF">
        <w:t xml:space="preserve"> </w:t>
      </w:r>
      <w:r w:rsidRPr="00F713DF">
        <w:t>came</w:t>
      </w:r>
      <w:r w:rsidR="00714C64" w:rsidRPr="00F713DF">
        <w:t xml:space="preserve"> </w:t>
      </w:r>
      <w:r w:rsidRPr="00F713DF">
        <w:t>before</w:t>
      </w:r>
      <w:r w:rsidR="00714C64" w:rsidRPr="00F713DF">
        <w:t xml:space="preserve"> </w:t>
      </w:r>
      <w:r w:rsidRPr="00F713DF">
        <w:t>me,</w:t>
      </w:r>
      <w:r w:rsidR="00714C64" w:rsidRPr="00F713DF">
        <w:t xml:space="preserve"> </w:t>
      </w:r>
      <w:r w:rsidRPr="00F713DF">
        <w:t>and</w:t>
      </w:r>
      <w:r w:rsidR="00714C64" w:rsidRPr="00F713DF">
        <w:t xml:space="preserve"> </w:t>
      </w:r>
      <w:r w:rsidRPr="00F713DF">
        <w:t>this</w:t>
      </w:r>
      <w:r w:rsidR="00714C64" w:rsidRPr="00F713DF">
        <w:t xml:space="preserve"> </w:t>
      </w:r>
      <w:r w:rsidRPr="00F713DF">
        <w:t>person</w:t>
      </w:r>
      <w:r w:rsidR="00714C64" w:rsidRPr="00F713DF">
        <w:t xml:space="preserve"> </w:t>
      </w:r>
      <w:r w:rsidRPr="00F713DF">
        <w:t>acknowledged</w:t>
      </w:r>
      <w:r w:rsidR="00714C64" w:rsidRPr="00F713DF">
        <w:t xml:space="preserve"> </w:t>
      </w:r>
      <w:r w:rsidRPr="00F713DF">
        <w:t>under</w:t>
      </w:r>
      <w:r w:rsidR="00714C64" w:rsidRPr="00F713DF">
        <w:t xml:space="preserve"> </w:t>
      </w:r>
      <w:r w:rsidRPr="00F713DF">
        <w:t>oath,</w:t>
      </w:r>
      <w:r w:rsidR="00714C64" w:rsidRPr="00F713DF">
        <w:t xml:space="preserve"> </w:t>
      </w:r>
      <w:r w:rsidRPr="00F713DF">
        <w:t>to</w:t>
      </w:r>
      <w:r w:rsidR="00714C64" w:rsidRPr="00F713DF">
        <w:t xml:space="preserve"> </w:t>
      </w:r>
      <w:r w:rsidRPr="00F713DF">
        <w:t>my</w:t>
      </w:r>
      <w:r w:rsidR="00714C64" w:rsidRPr="00F713DF">
        <w:t xml:space="preserve"> </w:t>
      </w:r>
      <w:r w:rsidRPr="00F713DF">
        <w:t>satisfaction,</w:t>
      </w:r>
      <w:r w:rsidR="00714C64" w:rsidRPr="00F713DF">
        <w:t xml:space="preserve"> </w:t>
      </w:r>
      <w:r w:rsidRPr="00F713DF">
        <w:t>that</w:t>
      </w:r>
      <w:r w:rsidR="00714C64" w:rsidRPr="00F713DF">
        <w:t xml:space="preserve"> </w:t>
      </w:r>
      <w:r w:rsidRPr="00F713DF">
        <w:t>this</w:t>
      </w:r>
      <w:r w:rsidR="00714C64" w:rsidRPr="00F713DF">
        <w:t xml:space="preserve"> </w:t>
      </w:r>
      <w:r w:rsidRPr="00F713DF">
        <w:t>person</w:t>
      </w:r>
      <w:r w:rsidR="00714C64" w:rsidRPr="00F713DF">
        <w:t xml:space="preserve"> </w:t>
      </w:r>
      <w:r w:rsidRPr="00F713DF">
        <w:t>[or</w:t>
      </w:r>
      <w:r w:rsidR="00714C64" w:rsidRPr="00F713DF">
        <w:t xml:space="preserve"> </w:t>
      </w:r>
      <w:r w:rsidRPr="00F713DF">
        <w:t>if</w:t>
      </w:r>
      <w:r w:rsidR="00714C64" w:rsidRPr="00F713DF">
        <w:t xml:space="preserve"> </w:t>
      </w:r>
      <w:r w:rsidRPr="00F713DF">
        <w:t>more</w:t>
      </w:r>
      <w:r w:rsidR="00714C64" w:rsidRPr="00F713DF">
        <w:t xml:space="preserve"> </w:t>
      </w:r>
      <w:r w:rsidRPr="00F713DF">
        <w:t>than</w:t>
      </w:r>
      <w:r w:rsidR="00714C64" w:rsidRPr="00F713DF">
        <w:t xml:space="preserve"> </w:t>
      </w:r>
      <w:r w:rsidRPr="00F713DF">
        <w:t>one</w:t>
      </w:r>
      <w:r w:rsidR="00714C64" w:rsidRPr="00F713DF">
        <w:t xml:space="preserve"> </w:t>
      </w:r>
      <w:r w:rsidRPr="00F713DF">
        <w:t>person,</w:t>
      </w:r>
      <w:r w:rsidR="00714C64" w:rsidRPr="00F713DF">
        <w:t xml:space="preserve"> </w:t>
      </w:r>
      <w:r w:rsidRPr="00F713DF">
        <w:t>each</w:t>
      </w:r>
      <w:r w:rsidR="00714C64" w:rsidRPr="00F713DF">
        <w:t xml:space="preserve"> </w:t>
      </w:r>
      <w:r w:rsidRPr="00F713DF">
        <w:t>person]</w:t>
      </w:r>
    </w:p>
    <w:p w14:paraId="7807FD88" w14:textId="77777777" w:rsidR="002C2AF0" w:rsidRPr="00F713DF" w:rsidRDefault="002C2AF0" w:rsidP="002C2AF0"/>
    <w:p w14:paraId="65963F98" w14:textId="77777777" w:rsidR="002C2AF0" w:rsidRPr="00F713DF" w:rsidRDefault="002C2AF0" w:rsidP="002C2AF0">
      <w:pPr>
        <w:ind w:firstLine="360"/>
      </w:pPr>
      <w:r w:rsidRPr="00F713DF">
        <w:t>(a)</w:t>
      </w:r>
      <w:r w:rsidRPr="00F713DF">
        <w:tab/>
        <w:t>is</w:t>
      </w:r>
      <w:r w:rsidR="00714C64" w:rsidRPr="00F713DF">
        <w:t xml:space="preserve"> </w:t>
      </w:r>
      <w:r w:rsidRPr="00F713DF">
        <w:t>named</w:t>
      </w:r>
      <w:r w:rsidR="00714C64" w:rsidRPr="00F713DF">
        <w:t xml:space="preserve"> </w:t>
      </w:r>
      <w:r w:rsidRPr="00F713DF">
        <w:t>in</w:t>
      </w:r>
      <w:r w:rsidR="00714C64" w:rsidRPr="00F713DF">
        <w:t xml:space="preserve"> </w:t>
      </w:r>
      <w:r w:rsidRPr="00F713DF">
        <w:t>and</w:t>
      </w:r>
      <w:r w:rsidR="00714C64" w:rsidRPr="00F713DF">
        <w:t xml:space="preserve"> </w:t>
      </w:r>
      <w:r w:rsidRPr="00F713DF">
        <w:t>personally</w:t>
      </w:r>
      <w:r w:rsidR="00714C64" w:rsidRPr="00F713DF">
        <w:t xml:space="preserve"> </w:t>
      </w:r>
      <w:r w:rsidRPr="00F713DF">
        <w:t>signed</w:t>
      </w:r>
      <w:r w:rsidR="00714C64" w:rsidRPr="00F713DF">
        <w:t xml:space="preserve"> </w:t>
      </w:r>
      <w:r w:rsidRPr="00F713DF">
        <w:t>this</w:t>
      </w:r>
      <w:r w:rsidR="00714C64" w:rsidRPr="00F713DF">
        <w:t xml:space="preserve"> </w:t>
      </w:r>
      <w:r w:rsidRPr="00F713DF">
        <w:t>document;</w:t>
      </w:r>
      <w:r w:rsidR="00714C64" w:rsidRPr="00F713DF">
        <w:t xml:space="preserve"> </w:t>
      </w:r>
      <w:r w:rsidRPr="00F713DF">
        <w:t>and</w:t>
      </w:r>
    </w:p>
    <w:p w14:paraId="5012875B" w14:textId="77777777" w:rsidR="002C2AF0" w:rsidRPr="00F713DF" w:rsidRDefault="002C2AF0" w:rsidP="002C2AF0"/>
    <w:p w14:paraId="71DF7F6E" w14:textId="77777777" w:rsidR="002C2AF0" w:rsidRPr="00F713DF" w:rsidRDefault="002C2AF0" w:rsidP="002C2AF0">
      <w:pPr>
        <w:ind w:firstLine="360"/>
      </w:pPr>
      <w:r w:rsidRPr="00F713DF">
        <w:t>(b)</w:t>
      </w:r>
      <w:r w:rsidRPr="00F713DF">
        <w:tab/>
        <w:t>signed,</w:t>
      </w:r>
      <w:r w:rsidR="00714C64" w:rsidRPr="00F713DF">
        <w:t xml:space="preserve"> </w:t>
      </w:r>
      <w:r w:rsidRPr="00F713DF">
        <w:t>sealed</w:t>
      </w:r>
      <w:r w:rsidR="00714C64" w:rsidRPr="00F713DF">
        <w:t xml:space="preserve"> </w:t>
      </w:r>
      <w:r w:rsidRPr="00F713DF">
        <w:t>and</w:t>
      </w:r>
      <w:r w:rsidR="00714C64" w:rsidRPr="00F713DF">
        <w:t xml:space="preserve"> </w:t>
      </w:r>
      <w:r w:rsidRPr="00F713DF">
        <w:t>delivered</w:t>
      </w:r>
      <w:r w:rsidR="00714C64" w:rsidRPr="00F713DF">
        <w:t xml:space="preserve"> </w:t>
      </w:r>
      <w:r w:rsidRPr="00F713DF">
        <w:t>this</w:t>
      </w:r>
      <w:r w:rsidR="00714C64" w:rsidRPr="00F713DF">
        <w:t xml:space="preserve"> </w:t>
      </w:r>
      <w:r w:rsidRPr="00F713DF">
        <w:t>document</w:t>
      </w:r>
      <w:r w:rsidR="00714C64" w:rsidRPr="00F713DF">
        <w:t xml:space="preserve"> </w:t>
      </w:r>
      <w:r w:rsidRPr="00F713DF">
        <w:t>as</w:t>
      </w:r>
      <w:r w:rsidR="00714C64" w:rsidRPr="00F713DF">
        <w:t xml:space="preserve"> </w:t>
      </w:r>
      <w:r w:rsidRPr="00F713DF">
        <w:t>his</w:t>
      </w:r>
      <w:r w:rsidR="00714C64" w:rsidRPr="00F713DF">
        <w:t xml:space="preserve"> </w:t>
      </w:r>
      <w:r w:rsidRPr="00F713DF">
        <w:t>or</w:t>
      </w:r>
      <w:r w:rsidR="00714C64" w:rsidRPr="00F713DF">
        <w:t xml:space="preserve"> </w:t>
      </w:r>
      <w:r w:rsidRPr="00F713DF">
        <w:t>her</w:t>
      </w:r>
      <w:r w:rsidR="00714C64" w:rsidRPr="00F713DF">
        <w:t xml:space="preserve"> </w:t>
      </w:r>
      <w:r w:rsidRPr="00F713DF">
        <w:t>act</w:t>
      </w:r>
      <w:r w:rsidR="00714C64" w:rsidRPr="00F713DF">
        <w:t xml:space="preserve"> </w:t>
      </w:r>
      <w:r w:rsidRPr="00F713DF">
        <w:t>and</w:t>
      </w:r>
      <w:r w:rsidR="00714C64" w:rsidRPr="00F713DF">
        <w:t xml:space="preserve"> </w:t>
      </w:r>
      <w:r w:rsidRPr="00F713DF">
        <w:t>deed.</w:t>
      </w:r>
    </w:p>
    <w:p w14:paraId="262882D8" w14:textId="77777777" w:rsidR="002C2AF0" w:rsidRPr="00F713DF" w:rsidRDefault="002C2AF0" w:rsidP="002C2AF0"/>
    <w:p w14:paraId="7B3050E3" w14:textId="77777777" w:rsidR="002C2AF0" w:rsidRPr="00F713DF" w:rsidRDefault="002C2AF0" w:rsidP="002C2AF0"/>
    <w:p w14:paraId="079C0C0E" w14:textId="77777777" w:rsidR="002C2AF0" w:rsidRPr="00F713DF" w:rsidRDefault="002C2AF0" w:rsidP="002C2AF0">
      <w:pPr>
        <w:keepNext/>
        <w:ind w:left="360"/>
      </w:pPr>
      <w:r w:rsidRPr="00F713DF">
        <w:t>____________________________</w:t>
      </w:r>
    </w:p>
    <w:p w14:paraId="088724AB" w14:textId="77777777" w:rsidR="002C2AF0" w:rsidRPr="00F713DF" w:rsidRDefault="002C2AF0" w:rsidP="002C2AF0">
      <w:pPr>
        <w:keepNext/>
      </w:pPr>
    </w:p>
    <w:p w14:paraId="439674B6" w14:textId="77777777" w:rsidR="002C2AF0" w:rsidRPr="00F713DF" w:rsidRDefault="002C2AF0" w:rsidP="002C2AF0">
      <w:pPr>
        <w:keepNext/>
        <w:ind w:left="360"/>
      </w:pPr>
      <w:r w:rsidRPr="00F713DF">
        <w:t>____________________________,</w:t>
      </w:r>
      <w:r w:rsidR="00714C64" w:rsidRPr="00F713DF">
        <w:t xml:space="preserve"> </w:t>
      </w:r>
      <w:r w:rsidRPr="00F713DF">
        <w:t>Notary</w:t>
      </w:r>
      <w:r w:rsidR="00714C64" w:rsidRPr="00F713DF">
        <w:t xml:space="preserve"> </w:t>
      </w:r>
      <w:r w:rsidRPr="00F713DF">
        <w:t>Public</w:t>
      </w:r>
    </w:p>
    <w:p w14:paraId="7E08339E" w14:textId="77777777" w:rsidR="002C2AF0" w:rsidRPr="00F713DF" w:rsidRDefault="002C2AF0" w:rsidP="002C2AF0">
      <w:pPr>
        <w:keepNext/>
        <w:ind w:left="360"/>
      </w:pPr>
      <w:r w:rsidRPr="00F713DF">
        <w:t>[Print</w:t>
      </w:r>
      <w:r w:rsidR="00714C64" w:rsidRPr="00F713DF">
        <w:t xml:space="preserve"> </w:t>
      </w:r>
      <w:r w:rsidRPr="00F713DF">
        <w:t>Name</w:t>
      </w:r>
      <w:r w:rsidR="00714C64" w:rsidRPr="00F713DF">
        <w:t xml:space="preserve"> </w:t>
      </w:r>
      <w:r w:rsidRPr="00F713DF">
        <w:t>and</w:t>
      </w:r>
      <w:r w:rsidR="00714C64" w:rsidRPr="00F713DF">
        <w:t xml:space="preserve"> </w:t>
      </w:r>
      <w:r w:rsidRPr="00F713DF">
        <w:t>Title]</w:t>
      </w:r>
    </w:p>
    <w:p w14:paraId="1BB13BDF" w14:textId="77777777" w:rsidR="002C2AF0" w:rsidRPr="00F713DF" w:rsidRDefault="002C2AF0" w:rsidP="002C2AF0"/>
    <w:p w14:paraId="79529D12" w14:textId="77777777" w:rsidR="002C2AF0" w:rsidRPr="00F713DF" w:rsidRDefault="002C2AF0" w:rsidP="002C2AF0">
      <w:pPr>
        <w:ind w:firstLine="360"/>
      </w:pPr>
      <w:r w:rsidRPr="00F713DF">
        <w:t>14.</w:t>
      </w:r>
      <w:r w:rsidR="00714C64" w:rsidRPr="00F713DF">
        <w:t xml:space="preserve"> </w:t>
      </w:r>
      <w:r w:rsidRPr="00F713DF">
        <w:t>SIGNATURES.</w:t>
      </w:r>
      <w:r w:rsidR="00714C64" w:rsidRPr="00F713DF">
        <w:t xml:space="preserve"> </w:t>
      </w:r>
      <w:r w:rsidRPr="00F713DF">
        <w:t>IN</w:t>
      </w:r>
      <w:r w:rsidR="00714C64" w:rsidRPr="00F713DF">
        <w:t xml:space="preserve"> </w:t>
      </w:r>
      <w:r w:rsidRPr="00F713DF">
        <w:t>WITNESS</w:t>
      </w:r>
      <w:r w:rsidR="00714C64" w:rsidRPr="00F713DF">
        <w:t xml:space="preserve"> </w:t>
      </w:r>
      <w:r w:rsidRPr="00F713DF">
        <w:t>WHEREOF,</w:t>
      </w:r>
      <w:r w:rsidR="00714C64" w:rsidRPr="00F713DF">
        <w:t xml:space="preserve"> </w:t>
      </w:r>
      <w:r w:rsidRPr="00F713DF">
        <w:t>Owner</w:t>
      </w:r>
      <w:r w:rsidR="00714C64" w:rsidRPr="00F713DF">
        <w:t xml:space="preserve"> </w:t>
      </w:r>
      <w:r w:rsidRPr="00F713DF">
        <w:t>has</w:t>
      </w:r>
      <w:r w:rsidR="00714C64" w:rsidRPr="00F713DF">
        <w:t xml:space="preserve"> </w:t>
      </w:r>
      <w:r w:rsidRPr="00F713DF">
        <w:t>executed</w:t>
      </w:r>
      <w:r w:rsidR="00714C64" w:rsidRPr="00F713DF">
        <w:t xml:space="preserve"> </w:t>
      </w:r>
      <w:r w:rsidRPr="00F713DF">
        <w:t>this</w:t>
      </w:r>
      <w:r w:rsidR="00714C64" w:rsidRPr="00F713DF">
        <w:t xml:space="preserve"> </w:t>
      </w:r>
      <w:r w:rsidRPr="00F713DF">
        <w:t>Deed</w:t>
      </w:r>
      <w:r w:rsidR="00714C64" w:rsidRPr="00F713DF">
        <w:t xml:space="preserve"> </w:t>
      </w:r>
      <w:r w:rsidRPr="00F713DF">
        <w:t>Notice</w:t>
      </w:r>
      <w:r w:rsidR="00714C64" w:rsidRPr="00F713DF">
        <w:t xml:space="preserve"> </w:t>
      </w:r>
      <w:r w:rsidRPr="00F713DF">
        <w:t>as</w:t>
      </w:r>
      <w:r w:rsidR="00714C64" w:rsidRPr="00F713DF">
        <w:t xml:space="preserve"> </w:t>
      </w:r>
      <w:r w:rsidRPr="00F713DF">
        <w:t>of</w:t>
      </w:r>
      <w:r w:rsidR="00714C64" w:rsidRPr="00F713DF">
        <w:t xml:space="preserve"> </w:t>
      </w:r>
      <w:r w:rsidRPr="00F713DF">
        <w:t>the</w:t>
      </w:r>
      <w:r w:rsidR="00714C64" w:rsidRPr="00F713DF">
        <w:t xml:space="preserve"> </w:t>
      </w:r>
      <w:r w:rsidRPr="00F713DF">
        <w:t>date</w:t>
      </w:r>
      <w:r w:rsidR="00714C64" w:rsidRPr="00F713DF">
        <w:t xml:space="preserve"> </w:t>
      </w:r>
      <w:r w:rsidRPr="00F713DF">
        <w:t>first</w:t>
      </w:r>
      <w:r w:rsidR="00714C64" w:rsidRPr="00F713DF">
        <w:t xml:space="preserve"> </w:t>
      </w:r>
      <w:r w:rsidRPr="00F713DF">
        <w:t>written</w:t>
      </w:r>
      <w:r w:rsidR="00714C64" w:rsidRPr="00F713DF">
        <w:t xml:space="preserve"> </w:t>
      </w:r>
      <w:r w:rsidRPr="00F713DF">
        <w:t>above.</w:t>
      </w:r>
    </w:p>
    <w:p w14:paraId="7160AB2E" w14:textId="77777777" w:rsidR="002C2AF0" w:rsidRPr="00F713DF" w:rsidRDefault="002C2AF0" w:rsidP="002C2AF0"/>
    <w:p w14:paraId="2493F66E" w14:textId="77777777" w:rsidR="002C2AF0" w:rsidRPr="00F713DF" w:rsidRDefault="002C2AF0" w:rsidP="002C2AF0">
      <w:pPr>
        <w:ind w:firstLine="360"/>
      </w:pPr>
      <w:r w:rsidRPr="00F713DF">
        <w:t>[</w:t>
      </w:r>
      <w:r w:rsidRPr="00F713DF">
        <w:rPr>
          <w:i/>
        </w:rPr>
        <w:t>If</w:t>
      </w:r>
      <w:r w:rsidR="00714C64" w:rsidRPr="00F713DF">
        <w:rPr>
          <w:i/>
        </w:rPr>
        <w:t xml:space="preserve"> </w:t>
      </w:r>
      <w:r w:rsidRPr="00F713DF">
        <w:rPr>
          <w:i/>
        </w:rPr>
        <w:t>Owner</w:t>
      </w:r>
      <w:r w:rsidR="00714C64" w:rsidRPr="00F713DF">
        <w:rPr>
          <w:i/>
        </w:rPr>
        <w:t xml:space="preserve"> </w:t>
      </w:r>
      <w:r w:rsidRPr="00F713DF">
        <w:rPr>
          <w:i/>
        </w:rPr>
        <w:t>is</w:t>
      </w:r>
      <w:r w:rsidR="00714C64" w:rsidRPr="00F713DF">
        <w:rPr>
          <w:i/>
        </w:rPr>
        <w:t xml:space="preserve"> </w:t>
      </w:r>
      <w:r w:rsidRPr="00F713DF">
        <w:rPr>
          <w:i/>
        </w:rPr>
        <w:t>a</w:t>
      </w:r>
      <w:r w:rsidR="00714C64" w:rsidRPr="00F713DF">
        <w:rPr>
          <w:i/>
        </w:rPr>
        <w:t xml:space="preserve"> </w:t>
      </w:r>
      <w:r w:rsidRPr="00F713DF">
        <w:rPr>
          <w:i/>
        </w:rPr>
        <w:t>general</w:t>
      </w:r>
      <w:r w:rsidR="00714C64" w:rsidRPr="00F713DF">
        <w:rPr>
          <w:i/>
        </w:rPr>
        <w:t xml:space="preserve"> </w:t>
      </w:r>
      <w:r w:rsidRPr="00F713DF">
        <w:rPr>
          <w:i/>
        </w:rPr>
        <w:t>or</w:t>
      </w:r>
      <w:r w:rsidR="00714C64" w:rsidRPr="00F713DF">
        <w:rPr>
          <w:i/>
        </w:rPr>
        <w:t xml:space="preserve"> </w:t>
      </w:r>
      <w:r w:rsidRPr="00F713DF">
        <w:rPr>
          <w:i/>
        </w:rPr>
        <w:t>limited</w:t>
      </w:r>
      <w:r w:rsidR="00714C64" w:rsidRPr="00F713DF">
        <w:rPr>
          <w:i/>
        </w:rPr>
        <w:t xml:space="preserve"> </w:t>
      </w:r>
      <w:r w:rsidRPr="00F713DF">
        <w:rPr>
          <w:i/>
        </w:rPr>
        <w:t>partnership</w:t>
      </w:r>
      <w:r w:rsidRPr="00F713DF">
        <w:t>]</w:t>
      </w:r>
    </w:p>
    <w:p w14:paraId="5B619108" w14:textId="77777777" w:rsidR="002C2AF0" w:rsidRPr="00F713DF" w:rsidRDefault="002C2AF0" w:rsidP="002C2AF0">
      <w:pPr>
        <w:tabs>
          <w:tab w:val="left" w:pos="3600"/>
        </w:tabs>
        <w:ind w:firstLine="360"/>
        <w:rPr>
          <w:color w:val="000000"/>
        </w:rPr>
      </w:pPr>
      <w:r w:rsidRPr="00F713DF">
        <w:rPr>
          <w:color w:val="000000"/>
        </w:rPr>
        <w:t>WITNESS:</w:t>
      </w:r>
      <w:r w:rsidRPr="00F713DF">
        <w:rPr>
          <w:color w:val="000000"/>
        </w:rPr>
        <w:tab/>
        <w:t>[</w:t>
      </w:r>
      <w:r w:rsidRPr="00F713DF">
        <w:rPr>
          <w:i/>
          <w:color w:val="000000"/>
        </w:rPr>
        <w:t>Name</w:t>
      </w:r>
      <w:r w:rsidR="00714C64" w:rsidRPr="00F713DF">
        <w:rPr>
          <w:i/>
          <w:color w:val="000000"/>
        </w:rPr>
        <w:t xml:space="preserve"> </w:t>
      </w:r>
      <w:r w:rsidRPr="00F713DF">
        <w:rPr>
          <w:i/>
          <w:color w:val="000000"/>
        </w:rPr>
        <w:t>of</w:t>
      </w:r>
      <w:r w:rsidR="00714C64" w:rsidRPr="00F713DF">
        <w:rPr>
          <w:i/>
          <w:color w:val="000000"/>
        </w:rPr>
        <w:t xml:space="preserve"> </w:t>
      </w:r>
      <w:r w:rsidRPr="00F713DF">
        <w:rPr>
          <w:i/>
          <w:color w:val="000000"/>
        </w:rPr>
        <w:t>partnership</w:t>
      </w:r>
      <w:r w:rsidRPr="00F713DF">
        <w:rPr>
          <w:color w:val="000000"/>
        </w:rPr>
        <w:t>]</w:t>
      </w:r>
    </w:p>
    <w:p w14:paraId="4905CD27" w14:textId="77777777" w:rsidR="002C2AF0" w:rsidRPr="00F713DF" w:rsidRDefault="002C2AF0" w:rsidP="002C2AF0">
      <w:pPr>
        <w:tabs>
          <w:tab w:val="left" w:pos="3600"/>
        </w:tabs>
        <w:rPr>
          <w:color w:val="000000"/>
        </w:rPr>
      </w:pPr>
    </w:p>
    <w:p w14:paraId="7E9C248F" w14:textId="77777777" w:rsidR="002C2AF0" w:rsidRPr="00F713DF" w:rsidRDefault="002C2AF0" w:rsidP="002C2AF0">
      <w:pPr>
        <w:keepNext/>
        <w:tabs>
          <w:tab w:val="left" w:pos="3600"/>
        </w:tabs>
        <w:rPr>
          <w:color w:val="000000"/>
        </w:rPr>
      </w:pPr>
    </w:p>
    <w:p w14:paraId="47338885" w14:textId="77777777" w:rsidR="002C2AF0" w:rsidRPr="00F713DF" w:rsidRDefault="002C2AF0" w:rsidP="002C2AF0">
      <w:pPr>
        <w:keepNext/>
        <w:tabs>
          <w:tab w:val="left" w:pos="3600"/>
        </w:tabs>
        <w:ind w:firstLine="360"/>
        <w:rPr>
          <w:color w:val="000000"/>
        </w:rPr>
      </w:pPr>
      <w:r w:rsidRPr="00F713DF">
        <w:rPr>
          <w:color w:val="000000"/>
        </w:rPr>
        <w:t>___________________</w:t>
      </w:r>
      <w:r w:rsidRPr="00F713DF">
        <w:rPr>
          <w:color w:val="000000"/>
        </w:rPr>
        <w:tab/>
      </w:r>
      <w:proofErr w:type="gramStart"/>
      <w:r w:rsidRPr="00F713DF">
        <w:rPr>
          <w:color w:val="000000"/>
        </w:rPr>
        <w:t>By:_</w:t>
      </w:r>
      <w:proofErr w:type="gramEnd"/>
      <w:r w:rsidRPr="00F713DF">
        <w:rPr>
          <w:color w:val="000000"/>
        </w:rPr>
        <w:t>________________________,</w:t>
      </w:r>
      <w:r w:rsidR="00714C64" w:rsidRPr="00F713DF">
        <w:rPr>
          <w:color w:val="000000"/>
        </w:rPr>
        <w:t xml:space="preserve"> </w:t>
      </w:r>
      <w:r w:rsidRPr="00F713DF">
        <w:rPr>
          <w:color w:val="000000"/>
        </w:rPr>
        <w:t>General</w:t>
      </w:r>
      <w:r w:rsidR="00714C64" w:rsidRPr="00F713DF">
        <w:rPr>
          <w:color w:val="000000"/>
        </w:rPr>
        <w:t xml:space="preserve"> </w:t>
      </w:r>
      <w:r w:rsidRPr="00F713DF">
        <w:rPr>
          <w:color w:val="000000"/>
        </w:rPr>
        <w:t>Partner</w:t>
      </w:r>
    </w:p>
    <w:p w14:paraId="1F0938D9" w14:textId="77777777" w:rsidR="002C2AF0" w:rsidRPr="00F713DF" w:rsidRDefault="002C2AF0" w:rsidP="002C2AF0">
      <w:pPr>
        <w:keepNext/>
        <w:tabs>
          <w:tab w:val="left" w:pos="3600"/>
        </w:tabs>
        <w:ind w:firstLine="360"/>
        <w:rPr>
          <w:color w:val="000000"/>
        </w:rPr>
      </w:pPr>
      <w:r w:rsidRPr="00F713DF">
        <w:rPr>
          <w:color w:val="000000"/>
        </w:rPr>
        <w:t>[</w:t>
      </w:r>
      <w:r w:rsidRPr="00F713DF">
        <w:rPr>
          <w:i/>
          <w:color w:val="000000"/>
        </w:rPr>
        <w:t>Signature</w:t>
      </w:r>
      <w:r w:rsidRPr="00F713DF">
        <w:rPr>
          <w:color w:val="000000"/>
        </w:rPr>
        <w:t>]</w:t>
      </w:r>
      <w:r w:rsidR="00714C64" w:rsidRPr="00F713DF">
        <w:rPr>
          <w:color w:val="000000"/>
        </w:rPr>
        <w:t xml:space="preserve"> </w:t>
      </w:r>
      <w:r w:rsidRPr="00F713DF">
        <w:rPr>
          <w:color w:val="000000"/>
        </w:rPr>
        <w:tab/>
        <w:t>[</w:t>
      </w:r>
      <w:r w:rsidRPr="00F713DF">
        <w:rPr>
          <w:i/>
          <w:color w:val="000000"/>
        </w:rPr>
        <w:t>Signature</w:t>
      </w:r>
      <w:r w:rsidRPr="00F713DF">
        <w:rPr>
          <w:color w:val="000000"/>
        </w:rPr>
        <w:t>]</w:t>
      </w:r>
    </w:p>
    <w:p w14:paraId="3FD6B134" w14:textId="77777777" w:rsidR="002C2AF0" w:rsidRPr="00F713DF" w:rsidRDefault="002C2AF0" w:rsidP="002C2AF0">
      <w:pPr>
        <w:tabs>
          <w:tab w:val="left" w:pos="3600"/>
        </w:tabs>
        <w:rPr>
          <w:color w:val="000000"/>
        </w:rPr>
      </w:pPr>
    </w:p>
    <w:p w14:paraId="2A58DF99" w14:textId="77777777" w:rsidR="002C2AF0" w:rsidRPr="00F713DF" w:rsidRDefault="002C2AF0" w:rsidP="002C2AF0">
      <w:pPr>
        <w:keepNext/>
        <w:tabs>
          <w:tab w:val="left" w:pos="3600"/>
        </w:tabs>
        <w:rPr>
          <w:color w:val="000000"/>
        </w:rPr>
      </w:pPr>
    </w:p>
    <w:p w14:paraId="2E86C3E7" w14:textId="77777777" w:rsidR="002C2AF0" w:rsidRPr="00F713DF" w:rsidRDefault="002C2AF0" w:rsidP="002C2AF0">
      <w:pPr>
        <w:keepNext/>
        <w:tabs>
          <w:tab w:val="left" w:pos="3600"/>
        </w:tabs>
        <w:ind w:firstLine="360"/>
        <w:rPr>
          <w:color w:val="000000"/>
        </w:rPr>
      </w:pPr>
      <w:r w:rsidRPr="00F713DF">
        <w:rPr>
          <w:color w:val="000000"/>
        </w:rPr>
        <w:t>_______________________</w:t>
      </w:r>
      <w:r w:rsidRPr="00F713DF">
        <w:rPr>
          <w:color w:val="000000"/>
        </w:rPr>
        <w:tab/>
        <w:t>_____________________________</w:t>
      </w:r>
    </w:p>
    <w:p w14:paraId="03164E29" w14:textId="77777777" w:rsidR="002C2AF0" w:rsidRPr="00F713DF" w:rsidRDefault="002C2AF0" w:rsidP="002C2AF0">
      <w:pPr>
        <w:keepNext/>
        <w:tabs>
          <w:tab w:val="left" w:pos="3600"/>
        </w:tabs>
        <w:ind w:firstLine="360"/>
        <w:rPr>
          <w:color w:val="000000"/>
        </w:rPr>
      </w:pPr>
      <w:r w:rsidRPr="00F713DF">
        <w:rPr>
          <w:color w:val="000000"/>
        </w:rPr>
        <w:t>[</w:t>
      </w:r>
      <w:r w:rsidRPr="00F713DF">
        <w:rPr>
          <w:i/>
          <w:color w:val="000000"/>
        </w:rPr>
        <w:t>Print</w:t>
      </w:r>
      <w:r w:rsidR="00714C64" w:rsidRPr="00F713DF">
        <w:rPr>
          <w:i/>
          <w:color w:val="000000"/>
        </w:rPr>
        <w:t xml:space="preserve"> </w:t>
      </w:r>
      <w:r w:rsidRPr="00F713DF">
        <w:rPr>
          <w:i/>
          <w:color w:val="000000"/>
        </w:rPr>
        <w:t>name</w:t>
      </w:r>
      <w:r w:rsidR="00714C64" w:rsidRPr="00F713DF">
        <w:rPr>
          <w:i/>
          <w:color w:val="000000"/>
        </w:rPr>
        <w:t xml:space="preserve"> </w:t>
      </w:r>
      <w:r w:rsidRPr="00F713DF">
        <w:rPr>
          <w:i/>
          <w:color w:val="000000"/>
        </w:rPr>
        <w:t>and</w:t>
      </w:r>
      <w:r w:rsidR="00714C64" w:rsidRPr="00F713DF">
        <w:rPr>
          <w:i/>
          <w:color w:val="000000"/>
        </w:rPr>
        <w:t xml:space="preserve"> </w:t>
      </w:r>
      <w:r w:rsidRPr="00F713DF">
        <w:rPr>
          <w:i/>
          <w:color w:val="000000"/>
        </w:rPr>
        <w:t>title</w:t>
      </w:r>
      <w:r w:rsidRPr="00F713DF">
        <w:rPr>
          <w:color w:val="000000"/>
        </w:rPr>
        <w:t>]</w:t>
      </w:r>
      <w:r w:rsidRPr="00F713DF">
        <w:rPr>
          <w:color w:val="000000"/>
        </w:rPr>
        <w:tab/>
        <w:t>[</w:t>
      </w:r>
      <w:r w:rsidRPr="00F713DF">
        <w:rPr>
          <w:i/>
          <w:color w:val="000000"/>
        </w:rPr>
        <w:t>Print</w:t>
      </w:r>
      <w:r w:rsidR="00714C64" w:rsidRPr="00F713DF">
        <w:rPr>
          <w:i/>
          <w:color w:val="000000"/>
        </w:rPr>
        <w:t xml:space="preserve"> </w:t>
      </w:r>
      <w:r w:rsidRPr="00F713DF">
        <w:rPr>
          <w:i/>
          <w:color w:val="000000"/>
        </w:rPr>
        <w:t>name</w:t>
      </w:r>
      <w:r w:rsidRPr="00F713DF">
        <w:rPr>
          <w:color w:val="000000"/>
        </w:rPr>
        <w:t>]</w:t>
      </w:r>
    </w:p>
    <w:p w14:paraId="09C13B30" w14:textId="77777777" w:rsidR="002C2AF0" w:rsidRPr="00F713DF" w:rsidRDefault="002C2AF0" w:rsidP="002C2AF0">
      <w:pPr>
        <w:rPr>
          <w:color w:val="000000"/>
        </w:rPr>
      </w:pPr>
    </w:p>
    <w:p w14:paraId="55084E12" w14:textId="77777777" w:rsidR="002C2AF0" w:rsidRPr="00F713DF" w:rsidRDefault="002C2AF0" w:rsidP="002C2AF0">
      <w:pPr>
        <w:rPr>
          <w:color w:val="000000"/>
        </w:rPr>
      </w:pPr>
    </w:p>
    <w:p w14:paraId="3AA7EAC3" w14:textId="77777777" w:rsidR="002C2AF0" w:rsidRPr="00F713DF" w:rsidRDefault="002C2AF0" w:rsidP="002C2AF0">
      <w:pPr>
        <w:tabs>
          <w:tab w:val="left" w:pos="5040"/>
        </w:tabs>
        <w:rPr>
          <w:color w:val="000000"/>
        </w:rPr>
      </w:pPr>
      <w:r w:rsidRPr="00F713DF">
        <w:rPr>
          <w:color w:val="000000"/>
        </w:rPr>
        <w:t>STATE</w:t>
      </w:r>
      <w:r w:rsidR="00714C64" w:rsidRPr="00F713DF">
        <w:rPr>
          <w:color w:val="000000"/>
        </w:rPr>
        <w:t xml:space="preserve"> </w:t>
      </w:r>
      <w:r w:rsidRPr="00F713DF">
        <w:rPr>
          <w:color w:val="000000"/>
        </w:rPr>
        <w:t>OF</w:t>
      </w:r>
      <w:r w:rsidR="00714C64" w:rsidRPr="00F713DF">
        <w:rPr>
          <w:color w:val="000000"/>
        </w:rPr>
        <w:t xml:space="preserve"> </w:t>
      </w:r>
      <w:r w:rsidRPr="00F713DF">
        <w:rPr>
          <w:color w:val="000000"/>
        </w:rPr>
        <w:t>[</w:t>
      </w:r>
      <w:r w:rsidRPr="00F713DF">
        <w:rPr>
          <w:i/>
          <w:color w:val="000000"/>
        </w:rPr>
        <w:t>State</w:t>
      </w:r>
      <w:r w:rsidR="00714C64" w:rsidRPr="00F713DF">
        <w:rPr>
          <w:i/>
          <w:color w:val="000000"/>
        </w:rPr>
        <w:t xml:space="preserve"> </w:t>
      </w:r>
      <w:r w:rsidRPr="00F713DF">
        <w:rPr>
          <w:i/>
          <w:color w:val="000000"/>
        </w:rPr>
        <w:t>where</w:t>
      </w:r>
      <w:r w:rsidR="00714C64" w:rsidRPr="00F713DF">
        <w:rPr>
          <w:i/>
          <w:color w:val="000000"/>
        </w:rPr>
        <w:t xml:space="preserve"> </w:t>
      </w:r>
      <w:r w:rsidRPr="00F713DF">
        <w:rPr>
          <w:i/>
          <w:color w:val="000000"/>
        </w:rPr>
        <w:t>document</w:t>
      </w:r>
      <w:r w:rsidR="00714C64" w:rsidRPr="00F713DF">
        <w:rPr>
          <w:i/>
          <w:color w:val="000000"/>
        </w:rPr>
        <w:t xml:space="preserve"> </w:t>
      </w:r>
      <w:r w:rsidRPr="00F713DF">
        <w:rPr>
          <w:i/>
          <w:color w:val="000000"/>
        </w:rPr>
        <w:t>is</w:t>
      </w:r>
      <w:r w:rsidR="00714C64" w:rsidRPr="00F713DF">
        <w:rPr>
          <w:i/>
          <w:color w:val="000000"/>
        </w:rPr>
        <w:t xml:space="preserve"> </w:t>
      </w:r>
      <w:r w:rsidRPr="00F713DF">
        <w:rPr>
          <w:i/>
          <w:color w:val="000000"/>
        </w:rPr>
        <w:t>executed</w:t>
      </w:r>
      <w:r w:rsidRPr="00F713DF">
        <w:rPr>
          <w:color w:val="000000"/>
        </w:rPr>
        <w:t>]</w:t>
      </w:r>
      <w:r w:rsidRPr="00F713DF">
        <w:rPr>
          <w:color w:val="000000"/>
        </w:rPr>
        <w:tab/>
        <w:t>SS.:</w:t>
      </w:r>
    </w:p>
    <w:p w14:paraId="56E60A6A" w14:textId="77777777" w:rsidR="002C2AF0" w:rsidRPr="00F713DF" w:rsidRDefault="002C2AF0" w:rsidP="002C2AF0">
      <w:pPr>
        <w:rPr>
          <w:color w:val="000000"/>
        </w:rPr>
      </w:pPr>
      <w:r w:rsidRPr="00F713DF">
        <w:rPr>
          <w:color w:val="000000"/>
        </w:rPr>
        <w:t>COUNTY</w:t>
      </w:r>
      <w:r w:rsidR="00714C64" w:rsidRPr="00F713DF">
        <w:rPr>
          <w:color w:val="000000"/>
        </w:rPr>
        <w:t xml:space="preserve"> </w:t>
      </w:r>
      <w:r w:rsidRPr="00F713DF">
        <w:rPr>
          <w:color w:val="000000"/>
        </w:rPr>
        <w:t>OF</w:t>
      </w:r>
      <w:r w:rsidR="00714C64" w:rsidRPr="00F713DF">
        <w:rPr>
          <w:color w:val="000000"/>
        </w:rPr>
        <w:t xml:space="preserve"> </w:t>
      </w:r>
      <w:r w:rsidRPr="00F713DF">
        <w:rPr>
          <w:color w:val="000000"/>
        </w:rPr>
        <w:t>[</w:t>
      </w:r>
      <w:r w:rsidRPr="00F713DF">
        <w:rPr>
          <w:i/>
          <w:color w:val="000000"/>
        </w:rPr>
        <w:t>County</w:t>
      </w:r>
      <w:r w:rsidR="00714C64" w:rsidRPr="00F713DF">
        <w:rPr>
          <w:i/>
          <w:color w:val="000000"/>
        </w:rPr>
        <w:t xml:space="preserve"> </w:t>
      </w:r>
      <w:r w:rsidRPr="00F713DF">
        <w:rPr>
          <w:i/>
          <w:color w:val="000000"/>
        </w:rPr>
        <w:t>where</w:t>
      </w:r>
      <w:r w:rsidR="00714C64" w:rsidRPr="00F713DF">
        <w:rPr>
          <w:i/>
          <w:color w:val="000000"/>
        </w:rPr>
        <w:t xml:space="preserve"> </w:t>
      </w:r>
      <w:r w:rsidRPr="00F713DF">
        <w:rPr>
          <w:i/>
          <w:color w:val="000000"/>
        </w:rPr>
        <w:t>document</w:t>
      </w:r>
      <w:r w:rsidR="00714C64" w:rsidRPr="00F713DF">
        <w:rPr>
          <w:i/>
          <w:color w:val="000000"/>
        </w:rPr>
        <w:t xml:space="preserve"> </w:t>
      </w:r>
      <w:r w:rsidRPr="00F713DF">
        <w:rPr>
          <w:i/>
          <w:color w:val="000000"/>
        </w:rPr>
        <w:t>is</w:t>
      </w:r>
      <w:r w:rsidR="00714C64" w:rsidRPr="00F713DF">
        <w:rPr>
          <w:i/>
          <w:color w:val="000000"/>
        </w:rPr>
        <w:t xml:space="preserve"> </w:t>
      </w:r>
      <w:r w:rsidRPr="00F713DF">
        <w:rPr>
          <w:i/>
          <w:color w:val="000000"/>
        </w:rPr>
        <w:t>executed</w:t>
      </w:r>
      <w:r w:rsidRPr="00F713DF">
        <w:rPr>
          <w:color w:val="000000"/>
        </w:rPr>
        <w:t>]</w:t>
      </w:r>
    </w:p>
    <w:p w14:paraId="522A5A9A" w14:textId="77777777" w:rsidR="002C2AF0" w:rsidRPr="00F713DF" w:rsidRDefault="002C2AF0" w:rsidP="002C2AF0">
      <w:pPr>
        <w:rPr>
          <w:color w:val="000000"/>
        </w:rPr>
      </w:pPr>
    </w:p>
    <w:p w14:paraId="3DE29478" w14:textId="77777777" w:rsidR="002C2AF0" w:rsidRPr="00F713DF" w:rsidRDefault="002C2AF0" w:rsidP="002C2AF0">
      <w:pPr>
        <w:ind w:firstLine="360"/>
        <w:rPr>
          <w:color w:val="000000"/>
        </w:rPr>
      </w:pPr>
      <w:r w:rsidRPr="00F713DF">
        <w:rPr>
          <w:color w:val="000000"/>
        </w:rPr>
        <w:t>I</w:t>
      </w:r>
      <w:r w:rsidR="00714C64" w:rsidRPr="00F713DF">
        <w:rPr>
          <w:color w:val="000000"/>
        </w:rPr>
        <w:t xml:space="preserve"> </w:t>
      </w:r>
      <w:r w:rsidRPr="00F713DF">
        <w:rPr>
          <w:color w:val="000000"/>
        </w:rPr>
        <w:t>certify</w:t>
      </w:r>
      <w:r w:rsidR="00714C64" w:rsidRPr="00F713DF">
        <w:rPr>
          <w:color w:val="000000"/>
        </w:rPr>
        <w:t xml:space="preserve"> </w:t>
      </w:r>
      <w:r w:rsidRPr="00F713DF">
        <w:rPr>
          <w:color w:val="000000"/>
        </w:rPr>
        <w:t>that</w:t>
      </w:r>
      <w:r w:rsidR="00714C64" w:rsidRPr="00F713DF">
        <w:rPr>
          <w:color w:val="000000"/>
        </w:rPr>
        <w:t xml:space="preserve"> </w:t>
      </w:r>
      <w:r w:rsidRPr="00F713DF">
        <w:rPr>
          <w:color w:val="000000"/>
        </w:rPr>
        <w:t>on</w:t>
      </w:r>
      <w:r w:rsidR="00714C64" w:rsidRPr="00F713DF">
        <w:rPr>
          <w:color w:val="000000"/>
        </w:rPr>
        <w:t xml:space="preserve"> </w:t>
      </w:r>
      <w:r w:rsidRPr="00F713DF">
        <w:rPr>
          <w:color w:val="000000"/>
        </w:rPr>
        <w:t>_______________,</w:t>
      </w:r>
      <w:r w:rsidR="00714C64" w:rsidRPr="00F713DF">
        <w:rPr>
          <w:color w:val="000000"/>
        </w:rPr>
        <w:t xml:space="preserve"> </w:t>
      </w:r>
      <w:r w:rsidRPr="00F713DF">
        <w:rPr>
          <w:color w:val="000000"/>
        </w:rPr>
        <w:t>20___,</w:t>
      </w:r>
      <w:r w:rsidR="00714C64" w:rsidRPr="00F713DF">
        <w:rPr>
          <w:color w:val="000000"/>
        </w:rPr>
        <w:t xml:space="preserve"> </w:t>
      </w:r>
      <w:r w:rsidRPr="00F713DF">
        <w:rPr>
          <w:color w:val="000000"/>
        </w:rPr>
        <w:t>[</w:t>
      </w:r>
      <w:r w:rsidRPr="00F713DF">
        <w:rPr>
          <w:i/>
          <w:color w:val="000000"/>
        </w:rPr>
        <w:t>Name</w:t>
      </w:r>
      <w:r w:rsidR="00714C64" w:rsidRPr="00F713DF">
        <w:rPr>
          <w:i/>
          <w:color w:val="000000"/>
        </w:rPr>
        <w:t xml:space="preserve"> </w:t>
      </w:r>
      <w:r w:rsidRPr="00F713DF">
        <w:rPr>
          <w:i/>
          <w:color w:val="000000"/>
        </w:rPr>
        <w:t>of</w:t>
      </w:r>
      <w:r w:rsidR="00714C64" w:rsidRPr="00F713DF">
        <w:rPr>
          <w:i/>
          <w:color w:val="000000"/>
        </w:rPr>
        <w:t xml:space="preserve"> </w:t>
      </w:r>
      <w:r w:rsidRPr="00F713DF">
        <w:rPr>
          <w:i/>
          <w:color w:val="000000"/>
        </w:rPr>
        <w:t>person</w:t>
      </w:r>
      <w:r w:rsidR="00714C64" w:rsidRPr="00F713DF">
        <w:rPr>
          <w:i/>
          <w:color w:val="000000"/>
        </w:rPr>
        <w:t xml:space="preserve"> </w:t>
      </w:r>
      <w:r w:rsidRPr="00F713DF">
        <w:rPr>
          <w:i/>
          <w:color w:val="000000"/>
        </w:rPr>
        <w:t>executing</w:t>
      </w:r>
      <w:r w:rsidR="00714C64" w:rsidRPr="00F713DF">
        <w:rPr>
          <w:i/>
          <w:color w:val="000000"/>
        </w:rPr>
        <w:t xml:space="preserve"> </w:t>
      </w:r>
      <w:r w:rsidRPr="00F713DF">
        <w:rPr>
          <w:i/>
          <w:color w:val="000000"/>
        </w:rPr>
        <w:t>document</w:t>
      </w:r>
      <w:r w:rsidR="00714C64" w:rsidRPr="00F713DF">
        <w:rPr>
          <w:i/>
          <w:color w:val="000000"/>
        </w:rPr>
        <w:t xml:space="preserve"> </w:t>
      </w:r>
      <w:r w:rsidRPr="00F713DF">
        <w:rPr>
          <w:i/>
          <w:color w:val="000000"/>
        </w:rPr>
        <w:t>on</w:t>
      </w:r>
      <w:r w:rsidR="00714C64" w:rsidRPr="00F713DF">
        <w:rPr>
          <w:i/>
          <w:color w:val="000000"/>
        </w:rPr>
        <w:t xml:space="preserve"> </w:t>
      </w:r>
      <w:r w:rsidRPr="00F713DF">
        <w:rPr>
          <w:i/>
          <w:color w:val="000000"/>
        </w:rPr>
        <w:t>behalf</w:t>
      </w:r>
      <w:r w:rsidR="00714C64" w:rsidRPr="00F713DF">
        <w:rPr>
          <w:i/>
          <w:color w:val="000000"/>
        </w:rPr>
        <w:t xml:space="preserve"> </w:t>
      </w:r>
      <w:r w:rsidRPr="00F713DF">
        <w:rPr>
          <w:i/>
          <w:color w:val="000000"/>
        </w:rPr>
        <w:t>of</w:t>
      </w:r>
      <w:r w:rsidR="00714C64" w:rsidRPr="00F713DF">
        <w:rPr>
          <w:i/>
          <w:color w:val="000000"/>
        </w:rPr>
        <w:t xml:space="preserve"> </w:t>
      </w:r>
      <w:r w:rsidRPr="00F713DF">
        <w:rPr>
          <w:i/>
          <w:color w:val="000000"/>
        </w:rPr>
        <w:t>owner</w:t>
      </w:r>
      <w:r w:rsidR="00714C64" w:rsidRPr="00F713DF">
        <w:rPr>
          <w:i/>
          <w:color w:val="000000"/>
        </w:rPr>
        <w:t xml:space="preserve"> </w:t>
      </w:r>
      <w:r w:rsidRPr="00F713DF">
        <w:rPr>
          <w:i/>
          <w:color w:val="000000"/>
        </w:rPr>
        <w:t>partnership</w:t>
      </w:r>
      <w:r w:rsidRPr="00F713DF">
        <w:rPr>
          <w:color w:val="000000"/>
        </w:rPr>
        <w:t>]</w:t>
      </w:r>
      <w:r w:rsidR="00714C64" w:rsidRPr="00F713DF">
        <w:rPr>
          <w:color w:val="000000"/>
        </w:rPr>
        <w:t xml:space="preserve"> </w:t>
      </w:r>
      <w:r w:rsidRPr="00F713DF">
        <w:rPr>
          <w:color w:val="000000"/>
        </w:rPr>
        <w:t>personally</w:t>
      </w:r>
      <w:r w:rsidR="00714C64" w:rsidRPr="00F713DF">
        <w:rPr>
          <w:color w:val="000000"/>
        </w:rPr>
        <w:t xml:space="preserve"> </w:t>
      </w:r>
      <w:r w:rsidRPr="00F713DF">
        <w:rPr>
          <w:color w:val="000000"/>
        </w:rPr>
        <w:t>came</w:t>
      </w:r>
      <w:r w:rsidR="00714C64" w:rsidRPr="00F713DF">
        <w:rPr>
          <w:color w:val="000000"/>
        </w:rPr>
        <w:t xml:space="preserve"> </w:t>
      </w:r>
      <w:r w:rsidRPr="00F713DF">
        <w:rPr>
          <w:color w:val="000000"/>
        </w:rPr>
        <w:t>before</w:t>
      </w:r>
      <w:r w:rsidR="00714C64" w:rsidRPr="00F713DF">
        <w:rPr>
          <w:color w:val="000000"/>
        </w:rPr>
        <w:t xml:space="preserve"> </w:t>
      </w:r>
      <w:r w:rsidRPr="00F713DF">
        <w:rPr>
          <w:color w:val="000000"/>
        </w:rPr>
        <w:t>me,</w:t>
      </w:r>
      <w:r w:rsidR="00714C64" w:rsidRPr="00F713DF">
        <w:rPr>
          <w:color w:val="000000"/>
        </w:rPr>
        <w:t xml:space="preserve"> </w:t>
      </w:r>
      <w:r w:rsidRPr="00F713DF">
        <w:rPr>
          <w:color w:val="000000"/>
        </w:rPr>
        <w:t>and</w:t>
      </w:r>
      <w:r w:rsidR="00714C64" w:rsidRPr="00F713DF">
        <w:rPr>
          <w:color w:val="000000"/>
        </w:rPr>
        <w:t xml:space="preserve"> </w:t>
      </w:r>
      <w:r w:rsidRPr="00F713DF">
        <w:rPr>
          <w:color w:val="000000"/>
        </w:rPr>
        <w:t>this</w:t>
      </w:r>
      <w:r w:rsidR="00714C64" w:rsidRPr="00F713DF">
        <w:rPr>
          <w:color w:val="000000"/>
        </w:rPr>
        <w:t xml:space="preserve"> </w:t>
      </w:r>
      <w:r w:rsidRPr="00F713DF">
        <w:rPr>
          <w:color w:val="000000"/>
        </w:rPr>
        <w:t>person</w:t>
      </w:r>
      <w:r w:rsidR="00714C64" w:rsidRPr="00F713DF">
        <w:rPr>
          <w:color w:val="000000"/>
        </w:rPr>
        <w:t xml:space="preserve"> </w:t>
      </w:r>
      <w:r w:rsidRPr="00F713DF">
        <w:rPr>
          <w:color w:val="000000"/>
        </w:rPr>
        <w:t>acknowledged</w:t>
      </w:r>
      <w:r w:rsidR="00714C64" w:rsidRPr="00F713DF">
        <w:rPr>
          <w:color w:val="000000"/>
        </w:rPr>
        <w:t xml:space="preserve"> </w:t>
      </w:r>
      <w:r w:rsidRPr="00F713DF">
        <w:rPr>
          <w:color w:val="000000"/>
        </w:rPr>
        <w:t>under</w:t>
      </w:r>
      <w:r w:rsidR="00714C64" w:rsidRPr="00F713DF">
        <w:rPr>
          <w:color w:val="000000"/>
        </w:rPr>
        <w:t xml:space="preserve"> </w:t>
      </w:r>
      <w:r w:rsidRPr="00F713DF">
        <w:rPr>
          <w:color w:val="000000"/>
        </w:rPr>
        <w:t>oath,</w:t>
      </w:r>
      <w:r w:rsidR="00714C64" w:rsidRPr="00F713DF">
        <w:rPr>
          <w:color w:val="000000"/>
        </w:rPr>
        <w:t xml:space="preserve"> </w:t>
      </w:r>
      <w:r w:rsidRPr="00F713DF">
        <w:rPr>
          <w:color w:val="000000"/>
        </w:rPr>
        <w:t>to</w:t>
      </w:r>
      <w:r w:rsidR="00714C64" w:rsidRPr="00F713DF">
        <w:rPr>
          <w:color w:val="000000"/>
        </w:rPr>
        <w:t xml:space="preserve"> </w:t>
      </w:r>
      <w:r w:rsidRPr="00F713DF">
        <w:rPr>
          <w:color w:val="000000"/>
        </w:rPr>
        <w:t>my</w:t>
      </w:r>
      <w:r w:rsidR="00714C64" w:rsidRPr="00F713DF">
        <w:rPr>
          <w:color w:val="000000"/>
        </w:rPr>
        <w:t xml:space="preserve"> </w:t>
      </w:r>
      <w:r w:rsidRPr="00F713DF">
        <w:rPr>
          <w:color w:val="000000"/>
        </w:rPr>
        <w:t>satisfaction,</w:t>
      </w:r>
      <w:r w:rsidR="00714C64" w:rsidRPr="00F713DF">
        <w:rPr>
          <w:color w:val="000000"/>
        </w:rPr>
        <w:t xml:space="preserve"> </w:t>
      </w:r>
      <w:r w:rsidRPr="00F713DF">
        <w:rPr>
          <w:color w:val="000000"/>
        </w:rPr>
        <w:t>that</w:t>
      </w:r>
      <w:r w:rsidR="00714C64" w:rsidRPr="00F713DF">
        <w:rPr>
          <w:color w:val="000000"/>
        </w:rPr>
        <w:t xml:space="preserve"> </w:t>
      </w:r>
      <w:r w:rsidRPr="00F713DF">
        <w:rPr>
          <w:color w:val="000000"/>
        </w:rPr>
        <w:t>this</w:t>
      </w:r>
      <w:r w:rsidR="00714C64" w:rsidRPr="00F713DF">
        <w:rPr>
          <w:color w:val="000000"/>
        </w:rPr>
        <w:t xml:space="preserve"> </w:t>
      </w:r>
      <w:r w:rsidRPr="00F713DF">
        <w:rPr>
          <w:color w:val="000000"/>
        </w:rPr>
        <w:t>person:</w:t>
      </w:r>
    </w:p>
    <w:p w14:paraId="3866A738" w14:textId="77777777" w:rsidR="002C2AF0" w:rsidRPr="00F713DF" w:rsidRDefault="002C2AF0" w:rsidP="002C2AF0">
      <w:pPr>
        <w:rPr>
          <w:color w:val="000000"/>
        </w:rPr>
      </w:pPr>
    </w:p>
    <w:p w14:paraId="5529F133" w14:textId="77777777" w:rsidR="002C2AF0" w:rsidRPr="00F713DF" w:rsidRDefault="002C2AF0" w:rsidP="002C2AF0">
      <w:pPr>
        <w:ind w:left="360" w:firstLine="360"/>
        <w:rPr>
          <w:color w:val="000000"/>
        </w:rPr>
      </w:pPr>
      <w:r w:rsidRPr="00F713DF">
        <w:rPr>
          <w:color w:val="000000"/>
        </w:rPr>
        <w:t>(a)</w:t>
      </w:r>
      <w:r w:rsidR="00714C64" w:rsidRPr="00F713DF">
        <w:rPr>
          <w:color w:val="000000"/>
        </w:rPr>
        <w:t xml:space="preserve"> </w:t>
      </w:r>
      <w:r w:rsidRPr="00F713DF">
        <w:rPr>
          <w:color w:val="000000"/>
        </w:rPr>
        <w:t>Is</w:t>
      </w:r>
      <w:r w:rsidR="00714C64" w:rsidRPr="00F713DF">
        <w:rPr>
          <w:color w:val="000000"/>
        </w:rPr>
        <w:t xml:space="preserve"> </w:t>
      </w:r>
      <w:r w:rsidRPr="00F713DF">
        <w:rPr>
          <w:color w:val="000000"/>
        </w:rPr>
        <w:t>a</w:t>
      </w:r>
      <w:r w:rsidR="00714C64" w:rsidRPr="00F713DF">
        <w:rPr>
          <w:color w:val="000000"/>
        </w:rPr>
        <w:t xml:space="preserve"> </w:t>
      </w:r>
      <w:r w:rsidRPr="00F713DF">
        <w:rPr>
          <w:color w:val="000000"/>
        </w:rPr>
        <w:t>general</w:t>
      </w:r>
      <w:r w:rsidR="00714C64" w:rsidRPr="00F713DF">
        <w:rPr>
          <w:color w:val="000000"/>
        </w:rPr>
        <w:t xml:space="preserve"> </w:t>
      </w:r>
      <w:r w:rsidRPr="00F713DF">
        <w:rPr>
          <w:color w:val="000000"/>
        </w:rPr>
        <w:t>partner</w:t>
      </w:r>
      <w:r w:rsidR="00714C64" w:rsidRPr="00F713DF">
        <w:rPr>
          <w:color w:val="000000"/>
        </w:rPr>
        <w:t xml:space="preserve"> </w:t>
      </w:r>
      <w:r w:rsidRPr="00F713DF">
        <w:rPr>
          <w:color w:val="000000"/>
        </w:rPr>
        <w:t>of</w:t>
      </w:r>
      <w:r w:rsidR="00714C64" w:rsidRPr="00F713DF">
        <w:rPr>
          <w:color w:val="000000"/>
        </w:rPr>
        <w:t xml:space="preserve"> </w:t>
      </w:r>
      <w:r w:rsidRPr="00F713DF">
        <w:rPr>
          <w:color w:val="000000"/>
        </w:rPr>
        <w:t>[</w:t>
      </w:r>
      <w:r w:rsidRPr="00F713DF">
        <w:rPr>
          <w:i/>
          <w:color w:val="000000"/>
        </w:rPr>
        <w:t>Owner</w:t>
      </w:r>
      <w:r w:rsidRPr="00F713DF">
        <w:rPr>
          <w:color w:val="000000"/>
        </w:rPr>
        <w:t>],</w:t>
      </w:r>
      <w:r w:rsidR="00714C64" w:rsidRPr="00F713DF">
        <w:rPr>
          <w:color w:val="000000"/>
        </w:rPr>
        <w:t xml:space="preserve"> </w:t>
      </w:r>
      <w:r w:rsidRPr="00F713DF">
        <w:rPr>
          <w:color w:val="000000"/>
        </w:rPr>
        <w:t>the</w:t>
      </w:r>
      <w:r w:rsidR="00714C64" w:rsidRPr="00F713DF">
        <w:rPr>
          <w:color w:val="000000"/>
        </w:rPr>
        <w:t xml:space="preserve"> </w:t>
      </w:r>
      <w:r w:rsidRPr="00F713DF">
        <w:rPr>
          <w:color w:val="000000"/>
        </w:rPr>
        <w:t>partnership</w:t>
      </w:r>
      <w:r w:rsidR="00714C64" w:rsidRPr="00F713DF">
        <w:rPr>
          <w:color w:val="000000"/>
        </w:rPr>
        <w:t xml:space="preserve"> </w:t>
      </w:r>
      <w:r w:rsidRPr="00F713DF">
        <w:rPr>
          <w:color w:val="000000"/>
        </w:rPr>
        <w:t>named</w:t>
      </w:r>
      <w:r w:rsidR="00714C64" w:rsidRPr="00F713DF">
        <w:rPr>
          <w:color w:val="000000"/>
        </w:rPr>
        <w:t xml:space="preserve"> </w:t>
      </w:r>
      <w:r w:rsidRPr="00F713DF">
        <w:rPr>
          <w:color w:val="000000"/>
        </w:rPr>
        <w:t>in</w:t>
      </w:r>
      <w:r w:rsidR="00714C64" w:rsidRPr="00F713DF">
        <w:rPr>
          <w:color w:val="000000"/>
        </w:rPr>
        <w:t xml:space="preserve"> </w:t>
      </w:r>
      <w:r w:rsidRPr="00F713DF">
        <w:rPr>
          <w:color w:val="000000"/>
        </w:rPr>
        <w:t>this</w:t>
      </w:r>
      <w:r w:rsidR="00714C64" w:rsidRPr="00F713DF">
        <w:rPr>
          <w:color w:val="000000"/>
        </w:rPr>
        <w:t xml:space="preserve"> </w:t>
      </w:r>
      <w:r w:rsidRPr="00F713DF">
        <w:rPr>
          <w:color w:val="000000"/>
        </w:rPr>
        <w:t>document;</w:t>
      </w:r>
    </w:p>
    <w:p w14:paraId="451713E9" w14:textId="77777777" w:rsidR="002C2AF0" w:rsidRPr="00F713DF" w:rsidRDefault="002C2AF0" w:rsidP="002C2AF0">
      <w:pPr>
        <w:rPr>
          <w:color w:val="000000"/>
        </w:rPr>
      </w:pPr>
    </w:p>
    <w:p w14:paraId="21639814" w14:textId="77777777" w:rsidR="002C2AF0" w:rsidRPr="00F713DF" w:rsidRDefault="002C2AF0" w:rsidP="002C2AF0">
      <w:pPr>
        <w:ind w:left="360" w:firstLine="360"/>
        <w:rPr>
          <w:color w:val="000000"/>
        </w:rPr>
      </w:pPr>
      <w:r w:rsidRPr="00F713DF">
        <w:rPr>
          <w:color w:val="000000"/>
        </w:rPr>
        <w:t>(b)</w:t>
      </w:r>
      <w:r w:rsidR="00714C64" w:rsidRPr="00F713DF">
        <w:rPr>
          <w:color w:val="000000"/>
        </w:rPr>
        <w:t xml:space="preserve"> </w:t>
      </w:r>
      <w:r w:rsidRPr="00F713DF">
        <w:rPr>
          <w:color w:val="000000"/>
        </w:rPr>
        <w:t>Signed,</w:t>
      </w:r>
      <w:r w:rsidR="00714C64" w:rsidRPr="00F713DF">
        <w:rPr>
          <w:color w:val="000000"/>
        </w:rPr>
        <w:t xml:space="preserve"> </w:t>
      </w:r>
      <w:r w:rsidRPr="00F713DF">
        <w:rPr>
          <w:color w:val="000000"/>
        </w:rPr>
        <w:t>sealed</w:t>
      </w:r>
      <w:r w:rsidR="00714C64" w:rsidRPr="00F713DF">
        <w:rPr>
          <w:color w:val="000000"/>
        </w:rPr>
        <w:t xml:space="preserve"> </w:t>
      </w:r>
      <w:r w:rsidRPr="00F713DF">
        <w:rPr>
          <w:color w:val="000000"/>
        </w:rPr>
        <w:t>and</w:t>
      </w:r>
      <w:r w:rsidR="00714C64" w:rsidRPr="00F713DF">
        <w:rPr>
          <w:color w:val="000000"/>
        </w:rPr>
        <w:t xml:space="preserve"> </w:t>
      </w:r>
      <w:r w:rsidRPr="00F713DF">
        <w:rPr>
          <w:color w:val="000000"/>
        </w:rPr>
        <w:t>delivered</w:t>
      </w:r>
      <w:r w:rsidR="00714C64" w:rsidRPr="00F713DF">
        <w:rPr>
          <w:color w:val="000000"/>
        </w:rPr>
        <w:t xml:space="preserve"> </w:t>
      </w:r>
      <w:r w:rsidRPr="00F713DF">
        <w:rPr>
          <w:color w:val="000000"/>
        </w:rPr>
        <w:t>this</w:t>
      </w:r>
      <w:r w:rsidR="00714C64" w:rsidRPr="00F713DF">
        <w:rPr>
          <w:color w:val="000000"/>
        </w:rPr>
        <w:t xml:space="preserve"> </w:t>
      </w:r>
      <w:r w:rsidRPr="00F713DF">
        <w:rPr>
          <w:color w:val="000000"/>
        </w:rPr>
        <w:t>document</w:t>
      </w:r>
      <w:r w:rsidR="00714C64" w:rsidRPr="00F713DF">
        <w:rPr>
          <w:color w:val="000000"/>
        </w:rPr>
        <w:t xml:space="preserve"> </w:t>
      </w:r>
      <w:r w:rsidRPr="00F713DF">
        <w:rPr>
          <w:color w:val="000000"/>
        </w:rPr>
        <w:t>as</w:t>
      </w:r>
      <w:r w:rsidR="00714C64" w:rsidRPr="00F713DF">
        <w:rPr>
          <w:color w:val="000000"/>
        </w:rPr>
        <w:t xml:space="preserve"> </w:t>
      </w:r>
      <w:r w:rsidRPr="00F713DF">
        <w:rPr>
          <w:color w:val="000000"/>
        </w:rPr>
        <w:t>his</w:t>
      </w:r>
      <w:r w:rsidR="00714C64" w:rsidRPr="00F713DF">
        <w:rPr>
          <w:color w:val="000000"/>
        </w:rPr>
        <w:t xml:space="preserve"> </w:t>
      </w:r>
      <w:r w:rsidRPr="00F713DF">
        <w:rPr>
          <w:color w:val="000000"/>
        </w:rPr>
        <w:t>or</w:t>
      </w:r>
      <w:r w:rsidR="00714C64" w:rsidRPr="00F713DF">
        <w:rPr>
          <w:color w:val="000000"/>
        </w:rPr>
        <w:t xml:space="preserve"> </w:t>
      </w:r>
      <w:r w:rsidRPr="00F713DF">
        <w:rPr>
          <w:color w:val="000000"/>
        </w:rPr>
        <w:t>her</w:t>
      </w:r>
      <w:r w:rsidR="00714C64" w:rsidRPr="00F713DF">
        <w:rPr>
          <w:color w:val="000000"/>
        </w:rPr>
        <w:t xml:space="preserve"> </w:t>
      </w:r>
      <w:r w:rsidRPr="00F713DF">
        <w:rPr>
          <w:color w:val="000000"/>
        </w:rPr>
        <w:t>act</w:t>
      </w:r>
      <w:r w:rsidR="00714C64" w:rsidRPr="00F713DF">
        <w:rPr>
          <w:color w:val="000000"/>
        </w:rPr>
        <w:t xml:space="preserve"> </w:t>
      </w:r>
      <w:r w:rsidRPr="00F713DF">
        <w:rPr>
          <w:color w:val="000000"/>
        </w:rPr>
        <w:t>and</w:t>
      </w:r>
      <w:r w:rsidR="00714C64" w:rsidRPr="00F713DF">
        <w:rPr>
          <w:color w:val="000000"/>
        </w:rPr>
        <w:t xml:space="preserve"> </w:t>
      </w:r>
      <w:r w:rsidRPr="00F713DF">
        <w:rPr>
          <w:color w:val="000000"/>
        </w:rPr>
        <w:t>deed</w:t>
      </w:r>
      <w:r w:rsidR="00714C64" w:rsidRPr="00F713DF">
        <w:rPr>
          <w:color w:val="000000"/>
        </w:rPr>
        <w:t xml:space="preserve"> </w:t>
      </w:r>
      <w:r w:rsidRPr="00F713DF">
        <w:rPr>
          <w:color w:val="000000"/>
        </w:rPr>
        <w:t>in</w:t>
      </w:r>
      <w:r w:rsidR="00714C64" w:rsidRPr="00F713DF">
        <w:rPr>
          <w:color w:val="000000"/>
        </w:rPr>
        <w:t xml:space="preserve"> </w:t>
      </w:r>
      <w:r w:rsidRPr="00F713DF">
        <w:rPr>
          <w:color w:val="000000"/>
        </w:rPr>
        <w:t>his</w:t>
      </w:r>
      <w:r w:rsidR="00714C64" w:rsidRPr="00F713DF">
        <w:rPr>
          <w:color w:val="000000"/>
        </w:rPr>
        <w:t xml:space="preserve"> </w:t>
      </w:r>
      <w:r w:rsidRPr="00F713DF">
        <w:rPr>
          <w:color w:val="000000"/>
        </w:rPr>
        <w:t>capacity</w:t>
      </w:r>
      <w:r w:rsidR="00714C64" w:rsidRPr="00F713DF">
        <w:rPr>
          <w:color w:val="000000"/>
        </w:rPr>
        <w:t xml:space="preserve"> </w:t>
      </w:r>
      <w:r w:rsidRPr="00F713DF">
        <w:rPr>
          <w:color w:val="000000"/>
        </w:rPr>
        <w:t>as</w:t>
      </w:r>
      <w:r w:rsidR="00714C64" w:rsidRPr="00F713DF">
        <w:rPr>
          <w:color w:val="000000"/>
        </w:rPr>
        <w:t xml:space="preserve"> </w:t>
      </w:r>
      <w:r w:rsidRPr="00F713DF">
        <w:rPr>
          <w:color w:val="000000"/>
        </w:rPr>
        <w:t>a</w:t>
      </w:r>
      <w:r w:rsidR="00714C64" w:rsidRPr="00F713DF">
        <w:rPr>
          <w:color w:val="000000"/>
        </w:rPr>
        <w:t xml:space="preserve"> </w:t>
      </w:r>
      <w:r w:rsidRPr="00F713DF">
        <w:rPr>
          <w:color w:val="000000"/>
        </w:rPr>
        <w:t>general</w:t>
      </w:r>
      <w:r w:rsidR="00714C64" w:rsidRPr="00F713DF">
        <w:rPr>
          <w:color w:val="000000"/>
        </w:rPr>
        <w:t xml:space="preserve"> </w:t>
      </w:r>
      <w:r w:rsidRPr="00F713DF">
        <w:rPr>
          <w:color w:val="000000"/>
        </w:rPr>
        <w:t>partner</w:t>
      </w:r>
      <w:r w:rsidR="00714C64" w:rsidRPr="00F713DF">
        <w:rPr>
          <w:color w:val="000000"/>
        </w:rPr>
        <w:t xml:space="preserve"> </w:t>
      </w:r>
      <w:r w:rsidRPr="00F713DF">
        <w:rPr>
          <w:color w:val="000000"/>
        </w:rPr>
        <w:t>of</w:t>
      </w:r>
      <w:r w:rsidR="00714C64" w:rsidRPr="00F713DF">
        <w:rPr>
          <w:color w:val="000000"/>
        </w:rPr>
        <w:t xml:space="preserve"> </w:t>
      </w:r>
      <w:r w:rsidRPr="00F713DF">
        <w:rPr>
          <w:color w:val="000000"/>
        </w:rPr>
        <w:t>[</w:t>
      </w:r>
      <w:r w:rsidRPr="00F713DF">
        <w:rPr>
          <w:i/>
          <w:color w:val="000000"/>
        </w:rPr>
        <w:t>Owner</w:t>
      </w:r>
      <w:r w:rsidRPr="00F713DF">
        <w:rPr>
          <w:color w:val="000000"/>
        </w:rPr>
        <w:t>];</w:t>
      </w:r>
      <w:r w:rsidR="00714C64" w:rsidRPr="00F713DF">
        <w:rPr>
          <w:color w:val="000000"/>
        </w:rPr>
        <w:t xml:space="preserve"> </w:t>
      </w:r>
      <w:r w:rsidRPr="00F713DF">
        <w:rPr>
          <w:color w:val="000000"/>
        </w:rPr>
        <w:t>and</w:t>
      </w:r>
    </w:p>
    <w:p w14:paraId="04CE0738" w14:textId="77777777" w:rsidR="002C2AF0" w:rsidRPr="00F713DF" w:rsidRDefault="002C2AF0" w:rsidP="002C2AF0">
      <w:pPr>
        <w:rPr>
          <w:color w:val="000000"/>
        </w:rPr>
      </w:pPr>
    </w:p>
    <w:p w14:paraId="6EF79B8D" w14:textId="77777777" w:rsidR="002C2AF0" w:rsidRPr="00F713DF" w:rsidRDefault="002C2AF0" w:rsidP="002C2AF0">
      <w:pPr>
        <w:ind w:left="360" w:firstLine="360"/>
        <w:rPr>
          <w:color w:val="000000"/>
        </w:rPr>
      </w:pPr>
      <w:r w:rsidRPr="00F713DF">
        <w:rPr>
          <w:color w:val="000000"/>
        </w:rPr>
        <w:t>(c)</w:t>
      </w:r>
      <w:r w:rsidR="00714C64" w:rsidRPr="00F713DF">
        <w:rPr>
          <w:color w:val="000000"/>
        </w:rPr>
        <w:t xml:space="preserve"> </w:t>
      </w:r>
      <w:r w:rsidRPr="00F713DF">
        <w:rPr>
          <w:color w:val="000000"/>
        </w:rPr>
        <w:t>This</w:t>
      </w:r>
      <w:r w:rsidR="00714C64" w:rsidRPr="00F713DF">
        <w:rPr>
          <w:color w:val="000000"/>
        </w:rPr>
        <w:t xml:space="preserve"> </w:t>
      </w:r>
      <w:r w:rsidRPr="00F713DF">
        <w:rPr>
          <w:color w:val="000000"/>
        </w:rPr>
        <w:t>document</w:t>
      </w:r>
      <w:r w:rsidR="00714C64" w:rsidRPr="00F713DF">
        <w:rPr>
          <w:color w:val="000000"/>
        </w:rPr>
        <w:t xml:space="preserve"> </w:t>
      </w:r>
      <w:r w:rsidRPr="00F713DF">
        <w:rPr>
          <w:color w:val="000000"/>
        </w:rPr>
        <w:t>was</w:t>
      </w:r>
      <w:r w:rsidR="00714C64" w:rsidRPr="00F713DF">
        <w:rPr>
          <w:color w:val="000000"/>
        </w:rPr>
        <w:t xml:space="preserve"> </w:t>
      </w:r>
      <w:r w:rsidRPr="00F713DF">
        <w:rPr>
          <w:color w:val="000000"/>
        </w:rPr>
        <w:t>signed</w:t>
      </w:r>
      <w:r w:rsidR="00714C64" w:rsidRPr="00F713DF">
        <w:rPr>
          <w:color w:val="000000"/>
        </w:rPr>
        <w:t xml:space="preserve"> </w:t>
      </w:r>
      <w:r w:rsidRPr="00F713DF">
        <w:rPr>
          <w:color w:val="000000"/>
        </w:rPr>
        <w:t>and</w:t>
      </w:r>
      <w:r w:rsidR="00714C64" w:rsidRPr="00F713DF">
        <w:rPr>
          <w:color w:val="000000"/>
        </w:rPr>
        <w:t xml:space="preserve"> </w:t>
      </w:r>
      <w:r w:rsidRPr="00F713DF">
        <w:rPr>
          <w:color w:val="000000"/>
        </w:rPr>
        <w:t>delivered</w:t>
      </w:r>
      <w:r w:rsidR="00714C64" w:rsidRPr="00F713DF">
        <w:rPr>
          <w:color w:val="000000"/>
        </w:rPr>
        <w:t xml:space="preserve"> </w:t>
      </w:r>
      <w:r w:rsidRPr="00F713DF">
        <w:rPr>
          <w:color w:val="000000"/>
        </w:rPr>
        <w:t>by</w:t>
      </w:r>
      <w:r w:rsidR="00714C64" w:rsidRPr="00F713DF">
        <w:rPr>
          <w:color w:val="000000"/>
        </w:rPr>
        <w:t xml:space="preserve"> </w:t>
      </w:r>
      <w:r w:rsidRPr="00F713DF">
        <w:rPr>
          <w:color w:val="000000"/>
        </w:rPr>
        <w:t>such</w:t>
      </w:r>
      <w:r w:rsidR="00714C64" w:rsidRPr="00F713DF">
        <w:rPr>
          <w:color w:val="000000"/>
        </w:rPr>
        <w:t xml:space="preserve"> </w:t>
      </w:r>
      <w:r w:rsidRPr="00F713DF">
        <w:rPr>
          <w:color w:val="000000"/>
        </w:rPr>
        <w:t>partnership</w:t>
      </w:r>
      <w:r w:rsidR="00714C64" w:rsidRPr="00F713DF">
        <w:rPr>
          <w:color w:val="000000"/>
        </w:rPr>
        <w:t xml:space="preserve"> </w:t>
      </w:r>
      <w:r w:rsidRPr="00F713DF">
        <w:rPr>
          <w:color w:val="000000"/>
        </w:rPr>
        <w:t>as</w:t>
      </w:r>
      <w:r w:rsidR="00714C64" w:rsidRPr="00F713DF">
        <w:rPr>
          <w:color w:val="000000"/>
        </w:rPr>
        <w:t xml:space="preserve"> </w:t>
      </w:r>
      <w:r w:rsidRPr="00F713DF">
        <w:rPr>
          <w:color w:val="000000"/>
        </w:rPr>
        <w:t>its</w:t>
      </w:r>
      <w:r w:rsidR="00714C64" w:rsidRPr="00F713DF">
        <w:rPr>
          <w:color w:val="000000"/>
        </w:rPr>
        <w:t xml:space="preserve"> </w:t>
      </w:r>
      <w:r w:rsidRPr="00F713DF">
        <w:rPr>
          <w:color w:val="000000"/>
        </w:rPr>
        <w:t>voluntary</w:t>
      </w:r>
      <w:r w:rsidR="00714C64" w:rsidRPr="00F713DF">
        <w:rPr>
          <w:color w:val="000000"/>
        </w:rPr>
        <w:t xml:space="preserve"> </w:t>
      </w:r>
      <w:r w:rsidRPr="00F713DF">
        <w:rPr>
          <w:color w:val="000000"/>
        </w:rPr>
        <w:t>act,</w:t>
      </w:r>
      <w:r w:rsidR="00714C64" w:rsidRPr="00F713DF">
        <w:rPr>
          <w:color w:val="000000"/>
        </w:rPr>
        <w:t xml:space="preserve"> </w:t>
      </w:r>
      <w:r w:rsidRPr="00F713DF">
        <w:rPr>
          <w:color w:val="000000"/>
        </w:rPr>
        <w:t>duly</w:t>
      </w:r>
      <w:r w:rsidR="00714C64" w:rsidRPr="00F713DF">
        <w:rPr>
          <w:color w:val="000000"/>
        </w:rPr>
        <w:t xml:space="preserve"> </w:t>
      </w:r>
      <w:r w:rsidRPr="00F713DF">
        <w:rPr>
          <w:color w:val="000000"/>
        </w:rPr>
        <w:t>authorized.</w:t>
      </w:r>
    </w:p>
    <w:p w14:paraId="2C175082" w14:textId="77777777" w:rsidR="002C2AF0" w:rsidRPr="00F713DF" w:rsidRDefault="002C2AF0" w:rsidP="002C2AF0">
      <w:pPr>
        <w:rPr>
          <w:color w:val="000000"/>
        </w:rPr>
      </w:pPr>
    </w:p>
    <w:p w14:paraId="15784E71" w14:textId="77777777" w:rsidR="002C2AF0" w:rsidRPr="00F713DF" w:rsidRDefault="002C2AF0" w:rsidP="002C2AF0">
      <w:pPr>
        <w:keepNext/>
        <w:ind w:left="360"/>
        <w:rPr>
          <w:color w:val="000000"/>
        </w:rPr>
      </w:pPr>
      <w:r w:rsidRPr="00F713DF">
        <w:rPr>
          <w:color w:val="000000"/>
        </w:rPr>
        <w:t>__________________________________,</w:t>
      </w:r>
      <w:r w:rsidR="00714C64" w:rsidRPr="00F713DF">
        <w:rPr>
          <w:color w:val="000000"/>
        </w:rPr>
        <w:t xml:space="preserve"> </w:t>
      </w:r>
      <w:r w:rsidRPr="00F713DF">
        <w:rPr>
          <w:color w:val="000000"/>
        </w:rPr>
        <w:t>Notary</w:t>
      </w:r>
      <w:r w:rsidR="00714C64" w:rsidRPr="00F713DF">
        <w:rPr>
          <w:color w:val="000000"/>
        </w:rPr>
        <w:t xml:space="preserve"> </w:t>
      </w:r>
      <w:r w:rsidRPr="00F713DF">
        <w:rPr>
          <w:color w:val="000000"/>
        </w:rPr>
        <w:t>Public</w:t>
      </w:r>
    </w:p>
    <w:p w14:paraId="4365F5E7" w14:textId="77777777" w:rsidR="002C2AF0" w:rsidRPr="00F713DF" w:rsidRDefault="002C2AF0" w:rsidP="002C2AF0">
      <w:pPr>
        <w:keepNext/>
        <w:ind w:left="1800" w:firstLine="360"/>
        <w:rPr>
          <w:color w:val="000000"/>
        </w:rPr>
      </w:pPr>
      <w:r w:rsidRPr="00F713DF">
        <w:rPr>
          <w:color w:val="000000"/>
        </w:rPr>
        <w:t>[</w:t>
      </w:r>
      <w:r w:rsidRPr="00F713DF">
        <w:rPr>
          <w:i/>
          <w:color w:val="000000"/>
        </w:rPr>
        <w:t>Signature</w:t>
      </w:r>
      <w:r w:rsidRPr="00F713DF">
        <w:rPr>
          <w:color w:val="000000"/>
        </w:rPr>
        <w:t>]</w:t>
      </w:r>
    </w:p>
    <w:p w14:paraId="3997893E" w14:textId="77777777" w:rsidR="002C2AF0" w:rsidRPr="00F713DF" w:rsidRDefault="002C2AF0" w:rsidP="002C2AF0">
      <w:pPr>
        <w:keepNext/>
        <w:rPr>
          <w:color w:val="000000"/>
        </w:rPr>
      </w:pPr>
    </w:p>
    <w:p w14:paraId="0578DFB3" w14:textId="77777777" w:rsidR="002C2AF0" w:rsidRPr="00F713DF" w:rsidRDefault="002C2AF0" w:rsidP="002C2AF0">
      <w:pPr>
        <w:keepNext/>
        <w:rPr>
          <w:color w:val="000000"/>
        </w:rPr>
      </w:pPr>
    </w:p>
    <w:p w14:paraId="092A9725" w14:textId="77777777" w:rsidR="002C2AF0" w:rsidRPr="00F713DF" w:rsidRDefault="002C2AF0" w:rsidP="002C2AF0">
      <w:pPr>
        <w:keepNext/>
        <w:ind w:left="360"/>
        <w:rPr>
          <w:color w:val="000000"/>
        </w:rPr>
      </w:pPr>
      <w:r w:rsidRPr="00F713DF">
        <w:rPr>
          <w:color w:val="000000"/>
        </w:rPr>
        <w:t>__________________________________</w:t>
      </w:r>
    </w:p>
    <w:p w14:paraId="41F513FF" w14:textId="77777777" w:rsidR="002C2AF0" w:rsidRPr="00F713DF" w:rsidRDefault="002C2AF0" w:rsidP="002C2AF0">
      <w:pPr>
        <w:ind w:left="1440" w:firstLine="720"/>
      </w:pPr>
      <w:r w:rsidRPr="00F713DF">
        <w:t>[</w:t>
      </w:r>
      <w:r w:rsidRPr="00F713DF">
        <w:rPr>
          <w:i/>
        </w:rPr>
        <w:t>Print</w:t>
      </w:r>
      <w:r w:rsidR="00714C64" w:rsidRPr="00F713DF">
        <w:rPr>
          <w:i/>
        </w:rPr>
        <w:t xml:space="preserve"> </w:t>
      </w:r>
      <w:r w:rsidRPr="00F713DF">
        <w:rPr>
          <w:i/>
        </w:rPr>
        <w:t>name</w:t>
      </w:r>
      <w:r w:rsidRPr="00F713DF">
        <w:t>]</w:t>
      </w:r>
    </w:p>
    <w:p w14:paraId="720D0842" w14:textId="77777777" w:rsidR="002C2AF0" w:rsidRPr="00F713DF" w:rsidRDefault="002C2AF0" w:rsidP="002C2AF0"/>
    <w:p w14:paraId="7902B805" w14:textId="77777777" w:rsidR="002C2AF0" w:rsidRPr="00F713DF" w:rsidRDefault="002C2AF0" w:rsidP="002C2AF0">
      <w:pPr>
        <w:ind w:firstLine="360"/>
      </w:pPr>
      <w:r w:rsidRPr="00F713DF">
        <w:t>15.</w:t>
      </w:r>
      <w:r w:rsidR="00714C64" w:rsidRPr="00F713DF">
        <w:t xml:space="preserve"> </w:t>
      </w:r>
      <w:r w:rsidRPr="00F713DF">
        <w:t>SIGNATURES.</w:t>
      </w:r>
      <w:r w:rsidR="00714C64" w:rsidRPr="00F713DF">
        <w:t xml:space="preserve"> </w:t>
      </w:r>
      <w:r w:rsidRPr="00F713DF">
        <w:t>IN</w:t>
      </w:r>
      <w:r w:rsidR="00714C64" w:rsidRPr="00F713DF">
        <w:t xml:space="preserve"> </w:t>
      </w:r>
      <w:r w:rsidRPr="00F713DF">
        <w:t>WITNESS</w:t>
      </w:r>
      <w:r w:rsidR="00714C64" w:rsidRPr="00F713DF">
        <w:t xml:space="preserve"> </w:t>
      </w:r>
      <w:r w:rsidRPr="00F713DF">
        <w:t>WHEREOF,</w:t>
      </w:r>
      <w:r w:rsidR="00714C64" w:rsidRPr="00F713DF">
        <w:t xml:space="preserve"> </w:t>
      </w:r>
      <w:r w:rsidRPr="00F713DF">
        <w:t>Owner</w:t>
      </w:r>
      <w:r w:rsidR="00714C64" w:rsidRPr="00F713DF">
        <w:t xml:space="preserve"> </w:t>
      </w:r>
      <w:r w:rsidRPr="00F713DF">
        <w:t>has</w:t>
      </w:r>
      <w:r w:rsidR="00714C64" w:rsidRPr="00F713DF">
        <w:t xml:space="preserve"> </w:t>
      </w:r>
      <w:r w:rsidRPr="00F713DF">
        <w:t>executed</w:t>
      </w:r>
      <w:r w:rsidR="00714C64" w:rsidRPr="00F713DF">
        <w:t xml:space="preserve"> </w:t>
      </w:r>
      <w:r w:rsidRPr="00F713DF">
        <w:t>this</w:t>
      </w:r>
      <w:r w:rsidR="00714C64" w:rsidRPr="00F713DF">
        <w:t xml:space="preserve"> </w:t>
      </w:r>
      <w:r w:rsidRPr="00F713DF">
        <w:t>Deed</w:t>
      </w:r>
      <w:r w:rsidR="00714C64" w:rsidRPr="00F713DF">
        <w:t xml:space="preserve"> </w:t>
      </w:r>
      <w:r w:rsidRPr="00F713DF">
        <w:t>Notice</w:t>
      </w:r>
      <w:r w:rsidR="00714C64" w:rsidRPr="00F713DF">
        <w:t xml:space="preserve"> </w:t>
      </w:r>
      <w:r w:rsidRPr="00F713DF">
        <w:t>as</w:t>
      </w:r>
      <w:r w:rsidR="00714C64" w:rsidRPr="00F713DF">
        <w:t xml:space="preserve"> </w:t>
      </w:r>
      <w:r w:rsidRPr="00F713DF">
        <w:t>of</w:t>
      </w:r>
      <w:r w:rsidR="00714C64" w:rsidRPr="00F713DF">
        <w:t xml:space="preserve"> </w:t>
      </w:r>
      <w:r w:rsidRPr="00F713DF">
        <w:t>the</w:t>
      </w:r>
      <w:r w:rsidR="00714C64" w:rsidRPr="00F713DF">
        <w:t xml:space="preserve"> </w:t>
      </w:r>
      <w:r w:rsidRPr="00F713DF">
        <w:t>date</w:t>
      </w:r>
      <w:r w:rsidR="00714C64" w:rsidRPr="00F713DF">
        <w:t xml:space="preserve"> </w:t>
      </w:r>
      <w:r w:rsidRPr="00F713DF">
        <w:t>first</w:t>
      </w:r>
      <w:r w:rsidR="00714C64" w:rsidRPr="00F713DF">
        <w:t xml:space="preserve"> </w:t>
      </w:r>
      <w:r w:rsidRPr="00F713DF">
        <w:t>written</w:t>
      </w:r>
      <w:r w:rsidR="00714C64" w:rsidRPr="00F713DF">
        <w:t xml:space="preserve"> </w:t>
      </w:r>
      <w:r w:rsidRPr="00F713DF">
        <w:t>above.</w:t>
      </w:r>
    </w:p>
    <w:p w14:paraId="785A9551" w14:textId="77777777" w:rsidR="002C2AF0" w:rsidRPr="00F713DF" w:rsidRDefault="002C2AF0" w:rsidP="002C2AF0"/>
    <w:p w14:paraId="461F4E38" w14:textId="77777777" w:rsidR="002C2AF0" w:rsidRPr="00F713DF" w:rsidRDefault="002C2AF0" w:rsidP="002C2AF0">
      <w:pPr>
        <w:ind w:firstLine="360"/>
      </w:pPr>
      <w:r w:rsidRPr="00F713DF">
        <w:t>[If</w:t>
      </w:r>
      <w:r w:rsidR="00714C64" w:rsidRPr="00F713DF">
        <w:t xml:space="preserve"> </w:t>
      </w:r>
      <w:r w:rsidRPr="00F713DF">
        <w:t>Owner</w:t>
      </w:r>
      <w:r w:rsidR="00714C64" w:rsidRPr="00F713DF">
        <w:t xml:space="preserve"> </w:t>
      </w:r>
      <w:r w:rsidRPr="00F713DF">
        <w:t>is</w:t>
      </w:r>
      <w:r w:rsidR="00714C64" w:rsidRPr="00F713DF">
        <w:t xml:space="preserve"> </w:t>
      </w:r>
      <w:r w:rsidRPr="00F713DF">
        <w:t>a</w:t>
      </w:r>
      <w:r w:rsidR="00714C64" w:rsidRPr="00F713DF">
        <w:t xml:space="preserve"> </w:t>
      </w:r>
      <w:r w:rsidRPr="00F713DF">
        <w:t>corporation]</w:t>
      </w:r>
    </w:p>
    <w:p w14:paraId="3A0895AF" w14:textId="77777777" w:rsidR="002C2AF0" w:rsidRPr="00F713DF" w:rsidRDefault="002C2AF0" w:rsidP="002C2AF0"/>
    <w:p w14:paraId="76631E28" w14:textId="77777777" w:rsidR="002C2AF0" w:rsidRPr="00F713DF" w:rsidRDefault="002C2AF0" w:rsidP="002C2AF0">
      <w:pPr>
        <w:tabs>
          <w:tab w:val="left" w:pos="3240"/>
        </w:tabs>
        <w:ind w:left="360"/>
      </w:pPr>
      <w:r w:rsidRPr="00F713DF">
        <w:t>ATTEST:</w:t>
      </w:r>
      <w:r w:rsidRPr="00F713DF">
        <w:tab/>
        <w:t>[Name</w:t>
      </w:r>
      <w:r w:rsidR="00714C64" w:rsidRPr="00F713DF">
        <w:t xml:space="preserve"> </w:t>
      </w:r>
      <w:r w:rsidRPr="00F713DF">
        <w:t>of</w:t>
      </w:r>
      <w:r w:rsidR="00714C64" w:rsidRPr="00F713DF">
        <w:t xml:space="preserve"> </w:t>
      </w:r>
      <w:r w:rsidRPr="00F713DF">
        <w:t>corporation]</w:t>
      </w:r>
    </w:p>
    <w:p w14:paraId="5388DE97" w14:textId="77777777" w:rsidR="002C2AF0" w:rsidRPr="00F713DF" w:rsidRDefault="002C2AF0" w:rsidP="002C2AF0"/>
    <w:p w14:paraId="44D01CA6" w14:textId="77777777" w:rsidR="002C2AF0" w:rsidRPr="00F713DF" w:rsidRDefault="002C2AF0" w:rsidP="002C2AF0"/>
    <w:p w14:paraId="7EE7E551" w14:textId="77777777" w:rsidR="002C2AF0" w:rsidRPr="00F713DF" w:rsidRDefault="002C2AF0" w:rsidP="002C2AF0">
      <w:pPr>
        <w:tabs>
          <w:tab w:val="left" w:pos="3600"/>
        </w:tabs>
        <w:ind w:left="360"/>
      </w:pPr>
      <w:r w:rsidRPr="00F713DF">
        <w:t>_________________________</w:t>
      </w:r>
      <w:r w:rsidRPr="00F713DF">
        <w:tab/>
        <w:t>By_______________________</w:t>
      </w:r>
    </w:p>
    <w:p w14:paraId="21554C8A" w14:textId="77777777" w:rsidR="002C2AF0" w:rsidRPr="00F713DF" w:rsidRDefault="002C2AF0" w:rsidP="002C2AF0"/>
    <w:p w14:paraId="60660433" w14:textId="77777777" w:rsidR="002C2AF0" w:rsidRPr="00F713DF" w:rsidRDefault="002C2AF0" w:rsidP="002C2AF0"/>
    <w:p w14:paraId="44BC0FF7" w14:textId="77777777" w:rsidR="002C2AF0" w:rsidRPr="00F713DF" w:rsidRDefault="002C2AF0" w:rsidP="002C2AF0">
      <w:pPr>
        <w:tabs>
          <w:tab w:val="left" w:pos="3600"/>
        </w:tabs>
        <w:ind w:left="360"/>
      </w:pPr>
      <w:r w:rsidRPr="00F713DF">
        <w:t>_________________________</w:t>
      </w:r>
      <w:r w:rsidRPr="00F713DF">
        <w:tab/>
        <w:t>_________________________</w:t>
      </w:r>
    </w:p>
    <w:p w14:paraId="7DBD3EBC" w14:textId="77777777" w:rsidR="002C2AF0" w:rsidRPr="00F713DF" w:rsidRDefault="002C2AF0" w:rsidP="002C2AF0">
      <w:pPr>
        <w:tabs>
          <w:tab w:val="left" w:pos="3600"/>
        </w:tabs>
        <w:ind w:left="360"/>
      </w:pPr>
      <w:r w:rsidRPr="00F713DF">
        <w:t>[Print</w:t>
      </w:r>
      <w:r w:rsidR="00714C64" w:rsidRPr="00F713DF">
        <w:t xml:space="preserve"> </w:t>
      </w:r>
      <w:r w:rsidRPr="00F713DF">
        <w:t>name</w:t>
      </w:r>
      <w:r w:rsidR="00714C64" w:rsidRPr="00F713DF">
        <w:t xml:space="preserve"> </w:t>
      </w:r>
      <w:r w:rsidRPr="00F713DF">
        <w:t>and</w:t>
      </w:r>
      <w:r w:rsidR="00714C64" w:rsidRPr="00F713DF">
        <w:t xml:space="preserve"> </w:t>
      </w:r>
      <w:r w:rsidRPr="00F713DF">
        <w:t>title]</w:t>
      </w:r>
      <w:r w:rsidRPr="00F713DF">
        <w:tab/>
        <w:t>[Signature]</w:t>
      </w:r>
    </w:p>
    <w:p w14:paraId="601CA17D" w14:textId="77777777" w:rsidR="002C2AF0" w:rsidRPr="00F713DF" w:rsidRDefault="002C2AF0" w:rsidP="002C2AF0"/>
    <w:p w14:paraId="456C2787" w14:textId="77777777" w:rsidR="002C2AF0" w:rsidRPr="00F713DF" w:rsidRDefault="002C2AF0" w:rsidP="002C2AF0">
      <w:pPr>
        <w:ind w:left="360"/>
      </w:pPr>
      <w:r w:rsidRPr="00F713DF">
        <w:t>STATE</w:t>
      </w:r>
      <w:r w:rsidR="00714C64" w:rsidRPr="00F713DF">
        <w:t xml:space="preserve"> </w:t>
      </w:r>
      <w:r w:rsidRPr="00F713DF">
        <w:t>OF</w:t>
      </w:r>
      <w:r w:rsidR="00714C64" w:rsidRPr="00F713DF">
        <w:t xml:space="preserve"> </w:t>
      </w:r>
      <w:r w:rsidRPr="00F713DF">
        <w:t>[State</w:t>
      </w:r>
      <w:r w:rsidR="00714C64" w:rsidRPr="00F713DF">
        <w:t xml:space="preserve"> </w:t>
      </w:r>
      <w:r w:rsidRPr="00F713DF">
        <w:t>where</w:t>
      </w:r>
      <w:r w:rsidR="00714C64" w:rsidRPr="00F713DF">
        <w:t xml:space="preserve"> </w:t>
      </w:r>
      <w:r w:rsidRPr="00F713DF">
        <w:t>document</w:t>
      </w:r>
      <w:r w:rsidR="00714C64" w:rsidRPr="00F713DF">
        <w:t xml:space="preserve"> </w:t>
      </w:r>
      <w:r w:rsidRPr="00F713DF">
        <w:t>is</w:t>
      </w:r>
      <w:r w:rsidR="00714C64" w:rsidRPr="00F713DF">
        <w:t xml:space="preserve"> </w:t>
      </w:r>
      <w:r w:rsidRPr="00F713DF">
        <w:t>executed]</w:t>
      </w:r>
      <w:r w:rsidR="00714C64" w:rsidRPr="00F713DF">
        <w:t xml:space="preserve"> </w:t>
      </w:r>
      <w:r w:rsidRPr="00F713DF">
        <w:t>SS.:</w:t>
      </w:r>
    </w:p>
    <w:p w14:paraId="61354E31" w14:textId="77777777" w:rsidR="002C2AF0" w:rsidRPr="00F713DF" w:rsidRDefault="002C2AF0" w:rsidP="002C2AF0">
      <w:pPr>
        <w:ind w:left="360"/>
      </w:pPr>
      <w:r w:rsidRPr="00F713DF">
        <w:t>COUNTY</w:t>
      </w:r>
      <w:r w:rsidR="00714C64" w:rsidRPr="00F713DF">
        <w:t xml:space="preserve"> </w:t>
      </w:r>
      <w:r w:rsidRPr="00F713DF">
        <w:t>OF</w:t>
      </w:r>
      <w:r w:rsidR="00714C64" w:rsidRPr="00F713DF">
        <w:t xml:space="preserve"> </w:t>
      </w:r>
      <w:r w:rsidRPr="00F713DF">
        <w:t>[County</w:t>
      </w:r>
      <w:r w:rsidR="00714C64" w:rsidRPr="00F713DF">
        <w:t xml:space="preserve"> </w:t>
      </w:r>
      <w:r w:rsidRPr="00F713DF">
        <w:t>where</w:t>
      </w:r>
      <w:r w:rsidR="00714C64" w:rsidRPr="00F713DF">
        <w:t xml:space="preserve"> </w:t>
      </w:r>
      <w:r w:rsidRPr="00F713DF">
        <w:t>document</w:t>
      </w:r>
      <w:r w:rsidR="00714C64" w:rsidRPr="00F713DF">
        <w:t xml:space="preserve"> </w:t>
      </w:r>
      <w:r w:rsidRPr="00F713DF">
        <w:t>is</w:t>
      </w:r>
      <w:r w:rsidR="00714C64" w:rsidRPr="00F713DF">
        <w:t xml:space="preserve"> </w:t>
      </w:r>
      <w:r w:rsidRPr="00F713DF">
        <w:t>executed]</w:t>
      </w:r>
    </w:p>
    <w:p w14:paraId="55059A12" w14:textId="77777777" w:rsidR="002C2AF0" w:rsidRPr="00F713DF" w:rsidRDefault="002C2AF0" w:rsidP="002C2AF0"/>
    <w:p w14:paraId="52F4906F" w14:textId="77777777" w:rsidR="002C2AF0" w:rsidRPr="00F713DF" w:rsidRDefault="002C2AF0" w:rsidP="002C2AF0">
      <w:pPr>
        <w:ind w:firstLine="360"/>
      </w:pPr>
      <w:r w:rsidRPr="00F713DF">
        <w:t>I</w:t>
      </w:r>
      <w:r w:rsidR="00714C64" w:rsidRPr="00F713DF">
        <w:t xml:space="preserve"> </w:t>
      </w:r>
      <w:r w:rsidRPr="00F713DF">
        <w:t>certify</w:t>
      </w:r>
      <w:r w:rsidR="00714C64" w:rsidRPr="00F713DF">
        <w:t xml:space="preserve"> </w:t>
      </w:r>
      <w:r w:rsidRPr="00F713DF">
        <w:t>that</w:t>
      </w:r>
      <w:r w:rsidR="00714C64" w:rsidRPr="00F713DF">
        <w:t xml:space="preserve"> </w:t>
      </w:r>
      <w:r w:rsidRPr="00F713DF">
        <w:t>on</w:t>
      </w:r>
      <w:r w:rsidR="00714C64" w:rsidRPr="00F713DF">
        <w:t xml:space="preserve"> </w:t>
      </w:r>
      <w:r w:rsidRPr="00F713DF">
        <w:t>________,</w:t>
      </w:r>
      <w:r w:rsidR="00714C64" w:rsidRPr="00F713DF">
        <w:t xml:space="preserve"> </w:t>
      </w:r>
      <w:r w:rsidRPr="00F713DF">
        <w:t>20__,</w:t>
      </w:r>
      <w:r w:rsidR="00714C64" w:rsidRPr="00F713DF">
        <w:t xml:space="preserve"> </w:t>
      </w:r>
      <w:r w:rsidRPr="00F713DF">
        <w:t>[Name</w:t>
      </w:r>
      <w:r w:rsidR="00714C64" w:rsidRPr="00F713DF">
        <w:t xml:space="preserve"> </w:t>
      </w:r>
      <w:r w:rsidRPr="00F713DF">
        <w:t>of</w:t>
      </w:r>
      <w:r w:rsidR="00714C64" w:rsidRPr="00F713DF">
        <w:t xml:space="preserve"> </w:t>
      </w:r>
      <w:r w:rsidRPr="00F713DF">
        <w:t>person</w:t>
      </w:r>
      <w:r w:rsidR="00714C64" w:rsidRPr="00F713DF">
        <w:t xml:space="preserve"> </w:t>
      </w:r>
      <w:r w:rsidRPr="00F713DF">
        <w:t>executing</w:t>
      </w:r>
      <w:r w:rsidR="00714C64" w:rsidRPr="00F713DF">
        <w:t xml:space="preserve"> </w:t>
      </w:r>
      <w:r w:rsidRPr="00F713DF">
        <w:t>document</w:t>
      </w:r>
      <w:r w:rsidR="00714C64" w:rsidRPr="00F713DF">
        <w:t xml:space="preserve"> </w:t>
      </w:r>
      <w:r w:rsidRPr="00F713DF">
        <w:t>on</w:t>
      </w:r>
      <w:r w:rsidR="00714C64" w:rsidRPr="00F713DF">
        <w:t xml:space="preserve"> </w:t>
      </w:r>
      <w:r w:rsidRPr="00F713DF">
        <w:t>behalf</w:t>
      </w:r>
      <w:r w:rsidR="00714C64" w:rsidRPr="00F713DF">
        <w:t xml:space="preserve"> </w:t>
      </w:r>
      <w:r w:rsidRPr="00F713DF">
        <w:t>of</w:t>
      </w:r>
      <w:r w:rsidR="00714C64" w:rsidRPr="00F713DF">
        <w:t xml:space="preserve"> </w:t>
      </w:r>
      <w:r w:rsidRPr="00F713DF">
        <w:t>Owner]</w:t>
      </w:r>
      <w:r w:rsidR="00714C64" w:rsidRPr="00F713DF">
        <w:t xml:space="preserve"> </w:t>
      </w:r>
      <w:r w:rsidRPr="00F713DF">
        <w:t>personally</w:t>
      </w:r>
      <w:r w:rsidR="00714C64" w:rsidRPr="00F713DF">
        <w:t xml:space="preserve"> </w:t>
      </w:r>
      <w:r w:rsidRPr="00F713DF">
        <w:t>came</w:t>
      </w:r>
      <w:r w:rsidR="00714C64" w:rsidRPr="00F713DF">
        <w:t xml:space="preserve"> </w:t>
      </w:r>
      <w:r w:rsidRPr="00F713DF">
        <w:t>before</w:t>
      </w:r>
      <w:r w:rsidR="00714C64" w:rsidRPr="00F713DF">
        <w:t xml:space="preserve"> </w:t>
      </w:r>
      <w:r w:rsidRPr="00F713DF">
        <w:t>me,</w:t>
      </w:r>
      <w:r w:rsidR="00714C64" w:rsidRPr="00F713DF">
        <w:t xml:space="preserve"> </w:t>
      </w:r>
      <w:r w:rsidRPr="00F713DF">
        <w:t>and</w:t>
      </w:r>
      <w:r w:rsidR="00714C64" w:rsidRPr="00F713DF">
        <w:t xml:space="preserve"> </w:t>
      </w:r>
      <w:r w:rsidRPr="00F713DF">
        <w:t>this</w:t>
      </w:r>
      <w:r w:rsidR="00714C64" w:rsidRPr="00F713DF">
        <w:t xml:space="preserve"> </w:t>
      </w:r>
      <w:r w:rsidRPr="00F713DF">
        <w:t>person</w:t>
      </w:r>
      <w:r w:rsidR="00714C64" w:rsidRPr="00F713DF">
        <w:t xml:space="preserve"> </w:t>
      </w:r>
      <w:r w:rsidRPr="00F713DF">
        <w:t>acknowledged</w:t>
      </w:r>
      <w:r w:rsidR="00714C64" w:rsidRPr="00F713DF">
        <w:t xml:space="preserve"> </w:t>
      </w:r>
      <w:r w:rsidRPr="00F713DF">
        <w:t>under</w:t>
      </w:r>
      <w:r w:rsidR="00714C64" w:rsidRPr="00F713DF">
        <w:t xml:space="preserve"> </w:t>
      </w:r>
      <w:r w:rsidRPr="00F713DF">
        <w:t>oath,</w:t>
      </w:r>
      <w:r w:rsidR="00714C64" w:rsidRPr="00F713DF">
        <w:t xml:space="preserve"> </w:t>
      </w:r>
      <w:r w:rsidRPr="00F713DF">
        <w:t>to</w:t>
      </w:r>
      <w:r w:rsidR="00714C64" w:rsidRPr="00F713DF">
        <w:t xml:space="preserve"> </w:t>
      </w:r>
      <w:r w:rsidRPr="00F713DF">
        <w:t>my</w:t>
      </w:r>
      <w:r w:rsidR="00714C64" w:rsidRPr="00F713DF">
        <w:t xml:space="preserve"> </w:t>
      </w:r>
      <w:r w:rsidRPr="00F713DF">
        <w:t>satisfaction,</w:t>
      </w:r>
      <w:r w:rsidR="00714C64" w:rsidRPr="00F713DF">
        <w:t xml:space="preserve"> </w:t>
      </w:r>
      <w:r w:rsidRPr="00F713DF">
        <w:t>that:</w:t>
      </w:r>
    </w:p>
    <w:p w14:paraId="0B55E1BF" w14:textId="77777777" w:rsidR="002C2AF0" w:rsidRPr="00F713DF" w:rsidRDefault="002C2AF0" w:rsidP="002C2AF0"/>
    <w:p w14:paraId="78C213AE" w14:textId="77777777" w:rsidR="002C2AF0" w:rsidRPr="00F713DF" w:rsidRDefault="002C2AF0" w:rsidP="002C2AF0">
      <w:pPr>
        <w:ind w:firstLine="360"/>
      </w:pPr>
      <w:r w:rsidRPr="00F713DF">
        <w:t>(a)</w:t>
      </w:r>
      <w:r w:rsidRPr="00F713DF">
        <w:tab/>
        <w:t>this</w:t>
      </w:r>
      <w:r w:rsidR="00714C64" w:rsidRPr="00F713DF">
        <w:t xml:space="preserve"> </w:t>
      </w:r>
      <w:r w:rsidRPr="00F713DF">
        <w:t>person</w:t>
      </w:r>
      <w:r w:rsidR="00714C64" w:rsidRPr="00F713DF">
        <w:t xml:space="preserve"> </w:t>
      </w:r>
      <w:r w:rsidRPr="00F713DF">
        <w:t>is</w:t>
      </w:r>
      <w:r w:rsidR="00714C64" w:rsidRPr="00F713DF">
        <w:t xml:space="preserve"> </w:t>
      </w:r>
      <w:r w:rsidRPr="00F713DF">
        <w:t>the</w:t>
      </w:r>
      <w:r w:rsidR="00714C64" w:rsidRPr="00F713DF">
        <w:t xml:space="preserve"> </w:t>
      </w:r>
      <w:r w:rsidRPr="00F713DF">
        <w:t>[secretary/assistant</w:t>
      </w:r>
      <w:r w:rsidR="00714C64" w:rsidRPr="00F713DF">
        <w:t xml:space="preserve"> </w:t>
      </w:r>
      <w:r w:rsidRPr="00F713DF">
        <w:t>secretary]</w:t>
      </w:r>
      <w:r w:rsidR="00714C64" w:rsidRPr="00F713DF">
        <w:t xml:space="preserve"> </w:t>
      </w:r>
      <w:r w:rsidRPr="00F713DF">
        <w:t>of</w:t>
      </w:r>
      <w:r w:rsidR="00714C64" w:rsidRPr="00F713DF">
        <w:t xml:space="preserve"> </w:t>
      </w:r>
      <w:r w:rsidRPr="00F713DF">
        <w:t>[Owner],</w:t>
      </w:r>
      <w:r w:rsidR="00714C64" w:rsidRPr="00F713DF">
        <w:t xml:space="preserve"> </w:t>
      </w:r>
      <w:r w:rsidRPr="00F713DF">
        <w:t>the</w:t>
      </w:r>
      <w:r w:rsidR="00714C64" w:rsidRPr="00F713DF">
        <w:t xml:space="preserve"> </w:t>
      </w:r>
      <w:r w:rsidRPr="00F713DF">
        <w:t>corporation</w:t>
      </w:r>
      <w:r w:rsidR="00714C64" w:rsidRPr="00F713DF">
        <w:t xml:space="preserve"> </w:t>
      </w:r>
      <w:r w:rsidRPr="00F713DF">
        <w:t>named</w:t>
      </w:r>
      <w:r w:rsidR="00714C64" w:rsidRPr="00F713DF">
        <w:t xml:space="preserve"> </w:t>
      </w:r>
      <w:r w:rsidRPr="00F713DF">
        <w:t>in</w:t>
      </w:r>
      <w:r w:rsidR="00714C64" w:rsidRPr="00F713DF">
        <w:t xml:space="preserve"> </w:t>
      </w:r>
      <w:r w:rsidRPr="00F713DF">
        <w:t>this</w:t>
      </w:r>
      <w:r w:rsidR="00714C64" w:rsidRPr="00F713DF">
        <w:t xml:space="preserve"> </w:t>
      </w:r>
      <w:r w:rsidRPr="00F713DF">
        <w:t>document;</w:t>
      </w:r>
    </w:p>
    <w:p w14:paraId="4879FC5C" w14:textId="77777777" w:rsidR="002C2AF0" w:rsidRPr="00F713DF" w:rsidRDefault="002C2AF0" w:rsidP="002C2AF0"/>
    <w:p w14:paraId="0AD342E5" w14:textId="77777777" w:rsidR="002C2AF0" w:rsidRPr="00F713DF" w:rsidRDefault="002C2AF0" w:rsidP="002C2AF0">
      <w:pPr>
        <w:ind w:firstLine="360"/>
      </w:pPr>
      <w:r w:rsidRPr="00F713DF">
        <w:t>(b)</w:t>
      </w:r>
      <w:r w:rsidRPr="00F713DF">
        <w:tab/>
        <w:t>this</w:t>
      </w:r>
      <w:r w:rsidR="00714C64" w:rsidRPr="00F713DF">
        <w:t xml:space="preserve"> </w:t>
      </w:r>
      <w:r w:rsidRPr="00F713DF">
        <w:t>person</w:t>
      </w:r>
      <w:r w:rsidR="00714C64" w:rsidRPr="00F713DF">
        <w:t xml:space="preserve"> </w:t>
      </w:r>
      <w:r w:rsidRPr="00F713DF">
        <w:t>is</w:t>
      </w:r>
      <w:r w:rsidR="00714C64" w:rsidRPr="00F713DF">
        <w:t xml:space="preserve"> </w:t>
      </w:r>
      <w:r w:rsidRPr="00F713DF">
        <w:t>the</w:t>
      </w:r>
      <w:r w:rsidR="00714C64" w:rsidRPr="00F713DF">
        <w:t xml:space="preserve"> </w:t>
      </w:r>
      <w:r w:rsidRPr="00F713DF">
        <w:t>attesting</w:t>
      </w:r>
      <w:r w:rsidR="00714C64" w:rsidRPr="00F713DF">
        <w:t xml:space="preserve"> </w:t>
      </w:r>
      <w:r w:rsidRPr="00F713DF">
        <w:t>witness</w:t>
      </w:r>
      <w:r w:rsidR="00714C64" w:rsidRPr="00F713DF">
        <w:t xml:space="preserve"> </w:t>
      </w:r>
      <w:r w:rsidRPr="00F713DF">
        <w:t>to</w:t>
      </w:r>
      <w:r w:rsidR="00714C64" w:rsidRPr="00F713DF">
        <w:t xml:space="preserve"> </w:t>
      </w:r>
      <w:r w:rsidRPr="00F713DF">
        <w:t>the</w:t>
      </w:r>
      <w:r w:rsidR="00714C64" w:rsidRPr="00F713DF">
        <w:t xml:space="preserve"> </w:t>
      </w:r>
      <w:r w:rsidRPr="00F713DF">
        <w:t>signing</w:t>
      </w:r>
      <w:r w:rsidR="00714C64" w:rsidRPr="00F713DF">
        <w:t xml:space="preserve"> </w:t>
      </w:r>
      <w:r w:rsidRPr="00F713DF">
        <w:t>of</w:t>
      </w:r>
      <w:r w:rsidR="00714C64" w:rsidRPr="00F713DF">
        <w:t xml:space="preserve"> </w:t>
      </w:r>
      <w:r w:rsidRPr="00F713DF">
        <w:t>this</w:t>
      </w:r>
      <w:r w:rsidR="00714C64" w:rsidRPr="00F713DF">
        <w:t xml:space="preserve"> </w:t>
      </w:r>
      <w:r w:rsidRPr="00F713DF">
        <w:t>document</w:t>
      </w:r>
      <w:r w:rsidR="00714C64" w:rsidRPr="00F713DF">
        <w:t xml:space="preserve"> </w:t>
      </w:r>
      <w:r w:rsidRPr="00F713DF">
        <w:t>by</w:t>
      </w:r>
      <w:r w:rsidR="00714C64" w:rsidRPr="00F713DF">
        <w:t xml:space="preserve"> </w:t>
      </w:r>
      <w:r w:rsidRPr="00F713DF">
        <w:t>the</w:t>
      </w:r>
      <w:r w:rsidR="00714C64" w:rsidRPr="00F713DF">
        <w:t xml:space="preserve"> </w:t>
      </w:r>
      <w:r w:rsidRPr="00F713DF">
        <w:t>proper</w:t>
      </w:r>
      <w:r w:rsidR="00714C64" w:rsidRPr="00F713DF">
        <w:t xml:space="preserve"> </w:t>
      </w:r>
      <w:r w:rsidRPr="00F713DF">
        <w:t>corporate</w:t>
      </w:r>
      <w:r w:rsidR="00714C64" w:rsidRPr="00F713DF">
        <w:t xml:space="preserve"> </w:t>
      </w:r>
      <w:r w:rsidRPr="00F713DF">
        <w:t>officer</w:t>
      </w:r>
      <w:r w:rsidR="00714C64" w:rsidRPr="00F713DF">
        <w:t xml:space="preserve"> </w:t>
      </w:r>
      <w:r w:rsidRPr="00F713DF">
        <w:t>who</w:t>
      </w:r>
      <w:r w:rsidR="00714C64" w:rsidRPr="00F713DF">
        <w:t xml:space="preserve"> </w:t>
      </w:r>
      <w:r w:rsidRPr="00F713DF">
        <w:t>is</w:t>
      </w:r>
      <w:r w:rsidR="00714C64" w:rsidRPr="00F713DF">
        <w:t xml:space="preserve"> </w:t>
      </w:r>
      <w:r w:rsidRPr="00F713DF">
        <w:t>the</w:t>
      </w:r>
      <w:r w:rsidR="00714C64" w:rsidRPr="00F713DF">
        <w:t xml:space="preserve"> </w:t>
      </w:r>
      <w:r w:rsidRPr="00F713DF">
        <w:t>[president/vice</w:t>
      </w:r>
      <w:r w:rsidR="00714C64" w:rsidRPr="00F713DF">
        <w:t xml:space="preserve"> </w:t>
      </w:r>
      <w:r w:rsidRPr="00F713DF">
        <w:t>president]</w:t>
      </w:r>
      <w:r w:rsidR="00714C64" w:rsidRPr="00F713DF">
        <w:t xml:space="preserve"> </w:t>
      </w:r>
      <w:r w:rsidRPr="00F713DF">
        <w:t>of</w:t>
      </w:r>
      <w:r w:rsidR="00714C64" w:rsidRPr="00F713DF">
        <w:t xml:space="preserve"> </w:t>
      </w:r>
      <w:r w:rsidRPr="00F713DF">
        <w:t>the</w:t>
      </w:r>
      <w:r w:rsidR="00714C64" w:rsidRPr="00F713DF">
        <w:t xml:space="preserve"> </w:t>
      </w:r>
      <w:r w:rsidRPr="00F713DF">
        <w:t>corporation;</w:t>
      </w:r>
    </w:p>
    <w:p w14:paraId="65BA0D20" w14:textId="77777777" w:rsidR="002C2AF0" w:rsidRPr="00F713DF" w:rsidRDefault="002C2AF0" w:rsidP="002C2AF0"/>
    <w:p w14:paraId="2D967ED6" w14:textId="77777777" w:rsidR="002C2AF0" w:rsidRPr="00F713DF" w:rsidRDefault="002C2AF0" w:rsidP="002C2AF0">
      <w:pPr>
        <w:ind w:firstLine="360"/>
      </w:pPr>
      <w:r w:rsidRPr="00F713DF">
        <w:t>(c)</w:t>
      </w:r>
      <w:r w:rsidRPr="00F713DF">
        <w:tab/>
        <w:t>this</w:t>
      </w:r>
      <w:r w:rsidR="00714C64" w:rsidRPr="00F713DF">
        <w:t xml:space="preserve"> </w:t>
      </w:r>
      <w:r w:rsidRPr="00F713DF">
        <w:t>document</w:t>
      </w:r>
      <w:r w:rsidR="00714C64" w:rsidRPr="00F713DF">
        <w:t xml:space="preserve"> </w:t>
      </w:r>
      <w:r w:rsidRPr="00F713DF">
        <w:t>was</w:t>
      </w:r>
      <w:r w:rsidR="00714C64" w:rsidRPr="00F713DF">
        <w:t xml:space="preserve"> </w:t>
      </w:r>
      <w:r w:rsidRPr="00F713DF">
        <w:t>signed</w:t>
      </w:r>
      <w:r w:rsidR="00714C64" w:rsidRPr="00F713DF">
        <w:t xml:space="preserve"> </w:t>
      </w:r>
      <w:r w:rsidRPr="00F713DF">
        <w:t>and</w:t>
      </w:r>
      <w:r w:rsidR="00714C64" w:rsidRPr="00F713DF">
        <w:t xml:space="preserve"> </w:t>
      </w:r>
      <w:r w:rsidRPr="00F713DF">
        <w:t>delivered</w:t>
      </w:r>
      <w:r w:rsidR="00714C64" w:rsidRPr="00F713DF">
        <w:t xml:space="preserve"> </w:t>
      </w:r>
      <w:r w:rsidRPr="00F713DF">
        <w:t>by</w:t>
      </w:r>
      <w:r w:rsidR="00714C64" w:rsidRPr="00F713DF">
        <w:t xml:space="preserve"> </w:t>
      </w:r>
      <w:r w:rsidRPr="00F713DF">
        <w:t>the</w:t>
      </w:r>
      <w:r w:rsidR="00714C64" w:rsidRPr="00F713DF">
        <w:t xml:space="preserve"> </w:t>
      </w:r>
      <w:r w:rsidRPr="00F713DF">
        <w:t>corporation</w:t>
      </w:r>
      <w:r w:rsidR="00714C64" w:rsidRPr="00F713DF">
        <w:t xml:space="preserve"> </w:t>
      </w:r>
      <w:r w:rsidRPr="00F713DF">
        <w:t>as</w:t>
      </w:r>
      <w:r w:rsidR="00714C64" w:rsidRPr="00F713DF">
        <w:t xml:space="preserve"> </w:t>
      </w:r>
      <w:r w:rsidRPr="00F713DF">
        <w:t>its</w:t>
      </w:r>
      <w:r w:rsidR="00714C64" w:rsidRPr="00F713DF">
        <w:t xml:space="preserve"> </w:t>
      </w:r>
      <w:r w:rsidRPr="00F713DF">
        <w:t>voluntary</w:t>
      </w:r>
      <w:r w:rsidR="00714C64" w:rsidRPr="00F713DF">
        <w:t xml:space="preserve"> </w:t>
      </w:r>
      <w:r w:rsidRPr="00F713DF">
        <w:t>act</w:t>
      </w:r>
      <w:r w:rsidR="00714C64" w:rsidRPr="00F713DF">
        <w:t xml:space="preserve"> </w:t>
      </w:r>
      <w:r w:rsidRPr="00F713DF">
        <w:t>and</w:t>
      </w:r>
      <w:r w:rsidR="00714C64" w:rsidRPr="00F713DF">
        <w:t xml:space="preserve"> </w:t>
      </w:r>
      <w:r w:rsidRPr="00F713DF">
        <w:t>was</w:t>
      </w:r>
      <w:r w:rsidR="00714C64" w:rsidRPr="00F713DF">
        <w:t xml:space="preserve"> </w:t>
      </w:r>
      <w:r w:rsidRPr="00F713DF">
        <w:t>duly</w:t>
      </w:r>
      <w:r w:rsidR="00714C64" w:rsidRPr="00F713DF">
        <w:t xml:space="preserve"> </w:t>
      </w:r>
      <w:r w:rsidRPr="00F713DF">
        <w:t>authorized;</w:t>
      </w:r>
    </w:p>
    <w:p w14:paraId="018C950A" w14:textId="77777777" w:rsidR="002C2AF0" w:rsidRPr="00F713DF" w:rsidRDefault="002C2AF0" w:rsidP="002C2AF0"/>
    <w:p w14:paraId="093E4414" w14:textId="77777777" w:rsidR="002C2AF0" w:rsidRPr="00F713DF" w:rsidRDefault="002C2AF0" w:rsidP="002C2AF0">
      <w:pPr>
        <w:ind w:firstLine="360"/>
      </w:pPr>
      <w:r w:rsidRPr="00F713DF">
        <w:t>(d)</w:t>
      </w:r>
      <w:r w:rsidRPr="00F713DF">
        <w:tab/>
        <w:t>this</w:t>
      </w:r>
      <w:r w:rsidR="00714C64" w:rsidRPr="00F713DF">
        <w:t xml:space="preserve"> </w:t>
      </w:r>
      <w:r w:rsidRPr="00F713DF">
        <w:t>person</w:t>
      </w:r>
      <w:r w:rsidR="00714C64" w:rsidRPr="00F713DF">
        <w:t xml:space="preserve"> </w:t>
      </w:r>
      <w:r w:rsidRPr="00F713DF">
        <w:t>knows</w:t>
      </w:r>
      <w:r w:rsidR="00714C64" w:rsidRPr="00F713DF">
        <w:t xml:space="preserve"> </w:t>
      </w:r>
      <w:r w:rsidRPr="00F713DF">
        <w:t>the</w:t>
      </w:r>
      <w:r w:rsidR="00714C64" w:rsidRPr="00F713DF">
        <w:t xml:space="preserve"> </w:t>
      </w:r>
      <w:r w:rsidRPr="00F713DF">
        <w:t>proper</w:t>
      </w:r>
      <w:r w:rsidR="00714C64" w:rsidRPr="00F713DF">
        <w:t xml:space="preserve"> </w:t>
      </w:r>
      <w:r w:rsidRPr="00F713DF">
        <w:t>seal</w:t>
      </w:r>
      <w:r w:rsidR="00714C64" w:rsidRPr="00F713DF">
        <w:t xml:space="preserve"> </w:t>
      </w:r>
      <w:r w:rsidRPr="00F713DF">
        <w:t>of</w:t>
      </w:r>
      <w:r w:rsidR="00714C64" w:rsidRPr="00F713DF">
        <w:t xml:space="preserve"> </w:t>
      </w:r>
      <w:r w:rsidRPr="00F713DF">
        <w:t>the</w:t>
      </w:r>
      <w:r w:rsidR="00714C64" w:rsidRPr="00F713DF">
        <w:t xml:space="preserve"> </w:t>
      </w:r>
      <w:r w:rsidRPr="00F713DF">
        <w:t>corporation</w:t>
      </w:r>
      <w:r w:rsidR="00714C64" w:rsidRPr="00F713DF">
        <w:t xml:space="preserve"> </w:t>
      </w:r>
      <w:r w:rsidRPr="00F713DF">
        <w:t>which</w:t>
      </w:r>
      <w:r w:rsidR="00714C64" w:rsidRPr="00F713DF">
        <w:t xml:space="preserve"> </w:t>
      </w:r>
      <w:r w:rsidRPr="00F713DF">
        <w:t>was</w:t>
      </w:r>
      <w:r w:rsidR="00714C64" w:rsidRPr="00F713DF">
        <w:t xml:space="preserve"> </w:t>
      </w:r>
      <w:r w:rsidRPr="00F713DF">
        <w:t>affixed</w:t>
      </w:r>
      <w:r w:rsidR="00714C64" w:rsidRPr="00F713DF">
        <w:t xml:space="preserve"> </w:t>
      </w:r>
      <w:r w:rsidRPr="00F713DF">
        <w:t>to</w:t>
      </w:r>
      <w:r w:rsidR="00714C64" w:rsidRPr="00F713DF">
        <w:t xml:space="preserve"> </w:t>
      </w:r>
      <w:r w:rsidRPr="00F713DF">
        <w:t>this</w:t>
      </w:r>
      <w:r w:rsidR="00714C64" w:rsidRPr="00F713DF">
        <w:t xml:space="preserve"> </w:t>
      </w:r>
      <w:r w:rsidRPr="00F713DF">
        <w:t>document;</w:t>
      </w:r>
      <w:r w:rsidR="00714C64" w:rsidRPr="00F713DF">
        <w:t xml:space="preserve"> </w:t>
      </w:r>
      <w:r w:rsidRPr="00F713DF">
        <w:t>and</w:t>
      </w:r>
    </w:p>
    <w:p w14:paraId="34C66386" w14:textId="77777777" w:rsidR="002C2AF0" w:rsidRPr="00F713DF" w:rsidRDefault="002C2AF0" w:rsidP="002C2AF0"/>
    <w:p w14:paraId="39E4C9C2" w14:textId="77777777" w:rsidR="002C2AF0" w:rsidRPr="00F713DF" w:rsidRDefault="002C2AF0" w:rsidP="002C2AF0">
      <w:pPr>
        <w:ind w:firstLine="360"/>
      </w:pPr>
      <w:r w:rsidRPr="00F713DF">
        <w:t>(e)</w:t>
      </w:r>
      <w:r w:rsidRPr="00F713DF">
        <w:tab/>
        <w:t>this</w:t>
      </w:r>
      <w:r w:rsidR="00714C64" w:rsidRPr="00F713DF">
        <w:t xml:space="preserve"> </w:t>
      </w:r>
      <w:r w:rsidRPr="00F713DF">
        <w:t>person</w:t>
      </w:r>
      <w:r w:rsidR="00714C64" w:rsidRPr="00F713DF">
        <w:t xml:space="preserve"> </w:t>
      </w:r>
      <w:r w:rsidRPr="00F713DF">
        <w:t>signed</w:t>
      </w:r>
      <w:r w:rsidR="00714C64" w:rsidRPr="00F713DF">
        <w:t xml:space="preserve"> </w:t>
      </w:r>
      <w:r w:rsidRPr="00F713DF">
        <w:t>this</w:t>
      </w:r>
      <w:r w:rsidR="00714C64" w:rsidRPr="00F713DF">
        <w:t xml:space="preserve"> </w:t>
      </w:r>
      <w:r w:rsidRPr="00F713DF">
        <w:t>proof</w:t>
      </w:r>
      <w:r w:rsidR="00714C64" w:rsidRPr="00F713DF">
        <w:t xml:space="preserve"> </w:t>
      </w:r>
      <w:r w:rsidRPr="00F713DF">
        <w:t>to</w:t>
      </w:r>
      <w:r w:rsidR="00714C64" w:rsidRPr="00F713DF">
        <w:t xml:space="preserve"> </w:t>
      </w:r>
      <w:r w:rsidRPr="00F713DF">
        <w:t>attest</w:t>
      </w:r>
      <w:r w:rsidR="00714C64" w:rsidRPr="00F713DF">
        <w:t xml:space="preserve"> </w:t>
      </w:r>
      <w:r w:rsidRPr="00F713DF">
        <w:t>to</w:t>
      </w:r>
      <w:r w:rsidR="00714C64" w:rsidRPr="00F713DF">
        <w:t xml:space="preserve"> </w:t>
      </w:r>
      <w:r w:rsidRPr="00F713DF">
        <w:t>the</w:t>
      </w:r>
      <w:r w:rsidR="00714C64" w:rsidRPr="00F713DF">
        <w:t xml:space="preserve"> </w:t>
      </w:r>
      <w:r w:rsidRPr="00F713DF">
        <w:t>truth</w:t>
      </w:r>
      <w:r w:rsidR="00714C64" w:rsidRPr="00F713DF">
        <w:t xml:space="preserve"> </w:t>
      </w:r>
      <w:r w:rsidRPr="00F713DF">
        <w:t>of</w:t>
      </w:r>
      <w:r w:rsidR="00714C64" w:rsidRPr="00F713DF">
        <w:t xml:space="preserve"> </w:t>
      </w:r>
      <w:r w:rsidRPr="00F713DF">
        <w:t>these</w:t>
      </w:r>
      <w:r w:rsidR="00714C64" w:rsidRPr="00F713DF">
        <w:t xml:space="preserve"> </w:t>
      </w:r>
      <w:r w:rsidRPr="00F713DF">
        <w:t>facts.</w:t>
      </w:r>
    </w:p>
    <w:p w14:paraId="191CF0E8" w14:textId="77777777" w:rsidR="002C2AF0" w:rsidRPr="00F713DF" w:rsidRDefault="002C2AF0" w:rsidP="002C2AF0"/>
    <w:p w14:paraId="0652B2C6" w14:textId="77777777" w:rsidR="002C2AF0" w:rsidRPr="00F713DF" w:rsidRDefault="002C2AF0" w:rsidP="002C2AF0"/>
    <w:p w14:paraId="2DA11C24" w14:textId="77777777" w:rsidR="002C2AF0" w:rsidRPr="00F713DF" w:rsidRDefault="002C2AF0" w:rsidP="002C2AF0">
      <w:pPr>
        <w:ind w:left="360"/>
      </w:pPr>
      <w:r w:rsidRPr="00F713DF">
        <w:t>___________________________________</w:t>
      </w:r>
    </w:p>
    <w:p w14:paraId="18C14C20" w14:textId="77777777" w:rsidR="002C2AF0" w:rsidRPr="00F713DF" w:rsidRDefault="002C2AF0" w:rsidP="002C2AF0">
      <w:pPr>
        <w:ind w:left="360"/>
      </w:pPr>
      <w:r w:rsidRPr="00F713DF">
        <w:t>[Signature]</w:t>
      </w:r>
    </w:p>
    <w:p w14:paraId="4A922032" w14:textId="77777777" w:rsidR="002C2AF0" w:rsidRPr="00F713DF" w:rsidRDefault="002C2AF0" w:rsidP="002C2AF0"/>
    <w:p w14:paraId="62E9FD52" w14:textId="77777777" w:rsidR="002C2AF0" w:rsidRPr="00F713DF" w:rsidRDefault="002C2AF0" w:rsidP="002C2AF0"/>
    <w:p w14:paraId="45A826DA" w14:textId="77777777" w:rsidR="002C2AF0" w:rsidRPr="00F713DF" w:rsidRDefault="002C2AF0" w:rsidP="002C2AF0">
      <w:pPr>
        <w:ind w:left="360"/>
      </w:pPr>
      <w:r w:rsidRPr="00F713DF">
        <w:t>___________________________________</w:t>
      </w:r>
    </w:p>
    <w:p w14:paraId="5EE760E5" w14:textId="77777777" w:rsidR="002C2AF0" w:rsidRPr="00F713DF" w:rsidRDefault="002C2AF0" w:rsidP="002C2AF0">
      <w:pPr>
        <w:ind w:left="360"/>
      </w:pPr>
      <w:r w:rsidRPr="00F713DF">
        <w:t>[Print</w:t>
      </w:r>
      <w:r w:rsidR="00714C64" w:rsidRPr="00F713DF">
        <w:t xml:space="preserve"> </w:t>
      </w:r>
      <w:r w:rsidRPr="00F713DF">
        <w:t>name</w:t>
      </w:r>
      <w:r w:rsidR="00714C64" w:rsidRPr="00F713DF">
        <w:t xml:space="preserve"> </w:t>
      </w:r>
      <w:r w:rsidRPr="00F713DF">
        <w:t>and</w:t>
      </w:r>
      <w:r w:rsidR="00714C64" w:rsidRPr="00F713DF">
        <w:t xml:space="preserve"> </w:t>
      </w:r>
      <w:r w:rsidRPr="00F713DF">
        <w:t>title</w:t>
      </w:r>
      <w:r w:rsidR="00714C64" w:rsidRPr="00F713DF">
        <w:t xml:space="preserve"> </w:t>
      </w:r>
      <w:r w:rsidRPr="00F713DF">
        <w:t>of</w:t>
      </w:r>
      <w:r w:rsidR="00714C64" w:rsidRPr="00F713DF">
        <w:t xml:space="preserve"> </w:t>
      </w:r>
      <w:r w:rsidRPr="00F713DF">
        <w:t>attesting</w:t>
      </w:r>
      <w:r w:rsidR="00714C64" w:rsidRPr="00F713DF">
        <w:t xml:space="preserve"> </w:t>
      </w:r>
      <w:r w:rsidRPr="00F713DF">
        <w:t>witness]</w:t>
      </w:r>
    </w:p>
    <w:p w14:paraId="6D7D1A03" w14:textId="77777777" w:rsidR="002C2AF0" w:rsidRPr="00F713DF" w:rsidRDefault="002C2AF0" w:rsidP="002C2AF0"/>
    <w:p w14:paraId="735BE9B6" w14:textId="77777777" w:rsidR="002C2AF0" w:rsidRPr="00F713DF" w:rsidRDefault="002C2AF0" w:rsidP="002C2AF0"/>
    <w:p w14:paraId="2821D870" w14:textId="77777777" w:rsidR="002C2AF0" w:rsidRPr="00F713DF" w:rsidRDefault="002C2AF0" w:rsidP="002C2AF0">
      <w:pPr>
        <w:ind w:left="360"/>
      </w:pPr>
      <w:r w:rsidRPr="00F713DF">
        <w:t>Signed</w:t>
      </w:r>
      <w:r w:rsidR="00714C64" w:rsidRPr="00F713DF">
        <w:t xml:space="preserve"> </w:t>
      </w:r>
      <w:r w:rsidRPr="00F713DF">
        <w:t>and</w:t>
      </w:r>
      <w:r w:rsidR="00714C64" w:rsidRPr="00F713DF">
        <w:t xml:space="preserve"> </w:t>
      </w:r>
      <w:r w:rsidRPr="00F713DF">
        <w:t>sworn</w:t>
      </w:r>
      <w:r w:rsidR="00714C64" w:rsidRPr="00F713DF">
        <w:t xml:space="preserve"> </w:t>
      </w:r>
      <w:r w:rsidRPr="00F713DF">
        <w:t>before</w:t>
      </w:r>
      <w:r w:rsidR="00714C64" w:rsidRPr="00F713DF">
        <w:t xml:space="preserve"> </w:t>
      </w:r>
      <w:r w:rsidRPr="00F713DF">
        <w:t>me</w:t>
      </w:r>
      <w:r w:rsidR="00714C64" w:rsidRPr="00F713DF">
        <w:t xml:space="preserve"> </w:t>
      </w:r>
      <w:r w:rsidRPr="00F713DF">
        <w:t>on</w:t>
      </w:r>
      <w:r w:rsidR="00714C64" w:rsidRPr="00F713DF">
        <w:t xml:space="preserve"> </w:t>
      </w:r>
      <w:r w:rsidRPr="00F713DF">
        <w:t>________,</w:t>
      </w:r>
      <w:r w:rsidR="00714C64" w:rsidRPr="00F713DF">
        <w:t xml:space="preserve"> </w:t>
      </w:r>
      <w:r w:rsidRPr="00F713DF">
        <w:t>20__</w:t>
      </w:r>
    </w:p>
    <w:p w14:paraId="35791B20" w14:textId="77777777" w:rsidR="002C2AF0" w:rsidRPr="00F713DF" w:rsidRDefault="002C2AF0" w:rsidP="002C2AF0"/>
    <w:p w14:paraId="02127DAF" w14:textId="77777777" w:rsidR="002C2AF0" w:rsidRPr="00F713DF" w:rsidRDefault="002C2AF0" w:rsidP="002C2AF0"/>
    <w:p w14:paraId="1A6C5AFF" w14:textId="77777777" w:rsidR="002C2AF0" w:rsidRPr="00F713DF" w:rsidRDefault="002C2AF0" w:rsidP="002C2AF0">
      <w:pPr>
        <w:ind w:left="360"/>
      </w:pPr>
      <w:r w:rsidRPr="00F713DF">
        <w:t>__________________________________,</w:t>
      </w:r>
      <w:r w:rsidR="00714C64" w:rsidRPr="00F713DF">
        <w:t xml:space="preserve"> </w:t>
      </w:r>
      <w:r w:rsidRPr="00F713DF">
        <w:t>Notary</w:t>
      </w:r>
      <w:r w:rsidR="00714C64" w:rsidRPr="00F713DF">
        <w:t xml:space="preserve"> </w:t>
      </w:r>
      <w:r w:rsidRPr="00F713DF">
        <w:t>Public</w:t>
      </w:r>
    </w:p>
    <w:p w14:paraId="49EBB9DC" w14:textId="77777777" w:rsidR="002C2AF0" w:rsidRPr="00F713DF" w:rsidRDefault="002C2AF0" w:rsidP="002C2AF0"/>
    <w:p w14:paraId="734619DD" w14:textId="77777777" w:rsidR="002C2AF0" w:rsidRPr="00F713DF" w:rsidRDefault="002C2AF0" w:rsidP="002C2AF0">
      <w:pPr>
        <w:ind w:left="360"/>
      </w:pPr>
      <w:r w:rsidRPr="00F713DF">
        <w:t>__________________________________</w:t>
      </w:r>
    </w:p>
    <w:p w14:paraId="635B3788" w14:textId="77777777" w:rsidR="002C2AF0" w:rsidRPr="00141042" w:rsidRDefault="002C2AF0" w:rsidP="002C2AF0">
      <w:pPr>
        <w:ind w:left="360"/>
      </w:pPr>
      <w:r w:rsidRPr="00F713DF">
        <w:t>[Print</w:t>
      </w:r>
      <w:r w:rsidR="00714C64" w:rsidRPr="00F713DF">
        <w:t xml:space="preserve"> </w:t>
      </w:r>
      <w:r w:rsidRPr="00F713DF">
        <w:t>name</w:t>
      </w:r>
      <w:r w:rsidR="00714C64" w:rsidRPr="00F713DF">
        <w:t xml:space="preserve"> </w:t>
      </w:r>
      <w:r w:rsidRPr="00F713DF">
        <w:t>and</w:t>
      </w:r>
      <w:r w:rsidR="00714C64" w:rsidRPr="00F713DF">
        <w:t xml:space="preserve"> </w:t>
      </w:r>
      <w:r w:rsidRPr="00F713DF">
        <w:t>title]</w:t>
      </w:r>
    </w:p>
    <w:bookmarkEnd w:id="8"/>
    <w:bookmarkEnd w:id="9"/>
    <w:bookmarkEnd w:id="0"/>
    <w:sectPr w:rsidR="002C2AF0" w:rsidRPr="00141042" w:rsidSect="003F1523">
      <w:footerReference w:type="default" r:id="rId1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7F4685" w14:textId="77777777" w:rsidR="00363B1E" w:rsidRDefault="00363B1E" w:rsidP="00663B4C">
      <w:r>
        <w:separator/>
      </w:r>
    </w:p>
  </w:endnote>
  <w:endnote w:type="continuationSeparator" w:id="0">
    <w:p w14:paraId="7564DAF2" w14:textId="77777777" w:rsidR="00363B1E" w:rsidRDefault="00363B1E" w:rsidP="00663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B999C8" w14:textId="77777777" w:rsidR="00363B1E" w:rsidRPr="00DB42A1" w:rsidRDefault="00363B1E" w:rsidP="00663B4C">
    <w:pPr>
      <w:pStyle w:val="Footer"/>
    </w:pPr>
    <w:r>
      <w:fldChar w:fldCharType="begin"/>
    </w:r>
    <w:r>
      <w:instrText xml:space="preserve"> PAGE  \* Arabic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47562A" w14:textId="77777777" w:rsidR="00363B1E" w:rsidRDefault="00363B1E" w:rsidP="00663B4C">
      <w:r>
        <w:separator/>
      </w:r>
    </w:p>
  </w:footnote>
  <w:footnote w:type="continuationSeparator" w:id="0">
    <w:p w14:paraId="3A514FC6" w14:textId="77777777" w:rsidR="00363B1E" w:rsidRDefault="00363B1E" w:rsidP="00663B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3BAFFE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706EE6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FE20DE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B8ED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4AE694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5EC730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2AB76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AA0E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B040B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EC806D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050C21"/>
    <w:multiLevelType w:val="hybridMultilevel"/>
    <w:tmpl w:val="1A38291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046D074A"/>
    <w:multiLevelType w:val="hybridMultilevel"/>
    <w:tmpl w:val="1E1C68DA"/>
    <w:lvl w:ilvl="0" w:tplc="8B68C0A6">
      <w:start w:val="2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065F0B92"/>
    <w:multiLevelType w:val="hybridMultilevel"/>
    <w:tmpl w:val="8BE8BCA4"/>
    <w:lvl w:ilvl="0" w:tplc="9BB60EA4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5EB6D242">
      <w:start w:val="3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091C1840"/>
    <w:multiLevelType w:val="hybridMultilevel"/>
    <w:tmpl w:val="2734428A"/>
    <w:lvl w:ilvl="0" w:tplc="04090001">
      <w:start w:val="1"/>
      <w:numFmt w:val="bullet"/>
      <w:lvlText w:val=""/>
      <w:lvlJc w:val="left"/>
      <w:pPr>
        <w:tabs>
          <w:tab w:val="num" w:pos="1504"/>
        </w:tabs>
        <w:ind w:left="15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4"/>
        </w:tabs>
        <w:ind w:left="2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4"/>
        </w:tabs>
        <w:ind w:left="2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4"/>
        </w:tabs>
        <w:ind w:left="3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4"/>
        </w:tabs>
        <w:ind w:left="4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4"/>
        </w:tabs>
        <w:ind w:left="5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4"/>
        </w:tabs>
        <w:ind w:left="5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4"/>
        </w:tabs>
        <w:ind w:left="6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4"/>
        </w:tabs>
        <w:ind w:left="7264" w:hanging="360"/>
      </w:pPr>
      <w:rPr>
        <w:rFonts w:ascii="Wingdings" w:hAnsi="Wingdings" w:hint="default"/>
      </w:rPr>
    </w:lvl>
  </w:abstractNum>
  <w:abstractNum w:abstractNumId="14" w15:restartNumberingAfterBreak="0">
    <w:nsid w:val="0A2A3051"/>
    <w:multiLevelType w:val="hybridMultilevel"/>
    <w:tmpl w:val="7A52FCB4"/>
    <w:lvl w:ilvl="0" w:tplc="04090001">
      <w:start w:val="1"/>
      <w:numFmt w:val="bullet"/>
      <w:lvlText w:val=""/>
      <w:lvlJc w:val="left"/>
      <w:pPr>
        <w:tabs>
          <w:tab w:val="num" w:pos="1464"/>
        </w:tabs>
        <w:ind w:left="14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84"/>
        </w:tabs>
        <w:ind w:left="21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04"/>
        </w:tabs>
        <w:ind w:left="29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24"/>
        </w:tabs>
        <w:ind w:left="36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44"/>
        </w:tabs>
        <w:ind w:left="43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64"/>
        </w:tabs>
        <w:ind w:left="50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84"/>
        </w:tabs>
        <w:ind w:left="57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04"/>
        </w:tabs>
        <w:ind w:left="65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24"/>
        </w:tabs>
        <w:ind w:left="7224" w:hanging="360"/>
      </w:pPr>
      <w:rPr>
        <w:rFonts w:ascii="Wingdings" w:hAnsi="Wingdings" w:hint="default"/>
      </w:rPr>
    </w:lvl>
  </w:abstractNum>
  <w:abstractNum w:abstractNumId="15" w15:restartNumberingAfterBreak="0">
    <w:nsid w:val="11DE1EA6"/>
    <w:multiLevelType w:val="hybridMultilevel"/>
    <w:tmpl w:val="0814421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0A0508D"/>
    <w:multiLevelType w:val="hybridMultilevel"/>
    <w:tmpl w:val="E0C46F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282B67"/>
    <w:multiLevelType w:val="hybridMultilevel"/>
    <w:tmpl w:val="31BC7D46"/>
    <w:lvl w:ilvl="0" w:tplc="6B368F62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C101527"/>
    <w:multiLevelType w:val="hybridMultilevel"/>
    <w:tmpl w:val="38207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A76280"/>
    <w:multiLevelType w:val="hybridMultilevel"/>
    <w:tmpl w:val="9B8CC38C"/>
    <w:lvl w:ilvl="0" w:tplc="15EA2F36">
      <w:start w:val="7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 w15:restartNumberingAfterBreak="0">
    <w:nsid w:val="31233F13"/>
    <w:multiLevelType w:val="hybridMultilevel"/>
    <w:tmpl w:val="887C81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1BF2184"/>
    <w:multiLevelType w:val="hybridMultilevel"/>
    <w:tmpl w:val="486E0D04"/>
    <w:lvl w:ilvl="0" w:tplc="CFC07412">
      <w:start w:val="1"/>
      <w:numFmt w:val="lowerLetter"/>
      <w:lvlText w:val="(%1)"/>
      <w:lvlJc w:val="left"/>
      <w:pPr>
        <w:tabs>
          <w:tab w:val="num" w:pos="1050"/>
        </w:tabs>
        <w:ind w:left="1050" w:hanging="69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B557AA0"/>
    <w:multiLevelType w:val="hybridMultilevel"/>
    <w:tmpl w:val="4E242DDE"/>
    <w:lvl w:ilvl="0" w:tplc="04090001">
      <w:start w:val="1"/>
      <w:numFmt w:val="bullet"/>
      <w:lvlText w:val=""/>
      <w:lvlJc w:val="left"/>
      <w:pPr>
        <w:tabs>
          <w:tab w:val="num" w:pos="1505"/>
        </w:tabs>
        <w:ind w:left="15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5"/>
        </w:tabs>
        <w:ind w:left="22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5"/>
        </w:tabs>
        <w:ind w:left="29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5"/>
        </w:tabs>
        <w:ind w:left="36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5"/>
        </w:tabs>
        <w:ind w:left="43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5"/>
        </w:tabs>
        <w:ind w:left="51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5"/>
        </w:tabs>
        <w:ind w:left="58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5"/>
        </w:tabs>
        <w:ind w:left="65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5"/>
        </w:tabs>
        <w:ind w:left="7265" w:hanging="360"/>
      </w:pPr>
      <w:rPr>
        <w:rFonts w:ascii="Wingdings" w:hAnsi="Wingdings" w:hint="default"/>
      </w:rPr>
    </w:lvl>
  </w:abstractNum>
  <w:abstractNum w:abstractNumId="23" w15:restartNumberingAfterBreak="0">
    <w:nsid w:val="411A478B"/>
    <w:multiLevelType w:val="hybridMultilevel"/>
    <w:tmpl w:val="C1AC8EB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DC7204E"/>
    <w:multiLevelType w:val="hybridMultilevel"/>
    <w:tmpl w:val="26BC4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1217F8"/>
    <w:multiLevelType w:val="hybridMultilevel"/>
    <w:tmpl w:val="8A2082A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4093038"/>
    <w:multiLevelType w:val="hybridMultilevel"/>
    <w:tmpl w:val="8FE6F9D4"/>
    <w:lvl w:ilvl="0" w:tplc="AFD4C65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 w15:restartNumberingAfterBreak="0">
    <w:nsid w:val="6308731C"/>
    <w:multiLevelType w:val="hybridMultilevel"/>
    <w:tmpl w:val="4F74A522"/>
    <w:lvl w:ilvl="0" w:tplc="35E4EBCA">
      <w:start w:val="2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64A6111F"/>
    <w:multiLevelType w:val="hybridMultilevel"/>
    <w:tmpl w:val="2216F1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C8B69F1"/>
    <w:multiLevelType w:val="hybridMultilevel"/>
    <w:tmpl w:val="32CAD37E"/>
    <w:lvl w:ilvl="0" w:tplc="04090001">
      <w:start w:val="1"/>
      <w:numFmt w:val="bullet"/>
      <w:lvlText w:val=""/>
      <w:lvlJc w:val="left"/>
      <w:pPr>
        <w:tabs>
          <w:tab w:val="num" w:pos="1464"/>
        </w:tabs>
        <w:ind w:left="14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84"/>
        </w:tabs>
        <w:ind w:left="21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04"/>
        </w:tabs>
        <w:ind w:left="29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24"/>
        </w:tabs>
        <w:ind w:left="36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44"/>
        </w:tabs>
        <w:ind w:left="43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64"/>
        </w:tabs>
        <w:ind w:left="50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84"/>
        </w:tabs>
        <w:ind w:left="57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04"/>
        </w:tabs>
        <w:ind w:left="65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24"/>
        </w:tabs>
        <w:ind w:left="7224" w:hanging="360"/>
      </w:pPr>
      <w:rPr>
        <w:rFonts w:ascii="Wingdings" w:hAnsi="Wingdings" w:hint="default"/>
      </w:rPr>
    </w:lvl>
  </w:abstractNum>
  <w:abstractNum w:abstractNumId="30" w15:restartNumberingAfterBreak="0">
    <w:nsid w:val="78412F89"/>
    <w:multiLevelType w:val="hybridMultilevel"/>
    <w:tmpl w:val="8E2CDB1A"/>
    <w:lvl w:ilvl="0" w:tplc="43D46B8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25"/>
  </w:num>
  <w:num w:numId="3">
    <w:abstractNumId w:val="22"/>
  </w:num>
  <w:num w:numId="4">
    <w:abstractNumId w:val="17"/>
  </w:num>
  <w:num w:numId="5">
    <w:abstractNumId w:val="21"/>
  </w:num>
  <w:num w:numId="6">
    <w:abstractNumId w:val="10"/>
  </w:num>
  <w:num w:numId="7">
    <w:abstractNumId w:val="15"/>
  </w:num>
  <w:num w:numId="8">
    <w:abstractNumId w:val="16"/>
  </w:num>
  <w:num w:numId="9">
    <w:abstractNumId w:val="23"/>
  </w:num>
  <w:num w:numId="10">
    <w:abstractNumId w:val="27"/>
  </w:num>
  <w:num w:numId="11">
    <w:abstractNumId w:val="26"/>
  </w:num>
  <w:num w:numId="12">
    <w:abstractNumId w:val="19"/>
  </w:num>
  <w:num w:numId="13">
    <w:abstractNumId w:val="11"/>
  </w:num>
  <w:num w:numId="14">
    <w:abstractNumId w:val="30"/>
  </w:num>
  <w:num w:numId="15">
    <w:abstractNumId w:val="24"/>
  </w:num>
  <w:num w:numId="16">
    <w:abstractNumId w:val="18"/>
  </w:num>
  <w:num w:numId="17">
    <w:abstractNumId w:val="20"/>
  </w:num>
  <w:num w:numId="18">
    <w:abstractNumId w:val="13"/>
  </w:num>
  <w:num w:numId="19">
    <w:abstractNumId w:val="14"/>
  </w:num>
  <w:num w:numId="20">
    <w:abstractNumId w:val="29"/>
  </w:num>
  <w:num w:numId="21">
    <w:abstractNumId w:val="12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2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C0A"/>
    <w:rsid w:val="00000C0A"/>
    <w:rsid w:val="00001001"/>
    <w:rsid w:val="000016A2"/>
    <w:rsid w:val="00001CCC"/>
    <w:rsid w:val="00002290"/>
    <w:rsid w:val="00002436"/>
    <w:rsid w:val="000044FE"/>
    <w:rsid w:val="00004FFC"/>
    <w:rsid w:val="00005110"/>
    <w:rsid w:val="000054FE"/>
    <w:rsid w:val="00007D21"/>
    <w:rsid w:val="00010330"/>
    <w:rsid w:val="00011A0C"/>
    <w:rsid w:val="00012305"/>
    <w:rsid w:val="000139AA"/>
    <w:rsid w:val="00014A71"/>
    <w:rsid w:val="00015DDA"/>
    <w:rsid w:val="0001684C"/>
    <w:rsid w:val="00023F29"/>
    <w:rsid w:val="000246EA"/>
    <w:rsid w:val="000256C1"/>
    <w:rsid w:val="00030231"/>
    <w:rsid w:val="00030740"/>
    <w:rsid w:val="00035BD3"/>
    <w:rsid w:val="0003654D"/>
    <w:rsid w:val="0003711F"/>
    <w:rsid w:val="00041261"/>
    <w:rsid w:val="00041361"/>
    <w:rsid w:val="000436B6"/>
    <w:rsid w:val="0004571B"/>
    <w:rsid w:val="00046886"/>
    <w:rsid w:val="00050CEA"/>
    <w:rsid w:val="000527D9"/>
    <w:rsid w:val="000537A5"/>
    <w:rsid w:val="00054CEB"/>
    <w:rsid w:val="00055306"/>
    <w:rsid w:val="00056BD0"/>
    <w:rsid w:val="00056C60"/>
    <w:rsid w:val="0005788D"/>
    <w:rsid w:val="0006398A"/>
    <w:rsid w:val="00064435"/>
    <w:rsid w:val="0006444A"/>
    <w:rsid w:val="00065790"/>
    <w:rsid w:val="00065C33"/>
    <w:rsid w:val="00070653"/>
    <w:rsid w:val="00070BDC"/>
    <w:rsid w:val="00073617"/>
    <w:rsid w:val="0007369A"/>
    <w:rsid w:val="00073855"/>
    <w:rsid w:val="000761CD"/>
    <w:rsid w:val="000801AD"/>
    <w:rsid w:val="000808F1"/>
    <w:rsid w:val="000818AC"/>
    <w:rsid w:val="000824B1"/>
    <w:rsid w:val="00082C5B"/>
    <w:rsid w:val="0008640F"/>
    <w:rsid w:val="0008692F"/>
    <w:rsid w:val="00091847"/>
    <w:rsid w:val="00094748"/>
    <w:rsid w:val="000947CD"/>
    <w:rsid w:val="000968C5"/>
    <w:rsid w:val="00097B77"/>
    <w:rsid w:val="00097FF7"/>
    <w:rsid w:val="000A3830"/>
    <w:rsid w:val="000A3D62"/>
    <w:rsid w:val="000A499E"/>
    <w:rsid w:val="000A5520"/>
    <w:rsid w:val="000A6769"/>
    <w:rsid w:val="000A72E0"/>
    <w:rsid w:val="000A76D8"/>
    <w:rsid w:val="000A7B74"/>
    <w:rsid w:val="000B0379"/>
    <w:rsid w:val="000B0632"/>
    <w:rsid w:val="000B1103"/>
    <w:rsid w:val="000B367C"/>
    <w:rsid w:val="000B5180"/>
    <w:rsid w:val="000B58FB"/>
    <w:rsid w:val="000B63B8"/>
    <w:rsid w:val="000C06E8"/>
    <w:rsid w:val="000C1866"/>
    <w:rsid w:val="000C260A"/>
    <w:rsid w:val="000C26D5"/>
    <w:rsid w:val="000C3211"/>
    <w:rsid w:val="000C58A8"/>
    <w:rsid w:val="000C6747"/>
    <w:rsid w:val="000C6D7B"/>
    <w:rsid w:val="000C7128"/>
    <w:rsid w:val="000D3CAD"/>
    <w:rsid w:val="000D50E7"/>
    <w:rsid w:val="000D54C4"/>
    <w:rsid w:val="000D560C"/>
    <w:rsid w:val="000E02BB"/>
    <w:rsid w:val="000E0921"/>
    <w:rsid w:val="000E0FE6"/>
    <w:rsid w:val="000E346C"/>
    <w:rsid w:val="000E46E0"/>
    <w:rsid w:val="000E6699"/>
    <w:rsid w:val="000E6A01"/>
    <w:rsid w:val="000F01AD"/>
    <w:rsid w:val="000F05AC"/>
    <w:rsid w:val="000F07C7"/>
    <w:rsid w:val="000F196F"/>
    <w:rsid w:val="000F1976"/>
    <w:rsid w:val="000F1DD5"/>
    <w:rsid w:val="000F2535"/>
    <w:rsid w:val="000F2CF0"/>
    <w:rsid w:val="000F2ED1"/>
    <w:rsid w:val="000F302C"/>
    <w:rsid w:val="000F3E3E"/>
    <w:rsid w:val="000F4336"/>
    <w:rsid w:val="00100874"/>
    <w:rsid w:val="001027B0"/>
    <w:rsid w:val="0010313C"/>
    <w:rsid w:val="00103955"/>
    <w:rsid w:val="00105876"/>
    <w:rsid w:val="00105E51"/>
    <w:rsid w:val="00106232"/>
    <w:rsid w:val="001135DF"/>
    <w:rsid w:val="00113E68"/>
    <w:rsid w:val="0011637A"/>
    <w:rsid w:val="00117AAD"/>
    <w:rsid w:val="0012304C"/>
    <w:rsid w:val="00124AE0"/>
    <w:rsid w:val="00125233"/>
    <w:rsid w:val="001252B5"/>
    <w:rsid w:val="00125EC6"/>
    <w:rsid w:val="00126507"/>
    <w:rsid w:val="00126D3B"/>
    <w:rsid w:val="00126E4E"/>
    <w:rsid w:val="00126F56"/>
    <w:rsid w:val="0013106B"/>
    <w:rsid w:val="00134AC5"/>
    <w:rsid w:val="001358C8"/>
    <w:rsid w:val="00135906"/>
    <w:rsid w:val="00137C25"/>
    <w:rsid w:val="00140357"/>
    <w:rsid w:val="00141D6D"/>
    <w:rsid w:val="00144FF6"/>
    <w:rsid w:val="00146518"/>
    <w:rsid w:val="00146E96"/>
    <w:rsid w:val="00150233"/>
    <w:rsid w:val="00150785"/>
    <w:rsid w:val="0015089C"/>
    <w:rsid w:val="00151791"/>
    <w:rsid w:val="00151A23"/>
    <w:rsid w:val="001522BA"/>
    <w:rsid w:val="0015298B"/>
    <w:rsid w:val="00153389"/>
    <w:rsid w:val="00154B4B"/>
    <w:rsid w:val="00156122"/>
    <w:rsid w:val="001570C1"/>
    <w:rsid w:val="00160054"/>
    <w:rsid w:val="001601D6"/>
    <w:rsid w:val="00160B10"/>
    <w:rsid w:val="00161E1C"/>
    <w:rsid w:val="0016226C"/>
    <w:rsid w:val="00162982"/>
    <w:rsid w:val="00167971"/>
    <w:rsid w:val="00167CA0"/>
    <w:rsid w:val="00170133"/>
    <w:rsid w:val="00171BFD"/>
    <w:rsid w:val="00173E1F"/>
    <w:rsid w:val="00175E8A"/>
    <w:rsid w:val="00180451"/>
    <w:rsid w:val="001806D7"/>
    <w:rsid w:val="00180D8C"/>
    <w:rsid w:val="0018229B"/>
    <w:rsid w:val="001842A3"/>
    <w:rsid w:val="0018640E"/>
    <w:rsid w:val="001864EE"/>
    <w:rsid w:val="00187142"/>
    <w:rsid w:val="001901D4"/>
    <w:rsid w:val="00190CB5"/>
    <w:rsid w:val="00191B1B"/>
    <w:rsid w:val="00192E8B"/>
    <w:rsid w:val="00193BF8"/>
    <w:rsid w:val="0019541F"/>
    <w:rsid w:val="001972D0"/>
    <w:rsid w:val="001A0918"/>
    <w:rsid w:val="001A4FA9"/>
    <w:rsid w:val="001A6D69"/>
    <w:rsid w:val="001B01AC"/>
    <w:rsid w:val="001B16C4"/>
    <w:rsid w:val="001B1EA1"/>
    <w:rsid w:val="001B2F85"/>
    <w:rsid w:val="001B3674"/>
    <w:rsid w:val="001C05F9"/>
    <w:rsid w:val="001C16F8"/>
    <w:rsid w:val="001C37A9"/>
    <w:rsid w:val="001C3EBC"/>
    <w:rsid w:val="001C4025"/>
    <w:rsid w:val="001C4A46"/>
    <w:rsid w:val="001C4BA6"/>
    <w:rsid w:val="001C5423"/>
    <w:rsid w:val="001C57D7"/>
    <w:rsid w:val="001C585E"/>
    <w:rsid w:val="001C69A5"/>
    <w:rsid w:val="001C755D"/>
    <w:rsid w:val="001D0121"/>
    <w:rsid w:val="001D0AD7"/>
    <w:rsid w:val="001D2446"/>
    <w:rsid w:val="001D2560"/>
    <w:rsid w:val="001D301B"/>
    <w:rsid w:val="001D3C20"/>
    <w:rsid w:val="001D4EDE"/>
    <w:rsid w:val="001D5AE7"/>
    <w:rsid w:val="001D6994"/>
    <w:rsid w:val="001D6EE8"/>
    <w:rsid w:val="001E1717"/>
    <w:rsid w:val="001E2FC5"/>
    <w:rsid w:val="001E31B5"/>
    <w:rsid w:val="001E4957"/>
    <w:rsid w:val="001E4C76"/>
    <w:rsid w:val="001E5C81"/>
    <w:rsid w:val="001E66B3"/>
    <w:rsid w:val="001E6EB3"/>
    <w:rsid w:val="001F00AB"/>
    <w:rsid w:val="001F1669"/>
    <w:rsid w:val="001F16AD"/>
    <w:rsid w:val="001F25F8"/>
    <w:rsid w:val="001F6A7C"/>
    <w:rsid w:val="001F77A7"/>
    <w:rsid w:val="002011E2"/>
    <w:rsid w:val="002016AC"/>
    <w:rsid w:val="00201C68"/>
    <w:rsid w:val="00201EB1"/>
    <w:rsid w:val="0020204B"/>
    <w:rsid w:val="00202D03"/>
    <w:rsid w:val="0020394E"/>
    <w:rsid w:val="00213AFE"/>
    <w:rsid w:val="00213CA5"/>
    <w:rsid w:val="00214E26"/>
    <w:rsid w:val="0021507E"/>
    <w:rsid w:val="00216560"/>
    <w:rsid w:val="002171B6"/>
    <w:rsid w:val="00217881"/>
    <w:rsid w:val="00217C14"/>
    <w:rsid w:val="00220261"/>
    <w:rsid w:val="0022126D"/>
    <w:rsid w:val="00222743"/>
    <w:rsid w:val="0022278D"/>
    <w:rsid w:val="0022337D"/>
    <w:rsid w:val="002240C5"/>
    <w:rsid w:val="00225CCB"/>
    <w:rsid w:val="00227AD0"/>
    <w:rsid w:val="00231EF9"/>
    <w:rsid w:val="0023230D"/>
    <w:rsid w:val="002324C7"/>
    <w:rsid w:val="0023316F"/>
    <w:rsid w:val="00233C5A"/>
    <w:rsid w:val="00233D02"/>
    <w:rsid w:val="00234EB0"/>
    <w:rsid w:val="00235E70"/>
    <w:rsid w:val="00235FBB"/>
    <w:rsid w:val="00236CF2"/>
    <w:rsid w:val="0023707B"/>
    <w:rsid w:val="002371B8"/>
    <w:rsid w:val="00240F4B"/>
    <w:rsid w:val="0024514E"/>
    <w:rsid w:val="002451D0"/>
    <w:rsid w:val="00247277"/>
    <w:rsid w:val="00250165"/>
    <w:rsid w:val="002507C3"/>
    <w:rsid w:val="002518B1"/>
    <w:rsid w:val="00251F79"/>
    <w:rsid w:val="00252AB7"/>
    <w:rsid w:val="00252B1B"/>
    <w:rsid w:val="00253952"/>
    <w:rsid w:val="00254E03"/>
    <w:rsid w:val="002551F0"/>
    <w:rsid w:val="00257A6E"/>
    <w:rsid w:val="00262CC3"/>
    <w:rsid w:val="00263E73"/>
    <w:rsid w:val="00265088"/>
    <w:rsid w:val="00265A29"/>
    <w:rsid w:val="00265CC2"/>
    <w:rsid w:val="0026607F"/>
    <w:rsid w:val="0026620E"/>
    <w:rsid w:val="00267716"/>
    <w:rsid w:val="00270866"/>
    <w:rsid w:val="00270BD3"/>
    <w:rsid w:val="0027216B"/>
    <w:rsid w:val="0027289A"/>
    <w:rsid w:val="00272FA7"/>
    <w:rsid w:val="00275F3C"/>
    <w:rsid w:val="00276C77"/>
    <w:rsid w:val="00277F5B"/>
    <w:rsid w:val="00281771"/>
    <w:rsid w:val="002849AF"/>
    <w:rsid w:val="0028545A"/>
    <w:rsid w:val="002857C8"/>
    <w:rsid w:val="00285C99"/>
    <w:rsid w:val="00286A83"/>
    <w:rsid w:val="00286D24"/>
    <w:rsid w:val="00290F6A"/>
    <w:rsid w:val="0029361A"/>
    <w:rsid w:val="00293F82"/>
    <w:rsid w:val="00297C7A"/>
    <w:rsid w:val="002A0141"/>
    <w:rsid w:val="002A094F"/>
    <w:rsid w:val="002A1487"/>
    <w:rsid w:val="002A2698"/>
    <w:rsid w:val="002A36FC"/>
    <w:rsid w:val="002A53E1"/>
    <w:rsid w:val="002A67C5"/>
    <w:rsid w:val="002A6946"/>
    <w:rsid w:val="002A6BB4"/>
    <w:rsid w:val="002A79B4"/>
    <w:rsid w:val="002A7FB3"/>
    <w:rsid w:val="002B2168"/>
    <w:rsid w:val="002C2AF0"/>
    <w:rsid w:val="002C3429"/>
    <w:rsid w:val="002C368E"/>
    <w:rsid w:val="002C5020"/>
    <w:rsid w:val="002C5D20"/>
    <w:rsid w:val="002C7273"/>
    <w:rsid w:val="002D0105"/>
    <w:rsid w:val="002D012D"/>
    <w:rsid w:val="002D05AE"/>
    <w:rsid w:val="002D090E"/>
    <w:rsid w:val="002D0FC5"/>
    <w:rsid w:val="002D1847"/>
    <w:rsid w:val="002D2F60"/>
    <w:rsid w:val="002D4245"/>
    <w:rsid w:val="002D48BF"/>
    <w:rsid w:val="002D60B3"/>
    <w:rsid w:val="002D6F84"/>
    <w:rsid w:val="002E48E5"/>
    <w:rsid w:val="002E556A"/>
    <w:rsid w:val="002E573D"/>
    <w:rsid w:val="002E670D"/>
    <w:rsid w:val="002E67DC"/>
    <w:rsid w:val="002E7160"/>
    <w:rsid w:val="002E7A59"/>
    <w:rsid w:val="002F21DB"/>
    <w:rsid w:val="002F27E4"/>
    <w:rsid w:val="002F4752"/>
    <w:rsid w:val="002F5405"/>
    <w:rsid w:val="002F5455"/>
    <w:rsid w:val="002F5641"/>
    <w:rsid w:val="002F63F4"/>
    <w:rsid w:val="002F71EF"/>
    <w:rsid w:val="00305E6F"/>
    <w:rsid w:val="00306201"/>
    <w:rsid w:val="003068D0"/>
    <w:rsid w:val="00312A0E"/>
    <w:rsid w:val="00312A62"/>
    <w:rsid w:val="00314041"/>
    <w:rsid w:val="003151E9"/>
    <w:rsid w:val="00315E5D"/>
    <w:rsid w:val="00316B60"/>
    <w:rsid w:val="00320ADF"/>
    <w:rsid w:val="00320DA7"/>
    <w:rsid w:val="00320EA5"/>
    <w:rsid w:val="00321AB8"/>
    <w:rsid w:val="003244D2"/>
    <w:rsid w:val="0032557C"/>
    <w:rsid w:val="00326C33"/>
    <w:rsid w:val="00327E20"/>
    <w:rsid w:val="00330A18"/>
    <w:rsid w:val="00331016"/>
    <w:rsid w:val="00332A2F"/>
    <w:rsid w:val="00332D23"/>
    <w:rsid w:val="003340A7"/>
    <w:rsid w:val="00335112"/>
    <w:rsid w:val="00335C14"/>
    <w:rsid w:val="00340CDA"/>
    <w:rsid w:val="00342FBB"/>
    <w:rsid w:val="003435B7"/>
    <w:rsid w:val="003450E9"/>
    <w:rsid w:val="00345E09"/>
    <w:rsid w:val="003467C3"/>
    <w:rsid w:val="003469C0"/>
    <w:rsid w:val="0035039F"/>
    <w:rsid w:val="00351886"/>
    <w:rsid w:val="00351C45"/>
    <w:rsid w:val="003537F0"/>
    <w:rsid w:val="0035383D"/>
    <w:rsid w:val="00354702"/>
    <w:rsid w:val="00356285"/>
    <w:rsid w:val="003563E7"/>
    <w:rsid w:val="0035708E"/>
    <w:rsid w:val="0035728E"/>
    <w:rsid w:val="00357533"/>
    <w:rsid w:val="003602F0"/>
    <w:rsid w:val="00361165"/>
    <w:rsid w:val="00361909"/>
    <w:rsid w:val="0036373A"/>
    <w:rsid w:val="00363B1E"/>
    <w:rsid w:val="003641DF"/>
    <w:rsid w:val="00365A8D"/>
    <w:rsid w:val="0036735E"/>
    <w:rsid w:val="00367DA7"/>
    <w:rsid w:val="003703FC"/>
    <w:rsid w:val="003726E1"/>
    <w:rsid w:val="00374DBF"/>
    <w:rsid w:val="00375877"/>
    <w:rsid w:val="00376444"/>
    <w:rsid w:val="00376CA7"/>
    <w:rsid w:val="00377C35"/>
    <w:rsid w:val="003805E6"/>
    <w:rsid w:val="003806B2"/>
    <w:rsid w:val="00380DE5"/>
    <w:rsid w:val="00381CB2"/>
    <w:rsid w:val="00383259"/>
    <w:rsid w:val="00383CFF"/>
    <w:rsid w:val="003845A5"/>
    <w:rsid w:val="00392D21"/>
    <w:rsid w:val="00394190"/>
    <w:rsid w:val="00394369"/>
    <w:rsid w:val="00397CD3"/>
    <w:rsid w:val="00397D02"/>
    <w:rsid w:val="003A0B6D"/>
    <w:rsid w:val="003A0C30"/>
    <w:rsid w:val="003A6DF3"/>
    <w:rsid w:val="003A7E52"/>
    <w:rsid w:val="003B340A"/>
    <w:rsid w:val="003B3A10"/>
    <w:rsid w:val="003B41E3"/>
    <w:rsid w:val="003B4B4C"/>
    <w:rsid w:val="003B52C8"/>
    <w:rsid w:val="003B571B"/>
    <w:rsid w:val="003B57C9"/>
    <w:rsid w:val="003B6651"/>
    <w:rsid w:val="003C00CB"/>
    <w:rsid w:val="003C238A"/>
    <w:rsid w:val="003C3CEF"/>
    <w:rsid w:val="003C4303"/>
    <w:rsid w:val="003C4E5C"/>
    <w:rsid w:val="003C5555"/>
    <w:rsid w:val="003C5785"/>
    <w:rsid w:val="003C673D"/>
    <w:rsid w:val="003D204A"/>
    <w:rsid w:val="003D3323"/>
    <w:rsid w:val="003D413D"/>
    <w:rsid w:val="003D4C27"/>
    <w:rsid w:val="003D546C"/>
    <w:rsid w:val="003D57A6"/>
    <w:rsid w:val="003D5879"/>
    <w:rsid w:val="003D730C"/>
    <w:rsid w:val="003D76FF"/>
    <w:rsid w:val="003E0AC3"/>
    <w:rsid w:val="003E0AE6"/>
    <w:rsid w:val="003E2614"/>
    <w:rsid w:val="003E3050"/>
    <w:rsid w:val="003E79CE"/>
    <w:rsid w:val="003F1523"/>
    <w:rsid w:val="003F1F22"/>
    <w:rsid w:val="003F650B"/>
    <w:rsid w:val="003F6517"/>
    <w:rsid w:val="003F67EF"/>
    <w:rsid w:val="003F7536"/>
    <w:rsid w:val="00400013"/>
    <w:rsid w:val="00400600"/>
    <w:rsid w:val="004042F0"/>
    <w:rsid w:val="00404987"/>
    <w:rsid w:val="00405C6B"/>
    <w:rsid w:val="00406A3B"/>
    <w:rsid w:val="00411122"/>
    <w:rsid w:val="004122CB"/>
    <w:rsid w:val="00412553"/>
    <w:rsid w:val="00414CBE"/>
    <w:rsid w:val="0041561B"/>
    <w:rsid w:val="004201D1"/>
    <w:rsid w:val="004204ED"/>
    <w:rsid w:val="0042055B"/>
    <w:rsid w:val="004222CD"/>
    <w:rsid w:val="00423718"/>
    <w:rsid w:val="004241FE"/>
    <w:rsid w:val="00424796"/>
    <w:rsid w:val="004251DA"/>
    <w:rsid w:val="004273B1"/>
    <w:rsid w:val="00427B85"/>
    <w:rsid w:val="004303DE"/>
    <w:rsid w:val="00432C70"/>
    <w:rsid w:val="004330FD"/>
    <w:rsid w:val="0043423F"/>
    <w:rsid w:val="00434CB0"/>
    <w:rsid w:val="00435760"/>
    <w:rsid w:val="00440CBB"/>
    <w:rsid w:val="004427CF"/>
    <w:rsid w:val="004435FF"/>
    <w:rsid w:val="004443E4"/>
    <w:rsid w:val="0044479E"/>
    <w:rsid w:val="004459B2"/>
    <w:rsid w:val="00446E3F"/>
    <w:rsid w:val="004475A7"/>
    <w:rsid w:val="0045108C"/>
    <w:rsid w:val="00452561"/>
    <w:rsid w:val="004561F5"/>
    <w:rsid w:val="00456B93"/>
    <w:rsid w:val="00456DF9"/>
    <w:rsid w:val="004578BF"/>
    <w:rsid w:val="0046038D"/>
    <w:rsid w:val="00461D39"/>
    <w:rsid w:val="0046251F"/>
    <w:rsid w:val="004636B7"/>
    <w:rsid w:val="0046414B"/>
    <w:rsid w:val="00464395"/>
    <w:rsid w:val="00464A68"/>
    <w:rsid w:val="00464B41"/>
    <w:rsid w:val="0046619C"/>
    <w:rsid w:val="00466B50"/>
    <w:rsid w:val="00470A2D"/>
    <w:rsid w:val="0047127D"/>
    <w:rsid w:val="00472B90"/>
    <w:rsid w:val="00474439"/>
    <w:rsid w:val="0047473D"/>
    <w:rsid w:val="00474E5D"/>
    <w:rsid w:val="00476AEC"/>
    <w:rsid w:val="00476C79"/>
    <w:rsid w:val="0047795D"/>
    <w:rsid w:val="004804C2"/>
    <w:rsid w:val="0048222A"/>
    <w:rsid w:val="00484A52"/>
    <w:rsid w:val="00491AD4"/>
    <w:rsid w:val="00493A03"/>
    <w:rsid w:val="00493F69"/>
    <w:rsid w:val="00495D8A"/>
    <w:rsid w:val="00496655"/>
    <w:rsid w:val="004A24FB"/>
    <w:rsid w:val="004A31FE"/>
    <w:rsid w:val="004A36A8"/>
    <w:rsid w:val="004A3E11"/>
    <w:rsid w:val="004A47E3"/>
    <w:rsid w:val="004A4B68"/>
    <w:rsid w:val="004A58A7"/>
    <w:rsid w:val="004A5CF7"/>
    <w:rsid w:val="004A5FCE"/>
    <w:rsid w:val="004A79C7"/>
    <w:rsid w:val="004B114F"/>
    <w:rsid w:val="004B1181"/>
    <w:rsid w:val="004B17F8"/>
    <w:rsid w:val="004B3855"/>
    <w:rsid w:val="004B7DD3"/>
    <w:rsid w:val="004C0A32"/>
    <w:rsid w:val="004C2076"/>
    <w:rsid w:val="004C52EE"/>
    <w:rsid w:val="004C5E4C"/>
    <w:rsid w:val="004C7B76"/>
    <w:rsid w:val="004D0588"/>
    <w:rsid w:val="004D2343"/>
    <w:rsid w:val="004D246D"/>
    <w:rsid w:val="004D250E"/>
    <w:rsid w:val="004D38E1"/>
    <w:rsid w:val="004D3CD1"/>
    <w:rsid w:val="004D551E"/>
    <w:rsid w:val="004D60AB"/>
    <w:rsid w:val="004D70C4"/>
    <w:rsid w:val="004E0044"/>
    <w:rsid w:val="004E29A2"/>
    <w:rsid w:val="004E2FED"/>
    <w:rsid w:val="004E3BAC"/>
    <w:rsid w:val="004E4C27"/>
    <w:rsid w:val="004E4CF6"/>
    <w:rsid w:val="004F022C"/>
    <w:rsid w:val="004F1F7B"/>
    <w:rsid w:val="004F2359"/>
    <w:rsid w:val="004F595C"/>
    <w:rsid w:val="004F7C31"/>
    <w:rsid w:val="004F7CB0"/>
    <w:rsid w:val="005001DA"/>
    <w:rsid w:val="005002A4"/>
    <w:rsid w:val="005009A0"/>
    <w:rsid w:val="0050316D"/>
    <w:rsid w:val="0050402C"/>
    <w:rsid w:val="005058F2"/>
    <w:rsid w:val="00506CB1"/>
    <w:rsid w:val="0051184B"/>
    <w:rsid w:val="00511EA8"/>
    <w:rsid w:val="0051266D"/>
    <w:rsid w:val="005208A0"/>
    <w:rsid w:val="005208C4"/>
    <w:rsid w:val="00525140"/>
    <w:rsid w:val="00526D0A"/>
    <w:rsid w:val="005278C9"/>
    <w:rsid w:val="00530239"/>
    <w:rsid w:val="00530EE2"/>
    <w:rsid w:val="00531328"/>
    <w:rsid w:val="00531C00"/>
    <w:rsid w:val="00532BB5"/>
    <w:rsid w:val="005341C9"/>
    <w:rsid w:val="0053422B"/>
    <w:rsid w:val="005354FF"/>
    <w:rsid w:val="005359D2"/>
    <w:rsid w:val="0053753D"/>
    <w:rsid w:val="00540C08"/>
    <w:rsid w:val="00542929"/>
    <w:rsid w:val="005437A7"/>
    <w:rsid w:val="00544425"/>
    <w:rsid w:val="00551C80"/>
    <w:rsid w:val="005529BA"/>
    <w:rsid w:val="0055345A"/>
    <w:rsid w:val="005552E3"/>
    <w:rsid w:val="00560329"/>
    <w:rsid w:val="00561C2F"/>
    <w:rsid w:val="0056208C"/>
    <w:rsid w:val="00562F97"/>
    <w:rsid w:val="00563521"/>
    <w:rsid w:val="0056466E"/>
    <w:rsid w:val="00565B88"/>
    <w:rsid w:val="00566249"/>
    <w:rsid w:val="00566712"/>
    <w:rsid w:val="00566B99"/>
    <w:rsid w:val="00567FC2"/>
    <w:rsid w:val="00570560"/>
    <w:rsid w:val="00570737"/>
    <w:rsid w:val="0057655D"/>
    <w:rsid w:val="00577372"/>
    <w:rsid w:val="00577DB2"/>
    <w:rsid w:val="0058040E"/>
    <w:rsid w:val="005817BF"/>
    <w:rsid w:val="005823DC"/>
    <w:rsid w:val="005824E4"/>
    <w:rsid w:val="0058274D"/>
    <w:rsid w:val="005839A1"/>
    <w:rsid w:val="0058432B"/>
    <w:rsid w:val="00584CA8"/>
    <w:rsid w:val="00585C66"/>
    <w:rsid w:val="005862E9"/>
    <w:rsid w:val="0058651B"/>
    <w:rsid w:val="00590054"/>
    <w:rsid w:val="00590DC4"/>
    <w:rsid w:val="00591462"/>
    <w:rsid w:val="0059376C"/>
    <w:rsid w:val="005953A1"/>
    <w:rsid w:val="00596E66"/>
    <w:rsid w:val="0059768F"/>
    <w:rsid w:val="00597A16"/>
    <w:rsid w:val="00597B72"/>
    <w:rsid w:val="00597D3C"/>
    <w:rsid w:val="005A0442"/>
    <w:rsid w:val="005A065B"/>
    <w:rsid w:val="005A0B06"/>
    <w:rsid w:val="005A0CF4"/>
    <w:rsid w:val="005A2848"/>
    <w:rsid w:val="005A2D05"/>
    <w:rsid w:val="005A4062"/>
    <w:rsid w:val="005A4C75"/>
    <w:rsid w:val="005A7DB2"/>
    <w:rsid w:val="005B1939"/>
    <w:rsid w:val="005B3F93"/>
    <w:rsid w:val="005B4EA1"/>
    <w:rsid w:val="005B569C"/>
    <w:rsid w:val="005B574A"/>
    <w:rsid w:val="005B6393"/>
    <w:rsid w:val="005B7AF2"/>
    <w:rsid w:val="005C0FDD"/>
    <w:rsid w:val="005C35C9"/>
    <w:rsid w:val="005C3B14"/>
    <w:rsid w:val="005C45E9"/>
    <w:rsid w:val="005C7FFD"/>
    <w:rsid w:val="005D0A0E"/>
    <w:rsid w:val="005D0D54"/>
    <w:rsid w:val="005D1D7E"/>
    <w:rsid w:val="005D215A"/>
    <w:rsid w:val="005D574D"/>
    <w:rsid w:val="005D5AF2"/>
    <w:rsid w:val="005D6516"/>
    <w:rsid w:val="005D67D0"/>
    <w:rsid w:val="005D6815"/>
    <w:rsid w:val="005D697B"/>
    <w:rsid w:val="005D6BD3"/>
    <w:rsid w:val="005D7EF4"/>
    <w:rsid w:val="005E07E8"/>
    <w:rsid w:val="005E3018"/>
    <w:rsid w:val="005E3319"/>
    <w:rsid w:val="005E38D3"/>
    <w:rsid w:val="005E55A3"/>
    <w:rsid w:val="005E5CC1"/>
    <w:rsid w:val="005E7564"/>
    <w:rsid w:val="005F364D"/>
    <w:rsid w:val="005F3976"/>
    <w:rsid w:val="005F3A7C"/>
    <w:rsid w:val="005F6A50"/>
    <w:rsid w:val="0060008A"/>
    <w:rsid w:val="006003ED"/>
    <w:rsid w:val="00600966"/>
    <w:rsid w:val="006013B5"/>
    <w:rsid w:val="00601860"/>
    <w:rsid w:val="006018BF"/>
    <w:rsid w:val="006021FF"/>
    <w:rsid w:val="00603782"/>
    <w:rsid w:val="00604DE6"/>
    <w:rsid w:val="00605078"/>
    <w:rsid w:val="00605B97"/>
    <w:rsid w:val="00610323"/>
    <w:rsid w:val="006108C4"/>
    <w:rsid w:val="00610E85"/>
    <w:rsid w:val="00611630"/>
    <w:rsid w:val="00611CAE"/>
    <w:rsid w:val="006124AA"/>
    <w:rsid w:val="00613357"/>
    <w:rsid w:val="0061399A"/>
    <w:rsid w:val="00614151"/>
    <w:rsid w:val="00614AED"/>
    <w:rsid w:val="00620112"/>
    <w:rsid w:val="006206F7"/>
    <w:rsid w:val="00621336"/>
    <w:rsid w:val="006214F9"/>
    <w:rsid w:val="0062313C"/>
    <w:rsid w:val="00624053"/>
    <w:rsid w:val="00625B08"/>
    <w:rsid w:val="00627194"/>
    <w:rsid w:val="00627C9A"/>
    <w:rsid w:val="00631EFA"/>
    <w:rsid w:val="00632845"/>
    <w:rsid w:val="00633429"/>
    <w:rsid w:val="00634197"/>
    <w:rsid w:val="006341C5"/>
    <w:rsid w:val="00634378"/>
    <w:rsid w:val="0063499F"/>
    <w:rsid w:val="0063535E"/>
    <w:rsid w:val="00635709"/>
    <w:rsid w:val="0063607D"/>
    <w:rsid w:val="00640DD3"/>
    <w:rsid w:val="00644BA9"/>
    <w:rsid w:val="00645B35"/>
    <w:rsid w:val="00645E36"/>
    <w:rsid w:val="00646B7E"/>
    <w:rsid w:val="00646F8D"/>
    <w:rsid w:val="006519B7"/>
    <w:rsid w:val="00654537"/>
    <w:rsid w:val="006625DE"/>
    <w:rsid w:val="00662AFB"/>
    <w:rsid w:val="00663B4C"/>
    <w:rsid w:val="00664410"/>
    <w:rsid w:val="00664BFF"/>
    <w:rsid w:val="00664E31"/>
    <w:rsid w:val="0066614F"/>
    <w:rsid w:val="00666CA0"/>
    <w:rsid w:val="00667688"/>
    <w:rsid w:val="00670D68"/>
    <w:rsid w:val="00673360"/>
    <w:rsid w:val="00674624"/>
    <w:rsid w:val="0067607B"/>
    <w:rsid w:val="00676CAE"/>
    <w:rsid w:val="00680B31"/>
    <w:rsid w:val="0068484D"/>
    <w:rsid w:val="00685E42"/>
    <w:rsid w:val="006919E3"/>
    <w:rsid w:val="00692316"/>
    <w:rsid w:val="00692534"/>
    <w:rsid w:val="00692BBA"/>
    <w:rsid w:val="006943DC"/>
    <w:rsid w:val="0069586D"/>
    <w:rsid w:val="00695CF7"/>
    <w:rsid w:val="006A102B"/>
    <w:rsid w:val="006A127A"/>
    <w:rsid w:val="006A4D3E"/>
    <w:rsid w:val="006A6ABA"/>
    <w:rsid w:val="006B098C"/>
    <w:rsid w:val="006B1B70"/>
    <w:rsid w:val="006B3BE1"/>
    <w:rsid w:val="006B402C"/>
    <w:rsid w:val="006B5952"/>
    <w:rsid w:val="006C0F91"/>
    <w:rsid w:val="006C1019"/>
    <w:rsid w:val="006C54C6"/>
    <w:rsid w:val="006C7118"/>
    <w:rsid w:val="006D0695"/>
    <w:rsid w:val="006D283C"/>
    <w:rsid w:val="006D2B2D"/>
    <w:rsid w:val="006D3B87"/>
    <w:rsid w:val="006D5AA7"/>
    <w:rsid w:val="006D6144"/>
    <w:rsid w:val="006D668F"/>
    <w:rsid w:val="006E1A67"/>
    <w:rsid w:val="006E3F32"/>
    <w:rsid w:val="006E4ACD"/>
    <w:rsid w:val="006E5AD8"/>
    <w:rsid w:val="006E6FFB"/>
    <w:rsid w:val="006F1BAB"/>
    <w:rsid w:val="006F1CBE"/>
    <w:rsid w:val="006F1DC9"/>
    <w:rsid w:val="006F21DF"/>
    <w:rsid w:val="006F2D18"/>
    <w:rsid w:val="006F2D6E"/>
    <w:rsid w:val="006F32F9"/>
    <w:rsid w:val="006F5161"/>
    <w:rsid w:val="006F6B99"/>
    <w:rsid w:val="00700700"/>
    <w:rsid w:val="00701009"/>
    <w:rsid w:val="0070198D"/>
    <w:rsid w:val="00701B7F"/>
    <w:rsid w:val="00701DCA"/>
    <w:rsid w:val="00702CE1"/>
    <w:rsid w:val="00703F2F"/>
    <w:rsid w:val="00704CA7"/>
    <w:rsid w:val="00704DD3"/>
    <w:rsid w:val="00705E7D"/>
    <w:rsid w:val="00706018"/>
    <w:rsid w:val="007061F5"/>
    <w:rsid w:val="00706B2A"/>
    <w:rsid w:val="00710114"/>
    <w:rsid w:val="00710AC6"/>
    <w:rsid w:val="00711478"/>
    <w:rsid w:val="00711760"/>
    <w:rsid w:val="00713556"/>
    <w:rsid w:val="00713E09"/>
    <w:rsid w:val="00714C64"/>
    <w:rsid w:val="00715356"/>
    <w:rsid w:val="007162CB"/>
    <w:rsid w:val="00716551"/>
    <w:rsid w:val="00717639"/>
    <w:rsid w:val="00717B2C"/>
    <w:rsid w:val="00720370"/>
    <w:rsid w:val="00720396"/>
    <w:rsid w:val="007208A4"/>
    <w:rsid w:val="0072110C"/>
    <w:rsid w:val="007217F1"/>
    <w:rsid w:val="00724678"/>
    <w:rsid w:val="00724BB2"/>
    <w:rsid w:val="00724FF7"/>
    <w:rsid w:val="00725573"/>
    <w:rsid w:val="007256C9"/>
    <w:rsid w:val="0072580D"/>
    <w:rsid w:val="007272D9"/>
    <w:rsid w:val="00730226"/>
    <w:rsid w:val="00732BFE"/>
    <w:rsid w:val="00732E70"/>
    <w:rsid w:val="00733C07"/>
    <w:rsid w:val="00734C8A"/>
    <w:rsid w:val="007378CD"/>
    <w:rsid w:val="007422E7"/>
    <w:rsid w:val="00742E36"/>
    <w:rsid w:val="00743779"/>
    <w:rsid w:val="00743A5E"/>
    <w:rsid w:val="00743A8B"/>
    <w:rsid w:val="0074516E"/>
    <w:rsid w:val="007458AF"/>
    <w:rsid w:val="00747EA3"/>
    <w:rsid w:val="0075045C"/>
    <w:rsid w:val="00753CE3"/>
    <w:rsid w:val="0075470C"/>
    <w:rsid w:val="00756F39"/>
    <w:rsid w:val="0076131C"/>
    <w:rsid w:val="00761E2E"/>
    <w:rsid w:val="00762E15"/>
    <w:rsid w:val="00766A8D"/>
    <w:rsid w:val="00772E28"/>
    <w:rsid w:val="0077300A"/>
    <w:rsid w:val="00773462"/>
    <w:rsid w:val="007754FC"/>
    <w:rsid w:val="00776375"/>
    <w:rsid w:val="007770E0"/>
    <w:rsid w:val="00783121"/>
    <w:rsid w:val="00784E8D"/>
    <w:rsid w:val="007855DC"/>
    <w:rsid w:val="0078591B"/>
    <w:rsid w:val="00786077"/>
    <w:rsid w:val="00786BCA"/>
    <w:rsid w:val="00790C0D"/>
    <w:rsid w:val="00791533"/>
    <w:rsid w:val="00793F05"/>
    <w:rsid w:val="0079403F"/>
    <w:rsid w:val="007958D1"/>
    <w:rsid w:val="00795A64"/>
    <w:rsid w:val="00796AEC"/>
    <w:rsid w:val="007A0E11"/>
    <w:rsid w:val="007A0F52"/>
    <w:rsid w:val="007A320D"/>
    <w:rsid w:val="007A4492"/>
    <w:rsid w:val="007A49CC"/>
    <w:rsid w:val="007A524F"/>
    <w:rsid w:val="007A7866"/>
    <w:rsid w:val="007B0FB2"/>
    <w:rsid w:val="007B0FE9"/>
    <w:rsid w:val="007B368C"/>
    <w:rsid w:val="007B3CE7"/>
    <w:rsid w:val="007B74BD"/>
    <w:rsid w:val="007C0857"/>
    <w:rsid w:val="007C0A24"/>
    <w:rsid w:val="007C2BED"/>
    <w:rsid w:val="007C3BDC"/>
    <w:rsid w:val="007C4480"/>
    <w:rsid w:val="007C4534"/>
    <w:rsid w:val="007C52E0"/>
    <w:rsid w:val="007C5B12"/>
    <w:rsid w:val="007C71F7"/>
    <w:rsid w:val="007D0882"/>
    <w:rsid w:val="007D0DA5"/>
    <w:rsid w:val="007D1BDF"/>
    <w:rsid w:val="007D5F11"/>
    <w:rsid w:val="007D63BC"/>
    <w:rsid w:val="007D6F50"/>
    <w:rsid w:val="007D75FB"/>
    <w:rsid w:val="007E0219"/>
    <w:rsid w:val="007E1352"/>
    <w:rsid w:val="007E21CC"/>
    <w:rsid w:val="007E2861"/>
    <w:rsid w:val="007E2B9F"/>
    <w:rsid w:val="007E42CA"/>
    <w:rsid w:val="007E5084"/>
    <w:rsid w:val="007E65A9"/>
    <w:rsid w:val="007E7F50"/>
    <w:rsid w:val="007F014C"/>
    <w:rsid w:val="007F104E"/>
    <w:rsid w:val="007F2552"/>
    <w:rsid w:val="007F3F00"/>
    <w:rsid w:val="007F49E7"/>
    <w:rsid w:val="007F5269"/>
    <w:rsid w:val="007F557F"/>
    <w:rsid w:val="007F5B79"/>
    <w:rsid w:val="007F6152"/>
    <w:rsid w:val="007F7D76"/>
    <w:rsid w:val="008014C5"/>
    <w:rsid w:val="00802873"/>
    <w:rsid w:val="0080440F"/>
    <w:rsid w:val="008047A1"/>
    <w:rsid w:val="00804969"/>
    <w:rsid w:val="00804A91"/>
    <w:rsid w:val="00804D20"/>
    <w:rsid w:val="00807097"/>
    <w:rsid w:val="00807371"/>
    <w:rsid w:val="00807ACA"/>
    <w:rsid w:val="008127F1"/>
    <w:rsid w:val="00812A36"/>
    <w:rsid w:val="00812A7F"/>
    <w:rsid w:val="00812BE0"/>
    <w:rsid w:val="00812C07"/>
    <w:rsid w:val="00815007"/>
    <w:rsid w:val="00815DD7"/>
    <w:rsid w:val="00815F37"/>
    <w:rsid w:val="00816865"/>
    <w:rsid w:val="00816DA9"/>
    <w:rsid w:val="008174E1"/>
    <w:rsid w:val="00820338"/>
    <w:rsid w:val="00820488"/>
    <w:rsid w:val="00821B47"/>
    <w:rsid w:val="0082315A"/>
    <w:rsid w:val="008234D8"/>
    <w:rsid w:val="008246EA"/>
    <w:rsid w:val="008258A8"/>
    <w:rsid w:val="00825C12"/>
    <w:rsid w:val="008266BA"/>
    <w:rsid w:val="00827E38"/>
    <w:rsid w:val="008300CA"/>
    <w:rsid w:val="0083070B"/>
    <w:rsid w:val="00831135"/>
    <w:rsid w:val="0083273B"/>
    <w:rsid w:val="00833572"/>
    <w:rsid w:val="00834E5B"/>
    <w:rsid w:val="008367A1"/>
    <w:rsid w:val="008367C6"/>
    <w:rsid w:val="00840632"/>
    <w:rsid w:val="0084068D"/>
    <w:rsid w:val="008408BC"/>
    <w:rsid w:val="00840CCF"/>
    <w:rsid w:val="00841394"/>
    <w:rsid w:val="00842112"/>
    <w:rsid w:val="0084251E"/>
    <w:rsid w:val="00844050"/>
    <w:rsid w:val="00844B12"/>
    <w:rsid w:val="00846811"/>
    <w:rsid w:val="00847835"/>
    <w:rsid w:val="0085054B"/>
    <w:rsid w:val="0085142A"/>
    <w:rsid w:val="00851CAE"/>
    <w:rsid w:val="00851E75"/>
    <w:rsid w:val="0085286B"/>
    <w:rsid w:val="00852C0D"/>
    <w:rsid w:val="00853C0F"/>
    <w:rsid w:val="008547CE"/>
    <w:rsid w:val="00857584"/>
    <w:rsid w:val="0085758B"/>
    <w:rsid w:val="00862628"/>
    <w:rsid w:val="008632DE"/>
    <w:rsid w:val="00863570"/>
    <w:rsid w:val="00863940"/>
    <w:rsid w:val="0086453A"/>
    <w:rsid w:val="00865092"/>
    <w:rsid w:val="00866C3B"/>
    <w:rsid w:val="00866FA2"/>
    <w:rsid w:val="00867D43"/>
    <w:rsid w:val="00870BF4"/>
    <w:rsid w:val="008713E1"/>
    <w:rsid w:val="008715B4"/>
    <w:rsid w:val="00871D26"/>
    <w:rsid w:val="00872024"/>
    <w:rsid w:val="0087240F"/>
    <w:rsid w:val="00876097"/>
    <w:rsid w:val="0087690B"/>
    <w:rsid w:val="0087762F"/>
    <w:rsid w:val="00877694"/>
    <w:rsid w:val="00877BDA"/>
    <w:rsid w:val="008828D9"/>
    <w:rsid w:val="00883506"/>
    <w:rsid w:val="00883973"/>
    <w:rsid w:val="00885D4E"/>
    <w:rsid w:val="0088610A"/>
    <w:rsid w:val="00890371"/>
    <w:rsid w:val="008905A3"/>
    <w:rsid w:val="00890F56"/>
    <w:rsid w:val="00891286"/>
    <w:rsid w:val="00892148"/>
    <w:rsid w:val="00893C60"/>
    <w:rsid w:val="00894D71"/>
    <w:rsid w:val="00896035"/>
    <w:rsid w:val="0089651A"/>
    <w:rsid w:val="00896B90"/>
    <w:rsid w:val="00896EF2"/>
    <w:rsid w:val="008A0941"/>
    <w:rsid w:val="008A11D5"/>
    <w:rsid w:val="008A4A40"/>
    <w:rsid w:val="008A5024"/>
    <w:rsid w:val="008A6EC1"/>
    <w:rsid w:val="008A7A32"/>
    <w:rsid w:val="008B0610"/>
    <w:rsid w:val="008B1103"/>
    <w:rsid w:val="008B2C08"/>
    <w:rsid w:val="008B3286"/>
    <w:rsid w:val="008B5BD2"/>
    <w:rsid w:val="008B7312"/>
    <w:rsid w:val="008B7F5F"/>
    <w:rsid w:val="008C02E4"/>
    <w:rsid w:val="008C471E"/>
    <w:rsid w:val="008C567D"/>
    <w:rsid w:val="008C5E5F"/>
    <w:rsid w:val="008C6CC3"/>
    <w:rsid w:val="008C7EEC"/>
    <w:rsid w:val="008D2D7A"/>
    <w:rsid w:val="008D2DE0"/>
    <w:rsid w:val="008D3459"/>
    <w:rsid w:val="008D34B9"/>
    <w:rsid w:val="008D6E17"/>
    <w:rsid w:val="008D6FA4"/>
    <w:rsid w:val="008E0680"/>
    <w:rsid w:val="008E0891"/>
    <w:rsid w:val="008E0C2E"/>
    <w:rsid w:val="008E1812"/>
    <w:rsid w:val="008E1901"/>
    <w:rsid w:val="008E224C"/>
    <w:rsid w:val="008E35F3"/>
    <w:rsid w:val="008E47BE"/>
    <w:rsid w:val="008E530A"/>
    <w:rsid w:val="008E61FD"/>
    <w:rsid w:val="008E7A90"/>
    <w:rsid w:val="008F1644"/>
    <w:rsid w:val="008F3793"/>
    <w:rsid w:val="008F3DC4"/>
    <w:rsid w:val="008F449F"/>
    <w:rsid w:val="008F4C3E"/>
    <w:rsid w:val="008F4ECE"/>
    <w:rsid w:val="008F683A"/>
    <w:rsid w:val="008F7010"/>
    <w:rsid w:val="008F7A0A"/>
    <w:rsid w:val="00902E59"/>
    <w:rsid w:val="009037FE"/>
    <w:rsid w:val="009048E7"/>
    <w:rsid w:val="00904D37"/>
    <w:rsid w:val="00904E6F"/>
    <w:rsid w:val="009050D1"/>
    <w:rsid w:val="0090596B"/>
    <w:rsid w:val="00906680"/>
    <w:rsid w:val="00907A1D"/>
    <w:rsid w:val="009122DA"/>
    <w:rsid w:val="00912355"/>
    <w:rsid w:val="009123D8"/>
    <w:rsid w:val="00915025"/>
    <w:rsid w:val="009155B9"/>
    <w:rsid w:val="009167F0"/>
    <w:rsid w:val="00922FCA"/>
    <w:rsid w:val="00924862"/>
    <w:rsid w:val="00924CCF"/>
    <w:rsid w:val="00924ECF"/>
    <w:rsid w:val="009269E8"/>
    <w:rsid w:val="00926C73"/>
    <w:rsid w:val="00931531"/>
    <w:rsid w:val="00932353"/>
    <w:rsid w:val="00932B56"/>
    <w:rsid w:val="00933255"/>
    <w:rsid w:val="0093518B"/>
    <w:rsid w:val="00935A81"/>
    <w:rsid w:val="00936574"/>
    <w:rsid w:val="009365E6"/>
    <w:rsid w:val="0093683F"/>
    <w:rsid w:val="0094097E"/>
    <w:rsid w:val="00940C7A"/>
    <w:rsid w:val="0094117B"/>
    <w:rsid w:val="009417E0"/>
    <w:rsid w:val="0094272D"/>
    <w:rsid w:val="00942CD3"/>
    <w:rsid w:val="00942ED7"/>
    <w:rsid w:val="009434D2"/>
    <w:rsid w:val="00943F10"/>
    <w:rsid w:val="00944416"/>
    <w:rsid w:val="0094656E"/>
    <w:rsid w:val="00946FE9"/>
    <w:rsid w:val="0094729D"/>
    <w:rsid w:val="00947966"/>
    <w:rsid w:val="00947F24"/>
    <w:rsid w:val="009518A2"/>
    <w:rsid w:val="00951CE8"/>
    <w:rsid w:val="00951D75"/>
    <w:rsid w:val="00952795"/>
    <w:rsid w:val="00952D5A"/>
    <w:rsid w:val="0095371C"/>
    <w:rsid w:val="00954F32"/>
    <w:rsid w:val="00955A4A"/>
    <w:rsid w:val="009566B4"/>
    <w:rsid w:val="009568B3"/>
    <w:rsid w:val="0096060F"/>
    <w:rsid w:val="00962C10"/>
    <w:rsid w:val="00962D17"/>
    <w:rsid w:val="0096443C"/>
    <w:rsid w:val="00965131"/>
    <w:rsid w:val="00965C36"/>
    <w:rsid w:val="00967E51"/>
    <w:rsid w:val="009712F0"/>
    <w:rsid w:val="0097373D"/>
    <w:rsid w:val="00973DF0"/>
    <w:rsid w:val="00973FDC"/>
    <w:rsid w:val="0097468D"/>
    <w:rsid w:val="00974CF4"/>
    <w:rsid w:val="00976A8D"/>
    <w:rsid w:val="00976D41"/>
    <w:rsid w:val="009775EF"/>
    <w:rsid w:val="009800F0"/>
    <w:rsid w:val="009802D9"/>
    <w:rsid w:val="009803B4"/>
    <w:rsid w:val="00980B86"/>
    <w:rsid w:val="00980BF5"/>
    <w:rsid w:val="00980F43"/>
    <w:rsid w:val="0098160D"/>
    <w:rsid w:val="0098224C"/>
    <w:rsid w:val="00982FF2"/>
    <w:rsid w:val="0098312A"/>
    <w:rsid w:val="00983F94"/>
    <w:rsid w:val="00984556"/>
    <w:rsid w:val="00984D45"/>
    <w:rsid w:val="0098566E"/>
    <w:rsid w:val="009863ED"/>
    <w:rsid w:val="00986934"/>
    <w:rsid w:val="00986F25"/>
    <w:rsid w:val="00993CA3"/>
    <w:rsid w:val="00993F18"/>
    <w:rsid w:val="0099489E"/>
    <w:rsid w:val="00994E9B"/>
    <w:rsid w:val="00995860"/>
    <w:rsid w:val="00995C4C"/>
    <w:rsid w:val="00995FD1"/>
    <w:rsid w:val="00997228"/>
    <w:rsid w:val="009A16F8"/>
    <w:rsid w:val="009A1DC3"/>
    <w:rsid w:val="009A2A44"/>
    <w:rsid w:val="009A319C"/>
    <w:rsid w:val="009A3EC4"/>
    <w:rsid w:val="009A6050"/>
    <w:rsid w:val="009A6A37"/>
    <w:rsid w:val="009A7209"/>
    <w:rsid w:val="009B05F8"/>
    <w:rsid w:val="009B07C3"/>
    <w:rsid w:val="009B35C4"/>
    <w:rsid w:val="009B4351"/>
    <w:rsid w:val="009B4408"/>
    <w:rsid w:val="009B7A81"/>
    <w:rsid w:val="009C06F7"/>
    <w:rsid w:val="009C3AC0"/>
    <w:rsid w:val="009C723D"/>
    <w:rsid w:val="009D19A8"/>
    <w:rsid w:val="009D2EFE"/>
    <w:rsid w:val="009D32A9"/>
    <w:rsid w:val="009D5E3D"/>
    <w:rsid w:val="009D6320"/>
    <w:rsid w:val="009D6C2E"/>
    <w:rsid w:val="009E0745"/>
    <w:rsid w:val="009E1323"/>
    <w:rsid w:val="009E1412"/>
    <w:rsid w:val="009E18DA"/>
    <w:rsid w:val="009E286F"/>
    <w:rsid w:val="009E3AEA"/>
    <w:rsid w:val="009E58F4"/>
    <w:rsid w:val="009E6213"/>
    <w:rsid w:val="009F0EF2"/>
    <w:rsid w:val="009F22CB"/>
    <w:rsid w:val="009F2713"/>
    <w:rsid w:val="009F4A50"/>
    <w:rsid w:val="009F7A8B"/>
    <w:rsid w:val="009F7B40"/>
    <w:rsid w:val="00A02B57"/>
    <w:rsid w:val="00A034F2"/>
    <w:rsid w:val="00A03E8D"/>
    <w:rsid w:val="00A0458F"/>
    <w:rsid w:val="00A058C3"/>
    <w:rsid w:val="00A0785B"/>
    <w:rsid w:val="00A07C51"/>
    <w:rsid w:val="00A125B7"/>
    <w:rsid w:val="00A13A19"/>
    <w:rsid w:val="00A14D11"/>
    <w:rsid w:val="00A15374"/>
    <w:rsid w:val="00A15614"/>
    <w:rsid w:val="00A1582D"/>
    <w:rsid w:val="00A218D8"/>
    <w:rsid w:val="00A22D8E"/>
    <w:rsid w:val="00A24A81"/>
    <w:rsid w:val="00A24EC5"/>
    <w:rsid w:val="00A301FE"/>
    <w:rsid w:val="00A312C5"/>
    <w:rsid w:val="00A322ED"/>
    <w:rsid w:val="00A32CE4"/>
    <w:rsid w:val="00A32FBF"/>
    <w:rsid w:val="00A33262"/>
    <w:rsid w:val="00A332C9"/>
    <w:rsid w:val="00A3626E"/>
    <w:rsid w:val="00A37AC0"/>
    <w:rsid w:val="00A407B2"/>
    <w:rsid w:val="00A426A4"/>
    <w:rsid w:val="00A447F2"/>
    <w:rsid w:val="00A465F9"/>
    <w:rsid w:val="00A506C1"/>
    <w:rsid w:val="00A507E4"/>
    <w:rsid w:val="00A516FF"/>
    <w:rsid w:val="00A51C83"/>
    <w:rsid w:val="00A52E39"/>
    <w:rsid w:val="00A53C04"/>
    <w:rsid w:val="00A552A3"/>
    <w:rsid w:val="00A56FA6"/>
    <w:rsid w:val="00A56FEC"/>
    <w:rsid w:val="00A57DA4"/>
    <w:rsid w:val="00A607EA"/>
    <w:rsid w:val="00A621B2"/>
    <w:rsid w:val="00A622E6"/>
    <w:rsid w:val="00A62582"/>
    <w:rsid w:val="00A64A26"/>
    <w:rsid w:val="00A657E8"/>
    <w:rsid w:val="00A67B60"/>
    <w:rsid w:val="00A70923"/>
    <w:rsid w:val="00A70C5B"/>
    <w:rsid w:val="00A70D9D"/>
    <w:rsid w:val="00A7178A"/>
    <w:rsid w:val="00A718FA"/>
    <w:rsid w:val="00A72C03"/>
    <w:rsid w:val="00A730F4"/>
    <w:rsid w:val="00A7347E"/>
    <w:rsid w:val="00A73E0B"/>
    <w:rsid w:val="00A73FD8"/>
    <w:rsid w:val="00A7423D"/>
    <w:rsid w:val="00A743D9"/>
    <w:rsid w:val="00A75F68"/>
    <w:rsid w:val="00A80254"/>
    <w:rsid w:val="00A80B4A"/>
    <w:rsid w:val="00A81ADE"/>
    <w:rsid w:val="00A82805"/>
    <w:rsid w:val="00A8295D"/>
    <w:rsid w:val="00A82C1B"/>
    <w:rsid w:val="00A8427E"/>
    <w:rsid w:val="00A842BE"/>
    <w:rsid w:val="00A84F4B"/>
    <w:rsid w:val="00A85B1A"/>
    <w:rsid w:val="00A85CDE"/>
    <w:rsid w:val="00A86571"/>
    <w:rsid w:val="00A9158C"/>
    <w:rsid w:val="00A917FC"/>
    <w:rsid w:val="00A93191"/>
    <w:rsid w:val="00A94C6A"/>
    <w:rsid w:val="00A94DBF"/>
    <w:rsid w:val="00A95817"/>
    <w:rsid w:val="00A960E6"/>
    <w:rsid w:val="00A9784E"/>
    <w:rsid w:val="00AA12DA"/>
    <w:rsid w:val="00AA4F9E"/>
    <w:rsid w:val="00AA5563"/>
    <w:rsid w:val="00AA7B50"/>
    <w:rsid w:val="00AA7BC2"/>
    <w:rsid w:val="00AB0CD9"/>
    <w:rsid w:val="00AB0F1F"/>
    <w:rsid w:val="00AB1B85"/>
    <w:rsid w:val="00AB2A7B"/>
    <w:rsid w:val="00AB3E51"/>
    <w:rsid w:val="00AB4F78"/>
    <w:rsid w:val="00AB51FF"/>
    <w:rsid w:val="00AB55E7"/>
    <w:rsid w:val="00AC10D0"/>
    <w:rsid w:val="00AC1247"/>
    <w:rsid w:val="00AC1861"/>
    <w:rsid w:val="00AC2C35"/>
    <w:rsid w:val="00AC2E94"/>
    <w:rsid w:val="00AC4BFD"/>
    <w:rsid w:val="00AC6B80"/>
    <w:rsid w:val="00AD1C87"/>
    <w:rsid w:val="00AD559D"/>
    <w:rsid w:val="00AD6EEA"/>
    <w:rsid w:val="00AE14F9"/>
    <w:rsid w:val="00AE16FA"/>
    <w:rsid w:val="00AE25E3"/>
    <w:rsid w:val="00AE3CEC"/>
    <w:rsid w:val="00AE435C"/>
    <w:rsid w:val="00AE49C8"/>
    <w:rsid w:val="00AE4DC9"/>
    <w:rsid w:val="00AE54F3"/>
    <w:rsid w:val="00AE554E"/>
    <w:rsid w:val="00AE6832"/>
    <w:rsid w:val="00AE68AD"/>
    <w:rsid w:val="00AE7365"/>
    <w:rsid w:val="00AE73A7"/>
    <w:rsid w:val="00AF029A"/>
    <w:rsid w:val="00AF0638"/>
    <w:rsid w:val="00AF170B"/>
    <w:rsid w:val="00AF362A"/>
    <w:rsid w:val="00AF3DB6"/>
    <w:rsid w:val="00AF44F7"/>
    <w:rsid w:val="00AF56AC"/>
    <w:rsid w:val="00AF5725"/>
    <w:rsid w:val="00AF753D"/>
    <w:rsid w:val="00AF77B9"/>
    <w:rsid w:val="00B01951"/>
    <w:rsid w:val="00B054BC"/>
    <w:rsid w:val="00B05A73"/>
    <w:rsid w:val="00B0767D"/>
    <w:rsid w:val="00B10463"/>
    <w:rsid w:val="00B112D0"/>
    <w:rsid w:val="00B1172C"/>
    <w:rsid w:val="00B165E7"/>
    <w:rsid w:val="00B16B0D"/>
    <w:rsid w:val="00B206AE"/>
    <w:rsid w:val="00B211D0"/>
    <w:rsid w:val="00B21228"/>
    <w:rsid w:val="00B2157C"/>
    <w:rsid w:val="00B21BBC"/>
    <w:rsid w:val="00B21BBD"/>
    <w:rsid w:val="00B22A70"/>
    <w:rsid w:val="00B251F4"/>
    <w:rsid w:val="00B266FB"/>
    <w:rsid w:val="00B26F64"/>
    <w:rsid w:val="00B30052"/>
    <w:rsid w:val="00B31033"/>
    <w:rsid w:val="00B31F96"/>
    <w:rsid w:val="00B33319"/>
    <w:rsid w:val="00B346E0"/>
    <w:rsid w:val="00B37B0E"/>
    <w:rsid w:val="00B40894"/>
    <w:rsid w:val="00B436CC"/>
    <w:rsid w:val="00B43D25"/>
    <w:rsid w:val="00B446FC"/>
    <w:rsid w:val="00B44BA6"/>
    <w:rsid w:val="00B45CA1"/>
    <w:rsid w:val="00B46147"/>
    <w:rsid w:val="00B4643B"/>
    <w:rsid w:val="00B46A2C"/>
    <w:rsid w:val="00B506DE"/>
    <w:rsid w:val="00B5156F"/>
    <w:rsid w:val="00B51863"/>
    <w:rsid w:val="00B52B86"/>
    <w:rsid w:val="00B530EC"/>
    <w:rsid w:val="00B5352A"/>
    <w:rsid w:val="00B53D40"/>
    <w:rsid w:val="00B55090"/>
    <w:rsid w:val="00B563ED"/>
    <w:rsid w:val="00B60C3A"/>
    <w:rsid w:val="00B61C2E"/>
    <w:rsid w:val="00B6315D"/>
    <w:rsid w:val="00B63988"/>
    <w:rsid w:val="00B63D13"/>
    <w:rsid w:val="00B64487"/>
    <w:rsid w:val="00B65056"/>
    <w:rsid w:val="00B65B23"/>
    <w:rsid w:val="00B65D4F"/>
    <w:rsid w:val="00B6688E"/>
    <w:rsid w:val="00B66B7D"/>
    <w:rsid w:val="00B67365"/>
    <w:rsid w:val="00B67464"/>
    <w:rsid w:val="00B67B84"/>
    <w:rsid w:val="00B704BD"/>
    <w:rsid w:val="00B712C7"/>
    <w:rsid w:val="00B72EDA"/>
    <w:rsid w:val="00B73A1F"/>
    <w:rsid w:val="00B7689C"/>
    <w:rsid w:val="00B8029D"/>
    <w:rsid w:val="00B82E9F"/>
    <w:rsid w:val="00B8322E"/>
    <w:rsid w:val="00B836AB"/>
    <w:rsid w:val="00B84F79"/>
    <w:rsid w:val="00B8547E"/>
    <w:rsid w:val="00B917A7"/>
    <w:rsid w:val="00B91890"/>
    <w:rsid w:val="00B91D4C"/>
    <w:rsid w:val="00B941C4"/>
    <w:rsid w:val="00B9471F"/>
    <w:rsid w:val="00B94EDB"/>
    <w:rsid w:val="00B96071"/>
    <w:rsid w:val="00B960D7"/>
    <w:rsid w:val="00B96F44"/>
    <w:rsid w:val="00BA4B51"/>
    <w:rsid w:val="00BA57B8"/>
    <w:rsid w:val="00BA63C3"/>
    <w:rsid w:val="00BA6DD0"/>
    <w:rsid w:val="00BA7767"/>
    <w:rsid w:val="00BB1C2D"/>
    <w:rsid w:val="00BB6D18"/>
    <w:rsid w:val="00BB78CB"/>
    <w:rsid w:val="00BB7DDF"/>
    <w:rsid w:val="00BC3C58"/>
    <w:rsid w:val="00BC3D00"/>
    <w:rsid w:val="00BC65B2"/>
    <w:rsid w:val="00BC7264"/>
    <w:rsid w:val="00BC7890"/>
    <w:rsid w:val="00BD128F"/>
    <w:rsid w:val="00BD1823"/>
    <w:rsid w:val="00BD1862"/>
    <w:rsid w:val="00BD2114"/>
    <w:rsid w:val="00BD44EC"/>
    <w:rsid w:val="00BD5E0E"/>
    <w:rsid w:val="00BD67E0"/>
    <w:rsid w:val="00BD688A"/>
    <w:rsid w:val="00BD7C1A"/>
    <w:rsid w:val="00BE082F"/>
    <w:rsid w:val="00BE0C3E"/>
    <w:rsid w:val="00BE303E"/>
    <w:rsid w:val="00BE3570"/>
    <w:rsid w:val="00BE5170"/>
    <w:rsid w:val="00BE5882"/>
    <w:rsid w:val="00BE7061"/>
    <w:rsid w:val="00BE7B78"/>
    <w:rsid w:val="00BF0927"/>
    <w:rsid w:val="00BF35A9"/>
    <w:rsid w:val="00BF468E"/>
    <w:rsid w:val="00BF54B8"/>
    <w:rsid w:val="00BF5D0F"/>
    <w:rsid w:val="00BF6637"/>
    <w:rsid w:val="00BF69E1"/>
    <w:rsid w:val="00BF74FD"/>
    <w:rsid w:val="00C0113A"/>
    <w:rsid w:val="00C02B04"/>
    <w:rsid w:val="00C032B6"/>
    <w:rsid w:val="00C04B98"/>
    <w:rsid w:val="00C05352"/>
    <w:rsid w:val="00C07880"/>
    <w:rsid w:val="00C1364B"/>
    <w:rsid w:val="00C176EE"/>
    <w:rsid w:val="00C201B4"/>
    <w:rsid w:val="00C20338"/>
    <w:rsid w:val="00C211C7"/>
    <w:rsid w:val="00C21908"/>
    <w:rsid w:val="00C22004"/>
    <w:rsid w:val="00C2345D"/>
    <w:rsid w:val="00C2360D"/>
    <w:rsid w:val="00C247D7"/>
    <w:rsid w:val="00C24FF0"/>
    <w:rsid w:val="00C25BA9"/>
    <w:rsid w:val="00C269D3"/>
    <w:rsid w:val="00C27AA4"/>
    <w:rsid w:val="00C306B9"/>
    <w:rsid w:val="00C3174B"/>
    <w:rsid w:val="00C33AE2"/>
    <w:rsid w:val="00C342B4"/>
    <w:rsid w:val="00C34550"/>
    <w:rsid w:val="00C35805"/>
    <w:rsid w:val="00C36699"/>
    <w:rsid w:val="00C3773B"/>
    <w:rsid w:val="00C3788F"/>
    <w:rsid w:val="00C4088D"/>
    <w:rsid w:val="00C40AB0"/>
    <w:rsid w:val="00C41216"/>
    <w:rsid w:val="00C4195D"/>
    <w:rsid w:val="00C41B98"/>
    <w:rsid w:val="00C42CE5"/>
    <w:rsid w:val="00C4467E"/>
    <w:rsid w:val="00C44766"/>
    <w:rsid w:val="00C4526C"/>
    <w:rsid w:val="00C46E48"/>
    <w:rsid w:val="00C470B1"/>
    <w:rsid w:val="00C47490"/>
    <w:rsid w:val="00C50395"/>
    <w:rsid w:val="00C503A1"/>
    <w:rsid w:val="00C505BC"/>
    <w:rsid w:val="00C50906"/>
    <w:rsid w:val="00C51BE5"/>
    <w:rsid w:val="00C51F80"/>
    <w:rsid w:val="00C524C4"/>
    <w:rsid w:val="00C52856"/>
    <w:rsid w:val="00C529C1"/>
    <w:rsid w:val="00C534E6"/>
    <w:rsid w:val="00C55431"/>
    <w:rsid w:val="00C5546D"/>
    <w:rsid w:val="00C55D5D"/>
    <w:rsid w:val="00C55FE9"/>
    <w:rsid w:val="00C564CF"/>
    <w:rsid w:val="00C56664"/>
    <w:rsid w:val="00C56AFC"/>
    <w:rsid w:val="00C57D02"/>
    <w:rsid w:val="00C57FF8"/>
    <w:rsid w:val="00C6014B"/>
    <w:rsid w:val="00C601E8"/>
    <w:rsid w:val="00C60531"/>
    <w:rsid w:val="00C613D5"/>
    <w:rsid w:val="00C614CA"/>
    <w:rsid w:val="00C6295D"/>
    <w:rsid w:val="00C64318"/>
    <w:rsid w:val="00C6434C"/>
    <w:rsid w:val="00C64C5D"/>
    <w:rsid w:val="00C657B5"/>
    <w:rsid w:val="00C73D35"/>
    <w:rsid w:val="00C76365"/>
    <w:rsid w:val="00C7641A"/>
    <w:rsid w:val="00C829CC"/>
    <w:rsid w:val="00C82DB4"/>
    <w:rsid w:val="00C83067"/>
    <w:rsid w:val="00C842B7"/>
    <w:rsid w:val="00C84D15"/>
    <w:rsid w:val="00C86E18"/>
    <w:rsid w:val="00C87961"/>
    <w:rsid w:val="00C923F7"/>
    <w:rsid w:val="00C939B8"/>
    <w:rsid w:val="00C96060"/>
    <w:rsid w:val="00CA010C"/>
    <w:rsid w:val="00CA036E"/>
    <w:rsid w:val="00CA1F51"/>
    <w:rsid w:val="00CA40E6"/>
    <w:rsid w:val="00CA53D5"/>
    <w:rsid w:val="00CA5E82"/>
    <w:rsid w:val="00CB03DE"/>
    <w:rsid w:val="00CB0981"/>
    <w:rsid w:val="00CB12E3"/>
    <w:rsid w:val="00CB1D18"/>
    <w:rsid w:val="00CB2DB6"/>
    <w:rsid w:val="00CB40D8"/>
    <w:rsid w:val="00CB48FE"/>
    <w:rsid w:val="00CB51DB"/>
    <w:rsid w:val="00CB5E7E"/>
    <w:rsid w:val="00CB65BE"/>
    <w:rsid w:val="00CB7682"/>
    <w:rsid w:val="00CC192A"/>
    <w:rsid w:val="00CC3EF1"/>
    <w:rsid w:val="00CC5057"/>
    <w:rsid w:val="00CC57B3"/>
    <w:rsid w:val="00CC5863"/>
    <w:rsid w:val="00CC5DC1"/>
    <w:rsid w:val="00CC784A"/>
    <w:rsid w:val="00CD2411"/>
    <w:rsid w:val="00CD2724"/>
    <w:rsid w:val="00CD35D1"/>
    <w:rsid w:val="00CD3892"/>
    <w:rsid w:val="00CD6D0C"/>
    <w:rsid w:val="00CE4572"/>
    <w:rsid w:val="00CE4C52"/>
    <w:rsid w:val="00CE55F5"/>
    <w:rsid w:val="00CE5E81"/>
    <w:rsid w:val="00CE681B"/>
    <w:rsid w:val="00CE682E"/>
    <w:rsid w:val="00CE6965"/>
    <w:rsid w:val="00CF020F"/>
    <w:rsid w:val="00CF0E24"/>
    <w:rsid w:val="00CF1691"/>
    <w:rsid w:val="00CF4D68"/>
    <w:rsid w:val="00CF72E7"/>
    <w:rsid w:val="00D00C55"/>
    <w:rsid w:val="00D0187D"/>
    <w:rsid w:val="00D02128"/>
    <w:rsid w:val="00D030BA"/>
    <w:rsid w:val="00D03F57"/>
    <w:rsid w:val="00D049CB"/>
    <w:rsid w:val="00D054B7"/>
    <w:rsid w:val="00D061E7"/>
    <w:rsid w:val="00D1143C"/>
    <w:rsid w:val="00D12C93"/>
    <w:rsid w:val="00D131F5"/>
    <w:rsid w:val="00D14C32"/>
    <w:rsid w:val="00D1527C"/>
    <w:rsid w:val="00D15611"/>
    <w:rsid w:val="00D2048B"/>
    <w:rsid w:val="00D20E3A"/>
    <w:rsid w:val="00D234A4"/>
    <w:rsid w:val="00D31566"/>
    <w:rsid w:val="00D33690"/>
    <w:rsid w:val="00D33B12"/>
    <w:rsid w:val="00D34A6C"/>
    <w:rsid w:val="00D358D7"/>
    <w:rsid w:val="00D379EF"/>
    <w:rsid w:val="00D37B93"/>
    <w:rsid w:val="00D40E37"/>
    <w:rsid w:val="00D42248"/>
    <w:rsid w:val="00D42643"/>
    <w:rsid w:val="00D42BB1"/>
    <w:rsid w:val="00D42CE9"/>
    <w:rsid w:val="00D4436E"/>
    <w:rsid w:val="00D4659F"/>
    <w:rsid w:val="00D466EC"/>
    <w:rsid w:val="00D478FD"/>
    <w:rsid w:val="00D56325"/>
    <w:rsid w:val="00D57769"/>
    <w:rsid w:val="00D57ADD"/>
    <w:rsid w:val="00D60630"/>
    <w:rsid w:val="00D60AC8"/>
    <w:rsid w:val="00D61225"/>
    <w:rsid w:val="00D628A5"/>
    <w:rsid w:val="00D62B67"/>
    <w:rsid w:val="00D66AE7"/>
    <w:rsid w:val="00D67BAA"/>
    <w:rsid w:val="00D702B5"/>
    <w:rsid w:val="00D70610"/>
    <w:rsid w:val="00D732CE"/>
    <w:rsid w:val="00D7418B"/>
    <w:rsid w:val="00D74BC4"/>
    <w:rsid w:val="00D759C2"/>
    <w:rsid w:val="00D75DAB"/>
    <w:rsid w:val="00D75F66"/>
    <w:rsid w:val="00D76A79"/>
    <w:rsid w:val="00D7751B"/>
    <w:rsid w:val="00D8046B"/>
    <w:rsid w:val="00D840CE"/>
    <w:rsid w:val="00D84315"/>
    <w:rsid w:val="00D84D70"/>
    <w:rsid w:val="00D85F9B"/>
    <w:rsid w:val="00D8674F"/>
    <w:rsid w:val="00D87613"/>
    <w:rsid w:val="00D902F2"/>
    <w:rsid w:val="00D9049D"/>
    <w:rsid w:val="00D90605"/>
    <w:rsid w:val="00D9193E"/>
    <w:rsid w:val="00D91948"/>
    <w:rsid w:val="00D93780"/>
    <w:rsid w:val="00D950DA"/>
    <w:rsid w:val="00D95396"/>
    <w:rsid w:val="00DA05C2"/>
    <w:rsid w:val="00DA0DAC"/>
    <w:rsid w:val="00DA1A6C"/>
    <w:rsid w:val="00DA3F08"/>
    <w:rsid w:val="00DA427C"/>
    <w:rsid w:val="00DA50AC"/>
    <w:rsid w:val="00DA530F"/>
    <w:rsid w:val="00DA542B"/>
    <w:rsid w:val="00DA5DE8"/>
    <w:rsid w:val="00DA7D3D"/>
    <w:rsid w:val="00DB1649"/>
    <w:rsid w:val="00DB37E2"/>
    <w:rsid w:val="00DB42A1"/>
    <w:rsid w:val="00DB6BB9"/>
    <w:rsid w:val="00DB7837"/>
    <w:rsid w:val="00DB7F2B"/>
    <w:rsid w:val="00DC2214"/>
    <w:rsid w:val="00DC43DD"/>
    <w:rsid w:val="00DC7AD9"/>
    <w:rsid w:val="00DD1775"/>
    <w:rsid w:val="00DD2103"/>
    <w:rsid w:val="00DD362D"/>
    <w:rsid w:val="00DD37D1"/>
    <w:rsid w:val="00DD4BAF"/>
    <w:rsid w:val="00DD5B32"/>
    <w:rsid w:val="00DD619C"/>
    <w:rsid w:val="00DD79BB"/>
    <w:rsid w:val="00DD7DF8"/>
    <w:rsid w:val="00DD7E89"/>
    <w:rsid w:val="00DE230A"/>
    <w:rsid w:val="00DE49AC"/>
    <w:rsid w:val="00DE4C5B"/>
    <w:rsid w:val="00DE5756"/>
    <w:rsid w:val="00DE6462"/>
    <w:rsid w:val="00DE77C5"/>
    <w:rsid w:val="00DE7890"/>
    <w:rsid w:val="00DE7E08"/>
    <w:rsid w:val="00DF0080"/>
    <w:rsid w:val="00DF0803"/>
    <w:rsid w:val="00DF27AA"/>
    <w:rsid w:val="00DF49CE"/>
    <w:rsid w:val="00DF61A4"/>
    <w:rsid w:val="00DF78EB"/>
    <w:rsid w:val="00E00DFD"/>
    <w:rsid w:val="00E01F75"/>
    <w:rsid w:val="00E020DF"/>
    <w:rsid w:val="00E03DCB"/>
    <w:rsid w:val="00E0470B"/>
    <w:rsid w:val="00E05BEE"/>
    <w:rsid w:val="00E06277"/>
    <w:rsid w:val="00E07840"/>
    <w:rsid w:val="00E07D9C"/>
    <w:rsid w:val="00E07F41"/>
    <w:rsid w:val="00E10737"/>
    <w:rsid w:val="00E1332C"/>
    <w:rsid w:val="00E13583"/>
    <w:rsid w:val="00E13629"/>
    <w:rsid w:val="00E138A6"/>
    <w:rsid w:val="00E14B8A"/>
    <w:rsid w:val="00E17886"/>
    <w:rsid w:val="00E23789"/>
    <w:rsid w:val="00E23E24"/>
    <w:rsid w:val="00E262EF"/>
    <w:rsid w:val="00E27966"/>
    <w:rsid w:val="00E27B17"/>
    <w:rsid w:val="00E3042E"/>
    <w:rsid w:val="00E30A09"/>
    <w:rsid w:val="00E30BD4"/>
    <w:rsid w:val="00E32159"/>
    <w:rsid w:val="00E328CA"/>
    <w:rsid w:val="00E333CD"/>
    <w:rsid w:val="00E3367D"/>
    <w:rsid w:val="00E353D7"/>
    <w:rsid w:val="00E3601F"/>
    <w:rsid w:val="00E363AA"/>
    <w:rsid w:val="00E3716E"/>
    <w:rsid w:val="00E378AD"/>
    <w:rsid w:val="00E404C7"/>
    <w:rsid w:val="00E4068D"/>
    <w:rsid w:val="00E40E78"/>
    <w:rsid w:val="00E41275"/>
    <w:rsid w:val="00E41333"/>
    <w:rsid w:val="00E418EB"/>
    <w:rsid w:val="00E41C38"/>
    <w:rsid w:val="00E431D5"/>
    <w:rsid w:val="00E450F9"/>
    <w:rsid w:val="00E45F81"/>
    <w:rsid w:val="00E46066"/>
    <w:rsid w:val="00E47E2C"/>
    <w:rsid w:val="00E50539"/>
    <w:rsid w:val="00E51CB5"/>
    <w:rsid w:val="00E53653"/>
    <w:rsid w:val="00E57D74"/>
    <w:rsid w:val="00E57FEB"/>
    <w:rsid w:val="00E61E30"/>
    <w:rsid w:val="00E633F2"/>
    <w:rsid w:val="00E64EDB"/>
    <w:rsid w:val="00E65CB5"/>
    <w:rsid w:val="00E66669"/>
    <w:rsid w:val="00E66FFC"/>
    <w:rsid w:val="00E672C3"/>
    <w:rsid w:val="00E70060"/>
    <w:rsid w:val="00E717A5"/>
    <w:rsid w:val="00E722FF"/>
    <w:rsid w:val="00E72408"/>
    <w:rsid w:val="00E72728"/>
    <w:rsid w:val="00E7454E"/>
    <w:rsid w:val="00E74E74"/>
    <w:rsid w:val="00E763DF"/>
    <w:rsid w:val="00E820F6"/>
    <w:rsid w:val="00E821FE"/>
    <w:rsid w:val="00E87BA1"/>
    <w:rsid w:val="00E9095C"/>
    <w:rsid w:val="00E93648"/>
    <w:rsid w:val="00E93F29"/>
    <w:rsid w:val="00E94792"/>
    <w:rsid w:val="00E95039"/>
    <w:rsid w:val="00E953CF"/>
    <w:rsid w:val="00E9665B"/>
    <w:rsid w:val="00EA03E1"/>
    <w:rsid w:val="00EA1155"/>
    <w:rsid w:val="00EA3BD4"/>
    <w:rsid w:val="00EB2BC1"/>
    <w:rsid w:val="00EB35BE"/>
    <w:rsid w:val="00EB3A9A"/>
    <w:rsid w:val="00EB4825"/>
    <w:rsid w:val="00EB5F0D"/>
    <w:rsid w:val="00EC1872"/>
    <w:rsid w:val="00EC22DD"/>
    <w:rsid w:val="00EC27C7"/>
    <w:rsid w:val="00EC2D35"/>
    <w:rsid w:val="00EC39B9"/>
    <w:rsid w:val="00EC5048"/>
    <w:rsid w:val="00EC6870"/>
    <w:rsid w:val="00EC6CE6"/>
    <w:rsid w:val="00EC7D76"/>
    <w:rsid w:val="00ED1B60"/>
    <w:rsid w:val="00ED1BA2"/>
    <w:rsid w:val="00ED23EE"/>
    <w:rsid w:val="00ED26AA"/>
    <w:rsid w:val="00ED2ECA"/>
    <w:rsid w:val="00ED5490"/>
    <w:rsid w:val="00ED70F0"/>
    <w:rsid w:val="00EE23C2"/>
    <w:rsid w:val="00EE2942"/>
    <w:rsid w:val="00EE35A6"/>
    <w:rsid w:val="00EE37B5"/>
    <w:rsid w:val="00EE3CF7"/>
    <w:rsid w:val="00EE495A"/>
    <w:rsid w:val="00EE4B15"/>
    <w:rsid w:val="00EE5BBC"/>
    <w:rsid w:val="00EE6762"/>
    <w:rsid w:val="00EE6F1D"/>
    <w:rsid w:val="00EE79DA"/>
    <w:rsid w:val="00EE79DD"/>
    <w:rsid w:val="00EE7A80"/>
    <w:rsid w:val="00EF0F14"/>
    <w:rsid w:val="00EF22FF"/>
    <w:rsid w:val="00EF23C1"/>
    <w:rsid w:val="00EF2D2D"/>
    <w:rsid w:val="00EF2FEE"/>
    <w:rsid w:val="00EF3C49"/>
    <w:rsid w:val="00EF4741"/>
    <w:rsid w:val="00EF544B"/>
    <w:rsid w:val="00EF56CB"/>
    <w:rsid w:val="00EF6362"/>
    <w:rsid w:val="00F009DA"/>
    <w:rsid w:val="00F00C59"/>
    <w:rsid w:val="00F01BC0"/>
    <w:rsid w:val="00F02991"/>
    <w:rsid w:val="00F04221"/>
    <w:rsid w:val="00F0436E"/>
    <w:rsid w:val="00F04795"/>
    <w:rsid w:val="00F05323"/>
    <w:rsid w:val="00F05D88"/>
    <w:rsid w:val="00F0659E"/>
    <w:rsid w:val="00F06E20"/>
    <w:rsid w:val="00F07F83"/>
    <w:rsid w:val="00F12A5E"/>
    <w:rsid w:val="00F15063"/>
    <w:rsid w:val="00F15590"/>
    <w:rsid w:val="00F15715"/>
    <w:rsid w:val="00F159A8"/>
    <w:rsid w:val="00F203DE"/>
    <w:rsid w:val="00F207FB"/>
    <w:rsid w:val="00F22CA8"/>
    <w:rsid w:val="00F22E5A"/>
    <w:rsid w:val="00F23590"/>
    <w:rsid w:val="00F2599C"/>
    <w:rsid w:val="00F3157B"/>
    <w:rsid w:val="00F33CFD"/>
    <w:rsid w:val="00F3440F"/>
    <w:rsid w:val="00F35FE7"/>
    <w:rsid w:val="00F36D05"/>
    <w:rsid w:val="00F4050C"/>
    <w:rsid w:val="00F40759"/>
    <w:rsid w:val="00F41C45"/>
    <w:rsid w:val="00F43690"/>
    <w:rsid w:val="00F44209"/>
    <w:rsid w:val="00F44284"/>
    <w:rsid w:val="00F44F79"/>
    <w:rsid w:val="00F4673D"/>
    <w:rsid w:val="00F47E3A"/>
    <w:rsid w:val="00F50236"/>
    <w:rsid w:val="00F50C23"/>
    <w:rsid w:val="00F512E8"/>
    <w:rsid w:val="00F51B27"/>
    <w:rsid w:val="00F575EE"/>
    <w:rsid w:val="00F608A7"/>
    <w:rsid w:val="00F60BCC"/>
    <w:rsid w:val="00F60DBC"/>
    <w:rsid w:val="00F61A61"/>
    <w:rsid w:val="00F628FC"/>
    <w:rsid w:val="00F62DF3"/>
    <w:rsid w:val="00F63302"/>
    <w:rsid w:val="00F634B4"/>
    <w:rsid w:val="00F654B1"/>
    <w:rsid w:val="00F658D6"/>
    <w:rsid w:val="00F66541"/>
    <w:rsid w:val="00F66CA1"/>
    <w:rsid w:val="00F67740"/>
    <w:rsid w:val="00F67DA0"/>
    <w:rsid w:val="00F708E7"/>
    <w:rsid w:val="00F70CA9"/>
    <w:rsid w:val="00F7139F"/>
    <w:rsid w:val="00F713DF"/>
    <w:rsid w:val="00F71BA5"/>
    <w:rsid w:val="00F72C13"/>
    <w:rsid w:val="00F73208"/>
    <w:rsid w:val="00F732C0"/>
    <w:rsid w:val="00F74902"/>
    <w:rsid w:val="00F81324"/>
    <w:rsid w:val="00F8186E"/>
    <w:rsid w:val="00F8345A"/>
    <w:rsid w:val="00F836D0"/>
    <w:rsid w:val="00F871AB"/>
    <w:rsid w:val="00F8721B"/>
    <w:rsid w:val="00F877D3"/>
    <w:rsid w:val="00F90F61"/>
    <w:rsid w:val="00F91703"/>
    <w:rsid w:val="00F92086"/>
    <w:rsid w:val="00F93E22"/>
    <w:rsid w:val="00F93FE1"/>
    <w:rsid w:val="00F94EE9"/>
    <w:rsid w:val="00F9699D"/>
    <w:rsid w:val="00F96E07"/>
    <w:rsid w:val="00FA06EB"/>
    <w:rsid w:val="00FA0D85"/>
    <w:rsid w:val="00FA14A5"/>
    <w:rsid w:val="00FA14DB"/>
    <w:rsid w:val="00FA1965"/>
    <w:rsid w:val="00FA20C0"/>
    <w:rsid w:val="00FA2639"/>
    <w:rsid w:val="00FA2946"/>
    <w:rsid w:val="00FA399F"/>
    <w:rsid w:val="00FA5686"/>
    <w:rsid w:val="00FB013A"/>
    <w:rsid w:val="00FB2BAA"/>
    <w:rsid w:val="00FB3349"/>
    <w:rsid w:val="00FB43AC"/>
    <w:rsid w:val="00FB5616"/>
    <w:rsid w:val="00FB622D"/>
    <w:rsid w:val="00FB7D71"/>
    <w:rsid w:val="00FC21C2"/>
    <w:rsid w:val="00FC247A"/>
    <w:rsid w:val="00FC3481"/>
    <w:rsid w:val="00FC3FB7"/>
    <w:rsid w:val="00FC4472"/>
    <w:rsid w:val="00FC5D6A"/>
    <w:rsid w:val="00FC711B"/>
    <w:rsid w:val="00FC7AD1"/>
    <w:rsid w:val="00FD007D"/>
    <w:rsid w:val="00FD1DE4"/>
    <w:rsid w:val="00FD1F9D"/>
    <w:rsid w:val="00FD2291"/>
    <w:rsid w:val="00FD3ECD"/>
    <w:rsid w:val="00FD547C"/>
    <w:rsid w:val="00FD7784"/>
    <w:rsid w:val="00FE0465"/>
    <w:rsid w:val="00FE1368"/>
    <w:rsid w:val="00FE2546"/>
    <w:rsid w:val="00FE264B"/>
    <w:rsid w:val="00FE3FE6"/>
    <w:rsid w:val="00FE3FF0"/>
    <w:rsid w:val="00FE678F"/>
    <w:rsid w:val="00FF0A6C"/>
    <w:rsid w:val="00FF2E89"/>
    <w:rsid w:val="00FF3674"/>
    <w:rsid w:val="00FF5DD6"/>
    <w:rsid w:val="00FF6FA3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."/>
  <w:listSeparator w:val=","/>
  <w14:docId w14:val="70ACF7CA"/>
  <w15:docId w15:val="{E72DA95A-F85C-4415-BE1D-2736E5D49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726E1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20ADF"/>
    <w:pPr>
      <w:keepNext/>
      <w:contextualSpacing/>
      <w:outlineLvl w:val="0"/>
    </w:pPr>
    <w:rPr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20ADF"/>
    <w:pPr>
      <w:keepNext/>
      <w:outlineLvl w:val="1"/>
    </w:pPr>
    <w:rPr>
      <w:bCs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F56CB"/>
    <w:pPr>
      <w:spacing w:before="200" w:line="271" w:lineRule="auto"/>
      <w:outlineLvl w:val="2"/>
    </w:pPr>
    <w:rPr>
      <w:rFonts w:ascii="Cambria" w:hAnsi="Cambr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F56CB"/>
    <w:pPr>
      <w:spacing w:before="200"/>
      <w:outlineLvl w:val="3"/>
    </w:pPr>
    <w:rPr>
      <w:rFonts w:ascii="Cambria" w:hAnsi="Cambria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F56CB"/>
    <w:pPr>
      <w:spacing w:before="200"/>
      <w:outlineLvl w:val="4"/>
    </w:pPr>
    <w:rPr>
      <w:rFonts w:ascii="Cambria" w:hAnsi="Cambria"/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F56CB"/>
    <w:pPr>
      <w:spacing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EF56CB"/>
    <w:pPr>
      <w:outlineLvl w:val="6"/>
    </w:pPr>
    <w:rPr>
      <w:rFonts w:ascii="Cambria" w:hAnsi="Cambria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EF56CB"/>
    <w:pPr>
      <w:outlineLvl w:val="7"/>
    </w:pPr>
    <w:rPr>
      <w:rFonts w:ascii="Cambria" w:hAnsi="Cambria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EF56CB"/>
    <w:pPr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1">
    <w:name w:val="Heading 1 Char1"/>
    <w:locked/>
    <w:rsid w:val="00A9158C"/>
    <w:rPr>
      <w:bCs/>
      <w:kern w:val="32"/>
      <w:sz w:val="24"/>
      <w:szCs w:val="24"/>
      <w:lang w:val="en-US" w:eastAsia="en-US" w:bidi="ar-SA"/>
    </w:rPr>
  </w:style>
  <w:style w:type="character" w:customStyle="1" w:styleId="Heading2Char">
    <w:name w:val="Heading 2 Char"/>
    <w:link w:val="Heading2"/>
    <w:uiPriority w:val="9"/>
    <w:locked/>
    <w:rsid w:val="00320ADF"/>
    <w:rPr>
      <w:rFonts w:ascii="Times New Roman" w:hAnsi="Times New Roman"/>
      <w:bCs/>
      <w:sz w:val="24"/>
      <w:szCs w:val="24"/>
    </w:rPr>
  </w:style>
  <w:style w:type="paragraph" w:styleId="TOC4">
    <w:name w:val="toc 4"/>
    <w:basedOn w:val="Normal"/>
    <w:next w:val="Normal"/>
    <w:autoRedefine/>
    <w:uiPriority w:val="39"/>
    <w:rsid w:val="009863ED"/>
    <w:pPr>
      <w:keepNext/>
      <w:tabs>
        <w:tab w:val="right" w:leader="dot" w:pos="9360"/>
      </w:tabs>
      <w:spacing w:before="480" w:line="480" w:lineRule="auto"/>
      <w:ind w:left="1800" w:right="360" w:hanging="1800"/>
    </w:pPr>
    <w:rPr>
      <w:b/>
      <w:noProof/>
    </w:rPr>
  </w:style>
  <w:style w:type="paragraph" w:styleId="Footer">
    <w:name w:val="footer"/>
    <w:basedOn w:val="Normal"/>
    <w:link w:val="FooterChar"/>
    <w:rsid w:val="00C56AFC"/>
    <w:pPr>
      <w:widowControl w:val="0"/>
      <w:autoSpaceDE w:val="0"/>
      <w:autoSpaceDN w:val="0"/>
      <w:adjustRightInd w:val="0"/>
      <w:jc w:val="center"/>
    </w:pPr>
  </w:style>
  <w:style w:type="character" w:customStyle="1" w:styleId="FooterChar">
    <w:name w:val="Footer Char"/>
    <w:link w:val="Footer"/>
    <w:rsid w:val="00D732CE"/>
    <w:rPr>
      <w:sz w:val="24"/>
      <w:lang w:val="en-US" w:eastAsia="en-US" w:bidi="ar-SA"/>
    </w:rPr>
  </w:style>
  <w:style w:type="paragraph" w:styleId="Header">
    <w:name w:val="header"/>
    <w:basedOn w:val="Normal"/>
    <w:link w:val="HeaderChar"/>
    <w:rsid w:val="00C56AFC"/>
    <w:pPr>
      <w:widowControl w:val="0"/>
      <w:autoSpaceDE w:val="0"/>
      <w:autoSpaceDN w:val="0"/>
      <w:adjustRightInd w:val="0"/>
    </w:pPr>
  </w:style>
  <w:style w:type="character" w:customStyle="1" w:styleId="HeaderChar">
    <w:name w:val="Header Char"/>
    <w:link w:val="Header"/>
    <w:semiHidden/>
    <w:locked/>
    <w:rsid w:val="00D732CE"/>
    <w:rPr>
      <w:sz w:val="24"/>
      <w:lang w:val="en-US" w:eastAsia="en-US" w:bidi="ar-SA"/>
    </w:rPr>
  </w:style>
  <w:style w:type="paragraph" w:styleId="TOC1">
    <w:name w:val="toc 1"/>
    <w:basedOn w:val="Normal"/>
    <w:next w:val="Normal"/>
    <w:link w:val="TOC1Char"/>
    <w:autoRedefine/>
    <w:uiPriority w:val="39"/>
    <w:qFormat/>
    <w:rsid w:val="00C56AFC"/>
    <w:pPr>
      <w:keepNext/>
      <w:widowControl w:val="0"/>
      <w:tabs>
        <w:tab w:val="right" w:leader="dot" w:pos="9360"/>
      </w:tabs>
      <w:autoSpaceDE w:val="0"/>
      <w:autoSpaceDN w:val="0"/>
      <w:adjustRightInd w:val="0"/>
      <w:spacing w:before="240"/>
      <w:ind w:left="2160" w:right="360" w:hanging="2160"/>
    </w:pPr>
  </w:style>
  <w:style w:type="character" w:customStyle="1" w:styleId="TOC1Char">
    <w:name w:val="TOC 1 Char"/>
    <w:link w:val="TOC1"/>
    <w:rsid w:val="009863ED"/>
    <w:rPr>
      <w:sz w:val="24"/>
      <w:lang w:val="en-US" w:eastAsia="en-US" w:bidi="ar-SA"/>
    </w:rPr>
  </w:style>
  <w:style w:type="character" w:styleId="Hyperlink">
    <w:name w:val="Hyperlink"/>
    <w:uiPriority w:val="99"/>
    <w:rsid w:val="00C56AFC"/>
    <w:rPr>
      <w:rFonts w:cs="Times New Roman"/>
      <w:color w:val="0000FF"/>
      <w:u w:val="single"/>
    </w:rPr>
  </w:style>
  <w:style w:type="paragraph" w:styleId="TOC2">
    <w:name w:val="toc 2"/>
    <w:basedOn w:val="Normal"/>
    <w:next w:val="Normal"/>
    <w:autoRedefine/>
    <w:uiPriority w:val="39"/>
    <w:qFormat/>
    <w:rsid w:val="00C56AFC"/>
    <w:pPr>
      <w:widowControl w:val="0"/>
      <w:tabs>
        <w:tab w:val="right" w:leader="dot" w:pos="9360"/>
      </w:tabs>
      <w:autoSpaceDE w:val="0"/>
      <w:autoSpaceDN w:val="0"/>
      <w:adjustRightInd w:val="0"/>
      <w:ind w:left="1800" w:right="360" w:hanging="1440"/>
    </w:pPr>
    <w:rPr>
      <w:noProof/>
    </w:rPr>
  </w:style>
  <w:style w:type="paragraph" w:styleId="BodyTextIndent">
    <w:name w:val="Body Text Indent"/>
    <w:basedOn w:val="Normal"/>
    <w:rsid w:val="00C56AFC"/>
    <w:pPr>
      <w:autoSpaceDE w:val="0"/>
      <w:autoSpaceDN w:val="0"/>
      <w:adjustRightInd w:val="0"/>
      <w:ind w:left="360" w:firstLine="360"/>
    </w:pPr>
  </w:style>
  <w:style w:type="table" w:styleId="TableGrid">
    <w:name w:val="Table Grid"/>
    <w:basedOn w:val="TableNormal"/>
    <w:rsid w:val="00C56AFC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C56AFC"/>
  </w:style>
  <w:style w:type="character" w:styleId="Strong">
    <w:name w:val="Strong"/>
    <w:uiPriority w:val="22"/>
    <w:qFormat/>
    <w:rsid w:val="00EF56CB"/>
    <w:rPr>
      <w:b/>
      <w:bCs/>
    </w:rPr>
  </w:style>
  <w:style w:type="character" w:styleId="FollowedHyperlink">
    <w:name w:val="FollowedHyperlink"/>
    <w:rsid w:val="00C56AFC"/>
    <w:rPr>
      <w:color w:val="000080"/>
      <w:u w:val="single"/>
    </w:rPr>
  </w:style>
  <w:style w:type="paragraph" w:styleId="TOC3">
    <w:name w:val="toc 3"/>
    <w:basedOn w:val="Normal"/>
    <w:next w:val="Normal"/>
    <w:autoRedefine/>
    <w:uiPriority w:val="39"/>
    <w:rsid w:val="00A94DBF"/>
    <w:pPr>
      <w:tabs>
        <w:tab w:val="right" w:leader="dot" w:pos="9350"/>
      </w:tabs>
      <w:spacing w:before="480"/>
    </w:pPr>
    <w:rPr>
      <w:b/>
      <w:noProof/>
      <w:sz w:val="32"/>
      <w:szCs w:val="32"/>
    </w:rPr>
  </w:style>
  <w:style w:type="character" w:styleId="CommentReference">
    <w:name w:val="annotation reference"/>
    <w:semiHidden/>
    <w:rsid w:val="00B94EDB"/>
    <w:rPr>
      <w:sz w:val="16"/>
      <w:szCs w:val="16"/>
    </w:rPr>
  </w:style>
  <w:style w:type="paragraph" w:styleId="CommentText">
    <w:name w:val="annotation text"/>
    <w:basedOn w:val="Normal"/>
    <w:semiHidden/>
    <w:rsid w:val="00B94EDB"/>
    <w:rPr>
      <w:sz w:val="20"/>
    </w:rPr>
  </w:style>
  <w:style w:type="paragraph" w:styleId="CommentSubject">
    <w:name w:val="annotation subject"/>
    <w:basedOn w:val="CommentText"/>
    <w:next w:val="CommentText"/>
    <w:semiHidden/>
    <w:rsid w:val="00B94EDB"/>
    <w:rPr>
      <w:b/>
      <w:bCs/>
    </w:rPr>
  </w:style>
  <w:style w:type="paragraph" w:styleId="BalloonText">
    <w:name w:val="Balloon Text"/>
    <w:basedOn w:val="Normal"/>
    <w:semiHidden/>
    <w:rsid w:val="00B94EDB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D732CE"/>
    <w:pPr>
      <w:spacing w:after="120"/>
    </w:pPr>
  </w:style>
  <w:style w:type="paragraph" w:customStyle="1" w:styleId="StyleHeading1Left0Firstline0">
    <w:name w:val="Style Heading 1 + Left:  0&quot; First line:  0&quot;"/>
    <w:basedOn w:val="Heading1"/>
    <w:autoRedefine/>
    <w:rsid w:val="00D732CE"/>
    <w:pPr>
      <w:widowControl w:val="0"/>
      <w:autoSpaceDE w:val="0"/>
      <w:autoSpaceDN w:val="0"/>
      <w:adjustRightInd w:val="0"/>
      <w:spacing w:line="480" w:lineRule="auto"/>
      <w:ind w:left="2160" w:hanging="2160"/>
    </w:pPr>
    <w:rPr>
      <w:b/>
      <w:bCs w:val="0"/>
      <w:szCs w:val="20"/>
    </w:rPr>
  </w:style>
  <w:style w:type="paragraph" w:styleId="ListBullet">
    <w:name w:val="List Bullet"/>
    <w:basedOn w:val="Normal"/>
    <w:rsid w:val="00D732CE"/>
    <w:pPr>
      <w:widowControl w:val="0"/>
      <w:numPr>
        <w:numId w:val="1"/>
      </w:numPr>
      <w:autoSpaceDE w:val="0"/>
      <w:autoSpaceDN w:val="0"/>
      <w:adjustRightInd w:val="0"/>
      <w:spacing w:line="480" w:lineRule="auto"/>
    </w:pPr>
  </w:style>
  <w:style w:type="character" w:customStyle="1" w:styleId="CharChar2">
    <w:name w:val="Char Char2"/>
    <w:locked/>
    <w:rsid w:val="00D732CE"/>
    <w:rPr>
      <w:sz w:val="24"/>
      <w:lang w:val="en-US" w:eastAsia="en-US" w:bidi="ar-SA"/>
    </w:rPr>
  </w:style>
  <w:style w:type="paragraph" w:customStyle="1" w:styleId="Level1">
    <w:name w:val="Level 1"/>
    <w:basedOn w:val="Normal"/>
    <w:rsid w:val="009863ED"/>
    <w:pPr>
      <w:widowControl w:val="0"/>
      <w:spacing w:line="480" w:lineRule="auto"/>
    </w:pPr>
  </w:style>
  <w:style w:type="paragraph" w:customStyle="1" w:styleId="Level2">
    <w:name w:val="Level 2"/>
    <w:basedOn w:val="Normal"/>
    <w:rsid w:val="009863ED"/>
    <w:pPr>
      <w:widowControl w:val="0"/>
      <w:spacing w:line="480" w:lineRule="auto"/>
    </w:pPr>
  </w:style>
  <w:style w:type="paragraph" w:customStyle="1" w:styleId="Level3">
    <w:name w:val="Level 3"/>
    <w:basedOn w:val="Normal"/>
    <w:rsid w:val="009863ED"/>
    <w:pPr>
      <w:widowControl w:val="0"/>
      <w:spacing w:line="480" w:lineRule="auto"/>
    </w:pPr>
  </w:style>
  <w:style w:type="paragraph" w:customStyle="1" w:styleId="Level4">
    <w:name w:val="Level 4"/>
    <w:basedOn w:val="Normal"/>
    <w:rsid w:val="009863ED"/>
    <w:pPr>
      <w:widowControl w:val="0"/>
      <w:spacing w:line="480" w:lineRule="auto"/>
    </w:pPr>
  </w:style>
  <w:style w:type="paragraph" w:customStyle="1" w:styleId="Level5">
    <w:name w:val="Level 5"/>
    <w:basedOn w:val="Normal"/>
    <w:rsid w:val="009863ED"/>
    <w:pPr>
      <w:widowControl w:val="0"/>
      <w:spacing w:line="480" w:lineRule="auto"/>
    </w:pPr>
  </w:style>
  <w:style w:type="paragraph" w:customStyle="1" w:styleId="Level6">
    <w:name w:val="Level 6"/>
    <w:basedOn w:val="Normal"/>
    <w:rsid w:val="009863ED"/>
    <w:pPr>
      <w:widowControl w:val="0"/>
      <w:spacing w:line="480" w:lineRule="auto"/>
    </w:pPr>
  </w:style>
  <w:style w:type="paragraph" w:customStyle="1" w:styleId="Level7">
    <w:name w:val="Level 7"/>
    <w:basedOn w:val="Normal"/>
    <w:rsid w:val="009863ED"/>
    <w:pPr>
      <w:widowControl w:val="0"/>
      <w:spacing w:line="480" w:lineRule="auto"/>
    </w:pPr>
  </w:style>
  <w:style w:type="paragraph" w:customStyle="1" w:styleId="Level8">
    <w:name w:val="Level 8"/>
    <w:basedOn w:val="Normal"/>
    <w:rsid w:val="009863ED"/>
    <w:pPr>
      <w:widowControl w:val="0"/>
      <w:spacing w:line="480" w:lineRule="auto"/>
    </w:pPr>
  </w:style>
  <w:style w:type="paragraph" w:customStyle="1" w:styleId="Level9">
    <w:name w:val="Level 9"/>
    <w:basedOn w:val="Normal"/>
    <w:rsid w:val="009863ED"/>
    <w:pPr>
      <w:widowControl w:val="0"/>
      <w:spacing w:line="480" w:lineRule="auto"/>
    </w:pPr>
  </w:style>
  <w:style w:type="paragraph" w:styleId="TOC5">
    <w:name w:val="toc 5"/>
    <w:basedOn w:val="Normal"/>
    <w:next w:val="Normal"/>
    <w:autoRedefine/>
    <w:uiPriority w:val="39"/>
    <w:rsid w:val="009863ED"/>
    <w:pPr>
      <w:tabs>
        <w:tab w:val="right" w:leader="dot" w:pos="9360"/>
      </w:tabs>
      <w:spacing w:line="480" w:lineRule="auto"/>
      <w:ind w:right="360"/>
    </w:pPr>
    <w:rPr>
      <w:b/>
      <w:noProof/>
    </w:rPr>
  </w:style>
  <w:style w:type="paragraph" w:styleId="TOC6">
    <w:name w:val="toc 6"/>
    <w:basedOn w:val="Normal"/>
    <w:next w:val="Normal"/>
    <w:autoRedefine/>
    <w:uiPriority w:val="39"/>
    <w:rsid w:val="009863ED"/>
    <w:pPr>
      <w:tabs>
        <w:tab w:val="right" w:leader="dot" w:pos="9360"/>
      </w:tabs>
      <w:spacing w:line="480" w:lineRule="auto"/>
      <w:ind w:right="360"/>
      <w:jc w:val="center"/>
    </w:pPr>
  </w:style>
  <w:style w:type="paragraph" w:styleId="TOC7">
    <w:name w:val="toc 7"/>
    <w:basedOn w:val="Normal"/>
    <w:next w:val="Normal"/>
    <w:autoRedefine/>
    <w:uiPriority w:val="39"/>
    <w:rsid w:val="009863ED"/>
    <w:pPr>
      <w:tabs>
        <w:tab w:val="right" w:leader="dot" w:pos="9360"/>
      </w:tabs>
      <w:spacing w:line="480" w:lineRule="auto"/>
      <w:ind w:left="360" w:right="360"/>
    </w:pPr>
  </w:style>
  <w:style w:type="paragraph" w:styleId="TOC8">
    <w:name w:val="toc 8"/>
    <w:basedOn w:val="Normal"/>
    <w:next w:val="Normal"/>
    <w:autoRedefine/>
    <w:uiPriority w:val="39"/>
    <w:rsid w:val="009863ED"/>
    <w:pPr>
      <w:tabs>
        <w:tab w:val="right" w:leader="dot" w:pos="9360"/>
      </w:tabs>
      <w:spacing w:line="480" w:lineRule="auto"/>
      <w:ind w:left="720" w:right="360" w:hanging="360"/>
    </w:pPr>
  </w:style>
  <w:style w:type="paragraph" w:styleId="TOC9">
    <w:name w:val="toc 9"/>
    <w:basedOn w:val="Normal"/>
    <w:next w:val="Normal"/>
    <w:autoRedefine/>
    <w:uiPriority w:val="39"/>
    <w:rsid w:val="009863ED"/>
    <w:pPr>
      <w:tabs>
        <w:tab w:val="right" w:leader="dot" w:pos="9360"/>
      </w:tabs>
      <w:spacing w:line="480" w:lineRule="auto"/>
      <w:ind w:left="1440" w:right="360" w:hanging="360"/>
    </w:pPr>
  </w:style>
  <w:style w:type="paragraph" w:styleId="HTMLPreformatted">
    <w:name w:val="HTML Preformatted"/>
    <w:basedOn w:val="Normal"/>
    <w:rsid w:val="009863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480" w:lineRule="auto"/>
    </w:pPr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EF56CB"/>
    <w:pPr>
      <w:ind w:left="720"/>
      <w:contextualSpacing/>
    </w:pPr>
  </w:style>
  <w:style w:type="paragraph" w:customStyle="1" w:styleId="Style0">
    <w:name w:val="Style0"/>
    <w:rsid w:val="009863ED"/>
    <w:pPr>
      <w:autoSpaceDE w:val="0"/>
      <w:autoSpaceDN w:val="0"/>
      <w:adjustRightInd w:val="0"/>
      <w:spacing w:after="200" w:line="276" w:lineRule="auto"/>
    </w:pPr>
    <w:rPr>
      <w:rFonts w:ascii="Arial" w:hAnsi="Arial"/>
      <w:sz w:val="24"/>
      <w:szCs w:val="24"/>
    </w:rPr>
  </w:style>
  <w:style w:type="paragraph" w:styleId="BodyText2">
    <w:name w:val="Body Text 2"/>
    <w:basedOn w:val="Normal"/>
    <w:rsid w:val="009863ED"/>
    <w:pPr>
      <w:widowControl w:val="0"/>
      <w:autoSpaceDE w:val="0"/>
      <w:autoSpaceDN w:val="0"/>
      <w:adjustRightInd w:val="0"/>
      <w:spacing w:after="120" w:line="480" w:lineRule="auto"/>
    </w:pPr>
  </w:style>
  <w:style w:type="paragraph" w:styleId="BodyTextIndent2">
    <w:name w:val="Body Text Indent 2"/>
    <w:basedOn w:val="Normal"/>
    <w:rsid w:val="009863ED"/>
    <w:pPr>
      <w:spacing w:after="120" w:line="480" w:lineRule="auto"/>
      <w:ind w:left="360"/>
    </w:pPr>
  </w:style>
  <w:style w:type="character" w:customStyle="1" w:styleId="style61">
    <w:name w:val="style61"/>
    <w:rsid w:val="009863ED"/>
    <w:rPr>
      <w:rFonts w:ascii="Verdana" w:hAnsi="Verdana" w:hint="default"/>
      <w:sz w:val="20"/>
      <w:szCs w:val="20"/>
    </w:rPr>
  </w:style>
  <w:style w:type="paragraph" w:styleId="PlainText">
    <w:name w:val="Plain Text"/>
    <w:basedOn w:val="Normal"/>
    <w:rsid w:val="009863ED"/>
    <w:pPr>
      <w:spacing w:line="480" w:lineRule="auto"/>
    </w:pPr>
    <w:rPr>
      <w:rFonts w:ascii="Courier New" w:hAnsi="Courier New" w:cs="Courier New"/>
      <w:sz w:val="20"/>
    </w:rPr>
  </w:style>
  <w:style w:type="paragraph" w:styleId="List">
    <w:name w:val="List"/>
    <w:basedOn w:val="Normal"/>
    <w:rsid w:val="009863ED"/>
    <w:pPr>
      <w:spacing w:line="480" w:lineRule="auto"/>
      <w:ind w:left="360" w:hanging="360"/>
    </w:pPr>
  </w:style>
  <w:style w:type="character" w:styleId="LineNumber">
    <w:name w:val="line number"/>
    <w:basedOn w:val="DefaultParagraphFont"/>
    <w:rsid w:val="009863ED"/>
  </w:style>
  <w:style w:type="character" w:customStyle="1" w:styleId="Heading1Char">
    <w:name w:val="Heading 1 Char"/>
    <w:link w:val="Heading1"/>
    <w:uiPriority w:val="9"/>
    <w:rsid w:val="00320ADF"/>
    <w:rPr>
      <w:rFonts w:ascii="Times New Roman" w:hAnsi="Times New Roman"/>
      <w:bCs/>
      <w:sz w:val="24"/>
      <w:szCs w:val="24"/>
    </w:rPr>
  </w:style>
  <w:style w:type="paragraph" w:styleId="NormalWeb">
    <w:name w:val="Normal (Web)"/>
    <w:basedOn w:val="Normal"/>
    <w:rsid w:val="00DA427C"/>
  </w:style>
  <w:style w:type="paragraph" w:styleId="EndnoteText">
    <w:name w:val="endnote text"/>
    <w:basedOn w:val="Normal"/>
    <w:semiHidden/>
    <w:rsid w:val="00F44F79"/>
    <w:pPr>
      <w:widowControl w:val="0"/>
      <w:tabs>
        <w:tab w:val="left" w:pos="-72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4320"/>
      </w:tabs>
      <w:suppressAutoHyphens/>
      <w:spacing w:line="480" w:lineRule="auto"/>
      <w:jc w:val="both"/>
    </w:pPr>
    <w:rPr>
      <w:snapToGrid w:val="0"/>
    </w:rPr>
  </w:style>
  <w:style w:type="paragraph" w:styleId="TOAHeading">
    <w:name w:val="toa heading"/>
    <w:basedOn w:val="Normal"/>
    <w:next w:val="Normal"/>
    <w:semiHidden/>
    <w:rsid w:val="00F44F79"/>
    <w:pPr>
      <w:widowControl w:val="0"/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4320"/>
        <w:tab w:val="right" w:pos="9360"/>
      </w:tabs>
      <w:suppressAutoHyphens/>
      <w:spacing w:line="480" w:lineRule="auto"/>
      <w:jc w:val="both"/>
    </w:pPr>
    <w:rPr>
      <w:snapToGrid w:val="0"/>
      <w:sz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F56CB"/>
    <w:pPr>
      <w:pBdr>
        <w:bottom w:val="single" w:sz="4" w:space="1" w:color="auto"/>
      </w:pBdr>
      <w:contextualSpacing/>
    </w:pPr>
    <w:rPr>
      <w:rFonts w:ascii="Cambria" w:hAnsi="Cambria"/>
      <w:spacing w:val="5"/>
      <w:sz w:val="52"/>
      <w:szCs w:val="52"/>
    </w:rPr>
  </w:style>
  <w:style w:type="paragraph" w:customStyle="1" w:styleId="Normal0">
    <w:name w:val="Normal'"/>
    <w:basedOn w:val="Heading1"/>
    <w:rsid w:val="00F44F79"/>
    <w:pPr>
      <w:ind w:left="2160" w:hanging="2160"/>
      <w:jc w:val="center"/>
    </w:pPr>
    <w:rPr>
      <w:b/>
    </w:rPr>
  </w:style>
  <w:style w:type="paragraph" w:styleId="TOCHeading">
    <w:name w:val="TOC Heading"/>
    <w:basedOn w:val="Heading1"/>
    <w:next w:val="Normal"/>
    <w:uiPriority w:val="39"/>
    <w:unhideWhenUsed/>
    <w:qFormat/>
    <w:rsid w:val="009803B4"/>
    <w:pPr>
      <w:jc w:val="center"/>
      <w:outlineLvl w:val="9"/>
    </w:pPr>
    <w:rPr>
      <w:rFonts w:eastAsia="Calibri"/>
      <w:b/>
      <w:u w:val="single"/>
    </w:rPr>
  </w:style>
  <w:style w:type="character" w:customStyle="1" w:styleId="Heading3Char">
    <w:name w:val="Heading 3 Char"/>
    <w:link w:val="Heading3"/>
    <w:uiPriority w:val="9"/>
    <w:rsid w:val="00EF56CB"/>
    <w:rPr>
      <w:rFonts w:ascii="Cambria" w:eastAsia="Times New Roman" w:hAnsi="Cambria" w:cs="Times New Roman"/>
      <w:b/>
      <w:bCs/>
    </w:rPr>
  </w:style>
  <w:style w:type="character" w:customStyle="1" w:styleId="Heading4Char">
    <w:name w:val="Heading 4 Char"/>
    <w:link w:val="Heading4"/>
    <w:uiPriority w:val="9"/>
    <w:rsid w:val="00EF56CB"/>
    <w:rPr>
      <w:rFonts w:ascii="Cambria" w:eastAsia="Times New Roman" w:hAnsi="Cambria" w:cs="Times New Roman"/>
      <w:b/>
      <w:bCs/>
      <w:i/>
      <w:iCs/>
    </w:rPr>
  </w:style>
  <w:style w:type="character" w:customStyle="1" w:styleId="Heading5Char">
    <w:name w:val="Heading 5 Char"/>
    <w:link w:val="Heading5"/>
    <w:uiPriority w:val="9"/>
    <w:rsid w:val="00EF56CB"/>
    <w:rPr>
      <w:rFonts w:ascii="Cambria" w:eastAsia="Times New Roman" w:hAnsi="Cambria" w:cs="Times New Roman"/>
      <w:b/>
      <w:bCs/>
      <w:color w:val="7F7F7F"/>
    </w:rPr>
  </w:style>
  <w:style w:type="character" w:customStyle="1" w:styleId="Heading6Char">
    <w:name w:val="Heading 6 Char"/>
    <w:link w:val="Heading6"/>
    <w:uiPriority w:val="9"/>
    <w:rsid w:val="00EF56CB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Heading7Char">
    <w:name w:val="Heading 7 Char"/>
    <w:link w:val="Heading7"/>
    <w:uiPriority w:val="9"/>
    <w:rsid w:val="00EF56CB"/>
    <w:rPr>
      <w:rFonts w:ascii="Cambria" w:eastAsia="Times New Roman" w:hAnsi="Cambria" w:cs="Times New Roman"/>
      <w:i/>
      <w:iCs/>
    </w:rPr>
  </w:style>
  <w:style w:type="character" w:customStyle="1" w:styleId="Heading8Char">
    <w:name w:val="Heading 8 Char"/>
    <w:link w:val="Heading8"/>
    <w:uiPriority w:val="9"/>
    <w:rsid w:val="00EF56CB"/>
    <w:rPr>
      <w:rFonts w:ascii="Cambria" w:eastAsia="Times New Roman" w:hAnsi="Cambria" w:cs="Times New Roman"/>
      <w:sz w:val="20"/>
      <w:szCs w:val="20"/>
    </w:rPr>
  </w:style>
  <w:style w:type="character" w:customStyle="1" w:styleId="Heading9Char">
    <w:name w:val="Heading 9 Char"/>
    <w:link w:val="Heading9"/>
    <w:uiPriority w:val="9"/>
    <w:rsid w:val="00EF56CB"/>
    <w:rPr>
      <w:rFonts w:ascii="Cambria" w:eastAsia="Times New Roman" w:hAnsi="Cambria" w:cs="Times New Roman"/>
      <w:i/>
      <w:iCs/>
      <w:spacing w:val="5"/>
      <w:sz w:val="20"/>
      <w:szCs w:val="20"/>
    </w:rPr>
  </w:style>
  <w:style w:type="character" w:customStyle="1" w:styleId="TitleChar">
    <w:name w:val="Title Char"/>
    <w:link w:val="Title"/>
    <w:uiPriority w:val="10"/>
    <w:rsid w:val="00EF56CB"/>
    <w:rPr>
      <w:rFonts w:ascii="Cambria" w:eastAsia="Times New Roman" w:hAnsi="Cambria" w:cs="Times New Roman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F56CB"/>
    <w:pPr>
      <w:spacing w:after="600"/>
    </w:pPr>
    <w:rPr>
      <w:rFonts w:ascii="Cambria" w:hAnsi="Cambria"/>
      <w:i/>
      <w:iCs/>
      <w:spacing w:val="13"/>
    </w:rPr>
  </w:style>
  <w:style w:type="character" w:customStyle="1" w:styleId="SubtitleChar">
    <w:name w:val="Subtitle Char"/>
    <w:link w:val="Subtitle"/>
    <w:uiPriority w:val="11"/>
    <w:rsid w:val="00EF56CB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Emphasis">
    <w:name w:val="Emphasis"/>
    <w:uiPriority w:val="20"/>
    <w:qFormat/>
    <w:rsid w:val="00EF56CB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EF56CB"/>
  </w:style>
  <w:style w:type="paragraph" w:styleId="Quote">
    <w:name w:val="Quote"/>
    <w:basedOn w:val="Normal"/>
    <w:next w:val="Normal"/>
    <w:link w:val="QuoteChar"/>
    <w:uiPriority w:val="29"/>
    <w:qFormat/>
    <w:rsid w:val="00EF56CB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link w:val="Quote"/>
    <w:uiPriority w:val="29"/>
    <w:rsid w:val="00EF56CB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56CB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link w:val="IntenseQuote"/>
    <w:uiPriority w:val="30"/>
    <w:rsid w:val="00EF56CB"/>
    <w:rPr>
      <w:b/>
      <w:bCs/>
      <w:i/>
      <w:iCs/>
    </w:rPr>
  </w:style>
  <w:style w:type="character" w:styleId="SubtleEmphasis">
    <w:name w:val="Subtle Emphasis"/>
    <w:uiPriority w:val="19"/>
    <w:qFormat/>
    <w:rsid w:val="00EF56CB"/>
    <w:rPr>
      <w:i/>
      <w:iCs/>
    </w:rPr>
  </w:style>
  <w:style w:type="character" w:styleId="IntenseEmphasis">
    <w:name w:val="Intense Emphasis"/>
    <w:uiPriority w:val="21"/>
    <w:qFormat/>
    <w:rsid w:val="00EF56CB"/>
    <w:rPr>
      <w:b/>
      <w:bCs/>
    </w:rPr>
  </w:style>
  <w:style w:type="character" w:styleId="SubtleReference">
    <w:name w:val="Subtle Reference"/>
    <w:uiPriority w:val="31"/>
    <w:qFormat/>
    <w:rsid w:val="00EF56CB"/>
    <w:rPr>
      <w:smallCaps/>
    </w:rPr>
  </w:style>
  <w:style w:type="character" w:styleId="IntenseReference">
    <w:name w:val="Intense Reference"/>
    <w:uiPriority w:val="32"/>
    <w:qFormat/>
    <w:rsid w:val="00EF56CB"/>
    <w:rPr>
      <w:smallCaps/>
      <w:spacing w:val="5"/>
      <w:u w:val="single"/>
    </w:rPr>
  </w:style>
  <w:style w:type="character" w:styleId="BookTitle">
    <w:name w:val="Book Title"/>
    <w:uiPriority w:val="33"/>
    <w:qFormat/>
    <w:rsid w:val="00EF56CB"/>
    <w:rPr>
      <w:i/>
      <w:iCs/>
      <w:smallCaps/>
      <w:spacing w:val="5"/>
    </w:rPr>
  </w:style>
  <w:style w:type="character" w:styleId="UnresolvedMention">
    <w:name w:val="Unresolved Mention"/>
    <w:basedOn w:val="DefaultParagraphFont"/>
    <w:uiPriority w:val="99"/>
    <w:semiHidden/>
    <w:unhideWhenUsed/>
    <w:rsid w:val="000F01A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j.gov/srp/form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nj.gov/srp/form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EFE9D5-CA2A-4F32-AF68-729026778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EBD1CAE3.dotm</Template>
  <TotalTime>3</TotalTime>
  <Pages>11</Pages>
  <Words>3237</Words>
  <Characters>18457</Characters>
  <Application>Microsoft Office Word</Application>
  <DocSecurity>0</DocSecurity>
  <Lines>153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UST-ISRA-ARRCS-TRSR Final Rule Adoption</vt:lpstr>
    </vt:vector>
  </TitlesOfParts>
  <Company>NJDEP</Company>
  <LinksUpToDate>false</LinksUpToDate>
  <CharactersWithSpaces>21651</CharactersWithSpaces>
  <SharedDoc>false</SharedDoc>
  <HLinks>
    <vt:vector size="1164" baseType="variant">
      <vt:variant>
        <vt:i4>3080253</vt:i4>
      </vt:variant>
      <vt:variant>
        <vt:i4>988</vt:i4>
      </vt:variant>
      <vt:variant>
        <vt:i4>0</vt:i4>
      </vt:variant>
      <vt:variant>
        <vt:i4>5</vt:i4>
      </vt:variant>
      <vt:variant>
        <vt:lpwstr>http://www.nj.gov/dep/srp/srra/</vt:lpwstr>
      </vt:variant>
      <vt:variant>
        <vt:lpwstr/>
      </vt:variant>
      <vt:variant>
        <vt:i4>655435</vt:i4>
      </vt:variant>
      <vt:variant>
        <vt:i4>983</vt:i4>
      </vt:variant>
      <vt:variant>
        <vt:i4>0</vt:i4>
      </vt:variant>
      <vt:variant>
        <vt:i4>5</vt:i4>
      </vt:variant>
      <vt:variant>
        <vt:lpwstr>http://www.nj.gov/dep/watersupply</vt:lpwstr>
      </vt:variant>
      <vt:variant>
        <vt:lpwstr/>
      </vt:variant>
      <vt:variant>
        <vt:i4>7602236</vt:i4>
      </vt:variant>
      <vt:variant>
        <vt:i4>980</vt:i4>
      </vt:variant>
      <vt:variant>
        <vt:i4>0</vt:i4>
      </vt:variant>
      <vt:variant>
        <vt:i4>5</vt:i4>
      </vt:variant>
      <vt:variant>
        <vt:lpwstr>http://www.nj.gov/srp/forms</vt:lpwstr>
      </vt:variant>
      <vt:variant>
        <vt:lpwstr/>
      </vt:variant>
      <vt:variant>
        <vt:i4>4784144</vt:i4>
      </vt:variant>
      <vt:variant>
        <vt:i4>977</vt:i4>
      </vt:variant>
      <vt:variant>
        <vt:i4>0</vt:i4>
      </vt:variant>
      <vt:variant>
        <vt:i4>5</vt:i4>
      </vt:variant>
      <vt:variant>
        <vt:lpwstr>http://www.nj.gov.dep/srp/srra/forms</vt:lpwstr>
      </vt:variant>
      <vt:variant>
        <vt:lpwstr/>
      </vt:variant>
      <vt:variant>
        <vt:i4>327702</vt:i4>
      </vt:variant>
      <vt:variant>
        <vt:i4>974</vt:i4>
      </vt:variant>
      <vt:variant>
        <vt:i4>0</vt:i4>
      </vt:variant>
      <vt:variant>
        <vt:i4>5</vt:i4>
      </vt:variant>
      <vt:variant>
        <vt:lpwstr>http://www.nj.gov/dep/srp/guidance/ecoscreening/</vt:lpwstr>
      </vt:variant>
      <vt:variant>
        <vt:lpwstr/>
      </vt:variant>
      <vt:variant>
        <vt:i4>2752625</vt:i4>
      </vt:variant>
      <vt:variant>
        <vt:i4>971</vt:i4>
      </vt:variant>
      <vt:variant>
        <vt:i4>0</vt:i4>
      </vt:variant>
      <vt:variant>
        <vt:i4>5</vt:i4>
      </vt:variant>
      <vt:variant>
        <vt:lpwstr>http://www.nj.gov/dep/srp/guidance/ecoscreening</vt:lpwstr>
      </vt:variant>
      <vt:variant>
        <vt:lpwstr/>
      </vt:variant>
      <vt:variant>
        <vt:i4>2752625</vt:i4>
      </vt:variant>
      <vt:variant>
        <vt:i4>968</vt:i4>
      </vt:variant>
      <vt:variant>
        <vt:i4>0</vt:i4>
      </vt:variant>
      <vt:variant>
        <vt:i4>5</vt:i4>
      </vt:variant>
      <vt:variant>
        <vt:lpwstr>http://www.nj.gov/dep/srp/guidance/ecoscreening</vt:lpwstr>
      </vt:variant>
      <vt:variant>
        <vt:lpwstr/>
      </vt:variant>
      <vt:variant>
        <vt:i4>7209017</vt:i4>
      </vt:variant>
      <vt:variant>
        <vt:i4>965</vt:i4>
      </vt:variant>
      <vt:variant>
        <vt:i4>0</vt:i4>
      </vt:variant>
      <vt:variant>
        <vt:i4>5</vt:i4>
      </vt:variant>
      <vt:variant>
        <vt:lpwstr>http://www.state.nj.us/dep/srp/unregulatedtanks</vt:lpwstr>
      </vt:variant>
      <vt:variant>
        <vt:lpwstr/>
      </vt:variant>
      <vt:variant>
        <vt:i4>196683</vt:i4>
      </vt:variant>
      <vt:variant>
        <vt:i4>962</vt:i4>
      </vt:variant>
      <vt:variant>
        <vt:i4>0</vt:i4>
      </vt:variant>
      <vt:variant>
        <vt:i4>5</vt:i4>
      </vt:variant>
      <vt:variant>
        <vt:lpwstr>http://www.nj.gov/dep/srp/finance/ustfund</vt:lpwstr>
      </vt:variant>
      <vt:variant>
        <vt:lpwstr/>
      </vt:variant>
      <vt:variant>
        <vt:i4>4718608</vt:i4>
      </vt:variant>
      <vt:variant>
        <vt:i4>959</vt:i4>
      </vt:variant>
      <vt:variant>
        <vt:i4>0</vt:i4>
      </vt:variant>
      <vt:variant>
        <vt:i4>5</vt:i4>
      </vt:variant>
      <vt:variant>
        <vt:lpwstr>http://www.nj.gov/dep/srp/srra/forms</vt:lpwstr>
      </vt:variant>
      <vt:variant>
        <vt:lpwstr/>
      </vt:variant>
      <vt:variant>
        <vt:i4>4456458</vt:i4>
      </vt:variant>
      <vt:variant>
        <vt:i4>956</vt:i4>
      </vt:variant>
      <vt:variant>
        <vt:i4>0</vt:i4>
      </vt:variant>
      <vt:variant>
        <vt:i4>5</vt:i4>
      </vt:variant>
      <vt:variant>
        <vt:lpwstr>http://www.nj.gov/dep/srp/srra/community/</vt:lpwstr>
      </vt:variant>
      <vt:variant>
        <vt:lpwstr/>
      </vt:variant>
      <vt:variant>
        <vt:i4>4456458</vt:i4>
      </vt:variant>
      <vt:variant>
        <vt:i4>953</vt:i4>
      </vt:variant>
      <vt:variant>
        <vt:i4>0</vt:i4>
      </vt:variant>
      <vt:variant>
        <vt:i4>5</vt:i4>
      </vt:variant>
      <vt:variant>
        <vt:lpwstr>http://www.nj.gov/dep/srp/srra/community/</vt:lpwstr>
      </vt:variant>
      <vt:variant>
        <vt:lpwstr/>
      </vt:variant>
      <vt:variant>
        <vt:i4>4456458</vt:i4>
      </vt:variant>
      <vt:variant>
        <vt:i4>950</vt:i4>
      </vt:variant>
      <vt:variant>
        <vt:i4>0</vt:i4>
      </vt:variant>
      <vt:variant>
        <vt:i4>5</vt:i4>
      </vt:variant>
      <vt:variant>
        <vt:lpwstr>http://www.nj.gov/dep/srp/srra/community/</vt:lpwstr>
      </vt:variant>
      <vt:variant>
        <vt:lpwstr/>
      </vt:variant>
      <vt:variant>
        <vt:i4>4718608</vt:i4>
      </vt:variant>
      <vt:variant>
        <vt:i4>947</vt:i4>
      </vt:variant>
      <vt:variant>
        <vt:i4>0</vt:i4>
      </vt:variant>
      <vt:variant>
        <vt:i4>5</vt:i4>
      </vt:variant>
      <vt:variant>
        <vt:lpwstr>http://www.nj.gov/dep/srp/srra/forms</vt:lpwstr>
      </vt:variant>
      <vt:variant>
        <vt:lpwstr/>
      </vt:variant>
      <vt:variant>
        <vt:i4>4718608</vt:i4>
      </vt:variant>
      <vt:variant>
        <vt:i4>944</vt:i4>
      </vt:variant>
      <vt:variant>
        <vt:i4>0</vt:i4>
      </vt:variant>
      <vt:variant>
        <vt:i4>5</vt:i4>
      </vt:variant>
      <vt:variant>
        <vt:lpwstr>http://www.nj.gov/dep/srp/srra/forms</vt:lpwstr>
      </vt:variant>
      <vt:variant>
        <vt:lpwstr/>
      </vt:variant>
      <vt:variant>
        <vt:i4>4718608</vt:i4>
      </vt:variant>
      <vt:variant>
        <vt:i4>941</vt:i4>
      </vt:variant>
      <vt:variant>
        <vt:i4>0</vt:i4>
      </vt:variant>
      <vt:variant>
        <vt:i4>5</vt:i4>
      </vt:variant>
      <vt:variant>
        <vt:lpwstr>http://www.nj.gov/dep/srp/srra/forms</vt:lpwstr>
      </vt:variant>
      <vt:variant>
        <vt:lpwstr/>
      </vt:variant>
      <vt:variant>
        <vt:i4>4718608</vt:i4>
      </vt:variant>
      <vt:variant>
        <vt:i4>938</vt:i4>
      </vt:variant>
      <vt:variant>
        <vt:i4>0</vt:i4>
      </vt:variant>
      <vt:variant>
        <vt:i4>5</vt:i4>
      </vt:variant>
      <vt:variant>
        <vt:lpwstr>http://www.nj.gov/dep/srp/srra/forms</vt:lpwstr>
      </vt:variant>
      <vt:variant>
        <vt:lpwstr/>
      </vt:variant>
      <vt:variant>
        <vt:i4>4718608</vt:i4>
      </vt:variant>
      <vt:variant>
        <vt:i4>935</vt:i4>
      </vt:variant>
      <vt:variant>
        <vt:i4>0</vt:i4>
      </vt:variant>
      <vt:variant>
        <vt:i4>5</vt:i4>
      </vt:variant>
      <vt:variant>
        <vt:lpwstr>http://www.nj.gov/dep/srp/srra/forms</vt:lpwstr>
      </vt:variant>
      <vt:variant>
        <vt:lpwstr/>
      </vt:variant>
      <vt:variant>
        <vt:i4>4718608</vt:i4>
      </vt:variant>
      <vt:variant>
        <vt:i4>932</vt:i4>
      </vt:variant>
      <vt:variant>
        <vt:i4>0</vt:i4>
      </vt:variant>
      <vt:variant>
        <vt:i4>5</vt:i4>
      </vt:variant>
      <vt:variant>
        <vt:lpwstr>http://www.nj.gov/dep/srp/srra/forms</vt:lpwstr>
      </vt:variant>
      <vt:variant>
        <vt:lpwstr/>
      </vt:variant>
      <vt:variant>
        <vt:i4>4718608</vt:i4>
      </vt:variant>
      <vt:variant>
        <vt:i4>929</vt:i4>
      </vt:variant>
      <vt:variant>
        <vt:i4>0</vt:i4>
      </vt:variant>
      <vt:variant>
        <vt:i4>5</vt:i4>
      </vt:variant>
      <vt:variant>
        <vt:lpwstr>http://www.nj.gov/dep/srp/srra/forms</vt:lpwstr>
      </vt:variant>
      <vt:variant>
        <vt:lpwstr/>
      </vt:variant>
      <vt:variant>
        <vt:i4>4718608</vt:i4>
      </vt:variant>
      <vt:variant>
        <vt:i4>926</vt:i4>
      </vt:variant>
      <vt:variant>
        <vt:i4>0</vt:i4>
      </vt:variant>
      <vt:variant>
        <vt:i4>5</vt:i4>
      </vt:variant>
      <vt:variant>
        <vt:lpwstr>http://www.nj.gov/dep/srp/srra/forms</vt:lpwstr>
      </vt:variant>
      <vt:variant>
        <vt:lpwstr/>
      </vt:variant>
      <vt:variant>
        <vt:i4>4718608</vt:i4>
      </vt:variant>
      <vt:variant>
        <vt:i4>923</vt:i4>
      </vt:variant>
      <vt:variant>
        <vt:i4>0</vt:i4>
      </vt:variant>
      <vt:variant>
        <vt:i4>5</vt:i4>
      </vt:variant>
      <vt:variant>
        <vt:lpwstr>http://www.nj.gov/dep/srp/srra/forms</vt:lpwstr>
      </vt:variant>
      <vt:variant>
        <vt:lpwstr/>
      </vt:variant>
      <vt:variant>
        <vt:i4>4718608</vt:i4>
      </vt:variant>
      <vt:variant>
        <vt:i4>920</vt:i4>
      </vt:variant>
      <vt:variant>
        <vt:i4>0</vt:i4>
      </vt:variant>
      <vt:variant>
        <vt:i4>5</vt:i4>
      </vt:variant>
      <vt:variant>
        <vt:lpwstr>http://www.nj.gov/dep/srp/srra/forms</vt:lpwstr>
      </vt:variant>
      <vt:variant>
        <vt:lpwstr/>
      </vt:variant>
      <vt:variant>
        <vt:i4>4718608</vt:i4>
      </vt:variant>
      <vt:variant>
        <vt:i4>917</vt:i4>
      </vt:variant>
      <vt:variant>
        <vt:i4>0</vt:i4>
      </vt:variant>
      <vt:variant>
        <vt:i4>5</vt:i4>
      </vt:variant>
      <vt:variant>
        <vt:lpwstr>http://www.nj.gov/dep/srp/srra/forms</vt:lpwstr>
      </vt:variant>
      <vt:variant>
        <vt:lpwstr/>
      </vt:variant>
      <vt:variant>
        <vt:i4>458850</vt:i4>
      </vt:variant>
      <vt:variant>
        <vt:i4>914</vt:i4>
      </vt:variant>
      <vt:variant>
        <vt:i4>0</vt:i4>
      </vt:variant>
      <vt:variant>
        <vt:i4>5</vt:i4>
      </vt:variant>
      <vt:variant>
        <vt:lpwstr>http://datamine2.state.nj.us/DEP_OPRA/OpraMain/categories?category=Site+Case+sub-category</vt:lpwstr>
      </vt:variant>
      <vt:variant>
        <vt:lpwstr/>
      </vt:variant>
      <vt:variant>
        <vt:i4>2818160</vt:i4>
      </vt:variant>
      <vt:variant>
        <vt:i4>911</vt:i4>
      </vt:variant>
      <vt:variant>
        <vt:i4>0</vt:i4>
      </vt:variant>
      <vt:variant>
        <vt:i4>5</vt:i4>
      </vt:variant>
      <vt:variant>
        <vt:lpwstr>http://www.nj.gov/dep/gis/geowebsplash.htm</vt:lpwstr>
      </vt:variant>
      <vt:variant>
        <vt:lpwstr/>
      </vt:variant>
      <vt:variant>
        <vt:i4>2424955</vt:i4>
      </vt:variant>
      <vt:variant>
        <vt:i4>908</vt:i4>
      </vt:variant>
      <vt:variant>
        <vt:i4>0</vt:i4>
      </vt:variant>
      <vt:variant>
        <vt:i4>5</vt:i4>
      </vt:variant>
      <vt:variant>
        <vt:lpwstr>http://www.nj.gov/dep/srp/guidance/techgis/</vt:lpwstr>
      </vt:variant>
      <vt:variant>
        <vt:lpwstr/>
      </vt:variant>
      <vt:variant>
        <vt:i4>4718608</vt:i4>
      </vt:variant>
      <vt:variant>
        <vt:i4>905</vt:i4>
      </vt:variant>
      <vt:variant>
        <vt:i4>0</vt:i4>
      </vt:variant>
      <vt:variant>
        <vt:i4>5</vt:i4>
      </vt:variant>
      <vt:variant>
        <vt:lpwstr>http://www.nj.gov/dep/srp/srra/forms</vt:lpwstr>
      </vt:variant>
      <vt:variant>
        <vt:lpwstr/>
      </vt:variant>
      <vt:variant>
        <vt:i4>2424955</vt:i4>
      </vt:variant>
      <vt:variant>
        <vt:i4>902</vt:i4>
      </vt:variant>
      <vt:variant>
        <vt:i4>0</vt:i4>
      </vt:variant>
      <vt:variant>
        <vt:i4>5</vt:i4>
      </vt:variant>
      <vt:variant>
        <vt:lpwstr>http://www.nj.gov/dep/srp/guidance/techgis/</vt:lpwstr>
      </vt:variant>
      <vt:variant>
        <vt:lpwstr/>
      </vt:variant>
      <vt:variant>
        <vt:i4>4718608</vt:i4>
      </vt:variant>
      <vt:variant>
        <vt:i4>899</vt:i4>
      </vt:variant>
      <vt:variant>
        <vt:i4>0</vt:i4>
      </vt:variant>
      <vt:variant>
        <vt:i4>5</vt:i4>
      </vt:variant>
      <vt:variant>
        <vt:lpwstr>http://www.nj.gov/dep/srp/srra/forms</vt:lpwstr>
      </vt:variant>
      <vt:variant>
        <vt:lpwstr/>
      </vt:variant>
      <vt:variant>
        <vt:i4>4718608</vt:i4>
      </vt:variant>
      <vt:variant>
        <vt:i4>896</vt:i4>
      </vt:variant>
      <vt:variant>
        <vt:i4>0</vt:i4>
      </vt:variant>
      <vt:variant>
        <vt:i4>5</vt:i4>
      </vt:variant>
      <vt:variant>
        <vt:lpwstr>http://www.nj.gov/dep/srp/srra/forms</vt:lpwstr>
      </vt:variant>
      <vt:variant>
        <vt:lpwstr/>
      </vt:variant>
      <vt:variant>
        <vt:i4>4718608</vt:i4>
      </vt:variant>
      <vt:variant>
        <vt:i4>893</vt:i4>
      </vt:variant>
      <vt:variant>
        <vt:i4>0</vt:i4>
      </vt:variant>
      <vt:variant>
        <vt:i4>5</vt:i4>
      </vt:variant>
      <vt:variant>
        <vt:lpwstr>http://www.nj.gov/dep/srp/srra/forms</vt:lpwstr>
      </vt:variant>
      <vt:variant>
        <vt:lpwstr/>
      </vt:variant>
      <vt:variant>
        <vt:i4>4718608</vt:i4>
      </vt:variant>
      <vt:variant>
        <vt:i4>890</vt:i4>
      </vt:variant>
      <vt:variant>
        <vt:i4>0</vt:i4>
      </vt:variant>
      <vt:variant>
        <vt:i4>5</vt:i4>
      </vt:variant>
      <vt:variant>
        <vt:lpwstr>http://www.nj.gov/dep/srp/srra/forms</vt:lpwstr>
      </vt:variant>
      <vt:variant>
        <vt:lpwstr/>
      </vt:variant>
      <vt:variant>
        <vt:i4>4718608</vt:i4>
      </vt:variant>
      <vt:variant>
        <vt:i4>887</vt:i4>
      </vt:variant>
      <vt:variant>
        <vt:i4>0</vt:i4>
      </vt:variant>
      <vt:variant>
        <vt:i4>5</vt:i4>
      </vt:variant>
      <vt:variant>
        <vt:lpwstr>http://www.nj.gov/dep/srp/srra/forms</vt:lpwstr>
      </vt:variant>
      <vt:variant>
        <vt:lpwstr/>
      </vt:variant>
      <vt:variant>
        <vt:i4>4718608</vt:i4>
      </vt:variant>
      <vt:variant>
        <vt:i4>884</vt:i4>
      </vt:variant>
      <vt:variant>
        <vt:i4>0</vt:i4>
      </vt:variant>
      <vt:variant>
        <vt:i4>5</vt:i4>
      </vt:variant>
      <vt:variant>
        <vt:lpwstr>http://www.nj.gov/dep/srp/srra/forms</vt:lpwstr>
      </vt:variant>
      <vt:variant>
        <vt:lpwstr/>
      </vt:variant>
      <vt:variant>
        <vt:i4>4718608</vt:i4>
      </vt:variant>
      <vt:variant>
        <vt:i4>881</vt:i4>
      </vt:variant>
      <vt:variant>
        <vt:i4>0</vt:i4>
      </vt:variant>
      <vt:variant>
        <vt:i4>5</vt:i4>
      </vt:variant>
      <vt:variant>
        <vt:lpwstr>http://www.nj.gov/dep/srp/srra/forms</vt:lpwstr>
      </vt:variant>
      <vt:variant>
        <vt:lpwstr/>
      </vt:variant>
      <vt:variant>
        <vt:i4>4718608</vt:i4>
      </vt:variant>
      <vt:variant>
        <vt:i4>878</vt:i4>
      </vt:variant>
      <vt:variant>
        <vt:i4>0</vt:i4>
      </vt:variant>
      <vt:variant>
        <vt:i4>5</vt:i4>
      </vt:variant>
      <vt:variant>
        <vt:lpwstr>http://www.nj.gov/dep/srp/srra/forms</vt:lpwstr>
      </vt:variant>
      <vt:variant>
        <vt:lpwstr/>
      </vt:variant>
      <vt:variant>
        <vt:i4>4784144</vt:i4>
      </vt:variant>
      <vt:variant>
        <vt:i4>875</vt:i4>
      </vt:variant>
      <vt:variant>
        <vt:i4>0</vt:i4>
      </vt:variant>
      <vt:variant>
        <vt:i4>5</vt:i4>
      </vt:variant>
      <vt:variant>
        <vt:lpwstr>http://www.nj.gov/dep.srp/srra/forms</vt:lpwstr>
      </vt:variant>
      <vt:variant>
        <vt:lpwstr/>
      </vt:variant>
      <vt:variant>
        <vt:i4>3080253</vt:i4>
      </vt:variant>
      <vt:variant>
        <vt:i4>872</vt:i4>
      </vt:variant>
      <vt:variant>
        <vt:i4>0</vt:i4>
      </vt:variant>
      <vt:variant>
        <vt:i4>5</vt:i4>
      </vt:variant>
      <vt:variant>
        <vt:lpwstr>http://www.nj.gov/dep/srp/srra</vt:lpwstr>
      </vt:variant>
      <vt:variant>
        <vt:lpwstr/>
      </vt:variant>
      <vt:variant>
        <vt:i4>4718608</vt:i4>
      </vt:variant>
      <vt:variant>
        <vt:i4>869</vt:i4>
      </vt:variant>
      <vt:variant>
        <vt:i4>0</vt:i4>
      </vt:variant>
      <vt:variant>
        <vt:i4>5</vt:i4>
      </vt:variant>
      <vt:variant>
        <vt:lpwstr>http://www.nj.gov/dep/srp/srra/forms</vt:lpwstr>
      </vt:variant>
      <vt:variant>
        <vt:lpwstr/>
      </vt:variant>
      <vt:variant>
        <vt:i4>4718608</vt:i4>
      </vt:variant>
      <vt:variant>
        <vt:i4>863</vt:i4>
      </vt:variant>
      <vt:variant>
        <vt:i4>0</vt:i4>
      </vt:variant>
      <vt:variant>
        <vt:i4>5</vt:i4>
      </vt:variant>
      <vt:variant>
        <vt:lpwstr>http://www.nj.gov/dep/srp/srra/forms</vt:lpwstr>
      </vt:variant>
      <vt:variant>
        <vt:lpwstr/>
      </vt:variant>
      <vt:variant>
        <vt:i4>4718608</vt:i4>
      </vt:variant>
      <vt:variant>
        <vt:i4>860</vt:i4>
      </vt:variant>
      <vt:variant>
        <vt:i4>0</vt:i4>
      </vt:variant>
      <vt:variant>
        <vt:i4>5</vt:i4>
      </vt:variant>
      <vt:variant>
        <vt:lpwstr>http://www.nj.gov/dep/srp/srra/forms</vt:lpwstr>
      </vt:variant>
      <vt:variant>
        <vt:lpwstr/>
      </vt:variant>
      <vt:variant>
        <vt:i4>4718608</vt:i4>
      </vt:variant>
      <vt:variant>
        <vt:i4>857</vt:i4>
      </vt:variant>
      <vt:variant>
        <vt:i4>0</vt:i4>
      </vt:variant>
      <vt:variant>
        <vt:i4>5</vt:i4>
      </vt:variant>
      <vt:variant>
        <vt:lpwstr>http://www.nj.gov/dep/srp/srra/forms</vt:lpwstr>
      </vt:variant>
      <vt:variant>
        <vt:lpwstr/>
      </vt:variant>
      <vt:variant>
        <vt:i4>4718608</vt:i4>
      </vt:variant>
      <vt:variant>
        <vt:i4>851</vt:i4>
      </vt:variant>
      <vt:variant>
        <vt:i4>0</vt:i4>
      </vt:variant>
      <vt:variant>
        <vt:i4>5</vt:i4>
      </vt:variant>
      <vt:variant>
        <vt:lpwstr>http://www.nj.gov/dep/srp/srra/forms</vt:lpwstr>
      </vt:variant>
      <vt:variant>
        <vt:lpwstr/>
      </vt:variant>
      <vt:variant>
        <vt:i4>4718608</vt:i4>
      </vt:variant>
      <vt:variant>
        <vt:i4>848</vt:i4>
      </vt:variant>
      <vt:variant>
        <vt:i4>0</vt:i4>
      </vt:variant>
      <vt:variant>
        <vt:i4>5</vt:i4>
      </vt:variant>
      <vt:variant>
        <vt:lpwstr>http://www.nj.gov/dep/srp/srra/forms</vt:lpwstr>
      </vt:variant>
      <vt:variant>
        <vt:lpwstr/>
      </vt:variant>
      <vt:variant>
        <vt:i4>2752575</vt:i4>
      </vt:variant>
      <vt:variant>
        <vt:i4>845</vt:i4>
      </vt:variant>
      <vt:variant>
        <vt:i4>0</vt:i4>
      </vt:variant>
      <vt:variant>
        <vt:i4>5</vt:i4>
      </vt:variant>
      <vt:variant>
        <vt:lpwstr>http://www.nj.gov/dep/srp/fees</vt:lpwstr>
      </vt:variant>
      <vt:variant>
        <vt:lpwstr/>
      </vt:variant>
      <vt:variant>
        <vt:i4>4718608</vt:i4>
      </vt:variant>
      <vt:variant>
        <vt:i4>842</vt:i4>
      </vt:variant>
      <vt:variant>
        <vt:i4>0</vt:i4>
      </vt:variant>
      <vt:variant>
        <vt:i4>5</vt:i4>
      </vt:variant>
      <vt:variant>
        <vt:lpwstr>http://www.nj.gov/dep/srp/srra/forms</vt:lpwstr>
      </vt:variant>
      <vt:variant>
        <vt:lpwstr/>
      </vt:variant>
      <vt:variant>
        <vt:i4>4718608</vt:i4>
      </vt:variant>
      <vt:variant>
        <vt:i4>839</vt:i4>
      </vt:variant>
      <vt:variant>
        <vt:i4>0</vt:i4>
      </vt:variant>
      <vt:variant>
        <vt:i4>5</vt:i4>
      </vt:variant>
      <vt:variant>
        <vt:lpwstr>http://www.nj.gov/dep/srp/srra/forms</vt:lpwstr>
      </vt:variant>
      <vt:variant>
        <vt:lpwstr/>
      </vt:variant>
      <vt:variant>
        <vt:i4>4718608</vt:i4>
      </vt:variant>
      <vt:variant>
        <vt:i4>836</vt:i4>
      </vt:variant>
      <vt:variant>
        <vt:i4>0</vt:i4>
      </vt:variant>
      <vt:variant>
        <vt:i4>5</vt:i4>
      </vt:variant>
      <vt:variant>
        <vt:lpwstr>http://www.nj.gov/dep/srp/srra/forms</vt:lpwstr>
      </vt:variant>
      <vt:variant>
        <vt:lpwstr/>
      </vt:variant>
      <vt:variant>
        <vt:i4>4718608</vt:i4>
      </vt:variant>
      <vt:variant>
        <vt:i4>833</vt:i4>
      </vt:variant>
      <vt:variant>
        <vt:i4>0</vt:i4>
      </vt:variant>
      <vt:variant>
        <vt:i4>5</vt:i4>
      </vt:variant>
      <vt:variant>
        <vt:lpwstr>http://www.nj.gov/dep/srp/srra/forms</vt:lpwstr>
      </vt:variant>
      <vt:variant>
        <vt:lpwstr/>
      </vt:variant>
      <vt:variant>
        <vt:i4>4718608</vt:i4>
      </vt:variant>
      <vt:variant>
        <vt:i4>830</vt:i4>
      </vt:variant>
      <vt:variant>
        <vt:i4>0</vt:i4>
      </vt:variant>
      <vt:variant>
        <vt:i4>5</vt:i4>
      </vt:variant>
      <vt:variant>
        <vt:lpwstr>http://www.nj.gov/dep/srp/srra/forms</vt:lpwstr>
      </vt:variant>
      <vt:variant>
        <vt:lpwstr/>
      </vt:variant>
      <vt:variant>
        <vt:i4>4718608</vt:i4>
      </vt:variant>
      <vt:variant>
        <vt:i4>827</vt:i4>
      </vt:variant>
      <vt:variant>
        <vt:i4>0</vt:i4>
      </vt:variant>
      <vt:variant>
        <vt:i4>5</vt:i4>
      </vt:variant>
      <vt:variant>
        <vt:lpwstr>http://www.nj.gov/dep/srp/srra/forms</vt:lpwstr>
      </vt:variant>
      <vt:variant>
        <vt:lpwstr/>
      </vt:variant>
      <vt:variant>
        <vt:i4>4718608</vt:i4>
      </vt:variant>
      <vt:variant>
        <vt:i4>824</vt:i4>
      </vt:variant>
      <vt:variant>
        <vt:i4>0</vt:i4>
      </vt:variant>
      <vt:variant>
        <vt:i4>5</vt:i4>
      </vt:variant>
      <vt:variant>
        <vt:lpwstr>http://www.nj.gov/dep/srp/srra/forms</vt:lpwstr>
      </vt:variant>
      <vt:variant>
        <vt:lpwstr/>
      </vt:variant>
      <vt:variant>
        <vt:i4>8060971</vt:i4>
      </vt:variant>
      <vt:variant>
        <vt:i4>821</vt:i4>
      </vt:variant>
      <vt:variant>
        <vt:i4>0</vt:i4>
      </vt:variant>
      <vt:variant>
        <vt:i4>5</vt:i4>
      </vt:variant>
      <vt:variant>
        <vt:lpwstr>http://www.state.nj.us/dep</vt:lpwstr>
      </vt:variant>
      <vt:variant>
        <vt:lpwstr/>
      </vt:variant>
      <vt:variant>
        <vt:i4>2293869</vt:i4>
      </vt:variant>
      <vt:variant>
        <vt:i4>818</vt:i4>
      </vt:variant>
      <vt:variant>
        <vt:i4>0</vt:i4>
      </vt:variant>
      <vt:variant>
        <vt:i4>5</vt:i4>
      </vt:variant>
      <vt:variant>
        <vt:lpwstr>http://www.nj.gov/dep/srp/srra/guidance</vt:lpwstr>
      </vt:variant>
      <vt:variant>
        <vt:lpwstr/>
      </vt:variant>
      <vt:variant>
        <vt:i4>4718608</vt:i4>
      </vt:variant>
      <vt:variant>
        <vt:i4>815</vt:i4>
      </vt:variant>
      <vt:variant>
        <vt:i4>0</vt:i4>
      </vt:variant>
      <vt:variant>
        <vt:i4>5</vt:i4>
      </vt:variant>
      <vt:variant>
        <vt:lpwstr>http://www.nj.gov/dep/srp/srra/forms</vt:lpwstr>
      </vt:variant>
      <vt:variant>
        <vt:lpwstr/>
      </vt:variant>
      <vt:variant>
        <vt:i4>4718608</vt:i4>
      </vt:variant>
      <vt:variant>
        <vt:i4>812</vt:i4>
      </vt:variant>
      <vt:variant>
        <vt:i4>0</vt:i4>
      </vt:variant>
      <vt:variant>
        <vt:i4>5</vt:i4>
      </vt:variant>
      <vt:variant>
        <vt:lpwstr>http://www.nj.gov/dep/srp/srra/forms</vt:lpwstr>
      </vt:variant>
      <vt:variant>
        <vt:lpwstr/>
      </vt:variant>
      <vt:variant>
        <vt:i4>2424955</vt:i4>
      </vt:variant>
      <vt:variant>
        <vt:i4>809</vt:i4>
      </vt:variant>
      <vt:variant>
        <vt:i4>0</vt:i4>
      </vt:variant>
      <vt:variant>
        <vt:i4>5</vt:i4>
      </vt:variant>
      <vt:variant>
        <vt:lpwstr>http://www.nj.gov/dep/srp/guidance/techgis/</vt:lpwstr>
      </vt:variant>
      <vt:variant>
        <vt:lpwstr/>
      </vt:variant>
      <vt:variant>
        <vt:i4>6881317</vt:i4>
      </vt:variant>
      <vt:variant>
        <vt:i4>806</vt:i4>
      </vt:variant>
      <vt:variant>
        <vt:i4>0</vt:i4>
      </vt:variant>
      <vt:variant>
        <vt:i4>5</vt:i4>
      </vt:variant>
      <vt:variant>
        <vt:lpwstr>http://www.nj.gov/dep/srp/hazsite/docs/</vt:lpwstr>
      </vt:variant>
      <vt:variant>
        <vt:lpwstr/>
      </vt:variant>
      <vt:variant>
        <vt:i4>4718608</vt:i4>
      </vt:variant>
      <vt:variant>
        <vt:i4>803</vt:i4>
      </vt:variant>
      <vt:variant>
        <vt:i4>0</vt:i4>
      </vt:variant>
      <vt:variant>
        <vt:i4>5</vt:i4>
      </vt:variant>
      <vt:variant>
        <vt:lpwstr>http://www.nj.gov/dep/srp/srra/forms</vt:lpwstr>
      </vt:variant>
      <vt:variant>
        <vt:lpwstr/>
      </vt:variant>
      <vt:variant>
        <vt:i4>393285</vt:i4>
      </vt:variant>
      <vt:variant>
        <vt:i4>798</vt:i4>
      </vt:variant>
      <vt:variant>
        <vt:i4>0</vt:i4>
      </vt:variant>
      <vt:variant>
        <vt:i4>5</vt:i4>
      </vt:variant>
      <vt:variant>
        <vt:lpwstr>http://www.nj.gov/dep/opppc/reports.html</vt:lpwstr>
      </vt:variant>
      <vt:variant>
        <vt:lpwstr/>
      </vt:variant>
      <vt:variant>
        <vt:i4>2293869</vt:i4>
      </vt:variant>
      <vt:variant>
        <vt:i4>795</vt:i4>
      </vt:variant>
      <vt:variant>
        <vt:i4>0</vt:i4>
      </vt:variant>
      <vt:variant>
        <vt:i4>5</vt:i4>
      </vt:variant>
      <vt:variant>
        <vt:lpwstr>http://www.nj.gov/dep/srp/srra/guidance</vt:lpwstr>
      </vt:variant>
      <vt:variant>
        <vt:lpwstr/>
      </vt:variant>
      <vt:variant>
        <vt:i4>1048639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_Toc323673806</vt:lpwstr>
      </vt:variant>
      <vt:variant>
        <vt:i4>1048639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_Toc323673805</vt:lpwstr>
      </vt:variant>
      <vt:variant>
        <vt:i4>1048639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_Toc323673804</vt:lpwstr>
      </vt:variant>
      <vt:variant>
        <vt:i4>1048639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_Toc323673803</vt:lpwstr>
      </vt:variant>
      <vt:variant>
        <vt:i4>1048639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_Toc323673802</vt:lpwstr>
      </vt:variant>
      <vt:variant>
        <vt:i4>1048639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_Toc323673801</vt:lpwstr>
      </vt:variant>
      <vt:variant>
        <vt:i4>1048639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_Toc323673800</vt:lpwstr>
      </vt:variant>
      <vt:variant>
        <vt:i4>1638448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_Toc323673799</vt:lpwstr>
      </vt:variant>
      <vt:variant>
        <vt:i4>1638448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_Toc323673798</vt:lpwstr>
      </vt:variant>
      <vt:variant>
        <vt:i4>1638448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_Toc323673797</vt:lpwstr>
      </vt:variant>
      <vt:variant>
        <vt:i4>1638448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_Toc323673796</vt:lpwstr>
      </vt:variant>
      <vt:variant>
        <vt:i4>1638448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_Toc323673795</vt:lpwstr>
      </vt:variant>
      <vt:variant>
        <vt:i4>1638448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_Toc323673794</vt:lpwstr>
      </vt:variant>
      <vt:variant>
        <vt:i4>1638448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_Toc323673793</vt:lpwstr>
      </vt:variant>
      <vt:variant>
        <vt:i4>1638448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_Toc323673792</vt:lpwstr>
      </vt:variant>
      <vt:variant>
        <vt:i4>1638448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_Toc323673791</vt:lpwstr>
      </vt:variant>
      <vt:variant>
        <vt:i4>1638448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_Toc323673790</vt:lpwstr>
      </vt:variant>
      <vt:variant>
        <vt:i4>1572912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_Toc323673789</vt:lpwstr>
      </vt:variant>
      <vt:variant>
        <vt:i4>1572912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_Toc323673788</vt:lpwstr>
      </vt:variant>
      <vt:variant>
        <vt:i4>1572912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_Toc323673787</vt:lpwstr>
      </vt:variant>
      <vt:variant>
        <vt:i4>1572912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_Toc323673786</vt:lpwstr>
      </vt:variant>
      <vt:variant>
        <vt:i4>1572912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_Toc323673785</vt:lpwstr>
      </vt:variant>
      <vt:variant>
        <vt:i4>1572912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_Toc323673784</vt:lpwstr>
      </vt:variant>
      <vt:variant>
        <vt:i4>1572912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_Toc323673783</vt:lpwstr>
      </vt:variant>
      <vt:variant>
        <vt:i4>1572912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_Toc323673782</vt:lpwstr>
      </vt:variant>
      <vt:variant>
        <vt:i4>1572912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_Toc323673781</vt:lpwstr>
      </vt:variant>
      <vt:variant>
        <vt:i4>1572912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_Toc323673780</vt:lpwstr>
      </vt:variant>
      <vt:variant>
        <vt:i4>1507376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_Toc323673779</vt:lpwstr>
      </vt:variant>
      <vt:variant>
        <vt:i4>1507376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_Toc323673778</vt:lpwstr>
      </vt:variant>
      <vt:variant>
        <vt:i4>1507376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_Toc323673777</vt:lpwstr>
      </vt:variant>
      <vt:variant>
        <vt:i4>1507376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_Toc323673776</vt:lpwstr>
      </vt:variant>
      <vt:variant>
        <vt:i4>1507376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_Toc323673775</vt:lpwstr>
      </vt:variant>
      <vt:variant>
        <vt:i4>1507376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_Toc323673774</vt:lpwstr>
      </vt:variant>
      <vt:variant>
        <vt:i4>1507376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_Toc323673773</vt:lpwstr>
      </vt:variant>
      <vt:variant>
        <vt:i4>1507376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_Toc323673772</vt:lpwstr>
      </vt:variant>
      <vt:variant>
        <vt:i4>1507376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_Toc323673771</vt:lpwstr>
      </vt:variant>
      <vt:variant>
        <vt:i4>1507376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_Toc323673770</vt:lpwstr>
      </vt:variant>
      <vt:variant>
        <vt:i4>1441840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_Toc323673769</vt:lpwstr>
      </vt:variant>
      <vt:variant>
        <vt:i4>1441840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_Toc323673768</vt:lpwstr>
      </vt:variant>
      <vt:variant>
        <vt:i4>1441840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_Toc323673767</vt:lpwstr>
      </vt:variant>
      <vt:variant>
        <vt:i4>1441840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_Toc323673766</vt:lpwstr>
      </vt:variant>
      <vt:variant>
        <vt:i4>1441840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_Toc323673765</vt:lpwstr>
      </vt:variant>
      <vt:variant>
        <vt:i4>1441840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_Toc323673764</vt:lpwstr>
      </vt:variant>
      <vt:variant>
        <vt:i4>1441840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_Toc323673763</vt:lpwstr>
      </vt:variant>
      <vt:variant>
        <vt:i4>1441840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_Toc323673762</vt:lpwstr>
      </vt:variant>
      <vt:variant>
        <vt:i4>1441840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_Toc323673761</vt:lpwstr>
      </vt:variant>
      <vt:variant>
        <vt:i4>1441840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_Toc323673760</vt:lpwstr>
      </vt:variant>
      <vt:variant>
        <vt:i4>1376304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_Toc323673759</vt:lpwstr>
      </vt:variant>
      <vt:variant>
        <vt:i4>1376304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_Toc323673758</vt:lpwstr>
      </vt:variant>
      <vt:variant>
        <vt:i4>1376304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_Toc323673757</vt:lpwstr>
      </vt:variant>
      <vt:variant>
        <vt:i4>1376304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_Toc323673756</vt:lpwstr>
      </vt:variant>
      <vt:variant>
        <vt:i4>1376304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_Toc323673755</vt:lpwstr>
      </vt:variant>
      <vt:variant>
        <vt:i4>1376304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_Toc323673754</vt:lpwstr>
      </vt:variant>
      <vt:variant>
        <vt:i4>1376304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_Toc323673753</vt:lpwstr>
      </vt:variant>
      <vt:variant>
        <vt:i4>1376304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_Toc323673752</vt:lpwstr>
      </vt:variant>
      <vt:variant>
        <vt:i4>1376304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_Toc323673751</vt:lpwstr>
      </vt:variant>
      <vt:variant>
        <vt:i4>1376304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_Toc323673750</vt:lpwstr>
      </vt:variant>
      <vt:variant>
        <vt:i4>1310768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_Toc323673749</vt:lpwstr>
      </vt:variant>
      <vt:variant>
        <vt:i4>1310768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_Toc323673748</vt:lpwstr>
      </vt:variant>
      <vt:variant>
        <vt:i4>1310768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_Toc323673747</vt:lpwstr>
      </vt:variant>
      <vt:variant>
        <vt:i4>1310768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_Toc323673746</vt:lpwstr>
      </vt:variant>
      <vt:variant>
        <vt:i4>1310768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_Toc323673745</vt:lpwstr>
      </vt:variant>
      <vt:variant>
        <vt:i4>1310768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_Toc323673744</vt:lpwstr>
      </vt:variant>
      <vt:variant>
        <vt:i4>1310768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_Toc323673743</vt:lpwstr>
      </vt:variant>
      <vt:variant>
        <vt:i4>1310768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_Toc323673742</vt:lpwstr>
      </vt:variant>
      <vt:variant>
        <vt:i4>1310768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_Toc323673741</vt:lpwstr>
      </vt:variant>
      <vt:variant>
        <vt:i4>1310768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_Toc323673740</vt:lpwstr>
      </vt:variant>
      <vt:variant>
        <vt:i4>1245232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_Toc323673739</vt:lpwstr>
      </vt:variant>
      <vt:variant>
        <vt:i4>1245232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_Toc323673738</vt:lpwstr>
      </vt:variant>
      <vt:variant>
        <vt:i4>1245232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_Toc323673737</vt:lpwstr>
      </vt:variant>
      <vt:variant>
        <vt:i4>1245232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_Toc323673736</vt:lpwstr>
      </vt:variant>
      <vt:variant>
        <vt:i4>1245232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_Toc323673735</vt:lpwstr>
      </vt:variant>
      <vt:variant>
        <vt:i4>1245232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_Toc323673734</vt:lpwstr>
      </vt:variant>
      <vt:variant>
        <vt:i4>1245232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_Toc323673733</vt:lpwstr>
      </vt:variant>
      <vt:variant>
        <vt:i4>1245232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_Toc323673732</vt:lpwstr>
      </vt:variant>
      <vt:variant>
        <vt:i4>1245232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_Toc323673731</vt:lpwstr>
      </vt:variant>
      <vt:variant>
        <vt:i4>1245232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_Toc323673730</vt:lpwstr>
      </vt:variant>
      <vt:variant>
        <vt:i4>1179696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_Toc323673729</vt:lpwstr>
      </vt:variant>
      <vt:variant>
        <vt:i4>1179696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_Toc323673728</vt:lpwstr>
      </vt:variant>
      <vt:variant>
        <vt:i4>1179696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_Toc323673727</vt:lpwstr>
      </vt:variant>
      <vt:variant>
        <vt:i4>1179696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_Toc323673726</vt:lpwstr>
      </vt:variant>
      <vt:variant>
        <vt:i4>1179696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_Toc323673725</vt:lpwstr>
      </vt:variant>
      <vt:variant>
        <vt:i4>1179696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_Toc323673724</vt:lpwstr>
      </vt:variant>
      <vt:variant>
        <vt:i4>1179696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_Toc323673723</vt:lpwstr>
      </vt:variant>
      <vt:variant>
        <vt:i4>1179696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_Toc323673722</vt:lpwstr>
      </vt:variant>
      <vt:variant>
        <vt:i4>1179696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_Toc323673721</vt:lpwstr>
      </vt:variant>
      <vt:variant>
        <vt:i4>1179696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_Toc323673720</vt:lpwstr>
      </vt:variant>
      <vt:variant>
        <vt:i4>1114160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_Toc323673719</vt:lpwstr>
      </vt:variant>
      <vt:variant>
        <vt:i4>1114160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_Toc323673718</vt:lpwstr>
      </vt:variant>
      <vt:variant>
        <vt:i4>1114160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_Toc323673717</vt:lpwstr>
      </vt:variant>
      <vt:variant>
        <vt:i4>1114160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_Toc323673716</vt:lpwstr>
      </vt:variant>
      <vt:variant>
        <vt:i4>1114160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_Toc323673715</vt:lpwstr>
      </vt:variant>
      <vt:variant>
        <vt:i4>1114160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_Toc323673714</vt:lpwstr>
      </vt:variant>
      <vt:variant>
        <vt:i4>1114160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_Toc323673713</vt:lpwstr>
      </vt:variant>
      <vt:variant>
        <vt:i4>1114160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_Toc323673712</vt:lpwstr>
      </vt:variant>
      <vt:variant>
        <vt:i4>1114160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_Toc323673711</vt:lpwstr>
      </vt:variant>
      <vt:variant>
        <vt:i4>1114160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_Toc323673710</vt:lpwstr>
      </vt:variant>
      <vt:variant>
        <vt:i4>1048624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_Toc323673709</vt:lpwstr>
      </vt:variant>
      <vt:variant>
        <vt:i4>1048624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_Toc323673708</vt:lpwstr>
      </vt:variant>
      <vt:variant>
        <vt:i4>1048624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_Toc323673707</vt:lpwstr>
      </vt:variant>
      <vt:variant>
        <vt:i4>1048624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_Toc323673706</vt:lpwstr>
      </vt:variant>
      <vt:variant>
        <vt:i4>1048624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_Toc323673705</vt:lpwstr>
      </vt:variant>
      <vt:variant>
        <vt:i4>1048624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_Toc323673704</vt:lpwstr>
      </vt:variant>
      <vt:variant>
        <vt:i4>1048624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_Toc323673703</vt:lpwstr>
      </vt:variant>
      <vt:variant>
        <vt:i4>1048624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_Toc323673702</vt:lpwstr>
      </vt:variant>
      <vt:variant>
        <vt:i4>1048624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_Toc323673701</vt:lpwstr>
      </vt:variant>
      <vt:variant>
        <vt:i4>1048624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_Toc323673700</vt:lpwstr>
      </vt:variant>
      <vt:variant>
        <vt:i4>1638449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_Toc323673699</vt:lpwstr>
      </vt:variant>
      <vt:variant>
        <vt:i4>1638449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_Toc323673698</vt:lpwstr>
      </vt:variant>
      <vt:variant>
        <vt:i4>1638449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_Toc323673697</vt:lpwstr>
      </vt:variant>
      <vt:variant>
        <vt:i4>1638449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_Toc323673696</vt:lpwstr>
      </vt:variant>
      <vt:variant>
        <vt:i4>1638449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_Toc323673695</vt:lpwstr>
      </vt:variant>
      <vt:variant>
        <vt:i4>1638449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_Toc323673694</vt:lpwstr>
      </vt:variant>
      <vt:variant>
        <vt:i4>1638449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_Toc323673693</vt:lpwstr>
      </vt:variant>
      <vt:variant>
        <vt:i4>1638449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_Toc323673692</vt:lpwstr>
      </vt:variant>
      <vt:variant>
        <vt:i4>1638449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_Toc323673691</vt:lpwstr>
      </vt:variant>
      <vt:variant>
        <vt:i4>1638449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_Toc323673690</vt:lpwstr>
      </vt:variant>
      <vt:variant>
        <vt:i4>1572913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_Toc323673689</vt:lpwstr>
      </vt:variant>
      <vt:variant>
        <vt:i4>1572913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_Toc323673688</vt:lpwstr>
      </vt:variant>
      <vt:variant>
        <vt:i4>1572913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_Toc323673687</vt:lpwstr>
      </vt:variant>
      <vt:variant>
        <vt:i4>1572913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_Toc323673686</vt:lpwstr>
      </vt:variant>
      <vt:variant>
        <vt:i4>1572913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_Toc323673685</vt:lpwstr>
      </vt:variant>
      <vt:variant>
        <vt:i4>1572913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_Toc323673684</vt:lpwstr>
      </vt:variant>
      <vt:variant>
        <vt:i4>1572913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_Toc323673683</vt:lpwstr>
      </vt:variant>
      <vt:variant>
        <vt:i4>1572913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_Toc323673682</vt:lpwstr>
      </vt:variant>
      <vt:variant>
        <vt:i4>1572913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_Toc323673681</vt:lpwstr>
      </vt:variant>
      <vt:variant>
        <vt:i4>1572913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_Toc323673680</vt:lpwstr>
      </vt:variant>
      <vt:variant>
        <vt:i4>1507377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_Toc323673679</vt:lpwstr>
      </vt:variant>
      <vt:variant>
        <vt:i4>1507377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_Toc323673678</vt:lpwstr>
      </vt:variant>
      <vt:variant>
        <vt:i4>1507377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_Toc323673677</vt:lpwstr>
      </vt:variant>
      <vt:variant>
        <vt:i4>1507377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_Toc323673676</vt:lpwstr>
      </vt:variant>
      <vt:variant>
        <vt:i4>1507377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_Toc323673675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UST-ISRA-ARRCS-TRSR Final Rule Adoption</dc:title>
  <dc:subject/>
  <dc:creator>NJDEP</dc:creator>
  <cp:keywords/>
  <dc:description/>
  <cp:lastModifiedBy>Haymes, David</cp:lastModifiedBy>
  <cp:revision>5</cp:revision>
  <cp:lastPrinted>2018-08-31T14:26:00Z</cp:lastPrinted>
  <dcterms:created xsi:type="dcterms:W3CDTF">2018-08-31T17:31:00Z</dcterms:created>
  <dcterms:modified xsi:type="dcterms:W3CDTF">2018-08-31T17:38:00Z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272248643</vt:i4>
  </property>
</Properties>
</file>