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16147" w14:textId="77777777" w:rsidR="0014462F" w:rsidRPr="003B11DA" w:rsidRDefault="0014462F" w:rsidP="0014462F">
      <w:pPr>
        <w:rPr>
          <w:b/>
          <w:bCs/>
        </w:rPr>
      </w:pPr>
      <w:r w:rsidRPr="003B11DA">
        <w:rPr>
          <w:b/>
          <w:bCs/>
        </w:rPr>
        <w:t>SUBCHAPTER 9. Hard Clam Size Limits</w:t>
      </w:r>
    </w:p>
    <w:p w14:paraId="7BADC8CA" w14:textId="77777777" w:rsidR="0014462F" w:rsidRDefault="0014462F" w:rsidP="0014462F"/>
    <w:p w14:paraId="54FCF214" w14:textId="77777777" w:rsidR="0014462F" w:rsidRDefault="0014462F" w:rsidP="0014462F">
      <w:r>
        <w:t>7:25-9.1 Scope</w:t>
      </w:r>
    </w:p>
    <w:p w14:paraId="06DFDD7C" w14:textId="77777777" w:rsidR="0014462F" w:rsidRDefault="0014462F" w:rsidP="0014462F"/>
    <w:p w14:paraId="554086F5" w14:textId="77777777" w:rsidR="0014462F" w:rsidRPr="00034A8E" w:rsidRDefault="0014462F" w:rsidP="0014462F">
      <w:r>
        <w:rPr>
          <w:rFonts w:ascii="Times" w:eastAsia="Times" w:hAnsi="Times" w:cs="Times"/>
          <w:color w:val="000000"/>
        </w:rPr>
        <w:t xml:space="preserve">This subchapter constitutes the rules governing the minimum size of hard clams allowed to be harvested in New Jersey. Nothing in this subchapter or in N.J.A.C. 7:12 or 7:17 shall prevent the harvest and replanting of hard clams with shell length less than one and one-half inches when such harvest and replanting are an express part of a program designed and directed by the department to prevent the loss of hard clams which might </w:t>
      </w:r>
      <w:r w:rsidRPr="00034A8E">
        <w:rPr>
          <w:rFonts w:eastAsia="Times"/>
          <w:color w:val="000000"/>
        </w:rPr>
        <w:t>occur under conditions such as channel dredging or other destructive action.</w:t>
      </w:r>
    </w:p>
    <w:p w14:paraId="27864597" w14:textId="77777777" w:rsidR="0014462F" w:rsidRPr="00034A8E" w:rsidRDefault="0014462F" w:rsidP="0014462F"/>
    <w:p w14:paraId="65286A80" w14:textId="77777777" w:rsidR="0014462F" w:rsidRPr="00034A8E" w:rsidRDefault="0014462F" w:rsidP="0014462F">
      <w:r w:rsidRPr="00034A8E">
        <w:t>7:25-9.2 Purpose</w:t>
      </w:r>
    </w:p>
    <w:p w14:paraId="5A8A96A0" w14:textId="77777777" w:rsidR="0014462F" w:rsidRPr="00034A8E" w:rsidRDefault="0014462F" w:rsidP="0014462F"/>
    <w:p w14:paraId="11C16812" w14:textId="77777777" w:rsidR="0014462F" w:rsidRPr="00034A8E" w:rsidRDefault="0014462F" w:rsidP="0014462F">
      <w:r w:rsidRPr="00034A8E">
        <w:rPr>
          <w:rFonts w:eastAsia="Times"/>
          <w:color w:val="000000"/>
        </w:rPr>
        <w:t>The purpose of this subchapter is to provide a means to control the minimum size of hard clams harvested in New Jersey.</w:t>
      </w:r>
    </w:p>
    <w:p w14:paraId="43C23C40" w14:textId="77777777" w:rsidR="0014462F" w:rsidRPr="00034A8E" w:rsidRDefault="0014462F" w:rsidP="0014462F"/>
    <w:p w14:paraId="0D8E488E" w14:textId="77777777" w:rsidR="0014462F" w:rsidRPr="00034A8E" w:rsidRDefault="0014462F" w:rsidP="0014462F">
      <w:r w:rsidRPr="00034A8E">
        <w:t>7:25-9.3 Construction</w:t>
      </w:r>
    </w:p>
    <w:p w14:paraId="2682393E" w14:textId="77777777" w:rsidR="0014462F" w:rsidRPr="00034A8E" w:rsidRDefault="0014462F" w:rsidP="0014462F"/>
    <w:p w14:paraId="6CDAC834" w14:textId="77777777" w:rsidR="0014462F" w:rsidRPr="00034A8E" w:rsidRDefault="0014462F" w:rsidP="0014462F">
      <w:r w:rsidRPr="00034A8E">
        <w:rPr>
          <w:rFonts w:eastAsia="Times"/>
          <w:color w:val="000000"/>
        </w:rPr>
        <w:t>These rules shall be liberally construed to permit the Department to effectuate the purposes of N.J.S.A. 50:1-5.</w:t>
      </w:r>
    </w:p>
    <w:p w14:paraId="203F5413" w14:textId="77777777" w:rsidR="0014462F" w:rsidRPr="00034A8E" w:rsidRDefault="0014462F" w:rsidP="0014462F"/>
    <w:p w14:paraId="38892702" w14:textId="77777777" w:rsidR="0014462F" w:rsidRPr="00034A8E" w:rsidRDefault="0014462F" w:rsidP="0014462F">
      <w:r w:rsidRPr="00034A8E">
        <w:t>7:25-9.4 Definitions</w:t>
      </w:r>
    </w:p>
    <w:p w14:paraId="00AA43DC" w14:textId="77777777" w:rsidR="0014462F" w:rsidRPr="00034A8E" w:rsidRDefault="0014462F" w:rsidP="0014462F"/>
    <w:p w14:paraId="1EF9F104" w14:textId="77777777" w:rsidR="0014462F" w:rsidRPr="00034A8E" w:rsidRDefault="0014462F" w:rsidP="0014462F">
      <w:r w:rsidRPr="00034A8E">
        <w:rPr>
          <w:rFonts w:eastAsia="Times"/>
          <w:color w:val="000000"/>
        </w:rPr>
        <w:t xml:space="preserve">The following term, when used in this subchapter, shall have the following meaning, unless the context clearly indicates otherwise:  </w:t>
      </w:r>
    </w:p>
    <w:p w14:paraId="759FF2BA" w14:textId="77777777" w:rsidR="0014462F" w:rsidRDefault="0014462F" w:rsidP="0014462F">
      <w:pPr>
        <w:rPr>
          <w:rFonts w:eastAsia="Times"/>
          <w:color w:val="000000"/>
        </w:rPr>
      </w:pPr>
    </w:p>
    <w:p w14:paraId="142FD1D5" w14:textId="77777777" w:rsidR="0014462F" w:rsidRPr="00034A8E" w:rsidRDefault="0014462F" w:rsidP="0014462F">
      <w:r w:rsidRPr="00034A8E">
        <w:rPr>
          <w:rFonts w:eastAsia="Times"/>
          <w:color w:val="000000"/>
        </w:rPr>
        <w:t>"Clam hatchery" means any operation which obtains clams through the process of artificial spawning and culture methods</w:t>
      </w:r>
      <w:r>
        <w:rPr>
          <w:rFonts w:eastAsia="Times"/>
          <w:color w:val="000000"/>
        </w:rPr>
        <w:t>.</w:t>
      </w:r>
    </w:p>
    <w:p w14:paraId="099184D1" w14:textId="77777777" w:rsidR="0014462F" w:rsidRPr="00034A8E" w:rsidRDefault="0014462F" w:rsidP="0014462F"/>
    <w:p w14:paraId="2EA0EE63" w14:textId="77777777" w:rsidR="0014462F" w:rsidRPr="00034A8E" w:rsidRDefault="0014462F" w:rsidP="0014462F">
      <w:r w:rsidRPr="00034A8E">
        <w:t xml:space="preserve">7:25-9.5 Taking of hard </w:t>
      </w:r>
      <w:proofErr w:type="gramStart"/>
      <w:r w:rsidRPr="00034A8E">
        <w:t>clams</w:t>
      </w:r>
      <w:proofErr w:type="gramEnd"/>
    </w:p>
    <w:p w14:paraId="6EE62919" w14:textId="77777777" w:rsidR="0014462F" w:rsidRPr="00034A8E" w:rsidRDefault="0014462F" w:rsidP="0014462F"/>
    <w:p w14:paraId="0EC39BD2" w14:textId="77777777" w:rsidR="0014462F" w:rsidRPr="00034A8E" w:rsidRDefault="0014462F" w:rsidP="0014462F">
      <w:pPr>
        <w:rPr>
          <w:rFonts w:eastAsia="Times"/>
        </w:rPr>
      </w:pPr>
      <w:r w:rsidRPr="00034A8E">
        <w:rPr>
          <w:rFonts w:eastAsia="Times"/>
          <w:b/>
        </w:rPr>
        <w:t xml:space="preserve">(a)  </w:t>
      </w:r>
      <w:r w:rsidRPr="00034A8E">
        <w:rPr>
          <w:rFonts w:eastAsia="Times"/>
          <w:color w:val="000000"/>
        </w:rPr>
        <w:t xml:space="preserve">No person shall take, attempt to take, possess, sell, offer for sale, purchase, or attempt to purchase hard clams. Mercenaria </w:t>
      </w:r>
      <w:proofErr w:type="spellStart"/>
      <w:r w:rsidRPr="00034A8E">
        <w:rPr>
          <w:rFonts w:eastAsia="Times"/>
          <w:color w:val="000000"/>
        </w:rPr>
        <w:t>mercenaria</w:t>
      </w:r>
      <w:proofErr w:type="spellEnd"/>
      <w:r w:rsidRPr="00034A8E">
        <w:rPr>
          <w:rFonts w:eastAsia="Times"/>
          <w:color w:val="000000"/>
        </w:rPr>
        <w:t xml:space="preserve">, with a shell length less than one and one-half inches provided, however, where all clams are in containers, no violation shall be deemed to have occurred where no more than three percent of the number of clams in possession in any single container have a shell length less one and one-half inches, and where non-containerized clams are in possession, no violation shall be deemed to have occurred where no more than three percent of total number of clams in possession have a shell length less than one and one-half inches.  </w:t>
      </w:r>
    </w:p>
    <w:p w14:paraId="013D84F6" w14:textId="77777777" w:rsidR="0014462F" w:rsidRDefault="0014462F" w:rsidP="0014462F">
      <w:pPr>
        <w:rPr>
          <w:rFonts w:eastAsia="Times"/>
          <w:b/>
        </w:rPr>
      </w:pPr>
    </w:p>
    <w:p w14:paraId="3022714A" w14:textId="77777777" w:rsidR="0014462F" w:rsidRPr="00034A8E" w:rsidRDefault="0014462F" w:rsidP="0014462F">
      <w:pPr>
        <w:rPr>
          <w:rFonts w:eastAsia="Times"/>
        </w:rPr>
      </w:pPr>
      <w:r w:rsidRPr="00034A8E">
        <w:rPr>
          <w:rFonts w:eastAsia="Times"/>
          <w:b/>
        </w:rPr>
        <w:t xml:space="preserve">(b)  </w:t>
      </w:r>
      <w:r w:rsidRPr="00034A8E">
        <w:rPr>
          <w:rFonts w:eastAsia="Times"/>
          <w:color w:val="000000"/>
        </w:rPr>
        <w:t xml:space="preserve">Clams shall be culled by the harvester where taken, and all clams less than one and one-half inches in shell length shall be redeposited immediately on the bottom from where they were harvested.  </w:t>
      </w:r>
    </w:p>
    <w:p w14:paraId="3460E5E6" w14:textId="77777777" w:rsidR="0014462F" w:rsidRDefault="0014462F" w:rsidP="0014462F">
      <w:pPr>
        <w:rPr>
          <w:rFonts w:eastAsia="Times"/>
          <w:b/>
        </w:rPr>
      </w:pPr>
    </w:p>
    <w:p w14:paraId="04606883" w14:textId="77777777" w:rsidR="0014462F" w:rsidRPr="00034A8E" w:rsidRDefault="0014462F" w:rsidP="0014462F">
      <w:pPr>
        <w:rPr>
          <w:rFonts w:eastAsia="Times"/>
        </w:rPr>
      </w:pPr>
      <w:r w:rsidRPr="00034A8E">
        <w:rPr>
          <w:rFonts w:eastAsia="Times"/>
          <w:b/>
        </w:rPr>
        <w:lastRenderedPageBreak/>
        <w:t xml:space="preserve">(c)  </w:t>
      </w:r>
      <w:r w:rsidRPr="00034A8E">
        <w:rPr>
          <w:rFonts w:eastAsia="Times"/>
          <w:color w:val="000000"/>
        </w:rPr>
        <w:t xml:space="preserve">Possession and sale of hatchery-reared clams by a clam hatchery and purchase and possession of hatchery-reared clams from a clam hatchery shall be exempt from the provisions of (a) and (b) above provided that the purpose of this possession and sale or purchase is for planting and rearing hard clams to market size (that is, not less than one and one-half inches). Possession and/or sale of hatchery-reared seed clams less than one and one-half inches in length for the purpose of marketing and consumption shall not be exempt from the provisions of (a) and (b) above and shall not be permitted.  </w:t>
      </w:r>
    </w:p>
    <w:p w14:paraId="01960B0D" w14:textId="77777777" w:rsidR="0014462F" w:rsidRDefault="0014462F" w:rsidP="0014462F">
      <w:pPr>
        <w:rPr>
          <w:rFonts w:eastAsia="Times"/>
          <w:b/>
        </w:rPr>
      </w:pPr>
    </w:p>
    <w:p w14:paraId="743295F3" w14:textId="77777777" w:rsidR="0014462F" w:rsidRPr="00034A8E" w:rsidRDefault="0014462F" w:rsidP="0014462F">
      <w:r w:rsidRPr="00034A8E">
        <w:rPr>
          <w:rFonts w:eastAsia="Times"/>
          <w:b/>
        </w:rPr>
        <w:t xml:space="preserve">(d)  </w:t>
      </w:r>
      <w:r w:rsidRPr="00034A8E">
        <w:rPr>
          <w:rFonts w:eastAsia="Times"/>
          <w:color w:val="000000"/>
        </w:rPr>
        <w:t>Enforcement personnel shall seize all hard clams less than one and one-half inches in length which are in violation of N.J.A.C. 7:25-9.5 and return them to estuarine waters</w:t>
      </w:r>
      <w:r>
        <w:rPr>
          <w:rFonts w:eastAsia="Times"/>
          <w:color w:val="000000"/>
        </w:rPr>
        <w:t>.</w:t>
      </w:r>
    </w:p>
    <w:p w14:paraId="53AF7184" w14:textId="77777777" w:rsidR="0014462F" w:rsidRPr="00034A8E" w:rsidRDefault="0014462F" w:rsidP="0014462F">
      <w:pPr>
        <w:rPr>
          <w:szCs w:val="24"/>
        </w:rPr>
      </w:pPr>
    </w:p>
    <w:p w14:paraId="0CA2C7AC" w14:textId="77777777" w:rsidR="0014462F" w:rsidRPr="00034A8E" w:rsidRDefault="0014462F" w:rsidP="0014462F">
      <w:pPr>
        <w:rPr>
          <w:szCs w:val="24"/>
        </w:rPr>
      </w:pPr>
      <w:r w:rsidRPr="00034A8E">
        <w:rPr>
          <w:szCs w:val="24"/>
        </w:rPr>
        <w:t>7:25-9.6 Penalties</w:t>
      </w:r>
    </w:p>
    <w:p w14:paraId="5BD2C87B" w14:textId="77777777" w:rsidR="0014462F" w:rsidRPr="00034A8E" w:rsidRDefault="0014462F" w:rsidP="0014462F">
      <w:pPr>
        <w:rPr>
          <w:szCs w:val="24"/>
        </w:rPr>
      </w:pPr>
    </w:p>
    <w:p w14:paraId="4061FCF6" w14:textId="77777777" w:rsidR="0014462F" w:rsidRPr="00034A8E" w:rsidRDefault="0014462F" w:rsidP="0014462F">
      <w:pPr>
        <w:rPr>
          <w:rFonts w:eastAsia="Times"/>
          <w:szCs w:val="24"/>
        </w:rPr>
      </w:pPr>
      <w:r w:rsidRPr="00034A8E">
        <w:rPr>
          <w:rFonts w:eastAsia="Times"/>
          <w:b/>
          <w:szCs w:val="24"/>
        </w:rPr>
        <w:t xml:space="preserve">(a)  </w:t>
      </w:r>
      <w:r w:rsidRPr="00034A8E">
        <w:rPr>
          <w:rFonts w:eastAsia="Times"/>
          <w:color w:val="000000"/>
          <w:szCs w:val="24"/>
        </w:rPr>
        <w:t xml:space="preserve">The penalty for a first offense violation of N.J.A.C. 7:25-9.5, where no more than 100 hard clams fail to meet the regulatory minimum, shall be as follows:  </w:t>
      </w:r>
    </w:p>
    <w:p w14:paraId="0A3240E3" w14:textId="77777777" w:rsidR="0014462F" w:rsidRPr="00034A8E" w:rsidRDefault="0014462F" w:rsidP="0014462F">
      <w:pPr>
        <w:tabs>
          <w:tab w:val="left" w:pos="5100"/>
        </w:tabs>
        <w:rPr>
          <w:rFonts w:eastAsia="Times"/>
          <w:szCs w:val="24"/>
        </w:rPr>
      </w:pPr>
      <w:r w:rsidRPr="00034A8E">
        <w:rPr>
          <w:rFonts w:eastAsia="Times"/>
          <w:b/>
          <w:color w:val="000000"/>
          <w:szCs w:val="24"/>
        </w:rPr>
        <w:t>Number of clams</w:t>
      </w:r>
      <w:r w:rsidRPr="00034A8E">
        <w:rPr>
          <w:rFonts w:eastAsia="Times"/>
          <w:szCs w:val="24"/>
        </w:rPr>
        <w:tab/>
      </w:r>
      <w:r w:rsidRPr="00034A8E">
        <w:rPr>
          <w:rFonts w:eastAsia="Times"/>
          <w:b/>
          <w:color w:val="000000"/>
          <w:szCs w:val="24"/>
        </w:rPr>
        <w:t>Penalty</w:t>
      </w:r>
    </w:p>
    <w:p w14:paraId="44EFFDEF" w14:textId="77777777" w:rsidR="0014462F" w:rsidRPr="00034A8E" w:rsidRDefault="0014462F" w:rsidP="0014462F">
      <w:pPr>
        <w:tabs>
          <w:tab w:val="left" w:pos="5100"/>
        </w:tabs>
        <w:rPr>
          <w:rFonts w:eastAsia="Times"/>
          <w:szCs w:val="24"/>
        </w:rPr>
      </w:pPr>
      <w:r w:rsidRPr="00034A8E">
        <w:rPr>
          <w:rFonts w:eastAsia="Times"/>
          <w:color w:val="000000"/>
          <w:szCs w:val="24"/>
        </w:rPr>
        <w:t>1- 20</w:t>
      </w:r>
      <w:r w:rsidRPr="00034A8E">
        <w:rPr>
          <w:rFonts w:eastAsia="Times"/>
          <w:szCs w:val="24"/>
        </w:rPr>
        <w:tab/>
      </w:r>
      <w:r w:rsidRPr="00034A8E">
        <w:rPr>
          <w:rFonts w:eastAsia="Times"/>
          <w:color w:val="000000"/>
          <w:szCs w:val="24"/>
        </w:rPr>
        <w:t>$ 20.00</w:t>
      </w:r>
    </w:p>
    <w:p w14:paraId="45ED9FE0" w14:textId="77777777" w:rsidR="0014462F" w:rsidRPr="00034A8E" w:rsidRDefault="0014462F" w:rsidP="0014462F">
      <w:pPr>
        <w:tabs>
          <w:tab w:val="left" w:pos="5100"/>
        </w:tabs>
        <w:rPr>
          <w:rFonts w:eastAsia="Times"/>
          <w:szCs w:val="24"/>
        </w:rPr>
      </w:pPr>
      <w:r w:rsidRPr="00034A8E">
        <w:rPr>
          <w:rFonts w:eastAsia="Times"/>
          <w:color w:val="000000"/>
          <w:szCs w:val="24"/>
        </w:rPr>
        <w:t>21- 40</w:t>
      </w:r>
      <w:r w:rsidRPr="00034A8E">
        <w:rPr>
          <w:rFonts w:eastAsia="Times"/>
          <w:szCs w:val="24"/>
        </w:rPr>
        <w:tab/>
      </w:r>
      <w:r w:rsidRPr="00034A8E">
        <w:rPr>
          <w:rFonts w:eastAsia="Times"/>
          <w:color w:val="000000"/>
          <w:szCs w:val="24"/>
        </w:rPr>
        <w:t>$ 50.00</w:t>
      </w:r>
    </w:p>
    <w:p w14:paraId="481B3D59" w14:textId="77777777" w:rsidR="0014462F" w:rsidRPr="00034A8E" w:rsidRDefault="0014462F" w:rsidP="0014462F">
      <w:pPr>
        <w:tabs>
          <w:tab w:val="left" w:pos="5100"/>
        </w:tabs>
        <w:rPr>
          <w:rFonts w:eastAsia="Times"/>
          <w:szCs w:val="24"/>
        </w:rPr>
      </w:pPr>
      <w:r w:rsidRPr="00034A8E">
        <w:rPr>
          <w:rFonts w:eastAsia="Times"/>
          <w:color w:val="000000"/>
          <w:szCs w:val="24"/>
        </w:rPr>
        <w:t>41-100</w:t>
      </w:r>
      <w:r w:rsidRPr="00034A8E">
        <w:rPr>
          <w:rFonts w:eastAsia="Times"/>
          <w:szCs w:val="24"/>
        </w:rPr>
        <w:tab/>
      </w:r>
      <w:r w:rsidRPr="00034A8E">
        <w:rPr>
          <w:rFonts w:eastAsia="Times"/>
          <w:color w:val="000000"/>
          <w:szCs w:val="24"/>
        </w:rPr>
        <w:t>$ 100.00</w:t>
      </w:r>
    </w:p>
    <w:p w14:paraId="580D6B87" w14:textId="77777777" w:rsidR="0014462F" w:rsidRDefault="0014462F" w:rsidP="0014462F">
      <w:pPr>
        <w:rPr>
          <w:rFonts w:eastAsia="Times"/>
          <w:b/>
          <w:szCs w:val="24"/>
        </w:rPr>
      </w:pPr>
    </w:p>
    <w:p w14:paraId="15E2FEF9" w14:textId="77777777" w:rsidR="0014462F" w:rsidRPr="00034A8E" w:rsidRDefault="0014462F" w:rsidP="0014462F">
      <w:pPr>
        <w:rPr>
          <w:rFonts w:eastAsia="Times"/>
          <w:szCs w:val="24"/>
        </w:rPr>
      </w:pPr>
      <w:r w:rsidRPr="00034A8E">
        <w:rPr>
          <w:rFonts w:eastAsia="Times"/>
          <w:b/>
          <w:szCs w:val="24"/>
        </w:rPr>
        <w:t xml:space="preserve">(b)  </w:t>
      </w:r>
      <w:r w:rsidRPr="00034A8E">
        <w:rPr>
          <w:rFonts w:eastAsia="Times"/>
          <w:color w:val="000000"/>
          <w:szCs w:val="24"/>
        </w:rPr>
        <w:t>The penalty for a first offense violation of N.J.A.C. 7:25-9.5, where more than 100 hard clams fail to meet the regulatory minimum, shall be as prescribed at N.J.S.A. 23:2B-14</w:t>
      </w:r>
      <w:proofErr w:type="gramStart"/>
      <w:r w:rsidRPr="00034A8E">
        <w:rPr>
          <w:rFonts w:eastAsia="Times"/>
          <w:color w:val="000000"/>
          <w:szCs w:val="24"/>
        </w:rPr>
        <w:t>a(</w:t>
      </w:r>
      <w:proofErr w:type="gramEnd"/>
      <w:r w:rsidRPr="00034A8E">
        <w:rPr>
          <w:rFonts w:eastAsia="Times"/>
          <w:color w:val="000000"/>
          <w:szCs w:val="24"/>
        </w:rPr>
        <w:t xml:space="preserve">1) for the first offense, that is, not less than $ 100.00 or more than $ 3,000 for the first offense.  </w:t>
      </w:r>
    </w:p>
    <w:p w14:paraId="405C63A2" w14:textId="77777777" w:rsidR="0014462F" w:rsidRDefault="0014462F" w:rsidP="0014462F">
      <w:pPr>
        <w:rPr>
          <w:rFonts w:eastAsia="Times"/>
          <w:b/>
          <w:szCs w:val="24"/>
        </w:rPr>
      </w:pPr>
    </w:p>
    <w:p w14:paraId="33671B23" w14:textId="77777777" w:rsidR="0014462F" w:rsidRPr="00034A8E" w:rsidRDefault="0014462F" w:rsidP="0014462F">
      <w:pPr>
        <w:rPr>
          <w:szCs w:val="24"/>
        </w:rPr>
      </w:pPr>
      <w:r w:rsidRPr="00034A8E">
        <w:rPr>
          <w:rFonts w:eastAsia="Times"/>
          <w:b/>
          <w:szCs w:val="24"/>
        </w:rPr>
        <w:t xml:space="preserve">(c)  </w:t>
      </w:r>
      <w:r w:rsidRPr="00034A8E">
        <w:rPr>
          <w:rFonts w:eastAsia="Times"/>
          <w:color w:val="000000"/>
          <w:szCs w:val="24"/>
        </w:rPr>
        <w:t>The penalty for any subsequent offense, regardless of number of hard clams involved, shall be as prescribed at N.J.S.A. 23:2B14(a)1 for any subsequent offense, that is, not less than $ 200.00 or more than $ 5,000</w:t>
      </w:r>
      <w:r>
        <w:rPr>
          <w:rFonts w:eastAsia="Times"/>
          <w:color w:val="000000"/>
          <w:szCs w:val="24"/>
        </w:rPr>
        <w:t>.</w:t>
      </w:r>
    </w:p>
    <w:p w14:paraId="6378575F" w14:textId="19A526D4" w:rsidR="00DF1A19" w:rsidRPr="0014462F" w:rsidRDefault="00DF1A19" w:rsidP="0014462F">
      <w:pPr>
        <w:rPr>
          <w:rFonts w:eastAsia="Times"/>
        </w:rPr>
      </w:pPr>
    </w:p>
    <w:sectPr w:rsidR="00DF1A19" w:rsidRPr="0014462F">
      <w:headerReference w:type="default" r:id="rId1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7FBD0" w14:textId="77777777" w:rsidR="00246CA7" w:rsidRDefault="00246CA7">
      <w:r>
        <w:separator/>
      </w:r>
    </w:p>
  </w:endnote>
  <w:endnote w:type="continuationSeparator" w:id="0">
    <w:p w14:paraId="662C4334" w14:textId="77777777" w:rsidR="00246CA7" w:rsidRDefault="00246C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C9A03" w14:textId="77777777" w:rsidR="00246CA7" w:rsidRDefault="00246CA7">
      <w:r>
        <w:separator/>
      </w:r>
    </w:p>
  </w:footnote>
  <w:footnote w:type="continuationSeparator" w:id="0">
    <w:p w14:paraId="12EE1D09" w14:textId="77777777" w:rsidR="00246CA7" w:rsidRDefault="00246C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222CF" w14:textId="77777777" w:rsidR="006500D2" w:rsidRPr="0089003F" w:rsidRDefault="006500D2" w:rsidP="006500D2">
    <w:r w:rsidRPr="0089003F">
      <w:t xml:space="preserve">THIS IS A COURTESY COPY OF THIS RULE.  ALL OF THE DEPARTMENT’S RULES ARE COMPILED IN TITLE 7 OF THE NEW </w:t>
    </w:r>
    <w:smartTag w:uri="urn:schemas-microsoft-com:office:smarttags" w:element="place">
      <w:r w:rsidRPr="0089003F">
        <w:t>JERSEY</w:t>
      </w:r>
    </w:smartTag>
    <w:r w:rsidRPr="0089003F">
      <w:t xml:space="preserve"> ADMINISTRATIVE CODE.</w:t>
    </w:r>
  </w:p>
  <w:p w14:paraId="708E216F" w14:textId="77777777" w:rsidR="006F33C5" w:rsidRPr="006500D2" w:rsidRDefault="006F33C5" w:rsidP="006500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B61B8"/>
    <w:multiLevelType w:val="multilevel"/>
    <w:tmpl w:val="1AD826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C8012CE"/>
    <w:multiLevelType w:val="hybridMultilevel"/>
    <w:tmpl w:val="5184CE6E"/>
    <w:lvl w:ilvl="0" w:tplc="28580782">
      <w:start w:val="1"/>
      <w:numFmt w:val="lowerRoman"/>
      <w:lvlText w:val="%1."/>
      <w:lvlJc w:val="left"/>
      <w:pPr>
        <w:ind w:left="2280" w:hanging="720"/>
      </w:pPr>
      <w:rPr>
        <w:rFonts w:hint="default"/>
        <w:color w:val="000000"/>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num w:numId="1" w16cid:durableId="1660766103">
    <w:abstractNumId w:val="0"/>
  </w:num>
  <w:num w:numId="2" w16cid:durableId="2119654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B8F"/>
    <w:rsid w:val="00004FBE"/>
    <w:rsid w:val="0002703E"/>
    <w:rsid w:val="00032F1A"/>
    <w:rsid w:val="00034A8E"/>
    <w:rsid w:val="00055B8F"/>
    <w:rsid w:val="00087DC3"/>
    <w:rsid w:val="00113D9F"/>
    <w:rsid w:val="00123CAB"/>
    <w:rsid w:val="00126303"/>
    <w:rsid w:val="0014462F"/>
    <w:rsid w:val="001841C7"/>
    <w:rsid w:val="001928A0"/>
    <w:rsid w:val="001A5A76"/>
    <w:rsid w:val="001C0190"/>
    <w:rsid w:val="001C0D3D"/>
    <w:rsid w:val="001C7029"/>
    <w:rsid w:val="001D17DB"/>
    <w:rsid w:val="001D424C"/>
    <w:rsid w:val="00203092"/>
    <w:rsid w:val="00203E38"/>
    <w:rsid w:val="002141BC"/>
    <w:rsid w:val="002270B2"/>
    <w:rsid w:val="0023667E"/>
    <w:rsid w:val="0024274A"/>
    <w:rsid w:val="00243081"/>
    <w:rsid w:val="00244868"/>
    <w:rsid w:val="00246CA7"/>
    <w:rsid w:val="00261C16"/>
    <w:rsid w:val="00280C05"/>
    <w:rsid w:val="002A51A3"/>
    <w:rsid w:val="002A712E"/>
    <w:rsid w:val="002C43A0"/>
    <w:rsid w:val="002E0137"/>
    <w:rsid w:val="002E03A3"/>
    <w:rsid w:val="002E5388"/>
    <w:rsid w:val="002E7861"/>
    <w:rsid w:val="002F58C6"/>
    <w:rsid w:val="00304281"/>
    <w:rsid w:val="0031303A"/>
    <w:rsid w:val="0031484D"/>
    <w:rsid w:val="00345658"/>
    <w:rsid w:val="0034648B"/>
    <w:rsid w:val="003930D7"/>
    <w:rsid w:val="00393A15"/>
    <w:rsid w:val="003B11DA"/>
    <w:rsid w:val="003B1665"/>
    <w:rsid w:val="003B6DE9"/>
    <w:rsid w:val="003B7CF5"/>
    <w:rsid w:val="003D6BA0"/>
    <w:rsid w:val="00425690"/>
    <w:rsid w:val="00425E1D"/>
    <w:rsid w:val="00427A22"/>
    <w:rsid w:val="00432DBA"/>
    <w:rsid w:val="00435E16"/>
    <w:rsid w:val="00440A3C"/>
    <w:rsid w:val="00490D1C"/>
    <w:rsid w:val="004A2268"/>
    <w:rsid w:val="004B4AE6"/>
    <w:rsid w:val="004C1C9B"/>
    <w:rsid w:val="004C2F3E"/>
    <w:rsid w:val="004C312D"/>
    <w:rsid w:val="004D35E3"/>
    <w:rsid w:val="0050021A"/>
    <w:rsid w:val="00501A0B"/>
    <w:rsid w:val="00540EF7"/>
    <w:rsid w:val="005567E0"/>
    <w:rsid w:val="0056453A"/>
    <w:rsid w:val="005C49B1"/>
    <w:rsid w:val="005D1F3E"/>
    <w:rsid w:val="005E427D"/>
    <w:rsid w:val="00601FFD"/>
    <w:rsid w:val="00602D1F"/>
    <w:rsid w:val="00606AD0"/>
    <w:rsid w:val="0061087C"/>
    <w:rsid w:val="00612FFD"/>
    <w:rsid w:val="00614643"/>
    <w:rsid w:val="006217E1"/>
    <w:rsid w:val="0062569A"/>
    <w:rsid w:val="00631F79"/>
    <w:rsid w:val="006500D2"/>
    <w:rsid w:val="006639D5"/>
    <w:rsid w:val="0067236F"/>
    <w:rsid w:val="006825EE"/>
    <w:rsid w:val="006C2327"/>
    <w:rsid w:val="006C307E"/>
    <w:rsid w:val="006F33C5"/>
    <w:rsid w:val="00706297"/>
    <w:rsid w:val="00724BC3"/>
    <w:rsid w:val="0072797B"/>
    <w:rsid w:val="007421CD"/>
    <w:rsid w:val="00755BB8"/>
    <w:rsid w:val="0076135D"/>
    <w:rsid w:val="00782081"/>
    <w:rsid w:val="00792C66"/>
    <w:rsid w:val="007A65F7"/>
    <w:rsid w:val="007B069D"/>
    <w:rsid w:val="007B33E2"/>
    <w:rsid w:val="007B6DFA"/>
    <w:rsid w:val="007C1B97"/>
    <w:rsid w:val="007C460F"/>
    <w:rsid w:val="007F2158"/>
    <w:rsid w:val="00810A4E"/>
    <w:rsid w:val="00822646"/>
    <w:rsid w:val="00833FA1"/>
    <w:rsid w:val="00846CD8"/>
    <w:rsid w:val="00853D46"/>
    <w:rsid w:val="00872ED7"/>
    <w:rsid w:val="00890934"/>
    <w:rsid w:val="008A4A76"/>
    <w:rsid w:val="008B5BED"/>
    <w:rsid w:val="008C00A1"/>
    <w:rsid w:val="008C5A94"/>
    <w:rsid w:val="008F3CC0"/>
    <w:rsid w:val="0091044F"/>
    <w:rsid w:val="009120BB"/>
    <w:rsid w:val="00917596"/>
    <w:rsid w:val="00940725"/>
    <w:rsid w:val="009609CA"/>
    <w:rsid w:val="0096110E"/>
    <w:rsid w:val="00974FAE"/>
    <w:rsid w:val="009756C9"/>
    <w:rsid w:val="0098754B"/>
    <w:rsid w:val="00987FF6"/>
    <w:rsid w:val="009D7740"/>
    <w:rsid w:val="009E4125"/>
    <w:rsid w:val="009F13BD"/>
    <w:rsid w:val="00A011F0"/>
    <w:rsid w:val="00A06C6C"/>
    <w:rsid w:val="00A213DD"/>
    <w:rsid w:val="00A26E59"/>
    <w:rsid w:val="00A41359"/>
    <w:rsid w:val="00A42AD0"/>
    <w:rsid w:val="00A505AD"/>
    <w:rsid w:val="00A6195F"/>
    <w:rsid w:val="00AA5AB1"/>
    <w:rsid w:val="00AA6207"/>
    <w:rsid w:val="00AA6B5F"/>
    <w:rsid w:val="00AE78ED"/>
    <w:rsid w:val="00B20ABA"/>
    <w:rsid w:val="00B467BE"/>
    <w:rsid w:val="00B46E40"/>
    <w:rsid w:val="00B86ABC"/>
    <w:rsid w:val="00BA08BE"/>
    <w:rsid w:val="00BA28C8"/>
    <w:rsid w:val="00BC3843"/>
    <w:rsid w:val="00BE25CF"/>
    <w:rsid w:val="00BF4FD1"/>
    <w:rsid w:val="00BF5230"/>
    <w:rsid w:val="00C051BE"/>
    <w:rsid w:val="00C220B4"/>
    <w:rsid w:val="00C25476"/>
    <w:rsid w:val="00C26F98"/>
    <w:rsid w:val="00C414EA"/>
    <w:rsid w:val="00C45F66"/>
    <w:rsid w:val="00C46E36"/>
    <w:rsid w:val="00C540F1"/>
    <w:rsid w:val="00CB2323"/>
    <w:rsid w:val="00CC1858"/>
    <w:rsid w:val="00CD30D4"/>
    <w:rsid w:val="00CD3509"/>
    <w:rsid w:val="00CF1922"/>
    <w:rsid w:val="00CF65B8"/>
    <w:rsid w:val="00D01812"/>
    <w:rsid w:val="00D01D02"/>
    <w:rsid w:val="00D043D0"/>
    <w:rsid w:val="00D34202"/>
    <w:rsid w:val="00D61D16"/>
    <w:rsid w:val="00DA62DE"/>
    <w:rsid w:val="00DD3A56"/>
    <w:rsid w:val="00DE008F"/>
    <w:rsid w:val="00DE7278"/>
    <w:rsid w:val="00DE7E42"/>
    <w:rsid w:val="00DF1A19"/>
    <w:rsid w:val="00DF2038"/>
    <w:rsid w:val="00E31EFA"/>
    <w:rsid w:val="00E402A5"/>
    <w:rsid w:val="00E66F76"/>
    <w:rsid w:val="00E723B7"/>
    <w:rsid w:val="00E766EE"/>
    <w:rsid w:val="00EB38F4"/>
    <w:rsid w:val="00ED2A53"/>
    <w:rsid w:val="00EE5560"/>
    <w:rsid w:val="00EE6935"/>
    <w:rsid w:val="00EF3563"/>
    <w:rsid w:val="00EF5023"/>
    <w:rsid w:val="00F01117"/>
    <w:rsid w:val="00F027ED"/>
    <w:rsid w:val="00F34F2A"/>
    <w:rsid w:val="00F42196"/>
    <w:rsid w:val="00F56071"/>
    <w:rsid w:val="00F67988"/>
    <w:rsid w:val="00F73931"/>
    <w:rsid w:val="00F945F4"/>
    <w:rsid w:val="00FA2105"/>
    <w:rsid w:val="00FC7BEC"/>
    <w:rsid w:val="00FD4CEF"/>
    <w:rsid w:val="00FD5AF0"/>
    <w:rsid w:val="00FE27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1A014E86"/>
  <w15:chartTrackingRefBased/>
  <w15:docId w15:val="{21FF7D0D-98D2-4982-B7D2-E5C7ED9CD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2038"/>
    <w:rPr>
      <w:sz w:val="24"/>
    </w:rPr>
  </w:style>
  <w:style w:type="paragraph" w:styleId="Heading1">
    <w:name w:val="heading 1"/>
    <w:basedOn w:val="Normal"/>
    <w:next w:val="Normal"/>
    <w:link w:val="Heading1Char"/>
    <w:qFormat/>
    <w:rsid w:val="0062569A"/>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F33C5"/>
    <w:pPr>
      <w:tabs>
        <w:tab w:val="center" w:pos="4320"/>
        <w:tab w:val="right" w:pos="8640"/>
      </w:tabs>
    </w:pPr>
  </w:style>
  <w:style w:type="paragraph" w:styleId="Footer">
    <w:name w:val="footer"/>
    <w:basedOn w:val="Normal"/>
    <w:rsid w:val="006F33C5"/>
    <w:pPr>
      <w:tabs>
        <w:tab w:val="center" w:pos="4320"/>
        <w:tab w:val="right" w:pos="8640"/>
      </w:tabs>
    </w:pPr>
  </w:style>
  <w:style w:type="paragraph" w:customStyle="1" w:styleId="js-node">
    <w:name w:val="js-node"/>
    <w:basedOn w:val="Normal"/>
    <w:rsid w:val="006500D2"/>
    <w:pPr>
      <w:spacing w:before="100" w:beforeAutospacing="1" w:after="100" w:afterAutospacing="1"/>
    </w:pPr>
    <w:rPr>
      <w:szCs w:val="24"/>
    </w:rPr>
  </w:style>
  <w:style w:type="character" w:customStyle="1" w:styleId="toc-treetitle">
    <w:name w:val="toc-tree__title"/>
    <w:basedOn w:val="DefaultParagraphFont"/>
    <w:rsid w:val="006500D2"/>
  </w:style>
  <w:style w:type="paragraph" w:customStyle="1" w:styleId="js-toggle-expansion">
    <w:name w:val="js-toggle-expansion"/>
    <w:basedOn w:val="Normal"/>
    <w:rsid w:val="006500D2"/>
    <w:pPr>
      <w:spacing w:before="100" w:beforeAutospacing="1" w:after="100" w:afterAutospacing="1"/>
    </w:pPr>
    <w:rPr>
      <w:szCs w:val="24"/>
    </w:rPr>
  </w:style>
  <w:style w:type="character" w:styleId="Hyperlink">
    <w:name w:val="Hyperlink"/>
    <w:uiPriority w:val="99"/>
    <w:unhideWhenUsed/>
    <w:rsid w:val="00FD5AF0"/>
    <w:rPr>
      <w:color w:val="0000FF"/>
      <w:u w:val="single"/>
    </w:rPr>
  </w:style>
  <w:style w:type="character" w:styleId="CommentReference">
    <w:name w:val="annotation reference"/>
    <w:basedOn w:val="DefaultParagraphFont"/>
    <w:rsid w:val="00280C05"/>
    <w:rPr>
      <w:sz w:val="16"/>
      <w:szCs w:val="16"/>
    </w:rPr>
  </w:style>
  <w:style w:type="paragraph" w:styleId="CommentText">
    <w:name w:val="annotation text"/>
    <w:basedOn w:val="Normal"/>
    <w:link w:val="CommentTextChar"/>
    <w:rsid w:val="00280C05"/>
    <w:rPr>
      <w:sz w:val="20"/>
    </w:rPr>
  </w:style>
  <w:style w:type="character" w:customStyle="1" w:styleId="CommentTextChar">
    <w:name w:val="Comment Text Char"/>
    <w:basedOn w:val="DefaultParagraphFont"/>
    <w:link w:val="CommentText"/>
    <w:rsid w:val="00280C05"/>
  </w:style>
  <w:style w:type="paragraph" w:styleId="CommentSubject">
    <w:name w:val="annotation subject"/>
    <w:basedOn w:val="CommentText"/>
    <w:next w:val="CommentText"/>
    <w:link w:val="CommentSubjectChar"/>
    <w:rsid w:val="00280C05"/>
    <w:rPr>
      <w:b/>
      <w:bCs/>
    </w:rPr>
  </w:style>
  <w:style w:type="character" w:customStyle="1" w:styleId="CommentSubjectChar">
    <w:name w:val="Comment Subject Char"/>
    <w:basedOn w:val="CommentTextChar"/>
    <w:link w:val="CommentSubject"/>
    <w:rsid w:val="00280C05"/>
    <w:rPr>
      <w:b/>
      <w:bCs/>
    </w:rPr>
  </w:style>
  <w:style w:type="character" w:customStyle="1" w:styleId="ssparalabel">
    <w:name w:val="ss_paralabel"/>
    <w:basedOn w:val="DefaultParagraphFont"/>
    <w:rsid w:val="001C0190"/>
  </w:style>
  <w:style w:type="character" w:customStyle="1" w:styleId="ssbf">
    <w:name w:val="ss_bf"/>
    <w:basedOn w:val="DefaultParagraphFont"/>
    <w:rsid w:val="001C0190"/>
  </w:style>
  <w:style w:type="character" w:customStyle="1" w:styleId="ssparacontent">
    <w:name w:val="ss_paracontent"/>
    <w:basedOn w:val="DefaultParagraphFont"/>
    <w:rsid w:val="001C0190"/>
  </w:style>
  <w:style w:type="character" w:customStyle="1" w:styleId="ssun">
    <w:name w:val="ss_un"/>
    <w:basedOn w:val="DefaultParagraphFont"/>
    <w:rsid w:val="001C0190"/>
  </w:style>
  <w:style w:type="character" w:customStyle="1" w:styleId="Heading1Char">
    <w:name w:val="Heading 1 Char"/>
    <w:basedOn w:val="DefaultParagraphFont"/>
    <w:link w:val="Heading1"/>
    <w:rsid w:val="0062569A"/>
    <w:rPr>
      <w:rFonts w:ascii="Arial" w:hAnsi="Arial" w:cs="Arial"/>
      <w:b/>
      <w:bCs/>
      <w:kern w:val="32"/>
      <w:sz w:val="32"/>
      <w:szCs w:val="32"/>
    </w:rPr>
  </w:style>
  <w:style w:type="character" w:styleId="UnresolvedMention">
    <w:name w:val="Unresolved Mention"/>
    <w:basedOn w:val="DefaultParagraphFont"/>
    <w:uiPriority w:val="99"/>
    <w:semiHidden/>
    <w:unhideWhenUsed/>
    <w:rsid w:val="00DE008F"/>
    <w:rPr>
      <w:color w:val="605E5C"/>
      <w:shd w:val="clear" w:color="auto" w:fill="E1DFDD"/>
    </w:rPr>
  </w:style>
  <w:style w:type="paragraph" w:styleId="Revision">
    <w:name w:val="Revision"/>
    <w:hidden/>
    <w:uiPriority w:val="99"/>
    <w:semiHidden/>
    <w:rsid w:val="00DA62DE"/>
    <w:rPr>
      <w:sz w:val="24"/>
    </w:rPr>
  </w:style>
  <w:style w:type="paragraph" w:styleId="ListParagraph">
    <w:name w:val="List Paragraph"/>
    <w:basedOn w:val="Normal"/>
    <w:uiPriority w:val="34"/>
    <w:qFormat/>
    <w:rsid w:val="009875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0789212">
      <w:bodyDiv w:val="1"/>
      <w:marLeft w:val="0"/>
      <w:marRight w:val="0"/>
      <w:marTop w:val="0"/>
      <w:marBottom w:val="0"/>
      <w:divBdr>
        <w:top w:val="none" w:sz="0" w:space="0" w:color="auto"/>
        <w:left w:val="none" w:sz="0" w:space="0" w:color="auto"/>
        <w:bottom w:val="none" w:sz="0" w:space="0" w:color="auto"/>
        <w:right w:val="none" w:sz="0" w:space="0" w:color="auto"/>
      </w:divBdr>
      <w:divsChild>
        <w:div w:id="229003784">
          <w:marLeft w:val="0"/>
          <w:marRight w:val="0"/>
          <w:marTop w:val="0"/>
          <w:marBottom w:val="0"/>
          <w:divBdr>
            <w:top w:val="none" w:sz="0" w:space="0" w:color="auto"/>
            <w:left w:val="none" w:sz="0" w:space="0" w:color="auto"/>
            <w:bottom w:val="none" w:sz="0" w:space="0" w:color="auto"/>
            <w:right w:val="none" w:sz="0" w:space="0" w:color="auto"/>
          </w:divBdr>
        </w:div>
        <w:div w:id="238713434">
          <w:marLeft w:val="0"/>
          <w:marRight w:val="0"/>
          <w:marTop w:val="0"/>
          <w:marBottom w:val="0"/>
          <w:divBdr>
            <w:top w:val="none" w:sz="0" w:space="0" w:color="auto"/>
            <w:left w:val="none" w:sz="0" w:space="0" w:color="auto"/>
            <w:bottom w:val="none" w:sz="0" w:space="0" w:color="auto"/>
            <w:right w:val="none" w:sz="0" w:space="0" w:color="auto"/>
          </w:divBdr>
          <w:divsChild>
            <w:div w:id="1899705068">
              <w:marLeft w:val="0"/>
              <w:marRight w:val="270"/>
              <w:marTop w:val="0"/>
              <w:marBottom w:val="0"/>
              <w:divBdr>
                <w:top w:val="none" w:sz="0" w:space="0" w:color="auto"/>
                <w:left w:val="none" w:sz="0" w:space="0" w:color="auto"/>
                <w:bottom w:val="none" w:sz="0" w:space="0" w:color="auto"/>
                <w:right w:val="none" w:sz="0" w:space="0" w:color="auto"/>
              </w:divBdr>
            </w:div>
          </w:divsChild>
        </w:div>
        <w:div w:id="683753393">
          <w:marLeft w:val="0"/>
          <w:marRight w:val="0"/>
          <w:marTop w:val="0"/>
          <w:marBottom w:val="0"/>
          <w:divBdr>
            <w:top w:val="none" w:sz="0" w:space="0" w:color="auto"/>
            <w:left w:val="none" w:sz="0" w:space="0" w:color="auto"/>
            <w:bottom w:val="none" w:sz="0" w:space="0" w:color="auto"/>
            <w:right w:val="none" w:sz="0" w:space="0" w:color="auto"/>
          </w:divBdr>
          <w:divsChild>
            <w:div w:id="1874688216">
              <w:marLeft w:val="0"/>
              <w:marRight w:val="270"/>
              <w:marTop w:val="0"/>
              <w:marBottom w:val="0"/>
              <w:divBdr>
                <w:top w:val="none" w:sz="0" w:space="0" w:color="auto"/>
                <w:left w:val="none" w:sz="0" w:space="0" w:color="auto"/>
                <w:bottom w:val="none" w:sz="0" w:space="0" w:color="auto"/>
                <w:right w:val="none" w:sz="0" w:space="0" w:color="auto"/>
              </w:divBdr>
            </w:div>
          </w:divsChild>
        </w:div>
        <w:div w:id="899511894">
          <w:marLeft w:val="0"/>
          <w:marRight w:val="0"/>
          <w:marTop w:val="0"/>
          <w:marBottom w:val="0"/>
          <w:divBdr>
            <w:top w:val="none" w:sz="0" w:space="0" w:color="auto"/>
            <w:left w:val="none" w:sz="0" w:space="0" w:color="auto"/>
            <w:bottom w:val="none" w:sz="0" w:space="0" w:color="auto"/>
            <w:right w:val="none" w:sz="0" w:space="0" w:color="auto"/>
          </w:divBdr>
          <w:divsChild>
            <w:div w:id="47076896">
              <w:marLeft w:val="0"/>
              <w:marRight w:val="270"/>
              <w:marTop w:val="0"/>
              <w:marBottom w:val="0"/>
              <w:divBdr>
                <w:top w:val="none" w:sz="0" w:space="0" w:color="auto"/>
                <w:left w:val="none" w:sz="0" w:space="0" w:color="auto"/>
                <w:bottom w:val="none" w:sz="0" w:space="0" w:color="auto"/>
                <w:right w:val="none" w:sz="0" w:space="0" w:color="auto"/>
              </w:divBdr>
            </w:div>
          </w:divsChild>
        </w:div>
      </w:divsChild>
    </w:div>
    <w:div w:id="78986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5fc2c4dc-e240-403f-bafc-ccfdc66f766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156754C80DB0E42AFD28E6D2F00C9F8" ma:contentTypeVersion="11" ma:contentTypeDescription="Create a new document." ma:contentTypeScope="" ma:versionID="b121b33b0201a2f3118dd8c795c8ba21">
  <xsd:schema xmlns:xsd="http://www.w3.org/2001/XMLSchema" xmlns:xs="http://www.w3.org/2001/XMLSchema" xmlns:p="http://schemas.microsoft.com/office/2006/metadata/properties" xmlns:ns3="5fc2c4dc-e240-403f-bafc-ccfdc66f7669" xmlns:ns4="90f0a014-b5a8-42b6-97fd-2eda6097c3a7" targetNamespace="http://schemas.microsoft.com/office/2006/metadata/properties" ma:root="true" ma:fieldsID="fe48071c5a23ab0bb805492d84163f0d" ns3:_="" ns4:_="">
    <xsd:import namespace="5fc2c4dc-e240-403f-bafc-ccfdc66f7669"/>
    <xsd:import namespace="90f0a014-b5a8-42b6-97fd-2eda6097c3a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c2c4dc-e240-403f-bafc-ccfdc66f76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f0a014-b5a8-42b6-97fd-2eda6097c3a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BDA233-793D-4510-9018-67B49353ABFD}">
  <ds:schemaRefs>
    <ds:schemaRef ds:uri="http://schemas.microsoft.com/office/2006/metadata/properties"/>
    <ds:schemaRef ds:uri="http://schemas.microsoft.com/office/infopath/2007/PartnerControls"/>
    <ds:schemaRef ds:uri="5fc2c4dc-e240-403f-bafc-ccfdc66f7669"/>
  </ds:schemaRefs>
</ds:datastoreItem>
</file>

<file path=customXml/itemProps2.xml><?xml version="1.0" encoding="utf-8"?>
<ds:datastoreItem xmlns:ds="http://schemas.openxmlformats.org/officeDocument/2006/customXml" ds:itemID="{716DE613-949F-4D09-8E09-F78079442004}">
  <ds:schemaRefs>
    <ds:schemaRef ds:uri="http://schemas.microsoft.com/sharepoint/v3/contenttype/forms"/>
  </ds:schemaRefs>
</ds:datastoreItem>
</file>

<file path=customXml/itemProps3.xml><?xml version="1.0" encoding="utf-8"?>
<ds:datastoreItem xmlns:ds="http://schemas.openxmlformats.org/officeDocument/2006/customXml" ds:itemID="{E8416854-0ACC-4C9C-8289-579427BCF0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c2c4dc-e240-403f-bafc-ccfdc66f7669"/>
    <ds:schemaRef ds:uri="90f0a014-b5a8-42b6-97fd-2eda6097c3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4B4852-8447-43E6-84CD-37D7D8454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532</Words>
  <Characters>3033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APPENDIX B</vt:lpstr>
    </vt:vector>
  </TitlesOfParts>
  <Company>NJDEP</Company>
  <LinksUpToDate>false</LinksUpToDate>
  <CharactersWithSpaces>3558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B</dc:title>
  <dc:subject/>
  <dc:creator>NJDEP</dc:creator>
  <cp:keywords/>
  <dc:description/>
  <cp:lastModifiedBy>Monteschio, Mary [DEP]</cp:lastModifiedBy>
  <cp:revision>2</cp:revision>
  <dcterms:created xsi:type="dcterms:W3CDTF">2024-01-23T18:42:00Z</dcterms:created>
  <dcterms:modified xsi:type="dcterms:W3CDTF">2024-01-23T18:42:00Z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0x0101002156754C80DB0E42AFD28E6D2F00C9F8</vt:lpwstr>
  </property>
</Properties>
</file>