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63AD1" w14:textId="77777777" w:rsidR="006C2327" w:rsidRPr="003B11DA" w:rsidRDefault="006C2327" w:rsidP="006C2327">
      <w:pPr>
        <w:rPr>
          <w:rFonts w:eastAsia="Times"/>
          <w:b/>
          <w:bCs/>
          <w:color w:val="000000"/>
        </w:rPr>
      </w:pPr>
      <w:bookmarkStart w:id="0" w:name="History_1"/>
      <w:bookmarkStart w:id="1" w:name="Bookmark__a"/>
      <w:bookmarkStart w:id="2" w:name="Bookmark__b"/>
      <w:bookmarkStart w:id="3" w:name="Bookmark__c"/>
      <w:bookmarkStart w:id="4" w:name="Bookmark__a_1"/>
      <w:bookmarkStart w:id="5" w:name="Bookmark__a_i"/>
      <w:bookmarkStart w:id="6" w:name="Bookmark__a_ii"/>
      <w:bookmarkStart w:id="7" w:name="Bookmark__a_iii"/>
      <w:bookmarkStart w:id="8" w:name="Bookmark__a_iii_i"/>
      <w:bookmarkStart w:id="9" w:name="Bookmark__a_iii_ii"/>
      <w:bookmarkStart w:id="10" w:name="Bookmark__a_2"/>
      <w:bookmarkStart w:id="11" w:name="Bookmark__a_3"/>
      <w:bookmarkStart w:id="12" w:name="Bookmark__c_2"/>
      <w:bookmarkStart w:id="13" w:name="Bookmark__a_4"/>
      <w:bookmarkStart w:id="14" w:name="Bookmark__c_3"/>
      <w:bookmarkStart w:id="15" w:name="Bookmark__a_1_2"/>
      <w:bookmarkStart w:id="16" w:name="Bookmark__b_2_0"/>
      <w:bookmarkStart w:id="17" w:name="Bookmark__c_4"/>
      <w:bookmarkStart w:id="18" w:name="Bookmark__c_1_0"/>
      <w:bookmarkStart w:id="19" w:name="Bookmark__c_1_i"/>
      <w:bookmarkStart w:id="20" w:name="Bookmark__d_1"/>
      <w:bookmarkStart w:id="21" w:name="Bookmark__d_1_0"/>
      <w:bookmarkStart w:id="22" w:name="Bookmark__d_2"/>
      <w:bookmarkStart w:id="23" w:name="Bookmark__d_3"/>
      <w:bookmarkStart w:id="24" w:name="Bookmark__d_4"/>
      <w:bookmarkStart w:id="25" w:name="Bookmark__f"/>
      <w:bookmarkStart w:id="26" w:name="Bookmark__g"/>
      <w:bookmarkStart w:id="27" w:name="Bookmark__a_1_3"/>
      <w:bookmarkStart w:id="28" w:name="Bookmark__a_2_2"/>
      <w:bookmarkStart w:id="29" w:name="Bookmark__c_5"/>
      <w:bookmarkStart w:id="30" w:name="Bookmark__b_7"/>
      <w:bookmarkStart w:id="31" w:name="Bookmark__b_1_1"/>
      <w:bookmarkStart w:id="32" w:name="Bookmark__b_2_1"/>
      <w:bookmarkStart w:id="33" w:name="Bookmark__b_3_0"/>
      <w:bookmarkStart w:id="34" w:name="Bookmark__b_4_0"/>
      <w:bookmarkStart w:id="35" w:name="Bookmark__b_5_0"/>
      <w:bookmarkStart w:id="36" w:name="Bookmark__b_6_0"/>
      <w:bookmarkStart w:id="37" w:name="Bookmark__b_7_0"/>
      <w:bookmarkStart w:id="38" w:name="Bookmark__c_6"/>
      <w:bookmarkStart w:id="39" w:name="Bookmark__c_1_1"/>
      <w:bookmarkStart w:id="40" w:name="Bookmark__c_2_0"/>
      <w:bookmarkStart w:id="41" w:name="Bookmark__c_3_0"/>
      <w:bookmarkStart w:id="42" w:name="Bookmark__c_4_0"/>
      <w:bookmarkStart w:id="43" w:name="Bookmark__c_5_0"/>
      <w:bookmarkStart w:id="44" w:name="Bookmark__c_6_0"/>
      <w:bookmarkStart w:id="45" w:name="Bookmark__c_7"/>
      <w:bookmarkStart w:id="46" w:name="Bookmark__c_8"/>
      <w:bookmarkStart w:id="47" w:name="Bookmark__d_5"/>
      <w:bookmarkStart w:id="48" w:name="Bookmark__d_1_1"/>
      <w:bookmarkStart w:id="49" w:name="Bookmark__d_2_0"/>
      <w:bookmarkStart w:id="50" w:name="Bookmark__d_3_0"/>
      <w:bookmarkStart w:id="51" w:name="Bookmark__d_4_0"/>
      <w:bookmarkStart w:id="52" w:name="Bookmark__d_5_0"/>
      <w:bookmarkStart w:id="53" w:name="Bookmark__d_6"/>
      <w:bookmarkStart w:id="54" w:name="Bookmark__d_7"/>
      <w:bookmarkStart w:id="55" w:name="Bookmark__d_8"/>
      <w:bookmarkStart w:id="56" w:name="Bookmark__d_9"/>
      <w:bookmarkStart w:id="57" w:name="Bookmark__d_10"/>
      <w:bookmarkStart w:id="58" w:name="Bookmark__d_11"/>
      <w:bookmarkStart w:id="59" w:name="Bookmark__d_12"/>
      <w:bookmarkStart w:id="60" w:name="Bookmark__d_13"/>
      <w:bookmarkStart w:id="61" w:name="Bookmark__d_14"/>
      <w:bookmarkStart w:id="62" w:name="Bookmark__e_1"/>
      <w:bookmarkStart w:id="63" w:name="Bookmark__e_1_0"/>
      <w:bookmarkStart w:id="64" w:name="Bookmark__e_2"/>
      <w:bookmarkStart w:id="65" w:name="Bookmark__e_3"/>
      <w:bookmarkStart w:id="66" w:name="Bookmark__e_4"/>
      <w:bookmarkStart w:id="67" w:name="Bookmark__e_5"/>
      <w:bookmarkStart w:id="68" w:name="Bookmark__e_6"/>
      <w:bookmarkStart w:id="69" w:name="Bookmark__e_7"/>
      <w:bookmarkStart w:id="70" w:name="Bookmark__e_8"/>
      <w:bookmarkStart w:id="71" w:name="Bookmark__e_9"/>
      <w:bookmarkStart w:id="72" w:name="Bookmark__e_10"/>
      <w:bookmarkStart w:id="73" w:name="Bookmark__e_11"/>
      <w:bookmarkStart w:id="74" w:name="Bookmark__e_12"/>
      <w:bookmarkStart w:id="75" w:name="Bookmark__e_13"/>
      <w:bookmarkStart w:id="76" w:name="Bookmark__e_14"/>
      <w:bookmarkStart w:id="77" w:name="Bookmark__f_0"/>
      <w:bookmarkStart w:id="78" w:name="Bookmark__f_1"/>
      <w:bookmarkStart w:id="79" w:name="Bookmark__f_2"/>
      <w:bookmarkStart w:id="80" w:name="Bookmark__f_3"/>
      <w:bookmarkStart w:id="81" w:name="Bookmark__f_4"/>
      <w:bookmarkStart w:id="82" w:name="Bookmark__f_5"/>
      <w:bookmarkStart w:id="83" w:name="Bookmark__f_6"/>
      <w:bookmarkStart w:id="84" w:name="Bookmark__f_7"/>
      <w:bookmarkStart w:id="85" w:name="Bookmark__f_8"/>
      <w:bookmarkStart w:id="86" w:name="Bookmark__f_9"/>
      <w:bookmarkStart w:id="87" w:name="Bookmark__f_10"/>
      <w:bookmarkStart w:id="88" w:name="Bookmark__f_11"/>
      <w:bookmarkStart w:id="89" w:name="Bookmark__f_12"/>
      <w:bookmarkStart w:id="90" w:name="Bookmark__f_13"/>
      <w:bookmarkStart w:id="91" w:name="Bookmark__f_14"/>
      <w:bookmarkStart w:id="92" w:name="Bookmark__f_15"/>
      <w:bookmarkStart w:id="93" w:name="Bookmark__a_9"/>
      <w:bookmarkStart w:id="94" w:name="Bookmark__b_8"/>
      <w:bookmarkStart w:id="95" w:name="Bookmark__c_9"/>
      <w:bookmarkStart w:id="96" w:name="Bookmark__c_1_2"/>
      <w:bookmarkStart w:id="97" w:name="Bookmark__c_2_1"/>
      <w:bookmarkStart w:id="98" w:name="Bookmark__c_3_1"/>
      <w:bookmarkStart w:id="99" w:name="Bookmark__d_15"/>
      <w:bookmarkStart w:id="100" w:name="Bookmark__d_1_2"/>
      <w:bookmarkStart w:id="101" w:name="Bookmark__d_2_1"/>
      <w:bookmarkStart w:id="102" w:name="Bookmark__d_3_1"/>
      <w:bookmarkStart w:id="103" w:name="Bookmark__e_15"/>
      <w:bookmarkStart w:id="104" w:name="Bookmark__f_16"/>
      <w:bookmarkStart w:id="105" w:name="Bookmark__f_1_0"/>
      <w:bookmarkStart w:id="106" w:name="Bookmark__f_2_0"/>
      <w:bookmarkStart w:id="107" w:name="Bookmark__f_3_0"/>
      <w:bookmarkStart w:id="108" w:name="Bookmark__f_4_0"/>
      <w:bookmarkStart w:id="109" w:name="Bookmark__f_4_i"/>
      <w:bookmarkStart w:id="110" w:name="Bookmark__f_4_ii"/>
      <w:bookmarkStart w:id="111" w:name="Bookmark__g_0"/>
      <w:bookmarkStart w:id="112" w:name="Bookmark__h"/>
      <w:bookmarkStart w:id="113" w:name="Bookmark__h_1"/>
      <w:bookmarkStart w:id="114" w:name="Bookmark__h_2"/>
      <w:bookmarkStart w:id="115" w:name="Bookmark__i"/>
      <w:bookmarkStart w:id="116" w:name="Bookmark__a_10"/>
      <w:bookmarkStart w:id="117" w:name="Bookmark__b_9"/>
      <w:bookmarkStart w:id="118" w:name="Bookmark__a_11"/>
      <w:bookmarkStart w:id="119" w:name="Bookmark__a_1_4"/>
      <w:bookmarkStart w:id="120" w:name="Bookmark__a_2_3"/>
      <w:bookmarkStart w:id="121" w:name="Bookmark__a_6_0"/>
      <w:bookmarkStart w:id="122" w:name="Bookmark__a_7_0"/>
      <w:bookmarkStart w:id="123" w:name="Bookmark__a_8_0"/>
      <w:bookmarkStart w:id="124" w:name="Bookmark__a_9_0"/>
      <w:bookmarkStart w:id="125" w:name="Bookmark__a_10_0"/>
      <w:bookmarkStart w:id="126" w:name="Bookmark__a_11_0"/>
      <w:bookmarkStart w:id="127" w:name="Bookmark__a_12"/>
      <w:bookmarkStart w:id="128" w:name="Bookmark__a_13"/>
      <w:bookmarkStart w:id="129" w:name="Bookmark__a_14"/>
      <w:bookmarkStart w:id="130" w:name="Bookmark__a_15"/>
      <w:bookmarkStart w:id="131" w:name="Bookmark__a_16"/>
      <w:bookmarkStart w:id="132" w:name="Bookmark__a_17"/>
      <w:bookmarkStart w:id="133" w:name="Bookmark__a_18"/>
      <w:bookmarkStart w:id="134" w:name="Bookmark__a_19"/>
      <w:bookmarkStart w:id="135" w:name="Bookmark__a_20"/>
      <w:bookmarkStart w:id="136" w:name="Bookmark__a_21"/>
      <w:bookmarkStart w:id="137" w:name="Bookmark__a_22"/>
      <w:bookmarkStart w:id="138" w:name="Bookmark__a_23"/>
      <w:bookmarkStart w:id="139" w:name="Bookmark__a_24"/>
      <w:bookmarkStart w:id="140" w:name="Bookmark__a_25"/>
      <w:bookmarkStart w:id="141" w:name="Bookmark__a_26"/>
      <w:bookmarkStart w:id="142" w:name="Bookmark__a_28"/>
      <w:bookmarkStart w:id="143" w:name="Bookmark__a_29"/>
      <w:bookmarkStart w:id="144" w:name="Bookmark__a_30"/>
      <w:bookmarkStart w:id="145" w:name="Bookmark__a_31"/>
      <w:bookmarkStart w:id="146" w:name="Bookmark__a_32"/>
      <w:bookmarkStart w:id="147" w:name="Bookmark__a_33"/>
      <w:bookmarkStart w:id="148" w:name="Bookmark__a_34"/>
      <w:bookmarkStart w:id="149" w:name="Bookmark__a_35"/>
      <w:bookmarkStart w:id="150" w:name="Bookmark__a_36"/>
      <w:bookmarkStart w:id="151" w:name="Bookmark__a_37"/>
      <w:bookmarkStart w:id="152" w:name="Bookmark__a_38"/>
      <w:bookmarkStart w:id="153" w:name="Bookmark__a_39"/>
      <w:bookmarkStart w:id="154" w:name="Bookmark__a_40"/>
      <w:bookmarkStart w:id="155" w:name="Bookmark__a_41"/>
      <w:bookmarkStart w:id="156" w:name="Bookmark__a_42"/>
      <w:bookmarkStart w:id="157" w:name="Bookmark__a_43"/>
      <w:bookmarkStart w:id="158" w:name="Bookmark__a_44"/>
      <w:bookmarkStart w:id="159" w:name="Bookmark__a_45"/>
      <w:bookmarkStart w:id="160" w:name="Bookmark__a_46"/>
      <w:bookmarkStart w:id="161" w:name="Bookmark__a_47"/>
      <w:bookmarkStart w:id="162" w:name="Bookmark__a_48"/>
      <w:bookmarkStart w:id="163" w:name="Bookmark__a_49"/>
      <w:bookmarkStart w:id="164" w:name="Bookmark__a_50"/>
      <w:bookmarkStart w:id="165" w:name="Bookmark__a_51"/>
      <w:bookmarkStart w:id="166" w:name="Bookmark__a_52"/>
      <w:bookmarkStart w:id="167" w:name="Bookmark__a_53"/>
      <w:bookmarkStart w:id="168" w:name="Bookmark__a_54"/>
      <w:bookmarkStart w:id="169" w:name="Bookmark__a_55"/>
      <w:bookmarkStart w:id="170" w:name="Bookmark__a_56"/>
      <w:bookmarkStart w:id="171" w:name="Bookmark__a_57"/>
      <w:bookmarkStart w:id="172" w:name="Bookmark__a_58"/>
      <w:bookmarkStart w:id="173" w:name="Bookmark__a_59"/>
      <w:bookmarkStart w:id="174" w:name="Bookmark__a_60"/>
      <w:bookmarkStart w:id="175" w:name="Bookmark__a_61"/>
      <w:bookmarkStart w:id="176" w:name="Bookmark__a_62"/>
      <w:bookmarkStart w:id="177" w:name="Bookmark__a_63"/>
      <w:bookmarkStart w:id="178" w:name="Bookmark__a_64"/>
      <w:bookmarkStart w:id="179" w:name="Bookmark__a_65"/>
      <w:bookmarkStart w:id="180" w:name="Bookmark__a_66"/>
      <w:bookmarkStart w:id="181" w:name="Bookmark__a_67"/>
      <w:bookmarkStart w:id="182" w:name="Bookmark__a_68"/>
      <w:bookmarkStart w:id="183" w:name="Bookmark__a_69"/>
      <w:bookmarkStart w:id="184" w:name="Bookmark__a_70"/>
      <w:bookmarkStart w:id="185" w:name="Bookmark__a_71"/>
      <w:bookmarkStart w:id="186" w:name="Bookmark__a_72"/>
      <w:bookmarkStart w:id="187" w:name="Bookmark__a_73"/>
      <w:bookmarkStart w:id="188" w:name="Bookmark__a_74"/>
      <w:bookmarkStart w:id="189" w:name="Bookmark__a_75"/>
      <w:bookmarkStart w:id="190" w:name="Bookmark__a_76"/>
      <w:bookmarkStart w:id="191" w:name="Bookmark__a_77"/>
      <w:bookmarkStart w:id="192" w:name="Bookmark__a_78"/>
      <w:bookmarkStart w:id="193" w:name="Bookmark__a_79"/>
      <w:bookmarkStart w:id="194" w:name="Bookmark__a_80"/>
      <w:bookmarkStart w:id="195" w:name="Bookmark__a_81"/>
      <w:bookmarkStart w:id="196" w:name="Bookmark__a_82"/>
      <w:bookmarkStart w:id="197" w:name="Bookmark__a_83"/>
      <w:bookmarkStart w:id="198" w:name="Bookmark__a_84"/>
      <w:bookmarkStart w:id="199" w:name="Bookmark__a_85"/>
      <w:bookmarkStart w:id="200" w:name="Bookmark__a_86"/>
      <w:bookmarkStart w:id="201" w:name="Bookmark__a_87"/>
      <w:bookmarkStart w:id="202" w:name="Bookmark__a_88"/>
      <w:bookmarkStart w:id="203" w:name="Bookmark__a_89"/>
      <w:bookmarkStart w:id="204" w:name="Bookmark__a_90"/>
      <w:bookmarkStart w:id="205" w:name="Bookmark__a_91"/>
      <w:bookmarkStart w:id="206" w:name="Bookmark__b_10"/>
      <w:bookmarkStart w:id="207" w:name="Bookmark__a_27"/>
      <w:bookmarkStart w:id="208" w:name="Bookmark__a_1_5"/>
      <w:bookmarkStart w:id="209" w:name="Bookmark__a_2_4"/>
      <w:bookmarkStart w:id="210" w:name="Bookmark__a_5_1"/>
      <w:bookmarkStart w:id="211" w:name="Bookmark__a_5_i"/>
      <w:bookmarkStart w:id="212" w:name="Bookmark__a_5_ii"/>
      <w:bookmarkStart w:id="213" w:name="Bookmark__a_5_iii"/>
      <w:bookmarkStart w:id="214" w:name="Bookmark__a_5_iv"/>
      <w:bookmarkStart w:id="215" w:name="Bookmark__a_6_1"/>
      <w:bookmarkStart w:id="216" w:name="Bookmark__a_7_1"/>
      <w:bookmarkStart w:id="217" w:name="Bookmark__a_8_1"/>
      <w:bookmarkStart w:id="218" w:name="Bookmark__a_92"/>
      <w:bookmarkStart w:id="219" w:name="Bookmark__a_1_6"/>
      <w:bookmarkStart w:id="220" w:name="Bookmark__a_2_5"/>
      <w:bookmarkStart w:id="221" w:name="Bookmark__a_3_2"/>
      <w:bookmarkStart w:id="222" w:name="Bookmark__a_4_2"/>
      <w:bookmarkStart w:id="223" w:name="Bookmark__a_5_2"/>
      <w:bookmarkStart w:id="224" w:name="Bookmark__a_6_2"/>
      <w:bookmarkStart w:id="225" w:name="Bookmark__a_7_2"/>
      <w:bookmarkStart w:id="226" w:name="Bookmark__a_8_2"/>
      <w:bookmarkStart w:id="227" w:name="Bookmark__a_9_1"/>
      <w:bookmarkStart w:id="228" w:name="Bookmark__a_10_1"/>
      <w:bookmarkStart w:id="229" w:name="Bookmark__a_11_1"/>
      <w:bookmarkStart w:id="230" w:name="Bookmark__b_11"/>
      <w:bookmarkStart w:id="231" w:name="Bookmark__c_10"/>
      <w:bookmarkStart w:id="232" w:name="Bookmark__d_16"/>
      <w:bookmarkStart w:id="233" w:name="Bookmark__e_16"/>
      <w:bookmarkStart w:id="234" w:name="Bookmark__f_17"/>
      <w:bookmarkStart w:id="235" w:name="Bookmark__g_1"/>
      <w:bookmarkStart w:id="236" w:name="Bookmark__h_0"/>
      <w:bookmarkStart w:id="237" w:name="Bookmark__i_0"/>
      <w:bookmarkStart w:id="238" w:name="Bookmark__j"/>
      <w:bookmarkStart w:id="239" w:name="Bookmark__k"/>
      <w:bookmarkStart w:id="240" w:name="Bookmark__a_93"/>
      <w:bookmarkStart w:id="241" w:name="Bookmark__a_1_7"/>
      <w:bookmarkStart w:id="242" w:name="Bookmark__a_2_6"/>
      <w:bookmarkStart w:id="243" w:name="Bookmark__a_3_3"/>
      <w:bookmarkStart w:id="244" w:name="Bookmark__a_4_3"/>
      <w:bookmarkStart w:id="245" w:name="Bookmark__a_5_3"/>
      <w:bookmarkStart w:id="246" w:name="Bookmark__a_6_3"/>
      <w:bookmarkStart w:id="247" w:name="Bookmark__a_7_3"/>
      <w:bookmarkStart w:id="248" w:name="Bookmark__a_8_3"/>
      <w:bookmarkStart w:id="249" w:name="Bookmark__a_9_2"/>
      <w:bookmarkStart w:id="250" w:name="Bookmark__a_10_2"/>
      <w:bookmarkStart w:id="251" w:name="Bookmark__a_11_2"/>
      <w:bookmarkStart w:id="252" w:name="Bookmark__a_12_0"/>
      <w:bookmarkStart w:id="253" w:name="Bookmark__b_12"/>
      <w:bookmarkStart w:id="254" w:name="Bookmark__a_94"/>
      <w:bookmarkStart w:id="255" w:name="Bookmark__b_13"/>
      <w:bookmarkStart w:id="256" w:name="Bookmark__c_11"/>
      <w:bookmarkStart w:id="257" w:name="Bookmark__c_1_3"/>
      <w:bookmarkStart w:id="258" w:name="Bookmark__c_2_2"/>
      <w:bookmarkStart w:id="259" w:name="Bookmark__c_3_2"/>
      <w:bookmarkStart w:id="260" w:name="Bookmark__d_17"/>
      <w:bookmarkStart w:id="261" w:name="Bookmark__e_17"/>
      <w:bookmarkStart w:id="262" w:name="Bookmark__e_1_1"/>
      <w:bookmarkStart w:id="263" w:name="Bookmark__e_2_0"/>
      <w:bookmarkStart w:id="264" w:name="Bookmark__e_3_0"/>
      <w:bookmarkStart w:id="265" w:name="Bookmark__e_4_0"/>
      <w:bookmarkStart w:id="266" w:name="Bookmark__e_5_0"/>
      <w:bookmarkStart w:id="267" w:name="Bookmark__f_18"/>
      <w:bookmarkStart w:id="268" w:name="Bookmark__g_2"/>
      <w:bookmarkStart w:id="269" w:name="Bookmark__h_3"/>
      <w:bookmarkStart w:id="270" w:name="Bookmark__i_1"/>
      <w:bookmarkStart w:id="271" w:name="Bookmark__j_0"/>
      <w:bookmarkStart w:id="272" w:name="Bookmark__k_0"/>
      <w:bookmarkStart w:id="273" w:name="Bookmark__l"/>
      <w:bookmarkStart w:id="274" w:name="Bookmark__m"/>
      <w:bookmarkStart w:id="275" w:name="Bookmark__n"/>
      <w:bookmarkStart w:id="276" w:name="Bookmark__a_95"/>
      <w:bookmarkStart w:id="277" w:name="Bookmark__a_1_8"/>
      <w:bookmarkStart w:id="278" w:name="Bookmark__a_2_7"/>
      <w:bookmarkStart w:id="279" w:name="Bookmark__a_3_4"/>
      <w:bookmarkStart w:id="280" w:name="Bookmark__a_4_4"/>
      <w:bookmarkStart w:id="281" w:name="Bookmark__a_5_4"/>
      <w:bookmarkStart w:id="282" w:name="Bookmark__a_6_4"/>
      <w:bookmarkStart w:id="283" w:name="Bookmark__a_7_4"/>
      <w:bookmarkStart w:id="284" w:name="Bookmark__a_8_4"/>
      <w:bookmarkStart w:id="285" w:name="Bookmark__a_9_3"/>
      <w:bookmarkStart w:id="286" w:name="Bookmark__b_14"/>
      <w:bookmarkStart w:id="287" w:name="Bookmark__a_96"/>
      <w:bookmarkStart w:id="288" w:name="Bookmark__b_15"/>
      <w:bookmarkStart w:id="289" w:name="Bookmark__c_12"/>
      <w:bookmarkStart w:id="290" w:name="Bookmark__d_18"/>
      <w:bookmarkStart w:id="291" w:name="Bookmark__d_1_3"/>
      <w:bookmarkStart w:id="292" w:name="Bookmark__d_2_2"/>
      <w:bookmarkStart w:id="293" w:name="Bookmark__d_3_2"/>
      <w:bookmarkStart w:id="294" w:name="Bookmark__d_3_i"/>
      <w:bookmarkStart w:id="295" w:name="Bookmark__d_3_ii"/>
      <w:bookmarkStart w:id="296" w:name="Bookmark__d_3_iii"/>
      <w:bookmarkStart w:id="297" w:name="Bookmark__d_3_iv"/>
      <w:bookmarkStart w:id="298" w:name="Bookmark__d_3_v"/>
      <w:bookmarkStart w:id="299" w:name="Bookmark__d_3_vi"/>
      <w:bookmarkStart w:id="300" w:name="Bookmark__d_4_1"/>
      <w:bookmarkStart w:id="301" w:name="Bookmark__e_18"/>
      <w:bookmarkStart w:id="302" w:name="Bookmark__f_19"/>
      <w:bookmarkStart w:id="303" w:name="Bookmark__g_3"/>
      <w:bookmarkStart w:id="304" w:name="Bookmark__h_4"/>
      <w:bookmarkStart w:id="305" w:name="Bookmark__i_2"/>
      <w:bookmarkStart w:id="306" w:name="Bookmark__j_1"/>
      <w:bookmarkStart w:id="307" w:name="Bookmark__a_97"/>
      <w:bookmarkStart w:id="308" w:name="Bookmark__b_16"/>
      <w:bookmarkStart w:id="309" w:name="Bookmark__b_1_2"/>
      <w:bookmarkStart w:id="310" w:name="Bookmark__b_2_2"/>
      <w:bookmarkStart w:id="311" w:name="Bookmark__b_3_1"/>
      <w:bookmarkStart w:id="312" w:name="Bookmark__a_98"/>
      <w:bookmarkStart w:id="313" w:name="Bookmark__b_17"/>
      <w:bookmarkStart w:id="314" w:name="Bookmark__c_13"/>
      <w:bookmarkStart w:id="315" w:name="Bookmark__d_19"/>
      <w:bookmarkStart w:id="316" w:name="Bookmark__a_99"/>
      <w:bookmarkStart w:id="317" w:name="Bookmark__b_18"/>
      <w:bookmarkStart w:id="318" w:name="Bookmark__c_14"/>
      <w:bookmarkStart w:id="319" w:name="Bookmark__a_100"/>
      <w:bookmarkStart w:id="320" w:name="Bookmark__b_19"/>
      <w:bookmarkStart w:id="321" w:name="Bookmark__c_15"/>
      <w:bookmarkStart w:id="322" w:name="Bookmark__a_101"/>
      <w:bookmarkStart w:id="323" w:name="Bookmark__b_20"/>
      <w:bookmarkStart w:id="324" w:name="Bookmark__a_102"/>
      <w:bookmarkStart w:id="325" w:name="Bookmark__b_21"/>
      <w:bookmarkStart w:id="326" w:name="Bookmark__c_16"/>
      <w:bookmarkStart w:id="327" w:name="Bookmark__d_20"/>
      <w:bookmarkStart w:id="328" w:name="Bookmark__d_1_4"/>
      <w:bookmarkStart w:id="329" w:name="Bookmark__d_2_3"/>
      <w:bookmarkStart w:id="330" w:name="Bookmark__a_103"/>
      <w:bookmarkStart w:id="331" w:name="Bookmark__a_1_9"/>
      <w:bookmarkStart w:id="332" w:name="Bookmark__a_1_i"/>
      <w:bookmarkStart w:id="333" w:name="Bookmark__a_1_ii"/>
      <w:bookmarkStart w:id="334" w:name="Bookmark__a_1_iii"/>
      <w:bookmarkStart w:id="335" w:name="Bookmark__a_1_iv"/>
      <w:bookmarkStart w:id="336" w:name="Bookmark__a_1_v"/>
      <w:bookmarkStart w:id="337" w:name="Bookmark__a_1_vi"/>
      <w:bookmarkStart w:id="338" w:name="Bookmark__a_1_vii"/>
      <w:bookmarkStart w:id="339" w:name="Bookmark__a_2_8"/>
      <w:bookmarkStart w:id="340" w:name="Bookmark__a_2_i"/>
      <w:bookmarkStart w:id="341" w:name="Bookmark__a_2_ii"/>
      <w:bookmarkStart w:id="342" w:name="Bookmark__a_2_iii"/>
      <w:bookmarkStart w:id="343" w:name="Bookmark__a_2_iv"/>
      <w:bookmarkStart w:id="344" w:name="Bookmark__a_2_v"/>
      <w:bookmarkStart w:id="345" w:name="Bookmark__a_2_vi"/>
      <w:bookmarkStart w:id="346" w:name="Bookmark__a_3_5"/>
      <w:bookmarkStart w:id="347" w:name="Bookmark__a_3_i"/>
      <w:bookmarkStart w:id="348" w:name="Bookmark__a_3_ii"/>
      <w:bookmarkStart w:id="349" w:name="Bookmark__a_3_iii"/>
      <w:bookmarkStart w:id="350" w:name="Bookmark__a_3_iv"/>
      <w:bookmarkStart w:id="351" w:name="Bookmark__a_3_v"/>
      <w:bookmarkStart w:id="352" w:name="Bookmark__a_3_vi"/>
      <w:bookmarkStart w:id="353" w:name="Bookmark__a_3_vii"/>
      <w:bookmarkStart w:id="354" w:name="Bookmark__a_3_viii"/>
      <w:bookmarkStart w:id="355" w:name="Bookmark__a_3_ix"/>
      <w:bookmarkStart w:id="356" w:name="Bookmark__a_3_x"/>
      <w:bookmarkStart w:id="357" w:name="Bookmark__a_3_xi"/>
      <w:bookmarkStart w:id="358" w:name="Bookmark__a_3_xii"/>
      <w:bookmarkStart w:id="359" w:name="Bookmark__a_3_xiii"/>
      <w:bookmarkStart w:id="360" w:name="Bookmark__a_3_xiv"/>
      <w:bookmarkStart w:id="361" w:name="Bookmark__a_3_xv"/>
      <w:bookmarkStart w:id="362" w:name="Bookmark__b_22"/>
      <w:bookmarkStart w:id="363" w:name="Bookmark__a_104"/>
      <w:bookmarkStart w:id="364" w:name="Bookmark__a_1_10"/>
      <w:bookmarkStart w:id="365" w:name="Bookmark__a_1_i_0"/>
      <w:bookmarkStart w:id="366" w:name="Bookmark__a_1_ii_0"/>
      <w:bookmarkStart w:id="367" w:name="Bookmark__a_1_iii_0"/>
      <w:bookmarkStart w:id="368" w:name="Bookmark__a_1_iv_0"/>
      <w:bookmarkStart w:id="369" w:name="Bookmark__a_1_v_0"/>
      <w:bookmarkStart w:id="370" w:name="Bookmark__a_1_vi_0"/>
      <w:bookmarkStart w:id="371" w:name="Bookmark__a_1_vii_0"/>
      <w:bookmarkStart w:id="372" w:name="Bookmark__a_1_viii"/>
      <w:bookmarkStart w:id="373" w:name="Bookmark__a_1_ix"/>
      <w:bookmarkStart w:id="374" w:name="Bookmark__a_1_x"/>
      <w:bookmarkStart w:id="375" w:name="Bookmark__a_1_xi"/>
      <w:bookmarkStart w:id="376" w:name="Bookmark__a_1_xii"/>
      <w:bookmarkStart w:id="377" w:name="Bookmark__a_1_xiii"/>
      <w:bookmarkStart w:id="378" w:name="Bookmark__a_2_9"/>
      <w:bookmarkStart w:id="379" w:name="Bookmark__a_2_i_0"/>
      <w:bookmarkStart w:id="380" w:name="Bookmark__a_2_ii_0"/>
      <w:bookmarkStart w:id="381" w:name="Bookmark__a_2_iii_0"/>
      <w:bookmarkStart w:id="382" w:name="Bookmark__a_2_iv_0"/>
      <w:bookmarkStart w:id="383" w:name="Bookmark__a_2_v_0"/>
      <w:bookmarkStart w:id="384" w:name="Bookmark__a_2_vi_0"/>
      <w:bookmarkStart w:id="385" w:name="Bookmark__a_2_vii"/>
      <w:bookmarkStart w:id="386" w:name="Bookmark__a_2_viii"/>
      <w:bookmarkStart w:id="387" w:name="Bookmark__a_2_ix"/>
      <w:bookmarkStart w:id="388" w:name="Bookmark__a_2_x"/>
      <w:bookmarkStart w:id="389" w:name="Bookmark__a_2_xi"/>
      <w:bookmarkStart w:id="390" w:name="Bookmark__a_2_xii"/>
      <w:bookmarkStart w:id="391" w:name="Bookmark__a_3_6"/>
      <w:bookmarkStart w:id="392" w:name="Bookmark__a_3_i_0"/>
      <w:bookmarkStart w:id="393" w:name="Bookmark__a_3_ii_0"/>
      <w:bookmarkStart w:id="394" w:name="Bookmark__a_3_iii_0"/>
      <w:bookmarkStart w:id="395" w:name="Bookmark__a_3_iv_0"/>
      <w:bookmarkStart w:id="396" w:name="Bookmark__a_3_v_0"/>
      <w:bookmarkStart w:id="397" w:name="Bookmark__a_3_vi_0"/>
      <w:bookmarkStart w:id="398" w:name="Bookmark__a_3_vii_0"/>
      <w:bookmarkStart w:id="399" w:name="Bookmark__a_3_viii_0"/>
      <w:bookmarkStart w:id="400" w:name="Bookmark__a_3_ix_0"/>
      <w:bookmarkStart w:id="401" w:name="Bookmark__a_4_5"/>
      <w:bookmarkStart w:id="402" w:name="Bookmark__a_4_i"/>
      <w:bookmarkStart w:id="403" w:name="Bookmark__a_4_ii"/>
      <w:bookmarkStart w:id="404" w:name="Bookmark__a_4_iii"/>
      <w:bookmarkStart w:id="405" w:name="Bookmark__a_4_iv"/>
      <w:bookmarkStart w:id="406" w:name="Bookmark__a_4_v"/>
      <w:bookmarkStart w:id="407" w:name="Bookmark__a_4_vi"/>
      <w:bookmarkStart w:id="408" w:name="Bookmark__a_4_vii"/>
      <w:bookmarkStart w:id="409" w:name="Bookmark__b_23"/>
      <w:bookmarkStart w:id="410" w:name="Bookmark__a_105"/>
      <w:bookmarkStart w:id="411" w:name="Bookmark__a_1_11"/>
      <w:bookmarkStart w:id="412" w:name="Bookmark__a_2_10"/>
      <w:bookmarkStart w:id="413" w:name="Bookmark__a_3_7"/>
      <w:bookmarkStart w:id="414" w:name="Bookmark__a_4_6"/>
      <w:bookmarkStart w:id="415" w:name="Bookmark__a_5_5"/>
      <w:bookmarkStart w:id="416" w:name="Bookmark__a_6_5"/>
      <w:bookmarkStart w:id="417" w:name="Bookmark__a_7_5"/>
      <w:bookmarkStart w:id="418" w:name="Bookmark__a_8_5"/>
      <w:bookmarkStart w:id="419" w:name="Bookmark__a_9_4"/>
      <w:bookmarkStart w:id="420" w:name="Bookmark__a_10_3"/>
      <w:bookmarkStart w:id="421" w:name="Bookmark__a_11_3"/>
      <w:bookmarkStart w:id="422" w:name="Bookmark__a_12_1"/>
      <w:bookmarkStart w:id="423" w:name="Bookmark__a_13_0"/>
      <w:bookmarkStart w:id="424" w:name="Bookmark__a_14_0"/>
      <w:bookmarkStart w:id="425" w:name="Bookmark__b_24"/>
      <w:bookmarkStart w:id="426" w:name="Bookmark__c_17"/>
      <w:bookmarkStart w:id="427" w:name="Bookmark__d_21"/>
      <w:bookmarkStart w:id="428" w:name="Bookmark__e_19"/>
      <w:bookmarkStart w:id="429" w:name="Bookmark__f_20"/>
      <w:bookmarkStart w:id="430" w:name="Bookmark__g_4"/>
      <w:bookmarkStart w:id="431" w:name="Bookmark__h_5"/>
      <w:bookmarkStart w:id="432" w:name="Bookmark__i_3"/>
      <w:bookmarkStart w:id="433" w:name="Bookmark__j_2"/>
      <w:bookmarkStart w:id="434" w:name="Bookmark__k_1"/>
      <w:bookmarkStart w:id="435" w:name="Bookmark__a_106"/>
      <w:bookmarkStart w:id="436" w:name="Bookmark__a_1_12"/>
      <w:bookmarkStart w:id="437" w:name="Bookmark__a_2_11"/>
      <w:bookmarkStart w:id="438" w:name="Bookmark__a_2_i_1"/>
      <w:bookmarkStart w:id="439" w:name="Bookmark__a_2_ii_1"/>
      <w:bookmarkStart w:id="440" w:name="Bookmark__a_3_8"/>
      <w:bookmarkStart w:id="441" w:name="Bookmark__a_4_7"/>
      <w:bookmarkStart w:id="442" w:name="Bookmark__a_5_6"/>
      <w:bookmarkStart w:id="443" w:name="Bookmark__a_107"/>
      <w:bookmarkStart w:id="444" w:name="Bookmark__b_25"/>
      <w:bookmarkStart w:id="445" w:name="Bookmark__a_108"/>
      <w:bookmarkStart w:id="446" w:name="Bookmark__a_1_13"/>
      <w:bookmarkStart w:id="447" w:name="Bookmark__a_2_12"/>
      <w:bookmarkStart w:id="448" w:name="Bookmark__a_3_9"/>
      <w:bookmarkStart w:id="449" w:name="Bookmark__a_4_8"/>
      <w:bookmarkStart w:id="450" w:name="Bookmark__a_5_7"/>
      <w:bookmarkStart w:id="451" w:name="Bookmark__a_6_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Pr="003B11DA">
        <w:rPr>
          <w:rFonts w:eastAsia="Times"/>
          <w:b/>
          <w:bCs/>
          <w:color w:val="000000"/>
        </w:rPr>
        <w:t xml:space="preserve">SUBCHAPTER 2. </w:t>
      </w:r>
      <w:r w:rsidRPr="003B11DA">
        <w:rPr>
          <w:b/>
          <w:bCs/>
        </w:rPr>
        <w:t>Use of All Land and Water Areas Under the Control of the Division</w:t>
      </w:r>
    </w:p>
    <w:p w14:paraId="469B348C" w14:textId="77777777" w:rsidR="006C2327" w:rsidRDefault="006C2327" w:rsidP="006C2327">
      <w:pPr>
        <w:rPr>
          <w:rFonts w:eastAsia="Times"/>
          <w:color w:val="000000"/>
        </w:rPr>
      </w:pPr>
    </w:p>
    <w:p w14:paraId="4B3BC9C8" w14:textId="77777777" w:rsidR="006C2327" w:rsidRPr="00AA6207" w:rsidRDefault="006C2327" w:rsidP="006C2327">
      <w:pPr>
        <w:rPr>
          <w:rFonts w:eastAsia="Times"/>
          <w:color w:val="000000"/>
        </w:rPr>
      </w:pPr>
      <w:r w:rsidRPr="00AA6207">
        <w:rPr>
          <w:rFonts w:eastAsia="Times"/>
          <w:color w:val="000000"/>
        </w:rPr>
        <w:t>7:</w:t>
      </w:r>
      <w:r>
        <w:rPr>
          <w:rFonts w:eastAsia="Times"/>
          <w:color w:val="000000"/>
        </w:rPr>
        <w:t>2</w:t>
      </w:r>
      <w:r w:rsidRPr="00AA6207">
        <w:rPr>
          <w:rFonts w:eastAsia="Times"/>
          <w:color w:val="000000"/>
        </w:rPr>
        <w:t>5-</w:t>
      </w:r>
      <w:r>
        <w:rPr>
          <w:rFonts w:eastAsia="Times"/>
          <w:color w:val="000000"/>
        </w:rPr>
        <w:t>2</w:t>
      </w:r>
      <w:r w:rsidRPr="00AA6207">
        <w:rPr>
          <w:rFonts w:eastAsia="Times"/>
          <w:color w:val="000000"/>
        </w:rPr>
        <w:t xml:space="preserve">.1 </w:t>
      </w:r>
      <w:r>
        <w:rPr>
          <w:rFonts w:eastAsia="Times"/>
          <w:color w:val="000000"/>
        </w:rPr>
        <w:t>Cutting or damaging vegetation</w:t>
      </w:r>
    </w:p>
    <w:p w14:paraId="4FB8DF36" w14:textId="77777777" w:rsidR="006C2327" w:rsidRPr="00AA6207" w:rsidRDefault="006C2327" w:rsidP="006C2327">
      <w:pPr>
        <w:rPr>
          <w:rFonts w:eastAsia="Times"/>
          <w:color w:val="000000"/>
        </w:rPr>
      </w:pPr>
    </w:p>
    <w:p w14:paraId="0258077E" w14:textId="77777777" w:rsidR="006C2327" w:rsidRPr="00AA6207" w:rsidRDefault="006C2327" w:rsidP="006C2327">
      <w:pPr>
        <w:rPr>
          <w:rFonts w:eastAsia="Times"/>
          <w:color w:val="000000"/>
        </w:rPr>
      </w:pPr>
      <w:r>
        <w:rPr>
          <w:rFonts w:ascii="Times" w:eastAsia="Times" w:hAnsi="Times" w:cs="Times"/>
          <w:color w:val="000000"/>
        </w:rPr>
        <w:t xml:space="preserve">No person or </w:t>
      </w:r>
      <w:proofErr w:type="gramStart"/>
      <w:r>
        <w:rPr>
          <w:rFonts w:ascii="Times" w:eastAsia="Times" w:hAnsi="Times" w:cs="Times"/>
          <w:color w:val="000000"/>
        </w:rPr>
        <w:t>persons</w:t>
      </w:r>
      <w:proofErr w:type="gramEnd"/>
      <w:r>
        <w:rPr>
          <w:rFonts w:ascii="Times" w:eastAsia="Times" w:hAnsi="Times" w:cs="Times"/>
          <w:color w:val="000000"/>
        </w:rPr>
        <w:t xml:space="preserve"> shall at any time cut, fell, dig up, pull up, damage, gather, carry away, take, </w:t>
      </w:r>
      <w:proofErr w:type="gramStart"/>
      <w:r>
        <w:rPr>
          <w:rFonts w:ascii="Times" w:eastAsia="Times" w:hAnsi="Times" w:cs="Times"/>
          <w:color w:val="000000"/>
        </w:rPr>
        <w:t>remove</w:t>
      </w:r>
      <w:proofErr w:type="gramEnd"/>
      <w:r>
        <w:rPr>
          <w:rFonts w:ascii="Times" w:eastAsia="Times" w:hAnsi="Times" w:cs="Times"/>
          <w:color w:val="000000"/>
        </w:rPr>
        <w:t xml:space="preserve"> or destroy any tree, shrub, vine or other vegetation or part thereof without written permission or other authorization of the Division. Nothing in this section shall apply to public utility companies or their agents engaged in the maintenance of existing utility company rights of way, provided that prior notice is given to the Division</w:t>
      </w:r>
      <w:r w:rsidRPr="00AA6207">
        <w:rPr>
          <w:rFonts w:eastAsia="Times"/>
          <w:color w:val="000000"/>
        </w:rPr>
        <w:t>.</w:t>
      </w:r>
    </w:p>
    <w:p w14:paraId="06241D55" w14:textId="77777777" w:rsidR="006C2327" w:rsidRPr="00AA6207" w:rsidRDefault="006C2327" w:rsidP="006C2327">
      <w:pPr>
        <w:rPr>
          <w:rFonts w:eastAsia="Times"/>
          <w:color w:val="000000"/>
        </w:rPr>
      </w:pPr>
    </w:p>
    <w:p w14:paraId="3285EDF8" w14:textId="77777777" w:rsidR="006C2327" w:rsidRDefault="006C2327" w:rsidP="006C2327">
      <w:r>
        <w:t>7:25-2.2 All motor vehicles and other forms of conveyances</w:t>
      </w:r>
    </w:p>
    <w:p w14:paraId="57071461" w14:textId="77777777" w:rsidR="006C2327" w:rsidRPr="006C307E" w:rsidRDefault="006C2327" w:rsidP="006C2327"/>
    <w:p w14:paraId="45A5C144" w14:textId="77777777" w:rsidR="006C2327" w:rsidRPr="006C307E" w:rsidRDefault="006C2327" w:rsidP="006C2327">
      <w:pPr>
        <w:rPr>
          <w:rFonts w:eastAsia="Times"/>
        </w:rPr>
      </w:pPr>
      <w:r w:rsidRPr="006C307E">
        <w:rPr>
          <w:rFonts w:eastAsia="Times"/>
          <w:b/>
        </w:rPr>
        <w:t xml:space="preserve">a)  </w:t>
      </w:r>
      <w:r w:rsidRPr="006C307E">
        <w:rPr>
          <w:rFonts w:eastAsia="Times"/>
          <w:color w:val="000000"/>
        </w:rPr>
        <w:t xml:space="preserve">No person shall operate any motor vehicle, motorboat, or other conveyance on or over any State Wildlife Management Area unless the motor vehicle or motorboat is properly registered and displays the proper and valid registration numbers. All boats used on the waters under the control of the Division are subject to N.J.S.A. 12:7-1 et seq. and N.J.A.C. 13:82 and shall be operated in accordance with those provisions.  </w:t>
      </w:r>
    </w:p>
    <w:p w14:paraId="02F41EC8" w14:textId="77777777" w:rsidR="006C2327" w:rsidRDefault="006C2327" w:rsidP="006C2327">
      <w:pPr>
        <w:rPr>
          <w:rFonts w:eastAsia="Times"/>
          <w:b/>
        </w:rPr>
      </w:pPr>
    </w:p>
    <w:p w14:paraId="6A4D804C" w14:textId="77777777" w:rsidR="006C2327" w:rsidRPr="006C307E" w:rsidRDefault="006C2327" w:rsidP="006C2327">
      <w:pPr>
        <w:rPr>
          <w:rFonts w:eastAsia="Times"/>
        </w:rPr>
      </w:pPr>
      <w:r w:rsidRPr="006C307E">
        <w:rPr>
          <w:rFonts w:eastAsia="Times"/>
          <w:b/>
        </w:rPr>
        <w:t xml:space="preserve">(b)  </w:t>
      </w:r>
      <w:r w:rsidRPr="006C307E">
        <w:rPr>
          <w:rFonts w:eastAsia="Times"/>
          <w:color w:val="000000"/>
        </w:rPr>
        <w:t xml:space="preserve">All motor vehicles or other conveyances are restricted to established roads or designated parking areas. Motor vehicles or other conveyances shall not be operated at any time on or over any road, trail, survey line, dam, boundary or transmission line or other area designated as "closed" by signs or barriers, nor shall a vehicle or other conveyance be operated on or over any cultivated or planted areas or woods and fields in any Wildlife Management Area unless written permission or other authorization is granted by the Division.  </w:t>
      </w:r>
    </w:p>
    <w:p w14:paraId="3A3FD2CE" w14:textId="77777777" w:rsidR="006C2327" w:rsidRDefault="006C2327" w:rsidP="006C2327">
      <w:pPr>
        <w:rPr>
          <w:rFonts w:eastAsia="Times"/>
          <w:b/>
        </w:rPr>
      </w:pPr>
    </w:p>
    <w:p w14:paraId="3D870898" w14:textId="77777777" w:rsidR="006C2327" w:rsidRPr="006C307E" w:rsidRDefault="006C2327" w:rsidP="006C2327">
      <w:pPr>
        <w:ind w:left="720"/>
        <w:rPr>
          <w:rFonts w:eastAsia="Times"/>
        </w:rPr>
      </w:pPr>
      <w:r w:rsidRPr="006C307E">
        <w:rPr>
          <w:rFonts w:eastAsia="Times"/>
          <w:b/>
        </w:rPr>
        <w:t xml:space="preserve">1.  </w:t>
      </w:r>
      <w:r w:rsidRPr="006C307E">
        <w:rPr>
          <w:rFonts w:eastAsia="Times"/>
          <w:color w:val="000000"/>
        </w:rPr>
        <w:t xml:space="preserve">Special permits may be granted to organized motorcyclists to operate on an established course or trail under regulations prescribed by the Division for a fee of $ 100.00, plus a charge of $ 1.00 for each participating motorcycle.  </w:t>
      </w:r>
    </w:p>
    <w:p w14:paraId="00618E4F" w14:textId="77777777" w:rsidR="006C2327" w:rsidRDefault="006C2327" w:rsidP="006C2327">
      <w:pPr>
        <w:rPr>
          <w:rFonts w:eastAsia="Times"/>
          <w:b/>
        </w:rPr>
      </w:pPr>
    </w:p>
    <w:p w14:paraId="399D0D12" w14:textId="77777777" w:rsidR="006C2327" w:rsidRPr="006C307E" w:rsidRDefault="006C2327" w:rsidP="006C2327">
      <w:pPr>
        <w:rPr>
          <w:rFonts w:eastAsia="Times"/>
        </w:rPr>
      </w:pPr>
      <w:r w:rsidRPr="006C307E">
        <w:rPr>
          <w:rFonts w:eastAsia="Times"/>
          <w:b/>
        </w:rPr>
        <w:t xml:space="preserve">(c)  </w:t>
      </w:r>
      <w:r w:rsidRPr="006C307E">
        <w:rPr>
          <w:rFonts w:eastAsia="Times"/>
          <w:color w:val="000000"/>
        </w:rPr>
        <w:t xml:space="preserve">No person shall operate motor vehicles, including conveyances, commonly known as off-road vehicles, all terrain vehicles, snowmobiles, dog sleds, dog carts or trail bikes, on State Wildlife Management Areas at any time without first obtaining a written permit or other authorization from the Division.  </w:t>
      </w:r>
    </w:p>
    <w:p w14:paraId="590B30FF" w14:textId="77777777" w:rsidR="006C2327" w:rsidRDefault="006C2327" w:rsidP="006C2327">
      <w:pPr>
        <w:rPr>
          <w:rFonts w:eastAsia="Times"/>
          <w:b/>
        </w:rPr>
      </w:pPr>
    </w:p>
    <w:p w14:paraId="1D639D7A" w14:textId="77777777" w:rsidR="006C2327" w:rsidRPr="006C307E" w:rsidRDefault="006C2327" w:rsidP="006C2327">
      <w:pPr>
        <w:rPr>
          <w:rFonts w:eastAsia="Times"/>
        </w:rPr>
      </w:pPr>
      <w:r w:rsidRPr="006C307E">
        <w:rPr>
          <w:rFonts w:eastAsia="Times"/>
          <w:b/>
        </w:rPr>
        <w:t xml:space="preserve">(d)  </w:t>
      </w:r>
      <w:r w:rsidRPr="006C307E">
        <w:rPr>
          <w:rFonts w:eastAsia="Times"/>
          <w:color w:val="000000"/>
        </w:rPr>
        <w:t xml:space="preserve">No motor vehicle or other conveyances shall be stopped or parked </w:t>
      </w:r>
      <w:proofErr w:type="gramStart"/>
      <w:r w:rsidRPr="006C307E">
        <w:rPr>
          <w:rFonts w:eastAsia="Times"/>
          <w:color w:val="000000"/>
        </w:rPr>
        <w:t>so as to</w:t>
      </w:r>
      <w:proofErr w:type="gramEnd"/>
      <w:r w:rsidRPr="006C307E">
        <w:rPr>
          <w:rFonts w:eastAsia="Times"/>
          <w:color w:val="000000"/>
        </w:rPr>
        <w:t xml:space="preserve"> block any travelled portion of any road or restrict the free movement of any vehicle thereon, in any State Wildlife Management Area.  </w:t>
      </w:r>
    </w:p>
    <w:p w14:paraId="119D07F2" w14:textId="77777777" w:rsidR="006C2327" w:rsidRDefault="006C2327" w:rsidP="006C2327">
      <w:pPr>
        <w:rPr>
          <w:rFonts w:eastAsia="Times"/>
          <w:b/>
        </w:rPr>
      </w:pPr>
    </w:p>
    <w:p w14:paraId="50469259" w14:textId="77777777" w:rsidR="006C2327" w:rsidRPr="006C307E" w:rsidRDefault="006C2327" w:rsidP="006C2327">
      <w:r w:rsidRPr="006C307E">
        <w:rPr>
          <w:rFonts w:eastAsia="Times"/>
          <w:b/>
        </w:rPr>
        <w:t xml:space="preserve">(e)  </w:t>
      </w:r>
      <w:r w:rsidRPr="006C307E">
        <w:rPr>
          <w:rFonts w:eastAsia="Times"/>
          <w:color w:val="000000"/>
        </w:rPr>
        <w:t xml:space="preserve">A person operating a motor vehicle or other conveyance in any State Wildlife Management Area shall comply with all posted speed limits or other vehicle control signs. See N.J.A.C. 7:25-2.3 for specific vehicle control </w:t>
      </w:r>
      <w:proofErr w:type="gramStart"/>
      <w:r w:rsidRPr="006C307E">
        <w:rPr>
          <w:rFonts w:eastAsia="Times"/>
          <w:color w:val="000000"/>
        </w:rPr>
        <w:t>restrictions</w:t>
      </w:r>
      <w:proofErr w:type="gramEnd"/>
    </w:p>
    <w:p w14:paraId="3E694C74" w14:textId="77777777" w:rsidR="006C2327" w:rsidRPr="006C307E" w:rsidRDefault="006C2327" w:rsidP="006C2327"/>
    <w:p w14:paraId="68A6DC19" w14:textId="77777777" w:rsidR="006C2327" w:rsidRDefault="006C2327" w:rsidP="006C2327">
      <w:r>
        <w:t>7:25-2.3 Vehicle traffic controls in Wildlife Management Areas</w:t>
      </w:r>
    </w:p>
    <w:p w14:paraId="6456A2BE" w14:textId="77777777" w:rsidR="006C2327" w:rsidRDefault="006C2327" w:rsidP="006C2327">
      <w:pPr>
        <w:rPr>
          <w:rFonts w:eastAsia="Times"/>
          <w:color w:val="000000"/>
        </w:rPr>
      </w:pPr>
      <w:r w:rsidRPr="006C307E">
        <w:rPr>
          <w:rFonts w:eastAsia="Times"/>
          <w:b/>
        </w:rPr>
        <w:lastRenderedPageBreak/>
        <w:t xml:space="preserve">(a)  </w:t>
      </w:r>
      <w:r w:rsidRPr="006C307E">
        <w:rPr>
          <w:rFonts w:eastAsia="Times"/>
          <w:color w:val="000000"/>
        </w:rPr>
        <w:t xml:space="preserve">In the Assunpink Wildlife Management Area, the following motor vehicle speed limits are established:  </w:t>
      </w:r>
    </w:p>
    <w:p w14:paraId="6AAE2FEF" w14:textId="77777777" w:rsidR="006C2327" w:rsidRPr="006C307E" w:rsidRDefault="006C2327" w:rsidP="006C2327">
      <w:pPr>
        <w:rPr>
          <w:rFonts w:eastAsia="Times"/>
        </w:rPr>
      </w:pPr>
    </w:p>
    <w:p w14:paraId="3771C6A8" w14:textId="77777777" w:rsidR="006C2327" w:rsidRDefault="006C2327" w:rsidP="006C2327">
      <w:pPr>
        <w:ind w:firstLine="720"/>
        <w:rPr>
          <w:rFonts w:eastAsia="Times"/>
          <w:color w:val="000000"/>
        </w:rPr>
      </w:pPr>
      <w:r w:rsidRPr="006C307E">
        <w:rPr>
          <w:rFonts w:eastAsia="Times"/>
          <w:color w:val="000000"/>
        </w:rPr>
        <w:t xml:space="preserve">1. Clarksburg-Robbinsville Road speed limits are as follows: </w:t>
      </w:r>
    </w:p>
    <w:p w14:paraId="22DEE4EA" w14:textId="77777777" w:rsidR="006C2327" w:rsidRPr="006C307E" w:rsidRDefault="006C2327" w:rsidP="006C2327">
      <w:pPr>
        <w:ind w:firstLine="720"/>
        <w:rPr>
          <w:rFonts w:eastAsia="Times"/>
        </w:rPr>
      </w:pPr>
      <w:r w:rsidRPr="006C307E">
        <w:rPr>
          <w:rFonts w:eastAsia="Times"/>
          <w:color w:val="000000"/>
        </w:rPr>
        <w:t xml:space="preserve"> </w:t>
      </w:r>
    </w:p>
    <w:p w14:paraId="5C009C3B" w14:textId="77777777" w:rsidR="006C2327" w:rsidRDefault="006C2327" w:rsidP="006C2327">
      <w:pPr>
        <w:ind w:left="1440"/>
        <w:rPr>
          <w:rFonts w:eastAsia="Times"/>
          <w:color w:val="000000"/>
        </w:rPr>
      </w:pPr>
      <w:r w:rsidRPr="006C307E">
        <w:rPr>
          <w:rFonts w:eastAsia="Times"/>
          <w:b/>
        </w:rPr>
        <w:t xml:space="preserve">i.  </w:t>
      </w:r>
      <w:r w:rsidRPr="006C307E">
        <w:rPr>
          <w:rFonts w:eastAsia="Times"/>
          <w:color w:val="000000"/>
        </w:rPr>
        <w:t xml:space="preserve">Zone 1--15 mph between Englishtown Road and Millstone-Hightstown Road.  </w:t>
      </w:r>
    </w:p>
    <w:p w14:paraId="1E765841" w14:textId="77777777" w:rsidR="006C2327" w:rsidRPr="006C307E" w:rsidRDefault="006C2327" w:rsidP="006C2327">
      <w:pPr>
        <w:ind w:left="720" w:firstLine="720"/>
        <w:rPr>
          <w:rFonts w:eastAsia="Times"/>
        </w:rPr>
      </w:pPr>
    </w:p>
    <w:p w14:paraId="3D2480C4" w14:textId="77777777" w:rsidR="006C2327" w:rsidRDefault="006C2327" w:rsidP="006C2327">
      <w:pPr>
        <w:ind w:left="1440"/>
        <w:rPr>
          <w:rFonts w:eastAsia="Times"/>
          <w:color w:val="000000"/>
        </w:rPr>
      </w:pPr>
      <w:r w:rsidRPr="006C307E">
        <w:rPr>
          <w:rFonts w:eastAsia="Times"/>
          <w:b/>
        </w:rPr>
        <w:t xml:space="preserve">ii.  </w:t>
      </w:r>
      <w:r w:rsidRPr="006C307E">
        <w:rPr>
          <w:rFonts w:eastAsia="Times"/>
          <w:color w:val="000000"/>
        </w:rPr>
        <w:t xml:space="preserve">Zone 2--25 mph between Millstone-Hightstown Road and Sharon Station-East Branch Road (AKA Eldridge Road).  </w:t>
      </w:r>
    </w:p>
    <w:p w14:paraId="3C6CC029" w14:textId="77777777" w:rsidR="006C2327" w:rsidRPr="006C307E" w:rsidRDefault="006C2327" w:rsidP="006C2327">
      <w:pPr>
        <w:ind w:left="720" w:firstLine="720"/>
        <w:rPr>
          <w:rFonts w:eastAsia="Times"/>
        </w:rPr>
      </w:pPr>
    </w:p>
    <w:p w14:paraId="3314C062" w14:textId="77777777" w:rsidR="006C2327" w:rsidRDefault="006C2327" w:rsidP="006C2327">
      <w:pPr>
        <w:ind w:left="1440"/>
        <w:rPr>
          <w:rFonts w:eastAsia="Times"/>
          <w:color w:val="000000"/>
        </w:rPr>
      </w:pPr>
      <w:r w:rsidRPr="006C307E">
        <w:rPr>
          <w:rFonts w:eastAsia="Times"/>
          <w:b/>
        </w:rPr>
        <w:t xml:space="preserve">iii.  </w:t>
      </w:r>
      <w:r w:rsidRPr="006C307E">
        <w:rPr>
          <w:rFonts w:eastAsia="Times"/>
          <w:color w:val="000000"/>
        </w:rPr>
        <w:t xml:space="preserve">Zone </w:t>
      </w:r>
      <w:proofErr w:type="gramStart"/>
      <w:r w:rsidRPr="006C307E">
        <w:rPr>
          <w:rFonts w:eastAsia="Times"/>
          <w:color w:val="000000"/>
        </w:rPr>
        <w:t>3--35</w:t>
      </w:r>
      <w:proofErr w:type="gramEnd"/>
      <w:r w:rsidRPr="006C307E">
        <w:rPr>
          <w:rFonts w:eastAsia="Times"/>
          <w:color w:val="000000"/>
        </w:rPr>
        <w:t xml:space="preserve"> mph between Sharon Station-East Branch Road (AKA Eldridge Road) and Roosevelt Road.  </w:t>
      </w:r>
    </w:p>
    <w:p w14:paraId="3E254120" w14:textId="77777777" w:rsidR="006C2327" w:rsidRPr="006C307E" w:rsidRDefault="006C2327" w:rsidP="006C2327">
      <w:pPr>
        <w:ind w:left="720" w:firstLine="720"/>
        <w:rPr>
          <w:rFonts w:eastAsia="Times"/>
        </w:rPr>
      </w:pPr>
    </w:p>
    <w:p w14:paraId="36403414" w14:textId="77777777" w:rsidR="006C2327" w:rsidRDefault="006C2327" w:rsidP="006C2327">
      <w:pPr>
        <w:ind w:firstLine="720"/>
        <w:rPr>
          <w:rFonts w:eastAsia="Times"/>
          <w:color w:val="000000"/>
        </w:rPr>
      </w:pPr>
      <w:r w:rsidRPr="006C307E">
        <w:rPr>
          <w:rFonts w:eastAsia="Times"/>
          <w:color w:val="000000"/>
        </w:rPr>
        <w:t xml:space="preserve">2. East Branch-Stone Tavern Road--35 mph.  </w:t>
      </w:r>
    </w:p>
    <w:p w14:paraId="581AB9BB" w14:textId="77777777" w:rsidR="006C2327" w:rsidRPr="006C307E" w:rsidRDefault="006C2327" w:rsidP="006C2327">
      <w:pPr>
        <w:ind w:firstLine="720"/>
        <w:rPr>
          <w:rFonts w:eastAsia="Times"/>
        </w:rPr>
      </w:pPr>
    </w:p>
    <w:p w14:paraId="14542C4E" w14:textId="77777777" w:rsidR="006C2327" w:rsidRDefault="006C2327" w:rsidP="006C2327">
      <w:pPr>
        <w:ind w:firstLine="720"/>
        <w:rPr>
          <w:rFonts w:eastAsia="Times"/>
          <w:color w:val="000000"/>
        </w:rPr>
      </w:pPr>
      <w:r w:rsidRPr="006C307E">
        <w:rPr>
          <w:rFonts w:eastAsia="Times"/>
          <w:color w:val="000000"/>
        </w:rPr>
        <w:t xml:space="preserve">3. Millstone-Hightstown Road--25 mph.  </w:t>
      </w:r>
    </w:p>
    <w:p w14:paraId="7C3458FD" w14:textId="77777777" w:rsidR="006C2327" w:rsidRPr="006C307E" w:rsidRDefault="006C2327" w:rsidP="006C2327">
      <w:pPr>
        <w:ind w:firstLine="720"/>
        <w:rPr>
          <w:rFonts w:eastAsia="Times"/>
        </w:rPr>
      </w:pPr>
    </w:p>
    <w:p w14:paraId="7F46EC00" w14:textId="77777777" w:rsidR="006C2327" w:rsidRDefault="006C2327" w:rsidP="006C2327">
      <w:pPr>
        <w:ind w:firstLine="720"/>
        <w:rPr>
          <w:rFonts w:eastAsia="Times"/>
          <w:color w:val="000000"/>
        </w:rPr>
      </w:pPr>
      <w:r w:rsidRPr="006C307E">
        <w:rPr>
          <w:rFonts w:eastAsia="Times"/>
          <w:color w:val="000000"/>
        </w:rPr>
        <w:t xml:space="preserve">4. Roosevelt Road speed limits are as follows:  </w:t>
      </w:r>
    </w:p>
    <w:p w14:paraId="5ED8B336" w14:textId="77777777" w:rsidR="006C2327" w:rsidRPr="006C307E" w:rsidRDefault="006C2327" w:rsidP="006C2327">
      <w:pPr>
        <w:ind w:firstLine="720"/>
        <w:rPr>
          <w:rFonts w:eastAsia="Times"/>
        </w:rPr>
      </w:pPr>
    </w:p>
    <w:p w14:paraId="3A5FF828" w14:textId="77777777" w:rsidR="006C2327" w:rsidRDefault="006C2327" w:rsidP="006C2327">
      <w:pPr>
        <w:ind w:left="1440"/>
        <w:rPr>
          <w:rFonts w:eastAsia="Times"/>
          <w:color w:val="000000"/>
        </w:rPr>
      </w:pPr>
      <w:r w:rsidRPr="006C307E">
        <w:rPr>
          <w:rFonts w:eastAsia="Times"/>
          <w:b/>
        </w:rPr>
        <w:t xml:space="preserve">i.  </w:t>
      </w:r>
      <w:r w:rsidRPr="006C307E">
        <w:rPr>
          <w:rFonts w:eastAsia="Times"/>
          <w:color w:val="000000"/>
        </w:rPr>
        <w:t xml:space="preserve">Zone 1--15 mph between the southernmost jurisdictional line and Clarksburg-Robbinsville Road.  </w:t>
      </w:r>
    </w:p>
    <w:p w14:paraId="0EBFF2B2" w14:textId="77777777" w:rsidR="006C2327" w:rsidRPr="006C307E" w:rsidRDefault="006C2327" w:rsidP="006C2327">
      <w:pPr>
        <w:ind w:left="720" w:firstLine="720"/>
        <w:rPr>
          <w:rFonts w:eastAsia="Times"/>
        </w:rPr>
      </w:pPr>
    </w:p>
    <w:p w14:paraId="74CE5A2C" w14:textId="77777777" w:rsidR="006C2327" w:rsidRDefault="006C2327" w:rsidP="006C2327">
      <w:pPr>
        <w:ind w:left="1440"/>
        <w:rPr>
          <w:rFonts w:eastAsia="Times"/>
          <w:color w:val="000000"/>
        </w:rPr>
      </w:pPr>
      <w:r w:rsidRPr="006C307E">
        <w:rPr>
          <w:rFonts w:eastAsia="Times"/>
          <w:b/>
        </w:rPr>
        <w:t xml:space="preserve">ii.  </w:t>
      </w:r>
      <w:r w:rsidRPr="006C307E">
        <w:rPr>
          <w:rFonts w:eastAsia="Times"/>
          <w:color w:val="000000"/>
        </w:rPr>
        <w:t xml:space="preserve">Zone 2--35 mph between Clarksburg-Robbinsville Road and the northernmost jurisdictional line.  </w:t>
      </w:r>
    </w:p>
    <w:p w14:paraId="2B663D13" w14:textId="77777777" w:rsidR="006C2327" w:rsidRPr="006C307E" w:rsidRDefault="006C2327" w:rsidP="006C2327">
      <w:pPr>
        <w:ind w:left="720" w:firstLine="720"/>
        <w:rPr>
          <w:rFonts w:eastAsia="Times"/>
        </w:rPr>
      </w:pPr>
    </w:p>
    <w:p w14:paraId="0C41DBBF" w14:textId="77777777" w:rsidR="006C2327" w:rsidRPr="006C307E" w:rsidRDefault="006C2327" w:rsidP="006C2327">
      <w:pPr>
        <w:ind w:firstLine="720"/>
        <w:rPr>
          <w:rFonts w:eastAsia="Times"/>
        </w:rPr>
      </w:pPr>
      <w:r w:rsidRPr="006C307E">
        <w:rPr>
          <w:rFonts w:eastAsia="Times"/>
          <w:color w:val="000000"/>
        </w:rPr>
        <w:t xml:space="preserve">5. Sharon Station-East Branch Road (AKA Eldridge </w:t>
      </w:r>
      <w:proofErr w:type="gramStart"/>
      <w:r w:rsidRPr="006C307E">
        <w:rPr>
          <w:rFonts w:eastAsia="Times"/>
          <w:color w:val="000000"/>
        </w:rPr>
        <w:t>Road)--</w:t>
      </w:r>
      <w:proofErr w:type="gramEnd"/>
      <w:r w:rsidRPr="006C307E">
        <w:rPr>
          <w:rFonts w:eastAsia="Times"/>
          <w:color w:val="000000"/>
        </w:rPr>
        <w:t xml:space="preserve">25 mph.  </w:t>
      </w:r>
    </w:p>
    <w:p w14:paraId="5597D9B2" w14:textId="77777777" w:rsidR="006C2327" w:rsidRDefault="006C2327" w:rsidP="006C2327">
      <w:pPr>
        <w:rPr>
          <w:rFonts w:eastAsia="Times"/>
          <w:b/>
        </w:rPr>
      </w:pPr>
    </w:p>
    <w:p w14:paraId="3D875B0E" w14:textId="77777777" w:rsidR="006C2327" w:rsidRDefault="006C2327" w:rsidP="006C2327">
      <w:pPr>
        <w:rPr>
          <w:rFonts w:eastAsia="Times"/>
          <w:color w:val="000000"/>
        </w:rPr>
      </w:pPr>
      <w:r w:rsidRPr="006C307E">
        <w:rPr>
          <w:rFonts w:eastAsia="Times"/>
          <w:b/>
        </w:rPr>
        <w:t xml:space="preserve">(b)  </w:t>
      </w:r>
      <w:r w:rsidRPr="006C307E">
        <w:rPr>
          <w:rFonts w:eastAsia="Times"/>
          <w:color w:val="000000"/>
        </w:rPr>
        <w:t xml:space="preserve">In the Assunpink Wildlife Management </w:t>
      </w:r>
      <w:proofErr w:type="gramStart"/>
      <w:r w:rsidRPr="006C307E">
        <w:rPr>
          <w:rFonts w:eastAsia="Times"/>
          <w:color w:val="000000"/>
        </w:rPr>
        <w:t>Areas</w:t>
      </w:r>
      <w:proofErr w:type="gramEnd"/>
      <w:r w:rsidRPr="006C307E">
        <w:rPr>
          <w:rFonts w:eastAsia="Times"/>
          <w:color w:val="000000"/>
        </w:rPr>
        <w:t xml:space="preserve"> the following intersections are designated as stop intersections:  </w:t>
      </w:r>
    </w:p>
    <w:p w14:paraId="0CBCF651" w14:textId="77777777" w:rsidR="006C2327" w:rsidRPr="006C307E" w:rsidRDefault="006C2327" w:rsidP="006C2327">
      <w:pPr>
        <w:rPr>
          <w:rFonts w:eastAsia="Times"/>
        </w:rPr>
      </w:pPr>
    </w:p>
    <w:p w14:paraId="484226D1" w14:textId="77777777" w:rsidR="006C2327" w:rsidRDefault="006C2327" w:rsidP="006C2327">
      <w:pPr>
        <w:ind w:left="720"/>
        <w:rPr>
          <w:rFonts w:eastAsia="Times"/>
          <w:color w:val="000000"/>
        </w:rPr>
      </w:pPr>
      <w:r w:rsidRPr="006C307E">
        <w:rPr>
          <w:rFonts w:eastAsia="Times"/>
          <w:color w:val="000000"/>
        </w:rPr>
        <w:t xml:space="preserve">1. Clarksburg-Robbinsville Road and Roosevelt Road (southerly approach), stop on Roosevelt Road.  </w:t>
      </w:r>
    </w:p>
    <w:p w14:paraId="2CD7EBE8" w14:textId="77777777" w:rsidR="006C2327" w:rsidRPr="006C307E" w:rsidRDefault="006C2327" w:rsidP="006C2327">
      <w:pPr>
        <w:ind w:firstLine="720"/>
        <w:rPr>
          <w:rFonts w:eastAsia="Times"/>
        </w:rPr>
      </w:pPr>
    </w:p>
    <w:p w14:paraId="7281DDCC" w14:textId="77777777" w:rsidR="006C2327" w:rsidRDefault="006C2327" w:rsidP="006C2327">
      <w:pPr>
        <w:ind w:left="720"/>
        <w:rPr>
          <w:rFonts w:eastAsia="Times"/>
          <w:color w:val="000000"/>
        </w:rPr>
      </w:pPr>
      <w:r w:rsidRPr="006C307E">
        <w:rPr>
          <w:rFonts w:eastAsia="Times"/>
          <w:color w:val="000000"/>
        </w:rPr>
        <w:t>2. Clarksburg-Robbinsville Road and Sharon Station, stop on Sharon Station-East Branch Road (AKA Eldridge Road)</w:t>
      </w:r>
      <w:r>
        <w:rPr>
          <w:rFonts w:eastAsia="Times"/>
          <w:color w:val="000000"/>
        </w:rPr>
        <w:t>.</w:t>
      </w:r>
    </w:p>
    <w:p w14:paraId="7B26D5FD" w14:textId="77777777" w:rsidR="006C2327" w:rsidRPr="006C307E" w:rsidRDefault="006C2327" w:rsidP="006C2327">
      <w:pPr>
        <w:ind w:firstLine="720"/>
        <w:rPr>
          <w:rFonts w:eastAsia="Times"/>
        </w:rPr>
      </w:pPr>
      <w:r w:rsidRPr="006C307E">
        <w:rPr>
          <w:rFonts w:eastAsia="Times"/>
          <w:color w:val="000000"/>
        </w:rPr>
        <w:t xml:space="preserve">  </w:t>
      </w:r>
    </w:p>
    <w:p w14:paraId="1BEC46EB" w14:textId="77777777" w:rsidR="006C2327" w:rsidRDefault="006C2327" w:rsidP="006C2327">
      <w:pPr>
        <w:ind w:left="720"/>
        <w:rPr>
          <w:rFonts w:eastAsia="Times"/>
          <w:color w:val="000000"/>
        </w:rPr>
      </w:pPr>
      <w:r w:rsidRPr="006C307E">
        <w:rPr>
          <w:rFonts w:eastAsia="Times"/>
          <w:color w:val="000000"/>
        </w:rPr>
        <w:t xml:space="preserve">3. Sharon Station-East Branch Road (AKA Eldridge Road) and East Branch-Stone Tavern Road, stop on East Branch-Stone Tavern Road.  </w:t>
      </w:r>
    </w:p>
    <w:p w14:paraId="52697086" w14:textId="77777777" w:rsidR="006C2327" w:rsidRPr="006C307E" w:rsidRDefault="006C2327" w:rsidP="006C2327">
      <w:pPr>
        <w:ind w:firstLine="720"/>
        <w:rPr>
          <w:rFonts w:eastAsia="Times"/>
        </w:rPr>
      </w:pPr>
    </w:p>
    <w:p w14:paraId="320EA5A3" w14:textId="77777777" w:rsidR="006C2327" w:rsidRPr="006C307E" w:rsidRDefault="006C2327" w:rsidP="006C2327">
      <w:pPr>
        <w:ind w:left="720"/>
        <w:rPr>
          <w:rFonts w:eastAsia="Times"/>
        </w:rPr>
      </w:pPr>
      <w:r w:rsidRPr="006C307E">
        <w:rPr>
          <w:rFonts w:eastAsia="Times"/>
          <w:color w:val="000000"/>
        </w:rPr>
        <w:t xml:space="preserve">4. Millstone-Hightstown Road and Clarksburg-Robbinsville Road (westerly approach), stop on Clarksburg-Robbinsville Road.  </w:t>
      </w:r>
    </w:p>
    <w:p w14:paraId="76F539B3" w14:textId="77777777" w:rsidR="006C2327" w:rsidRDefault="006C2327" w:rsidP="006C2327">
      <w:pPr>
        <w:rPr>
          <w:rFonts w:eastAsia="Times"/>
          <w:b/>
        </w:rPr>
      </w:pPr>
    </w:p>
    <w:p w14:paraId="38B37FEA" w14:textId="77777777" w:rsidR="006C2327" w:rsidRPr="006C307E" w:rsidRDefault="006C2327" w:rsidP="006C2327">
      <w:pPr>
        <w:rPr>
          <w:rFonts w:eastAsia="Times"/>
        </w:rPr>
      </w:pPr>
      <w:r w:rsidRPr="006C307E">
        <w:rPr>
          <w:rFonts w:eastAsia="Times"/>
          <w:b/>
        </w:rPr>
        <w:t xml:space="preserve">(c)  </w:t>
      </w:r>
      <w:r w:rsidRPr="006C307E">
        <w:rPr>
          <w:rFonts w:eastAsia="Times"/>
          <w:color w:val="000000"/>
        </w:rPr>
        <w:t xml:space="preserve">In the Assunpink Wildlife Management </w:t>
      </w:r>
      <w:proofErr w:type="gramStart"/>
      <w:r w:rsidRPr="006C307E">
        <w:rPr>
          <w:rFonts w:eastAsia="Times"/>
          <w:color w:val="000000"/>
        </w:rPr>
        <w:t>Area</w:t>
      </w:r>
      <w:proofErr w:type="gramEnd"/>
      <w:r w:rsidRPr="006C307E">
        <w:rPr>
          <w:rFonts w:eastAsia="Times"/>
          <w:color w:val="000000"/>
        </w:rPr>
        <w:t xml:space="preserve"> the following intersection is designated as a stop and yield intersection:  </w:t>
      </w:r>
    </w:p>
    <w:p w14:paraId="593EFF76" w14:textId="77777777" w:rsidR="006C2327" w:rsidRDefault="006C2327" w:rsidP="006C2327">
      <w:pPr>
        <w:rPr>
          <w:rFonts w:eastAsia="Times"/>
          <w:color w:val="000000"/>
        </w:rPr>
      </w:pPr>
    </w:p>
    <w:p w14:paraId="60DB2855" w14:textId="77777777" w:rsidR="006C2327" w:rsidRPr="006C307E" w:rsidRDefault="006C2327" w:rsidP="006C2327">
      <w:pPr>
        <w:ind w:left="720"/>
        <w:rPr>
          <w:rFonts w:eastAsia="Times"/>
        </w:rPr>
      </w:pPr>
      <w:r w:rsidRPr="006C307E">
        <w:rPr>
          <w:rFonts w:eastAsia="Times"/>
          <w:color w:val="000000"/>
        </w:rPr>
        <w:t xml:space="preserve">1. Clarksburg-Robbinsville Road and Roosevelt Road (northerly approach), stop sign on the left turn lane of Roosevelt Road (northerly approach) and yield sign on the right turn lane of Roosevelt Road (northerly approach).  </w:t>
      </w:r>
    </w:p>
    <w:p w14:paraId="52A7363F" w14:textId="77777777" w:rsidR="006C2327" w:rsidRDefault="006C2327" w:rsidP="006C2327">
      <w:pPr>
        <w:rPr>
          <w:rFonts w:eastAsia="Times"/>
          <w:b/>
        </w:rPr>
      </w:pPr>
    </w:p>
    <w:p w14:paraId="73D8E1E8" w14:textId="77777777" w:rsidR="006C2327" w:rsidRPr="004C1C9B" w:rsidRDefault="006C2327" w:rsidP="006C2327">
      <w:r w:rsidRPr="004C1C9B">
        <w:rPr>
          <w:rFonts w:eastAsia="Times"/>
          <w:b/>
        </w:rPr>
        <w:t xml:space="preserve">(d)  </w:t>
      </w:r>
      <w:r w:rsidRPr="004C1C9B">
        <w:rPr>
          <w:rFonts w:eastAsia="Times"/>
          <w:color w:val="000000"/>
        </w:rPr>
        <w:t>In the Prospertown Lake Wildlife Management Area, all vehicles over 30,000 Gross Vehicle Weight Rating are prohibited from using the parking area</w:t>
      </w:r>
    </w:p>
    <w:p w14:paraId="625F6502" w14:textId="77777777" w:rsidR="006C2327" w:rsidRPr="004C1C9B" w:rsidRDefault="006C2327" w:rsidP="006C2327"/>
    <w:p w14:paraId="00B2F4F1" w14:textId="77777777" w:rsidR="006C2327" w:rsidRPr="004C1C9B" w:rsidRDefault="006C2327" w:rsidP="006C2327">
      <w:r w:rsidRPr="004C1C9B">
        <w:t>7:25-2.4 Alcoholic beverages</w:t>
      </w:r>
    </w:p>
    <w:p w14:paraId="6C6B74A6" w14:textId="77777777" w:rsidR="006C2327" w:rsidRPr="004C1C9B" w:rsidRDefault="006C2327" w:rsidP="006C2327"/>
    <w:p w14:paraId="7166FFDC" w14:textId="77777777" w:rsidR="006C2327" w:rsidRPr="004C1C9B" w:rsidRDefault="006C2327" w:rsidP="006C2327">
      <w:r w:rsidRPr="004C1C9B">
        <w:rPr>
          <w:rFonts w:eastAsia="Times"/>
          <w:color w:val="000000"/>
        </w:rPr>
        <w:t>No person or persons shall consume or have in possession or control any intoxicating beverage or any beverage containing alcohol while on any land or water area under the control of the Division, except that organized groups may, with written permission or other authorization from the Division, possess or consume alcoholic beverages on designated Wildlife Management Areas.</w:t>
      </w:r>
    </w:p>
    <w:p w14:paraId="17729489" w14:textId="77777777" w:rsidR="006C2327" w:rsidRPr="004C1C9B" w:rsidRDefault="006C2327" w:rsidP="006C2327"/>
    <w:p w14:paraId="21B8F7C1" w14:textId="77777777" w:rsidR="006C2327" w:rsidRPr="004C1C9B" w:rsidRDefault="006C2327" w:rsidP="006C2327">
      <w:r w:rsidRPr="004C1C9B">
        <w:t>7:25-2.5 Restricted areas and hours</w:t>
      </w:r>
    </w:p>
    <w:p w14:paraId="5005727E" w14:textId="77777777" w:rsidR="006C2327" w:rsidRPr="004C1C9B" w:rsidRDefault="006C2327" w:rsidP="006C2327"/>
    <w:p w14:paraId="7C061B45" w14:textId="77777777" w:rsidR="006C2327" w:rsidRDefault="006C2327" w:rsidP="006C2327">
      <w:pPr>
        <w:rPr>
          <w:rFonts w:eastAsia="Times"/>
          <w:color w:val="000000"/>
        </w:rPr>
      </w:pPr>
      <w:r w:rsidRPr="004C1C9B">
        <w:rPr>
          <w:rFonts w:eastAsia="Times"/>
          <w:b/>
        </w:rPr>
        <w:t xml:space="preserve">(a)  </w:t>
      </w:r>
      <w:r w:rsidRPr="004C1C9B">
        <w:rPr>
          <w:rFonts w:eastAsia="Times"/>
          <w:color w:val="000000"/>
        </w:rPr>
        <w:t xml:space="preserve">No unauthorized person or persons shall enter upon in any manner any land or water areas controlled by the Division between the hours of 9:00 P.M. and 5:00 A.M. (2100 and 0500 hours) EST or EDT as listed in Trenton, New Jersey, whichever is in effect on the given date.  </w:t>
      </w:r>
    </w:p>
    <w:p w14:paraId="11511B8F" w14:textId="77777777" w:rsidR="006C2327" w:rsidRPr="004C1C9B" w:rsidRDefault="006C2327" w:rsidP="006C2327">
      <w:pPr>
        <w:rPr>
          <w:rFonts w:eastAsia="Times"/>
        </w:rPr>
      </w:pPr>
    </w:p>
    <w:p w14:paraId="6F9AE93B" w14:textId="77777777" w:rsidR="006C2327" w:rsidRDefault="006C2327" w:rsidP="006C2327">
      <w:pPr>
        <w:ind w:left="720"/>
        <w:rPr>
          <w:rFonts w:eastAsia="Times"/>
          <w:color w:val="000000"/>
        </w:rPr>
      </w:pPr>
      <w:r w:rsidRPr="004C1C9B">
        <w:rPr>
          <w:rFonts w:eastAsia="Times"/>
          <w:b/>
        </w:rPr>
        <w:t xml:space="preserve">1.  </w:t>
      </w:r>
      <w:r w:rsidRPr="004C1C9B">
        <w:rPr>
          <w:rFonts w:eastAsia="Times"/>
          <w:color w:val="000000"/>
        </w:rPr>
        <w:t xml:space="preserve">This shall not preclude a person engaged in lawful and proper hunting, </w:t>
      </w:r>
      <w:proofErr w:type="gramStart"/>
      <w:r w:rsidRPr="004C1C9B">
        <w:rPr>
          <w:rFonts w:eastAsia="Times"/>
          <w:color w:val="000000"/>
        </w:rPr>
        <w:t>trapping</w:t>
      </w:r>
      <w:proofErr w:type="gramEnd"/>
      <w:r w:rsidRPr="004C1C9B">
        <w:rPr>
          <w:rFonts w:eastAsia="Times"/>
          <w:color w:val="000000"/>
        </w:rPr>
        <w:t xml:space="preserve"> or fishing activity or other activities authorized by the Division.  </w:t>
      </w:r>
    </w:p>
    <w:p w14:paraId="24F263B0" w14:textId="77777777" w:rsidR="006C2327" w:rsidRPr="004C1C9B" w:rsidRDefault="006C2327" w:rsidP="006C2327">
      <w:pPr>
        <w:ind w:firstLine="720"/>
        <w:rPr>
          <w:rFonts w:eastAsia="Times"/>
        </w:rPr>
      </w:pPr>
    </w:p>
    <w:p w14:paraId="01E7161B" w14:textId="77777777" w:rsidR="006C2327" w:rsidRPr="004C1C9B" w:rsidRDefault="006C2327" w:rsidP="006C2327">
      <w:pPr>
        <w:ind w:left="720"/>
      </w:pPr>
      <w:r w:rsidRPr="004C1C9B">
        <w:rPr>
          <w:rFonts w:eastAsia="Times"/>
          <w:b/>
        </w:rPr>
        <w:t xml:space="preserve">2.  </w:t>
      </w:r>
      <w:r w:rsidRPr="004C1C9B">
        <w:rPr>
          <w:rFonts w:eastAsia="Times"/>
          <w:color w:val="000000"/>
        </w:rPr>
        <w:t>No person shall enter any area designated with signs by the Division as "restricted" or "closed" without first obtaining written permission from the Division</w:t>
      </w:r>
      <w:r>
        <w:rPr>
          <w:rFonts w:eastAsia="Times"/>
          <w:color w:val="000000"/>
        </w:rPr>
        <w:t>.</w:t>
      </w:r>
    </w:p>
    <w:p w14:paraId="1947C202" w14:textId="77777777" w:rsidR="006C2327" w:rsidRPr="004C1C9B" w:rsidRDefault="006C2327" w:rsidP="006C2327"/>
    <w:p w14:paraId="70EA830B" w14:textId="77777777" w:rsidR="006C2327" w:rsidRPr="004C1C9B" w:rsidRDefault="006C2327" w:rsidP="006C2327">
      <w:r w:rsidRPr="004C1C9B">
        <w:t>7:25-2.6 Division Fish Hatcheries</w:t>
      </w:r>
    </w:p>
    <w:p w14:paraId="6FB2364D" w14:textId="77777777" w:rsidR="006C2327" w:rsidRPr="004C1C9B" w:rsidRDefault="006C2327" w:rsidP="006C2327"/>
    <w:p w14:paraId="22DA2B2D" w14:textId="77777777" w:rsidR="006C2327" w:rsidRDefault="006C2327" w:rsidP="006C2327">
      <w:pPr>
        <w:rPr>
          <w:rFonts w:eastAsia="Times"/>
          <w:color w:val="000000"/>
        </w:rPr>
      </w:pPr>
      <w:r w:rsidRPr="004C1C9B">
        <w:rPr>
          <w:rFonts w:eastAsia="Times"/>
          <w:b/>
        </w:rPr>
        <w:t xml:space="preserve">(a)  </w:t>
      </w:r>
      <w:r w:rsidRPr="004C1C9B">
        <w:rPr>
          <w:rFonts w:eastAsia="Times"/>
          <w:color w:val="000000"/>
        </w:rPr>
        <w:t xml:space="preserve">No unauthorized person shall take or attempt to take fish by any means, or feed, molest, disturb, kill, </w:t>
      </w:r>
      <w:proofErr w:type="gramStart"/>
      <w:r w:rsidRPr="004C1C9B">
        <w:rPr>
          <w:rFonts w:eastAsia="Times"/>
          <w:color w:val="000000"/>
        </w:rPr>
        <w:t>net</w:t>
      </w:r>
      <w:proofErr w:type="gramEnd"/>
      <w:r w:rsidRPr="004C1C9B">
        <w:rPr>
          <w:rFonts w:eastAsia="Times"/>
          <w:color w:val="000000"/>
        </w:rPr>
        <w:t xml:space="preserve"> or attempt to net any fish in or from the waters of State Fish Hatcheries, except the public may take or attempt to take fish in or from those waters specifically posted for public fishing by the Division.  </w:t>
      </w:r>
    </w:p>
    <w:p w14:paraId="26B712EC" w14:textId="77777777" w:rsidR="006C2327" w:rsidRPr="004C1C9B" w:rsidRDefault="006C2327" w:rsidP="006C2327">
      <w:pPr>
        <w:rPr>
          <w:rFonts w:eastAsia="Times"/>
        </w:rPr>
      </w:pPr>
    </w:p>
    <w:p w14:paraId="585DBCB4" w14:textId="77777777" w:rsidR="006C2327" w:rsidRDefault="006C2327" w:rsidP="006C2327">
      <w:pPr>
        <w:rPr>
          <w:rFonts w:eastAsia="Times"/>
          <w:color w:val="000000"/>
        </w:rPr>
      </w:pPr>
      <w:r w:rsidRPr="004C1C9B">
        <w:rPr>
          <w:rFonts w:eastAsia="Times"/>
          <w:b/>
        </w:rPr>
        <w:t xml:space="preserve">(b)  </w:t>
      </w:r>
      <w:r w:rsidRPr="004C1C9B">
        <w:rPr>
          <w:rFonts w:eastAsia="Times"/>
          <w:color w:val="000000"/>
        </w:rPr>
        <w:t xml:space="preserve">In the Pequest Wildlife Management Area, no unauthorized person shall take or attempt to take fish by any means, or feed, molest, disturb, kill, </w:t>
      </w:r>
      <w:proofErr w:type="gramStart"/>
      <w:r w:rsidRPr="004C1C9B">
        <w:rPr>
          <w:rFonts w:eastAsia="Times"/>
          <w:color w:val="000000"/>
        </w:rPr>
        <w:t>net</w:t>
      </w:r>
      <w:proofErr w:type="gramEnd"/>
      <w:r w:rsidRPr="004C1C9B">
        <w:rPr>
          <w:rFonts w:eastAsia="Times"/>
          <w:color w:val="000000"/>
        </w:rPr>
        <w:t xml:space="preserve"> or attempt to net any fish within the restricted area posted as being a portion of, or adjacent to, the outflow of the Pequest Trout Hatchery.  </w:t>
      </w:r>
    </w:p>
    <w:p w14:paraId="1F1D1E7C" w14:textId="77777777" w:rsidR="006C2327" w:rsidRPr="004C1C9B" w:rsidRDefault="006C2327" w:rsidP="006C2327">
      <w:pPr>
        <w:rPr>
          <w:rFonts w:eastAsia="Times"/>
        </w:rPr>
      </w:pPr>
    </w:p>
    <w:p w14:paraId="3B272D66" w14:textId="77777777" w:rsidR="006C2327" w:rsidRPr="004C1C9B" w:rsidRDefault="006C2327" w:rsidP="006C2327">
      <w:r w:rsidRPr="004C1C9B">
        <w:rPr>
          <w:rFonts w:eastAsia="Times"/>
          <w:b/>
        </w:rPr>
        <w:t xml:space="preserve">(c)  </w:t>
      </w:r>
      <w:r w:rsidRPr="004C1C9B">
        <w:rPr>
          <w:rFonts w:eastAsia="Times"/>
          <w:color w:val="000000"/>
        </w:rPr>
        <w:t xml:space="preserve">In the Pequest Trout Hatchery, the taking or attempting to take fish by any means, or feeding, molesting, disturbing, killing, </w:t>
      </w:r>
      <w:proofErr w:type="gramStart"/>
      <w:r w:rsidRPr="004C1C9B">
        <w:rPr>
          <w:rFonts w:eastAsia="Times"/>
          <w:color w:val="000000"/>
        </w:rPr>
        <w:t>netting</w:t>
      </w:r>
      <w:proofErr w:type="gramEnd"/>
      <w:r w:rsidRPr="004C1C9B">
        <w:rPr>
          <w:rFonts w:eastAsia="Times"/>
          <w:color w:val="000000"/>
        </w:rPr>
        <w:t xml:space="preserve"> or attempting to net any fish in the "Fishing Education Pond" is prohibited unless specifically authorized by the Division</w:t>
      </w:r>
      <w:r>
        <w:rPr>
          <w:rFonts w:eastAsia="Times"/>
          <w:color w:val="000000"/>
        </w:rPr>
        <w:t>.</w:t>
      </w:r>
    </w:p>
    <w:p w14:paraId="69057E4A" w14:textId="77777777" w:rsidR="006C2327" w:rsidRPr="004C1C9B" w:rsidRDefault="006C2327" w:rsidP="006C2327"/>
    <w:p w14:paraId="12CACDBA" w14:textId="77777777" w:rsidR="006C2327" w:rsidRDefault="006C2327" w:rsidP="006C2327">
      <w:r w:rsidRPr="004C1C9B">
        <w:t>7:25-2.7 Outboard motors</w:t>
      </w:r>
    </w:p>
    <w:p w14:paraId="0943212E" w14:textId="77777777" w:rsidR="006C2327" w:rsidRPr="004C1C9B" w:rsidRDefault="006C2327" w:rsidP="006C2327"/>
    <w:p w14:paraId="6F5C958F" w14:textId="77777777" w:rsidR="006C2327" w:rsidRDefault="006C2327" w:rsidP="006C2327">
      <w:pPr>
        <w:rPr>
          <w:rFonts w:eastAsia="Times"/>
          <w:color w:val="000000"/>
        </w:rPr>
      </w:pPr>
      <w:r w:rsidRPr="004C1C9B">
        <w:rPr>
          <w:rFonts w:eastAsia="Times"/>
          <w:b/>
        </w:rPr>
        <w:t xml:space="preserve">(a)  </w:t>
      </w:r>
      <w:r w:rsidRPr="004C1C9B">
        <w:rPr>
          <w:rFonts w:eastAsia="Times"/>
          <w:color w:val="000000"/>
        </w:rPr>
        <w:t xml:space="preserve">No person shall operate or use any boat or other flotation device using an engine commonly known as an outboard motor, inboard motor or inboard-outboard motor on any freshwater lake or pond located within a Wildlife Management Area (note (c) below) without written permission from the Division.  </w:t>
      </w:r>
    </w:p>
    <w:p w14:paraId="4DE28376" w14:textId="77777777" w:rsidR="006C2327" w:rsidRPr="004C1C9B" w:rsidRDefault="006C2327" w:rsidP="006C2327">
      <w:pPr>
        <w:rPr>
          <w:rFonts w:eastAsia="Times"/>
        </w:rPr>
      </w:pPr>
    </w:p>
    <w:p w14:paraId="05DA3118" w14:textId="77777777" w:rsidR="006C2327" w:rsidRDefault="006C2327" w:rsidP="006C2327">
      <w:pPr>
        <w:ind w:left="720"/>
        <w:rPr>
          <w:rFonts w:eastAsia="Times"/>
          <w:color w:val="000000"/>
        </w:rPr>
      </w:pPr>
      <w:r w:rsidRPr="004C1C9B">
        <w:rPr>
          <w:rFonts w:eastAsia="Times"/>
          <w:b/>
        </w:rPr>
        <w:t xml:space="preserve">1.  </w:t>
      </w:r>
      <w:r w:rsidRPr="004C1C9B">
        <w:rPr>
          <w:rFonts w:eastAsia="Times"/>
          <w:color w:val="000000"/>
        </w:rPr>
        <w:t xml:space="preserve">This section does not preclude the use of battery-powered electric </w:t>
      </w:r>
      <w:proofErr w:type="gramStart"/>
      <w:r w:rsidRPr="004C1C9B">
        <w:rPr>
          <w:rFonts w:eastAsia="Times"/>
          <w:color w:val="000000"/>
        </w:rPr>
        <w:t>motor</w:t>
      </w:r>
      <w:proofErr w:type="gramEnd"/>
      <w:r w:rsidRPr="004C1C9B">
        <w:rPr>
          <w:rFonts w:eastAsia="Times"/>
          <w:color w:val="000000"/>
        </w:rPr>
        <w:t xml:space="preserve"> on these areas, with exception as noted in (b) below.  </w:t>
      </w:r>
    </w:p>
    <w:p w14:paraId="1E9A166D" w14:textId="77777777" w:rsidR="006C2327" w:rsidRPr="004C1C9B" w:rsidRDefault="006C2327" w:rsidP="006C2327">
      <w:pPr>
        <w:rPr>
          <w:rFonts w:eastAsia="Times"/>
        </w:rPr>
      </w:pPr>
    </w:p>
    <w:p w14:paraId="185B09A0" w14:textId="77777777" w:rsidR="006C2327" w:rsidRDefault="006C2327" w:rsidP="006C2327">
      <w:pPr>
        <w:rPr>
          <w:rFonts w:eastAsia="Times"/>
          <w:color w:val="000000"/>
        </w:rPr>
      </w:pPr>
      <w:r w:rsidRPr="004C1C9B">
        <w:rPr>
          <w:rFonts w:eastAsia="Times"/>
          <w:b/>
        </w:rPr>
        <w:t xml:space="preserve">(b)  </w:t>
      </w:r>
      <w:r w:rsidRPr="004C1C9B">
        <w:rPr>
          <w:rFonts w:eastAsia="Times"/>
          <w:color w:val="000000"/>
        </w:rPr>
        <w:t xml:space="preserve">On Prospertown Lake in Ocean County only manually operated boats are permitted.  </w:t>
      </w:r>
    </w:p>
    <w:p w14:paraId="778CF12D" w14:textId="77777777" w:rsidR="006C2327" w:rsidRPr="004C1C9B" w:rsidRDefault="006C2327" w:rsidP="006C2327">
      <w:pPr>
        <w:rPr>
          <w:rFonts w:eastAsia="Times"/>
        </w:rPr>
      </w:pPr>
    </w:p>
    <w:p w14:paraId="750D3212" w14:textId="77777777" w:rsidR="006C2327" w:rsidRPr="004C1C9B" w:rsidRDefault="006C2327" w:rsidP="006C2327">
      <w:r w:rsidRPr="004C1C9B">
        <w:rPr>
          <w:rFonts w:eastAsia="Times"/>
          <w:b/>
        </w:rPr>
        <w:t xml:space="preserve">(c)  </w:t>
      </w:r>
      <w:r w:rsidRPr="004C1C9B">
        <w:rPr>
          <w:rFonts w:eastAsia="Times"/>
          <w:color w:val="000000"/>
        </w:rPr>
        <w:t>On Union Lake Wildlife Management Areas in Cumberland County, a person may operate a boat equipped with not more than one outboard motor, and this motor shall not exceed 10 horsepower.</w:t>
      </w:r>
    </w:p>
    <w:p w14:paraId="1646DDF1" w14:textId="77777777" w:rsidR="006C2327" w:rsidRPr="004C1C9B" w:rsidRDefault="006C2327" w:rsidP="006C2327"/>
    <w:p w14:paraId="37BD34B4" w14:textId="77777777" w:rsidR="006C2327" w:rsidRPr="004C1C9B" w:rsidRDefault="006C2327" w:rsidP="006C2327">
      <w:r w:rsidRPr="004C1C9B">
        <w:t>7:25-2.8 Horseback riding</w:t>
      </w:r>
    </w:p>
    <w:p w14:paraId="709BA22C" w14:textId="77777777" w:rsidR="006C2327" w:rsidRPr="004C1C9B" w:rsidRDefault="006C2327" w:rsidP="006C2327"/>
    <w:p w14:paraId="1DA96873" w14:textId="77777777" w:rsidR="006C2327" w:rsidRPr="004C1C9B" w:rsidRDefault="006C2327" w:rsidP="006C2327">
      <w:pPr>
        <w:rPr>
          <w:rFonts w:eastAsia="Times"/>
        </w:rPr>
      </w:pPr>
      <w:r w:rsidRPr="004C1C9B">
        <w:rPr>
          <w:rFonts w:eastAsia="Times"/>
          <w:b/>
        </w:rPr>
        <w:t xml:space="preserve">(a)  </w:t>
      </w:r>
      <w:r w:rsidRPr="004C1C9B">
        <w:rPr>
          <w:rFonts w:eastAsia="Times"/>
          <w:color w:val="000000"/>
        </w:rPr>
        <w:t xml:space="preserve">No person shall ride a horse in or on any land or water area controlled by the Division without first procuring a proper and valid permit from the Division. The permit is to </w:t>
      </w:r>
      <w:proofErr w:type="gramStart"/>
      <w:r w:rsidRPr="004C1C9B">
        <w:rPr>
          <w:rFonts w:eastAsia="Times"/>
          <w:color w:val="000000"/>
        </w:rPr>
        <w:t>be in the possession of the horseback rider at all times</w:t>
      </w:r>
      <w:proofErr w:type="gramEnd"/>
      <w:r w:rsidRPr="004C1C9B">
        <w:rPr>
          <w:rFonts w:eastAsia="Times"/>
          <w:color w:val="000000"/>
        </w:rPr>
        <w:t xml:space="preserve"> when riding a horse in these areas.  </w:t>
      </w:r>
    </w:p>
    <w:p w14:paraId="0718BE00" w14:textId="77777777" w:rsidR="006C2327" w:rsidRDefault="006C2327" w:rsidP="006C2327">
      <w:pPr>
        <w:rPr>
          <w:rFonts w:eastAsia="Times"/>
          <w:b/>
        </w:rPr>
      </w:pPr>
    </w:p>
    <w:p w14:paraId="5B3DBEA5" w14:textId="77777777" w:rsidR="006C2327" w:rsidRPr="004C1C9B" w:rsidRDefault="006C2327" w:rsidP="006C2327">
      <w:pPr>
        <w:ind w:left="720"/>
        <w:rPr>
          <w:rFonts w:eastAsia="Times"/>
        </w:rPr>
      </w:pPr>
      <w:r w:rsidRPr="004C1C9B">
        <w:rPr>
          <w:rFonts w:eastAsia="Times"/>
          <w:b/>
        </w:rPr>
        <w:t xml:space="preserve">1.  </w:t>
      </w:r>
      <w:r w:rsidRPr="004C1C9B">
        <w:rPr>
          <w:rFonts w:eastAsia="Times"/>
          <w:color w:val="000000"/>
        </w:rPr>
        <w:t xml:space="preserve">The riding of horses on or over any wildlife food area, dams, cultivated fields, gardens or lawns shall </w:t>
      </w:r>
      <w:proofErr w:type="gramStart"/>
      <w:r w:rsidRPr="004C1C9B">
        <w:rPr>
          <w:rFonts w:eastAsia="Times"/>
          <w:color w:val="000000"/>
        </w:rPr>
        <w:t>be unlawful at all times</w:t>
      </w:r>
      <w:proofErr w:type="gramEnd"/>
      <w:r w:rsidRPr="004C1C9B">
        <w:rPr>
          <w:rFonts w:eastAsia="Times"/>
          <w:color w:val="000000"/>
        </w:rPr>
        <w:t xml:space="preserve">.  </w:t>
      </w:r>
    </w:p>
    <w:p w14:paraId="6AC7A611" w14:textId="77777777" w:rsidR="006C2327" w:rsidRDefault="006C2327" w:rsidP="006C2327">
      <w:pPr>
        <w:rPr>
          <w:rFonts w:eastAsia="Times"/>
          <w:b/>
        </w:rPr>
      </w:pPr>
    </w:p>
    <w:p w14:paraId="083ACA1F" w14:textId="77777777" w:rsidR="006C2327" w:rsidRPr="004C1C9B" w:rsidRDefault="006C2327" w:rsidP="006C2327">
      <w:pPr>
        <w:ind w:left="720"/>
        <w:rPr>
          <w:rFonts w:eastAsia="Times"/>
        </w:rPr>
      </w:pPr>
      <w:r w:rsidRPr="004C1C9B">
        <w:rPr>
          <w:rFonts w:eastAsia="Times"/>
          <w:b/>
        </w:rPr>
        <w:t xml:space="preserve">2.  </w:t>
      </w:r>
      <w:r w:rsidRPr="004C1C9B">
        <w:rPr>
          <w:rFonts w:eastAsia="Times"/>
          <w:color w:val="000000"/>
        </w:rPr>
        <w:t xml:space="preserve">On State Wildlife Management Areas where such activity may be permitted, it shall be done only in designated areas.  </w:t>
      </w:r>
    </w:p>
    <w:p w14:paraId="5268C91F" w14:textId="77777777" w:rsidR="006C2327" w:rsidRDefault="006C2327" w:rsidP="006C2327">
      <w:pPr>
        <w:rPr>
          <w:rFonts w:eastAsia="Times"/>
          <w:b/>
        </w:rPr>
      </w:pPr>
    </w:p>
    <w:p w14:paraId="18F89D81" w14:textId="77777777" w:rsidR="006C2327" w:rsidRPr="004C1C9B" w:rsidRDefault="006C2327" w:rsidP="006C2327">
      <w:pPr>
        <w:rPr>
          <w:rFonts w:eastAsia="Times"/>
        </w:rPr>
      </w:pPr>
      <w:r w:rsidRPr="004C1C9B">
        <w:rPr>
          <w:rFonts w:eastAsia="Times"/>
          <w:b/>
        </w:rPr>
        <w:t xml:space="preserve">(b)  </w:t>
      </w:r>
      <w:r w:rsidRPr="004C1C9B">
        <w:rPr>
          <w:rFonts w:eastAsia="Times"/>
          <w:color w:val="000000"/>
        </w:rPr>
        <w:t xml:space="preserve">The fee for any individual permit for horseback riding on State Wildlife Management Areas shall be $ 25.00 per calendar year. All horseback riding permits will expire on December 31, of each year.  </w:t>
      </w:r>
    </w:p>
    <w:p w14:paraId="14BF1F47" w14:textId="77777777" w:rsidR="006C2327" w:rsidRDefault="006C2327" w:rsidP="006C2327">
      <w:pPr>
        <w:rPr>
          <w:rFonts w:eastAsia="Times"/>
          <w:b/>
        </w:rPr>
      </w:pPr>
    </w:p>
    <w:p w14:paraId="031FB03A" w14:textId="77777777" w:rsidR="006C2327" w:rsidRPr="004C1C9B" w:rsidRDefault="006C2327" w:rsidP="006C2327">
      <w:pPr>
        <w:ind w:left="720"/>
        <w:rPr>
          <w:rFonts w:eastAsia="Times"/>
        </w:rPr>
      </w:pPr>
      <w:r w:rsidRPr="004C1C9B">
        <w:rPr>
          <w:rFonts w:eastAsia="Times"/>
          <w:b/>
        </w:rPr>
        <w:t xml:space="preserve">1.  </w:t>
      </w:r>
      <w:r w:rsidRPr="004C1C9B">
        <w:rPr>
          <w:rFonts w:eastAsia="Times"/>
          <w:color w:val="000000"/>
        </w:rPr>
        <w:t xml:space="preserve">The prospective permittee shall maintain public liability and property damage insurance for the period of authorized use, with an insurance company recognized to do business in the State of New Jersey, in the amount of $ 100,000/$ 300,000 personal liability and $ 50,000 property damage, or $ 300,000 aggregate.  </w:t>
      </w:r>
    </w:p>
    <w:p w14:paraId="71B854D8" w14:textId="77777777" w:rsidR="006C2327" w:rsidRDefault="006C2327" w:rsidP="006C2327">
      <w:pPr>
        <w:ind w:firstLine="720"/>
        <w:rPr>
          <w:rFonts w:eastAsia="Times"/>
          <w:b/>
        </w:rPr>
      </w:pPr>
    </w:p>
    <w:p w14:paraId="479BD004" w14:textId="77777777" w:rsidR="006C2327" w:rsidRPr="004C1C9B" w:rsidRDefault="006C2327" w:rsidP="006C2327">
      <w:pPr>
        <w:ind w:left="720"/>
        <w:rPr>
          <w:rFonts w:eastAsia="Times"/>
        </w:rPr>
      </w:pPr>
      <w:r w:rsidRPr="004C1C9B">
        <w:rPr>
          <w:rFonts w:eastAsia="Times"/>
          <w:b/>
        </w:rPr>
        <w:t xml:space="preserve">2.  </w:t>
      </w:r>
      <w:r w:rsidRPr="004C1C9B">
        <w:rPr>
          <w:rFonts w:eastAsia="Times"/>
          <w:color w:val="000000"/>
        </w:rPr>
        <w:t xml:space="preserve">Each application to ride horseback must be accompanied by a statement from the applicant's insurance carrier denoting the insurance coverage as it applies to the riding of a horse on a State Wildlife Management Area.  </w:t>
      </w:r>
    </w:p>
    <w:p w14:paraId="3F880970" w14:textId="77777777" w:rsidR="006C2327" w:rsidRDefault="006C2327" w:rsidP="006C2327">
      <w:pPr>
        <w:rPr>
          <w:rFonts w:eastAsia="Times"/>
          <w:b/>
        </w:rPr>
      </w:pPr>
    </w:p>
    <w:p w14:paraId="60DEDB50" w14:textId="77777777" w:rsidR="006C2327" w:rsidRPr="004C1C9B" w:rsidRDefault="006C2327" w:rsidP="006C2327">
      <w:pPr>
        <w:rPr>
          <w:rFonts w:eastAsia="Times"/>
        </w:rPr>
      </w:pPr>
      <w:r w:rsidRPr="004C1C9B">
        <w:rPr>
          <w:rFonts w:eastAsia="Times"/>
          <w:b/>
        </w:rPr>
        <w:lastRenderedPageBreak/>
        <w:t xml:space="preserve">(c)  </w:t>
      </w:r>
      <w:r w:rsidRPr="004C1C9B">
        <w:rPr>
          <w:rFonts w:eastAsia="Times"/>
          <w:color w:val="000000"/>
        </w:rPr>
        <w:t xml:space="preserve">The Division may issue group horseback riding permits, covering a specified </w:t>
      </w:r>
      <w:proofErr w:type="gramStart"/>
      <w:r w:rsidRPr="004C1C9B">
        <w:rPr>
          <w:rFonts w:eastAsia="Times"/>
          <w:color w:val="000000"/>
        </w:rPr>
        <w:t>time period</w:t>
      </w:r>
      <w:proofErr w:type="gramEnd"/>
      <w:r w:rsidRPr="004C1C9B">
        <w:rPr>
          <w:rFonts w:eastAsia="Times"/>
          <w:color w:val="000000"/>
        </w:rPr>
        <w:t xml:space="preserve">, to the Equine Advisory Board of the State Department of Agriculture. No fee will be charged for these permits.  </w:t>
      </w:r>
    </w:p>
    <w:p w14:paraId="60906CCB" w14:textId="77777777" w:rsidR="006C2327" w:rsidRDefault="006C2327" w:rsidP="006C2327">
      <w:pPr>
        <w:ind w:left="720"/>
        <w:rPr>
          <w:rFonts w:eastAsia="Times"/>
          <w:color w:val="000000"/>
        </w:rPr>
      </w:pPr>
      <w:r w:rsidRPr="004C1C9B">
        <w:rPr>
          <w:rFonts w:eastAsia="Times"/>
          <w:b/>
        </w:rPr>
        <w:t xml:space="preserve">1.  </w:t>
      </w:r>
      <w:r w:rsidRPr="004C1C9B">
        <w:rPr>
          <w:rFonts w:eastAsia="Times"/>
          <w:color w:val="000000"/>
        </w:rPr>
        <w:t xml:space="preserve">The Department of Agriculture when applying for such a permit will provide the Division with a complete application for a permit, on a form to be provided by the Division. A copy of the valid permit must be posted at the New Jersey Horse Park facility or in possession of the event coordinator. Each participant must possess a copy of a completed registration form, which will be provided by the Division. </w:t>
      </w:r>
    </w:p>
    <w:p w14:paraId="1FAA94B2" w14:textId="77777777" w:rsidR="006C2327" w:rsidRPr="004C1C9B" w:rsidRDefault="006C2327" w:rsidP="006C2327">
      <w:pPr>
        <w:ind w:left="720"/>
        <w:rPr>
          <w:rFonts w:eastAsia="Times"/>
        </w:rPr>
      </w:pPr>
      <w:r w:rsidRPr="004C1C9B">
        <w:rPr>
          <w:rFonts w:eastAsia="Times"/>
          <w:color w:val="000000"/>
        </w:rPr>
        <w:t xml:space="preserve"> </w:t>
      </w:r>
    </w:p>
    <w:p w14:paraId="6E17282F" w14:textId="77777777" w:rsidR="006C2327" w:rsidRDefault="006C2327" w:rsidP="006C2327">
      <w:pPr>
        <w:ind w:left="1440"/>
        <w:rPr>
          <w:rFonts w:eastAsia="Times"/>
          <w:color w:val="000000"/>
        </w:rPr>
      </w:pPr>
      <w:r w:rsidRPr="004C1C9B">
        <w:rPr>
          <w:rFonts w:eastAsia="Times"/>
          <w:b/>
        </w:rPr>
        <w:t xml:space="preserve">i.  </w:t>
      </w:r>
      <w:r w:rsidRPr="004C1C9B">
        <w:rPr>
          <w:rFonts w:eastAsia="Times"/>
          <w:color w:val="000000"/>
        </w:rPr>
        <w:t xml:space="preserve">The Department of Agriculture will be required to provide proof of insurance </w:t>
      </w:r>
      <w:proofErr w:type="gramStart"/>
      <w:r w:rsidRPr="004C1C9B">
        <w:rPr>
          <w:rFonts w:eastAsia="Times"/>
          <w:color w:val="000000"/>
        </w:rPr>
        <w:t>in</w:t>
      </w:r>
      <w:proofErr w:type="gramEnd"/>
      <w:r w:rsidRPr="004C1C9B">
        <w:rPr>
          <w:rFonts w:eastAsia="Times"/>
          <w:color w:val="000000"/>
        </w:rPr>
        <w:t xml:space="preserve"> the amounts specified at (b)1 above for the group permits they sponsor.  </w:t>
      </w:r>
    </w:p>
    <w:p w14:paraId="096D83C5" w14:textId="77777777" w:rsidR="006C2327" w:rsidRPr="004C1C9B" w:rsidRDefault="006C2327" w:rsidP="006C2327">
      <w:pPr>
        <w:ind w:left="1440"/>
        <w:rPr>
          <w:rFonts w:eastAsia="Times"/>
        </w:rPr>
      </w:pPr>
    </w:p>
    <w:p w14:paraId="4964D73C" w14:textId="77777777" w:rsidR="006C2327" w:rsidRDefault="006C2327" w:rsidP="006C2327">
      <w:pPr>
        <w:rPr>
          <w:rFonts w:eastAsia="Times"/>
          <w:color w:val="000000"/>
        </w:rPr>
      </w:pPr>
      <w:r w:rsidRPr="004C1C9B">
        <w:rPr>
          <w:rFonts w:eastAsia="Times"/>
          <w:b/>
        </w:rPr>
        <w:t xml:space="preserve">(d)  </w:t>
      </w:r>
      <w:r w:rsidRPr="004C1C9B">
        <w:rPr>
          <w:rFonts w:eastAsia="Times"/>
          <w:color w:val="000000"/>
        </w:rPr>
        <w:t xml:space="preserve">The Division may also issue group horseback riding permits to clubs or organizations </w:t>
      </w:r>
      <w:proofErr w:type="gramStart"/>
      <w:r w:rsidRPr="004C1C9B">
        <w:rPr>
          <w:rFonts w:eastAsia="Times"/>
          <w:color w:val="000000"/>
        </w:rPr>
        <w:t>on a daily basis</w:t>
      </w:r>
      <w:proofErr w:type="gramEnd"/>
      <w:r w:rsidRPr="004C1C9B">
        <w:rPr>
          <w:rFonts w:eastAsia="Times"/>
          <w:color w:val="000000"/>
        </w:rPr>
        <w:t xml:space="preserve">. The fee for such a permit will be $ 75.00 per day.  </w:t>
      </w:r>
    </w:p>
    <w:p w14:paraId="3CA1FB41" w14:textId="77777777" w:rsidR="006C2327" w:rsidRPr="004C1C9B" w:rsidRDefault="006C2327" w:rsidP="006C2327">
      <w:pPr>
        <w:rPr>
          <w:rFonts w:eastAsia="Times"/>
        </w:rPr>
      </w:pPr>
    </w:p>
    <w:p w14:paraId="2D30BA04" w14:textId="77777777" w:rsidR="006C2327" w:rsidRDefault="006C2327" w:rsidP="006C2327">
      <w:pPr>
        <w:ind w:left="720"/>
        <w:rPr>
          <w:rFonts w:eastAsia="Times"/>
          <w:color w:val="000000"/>
        </w:rPr>
      </w:pPr>
      <w:r w:rsidRPr="004C1C9B">
        <w:rPr>
          <w:rFonts w:eastAsia="Times"/>
          <w:b/>
        </w:rPr>
        <w:t xml:space="preserve">1.  </w:t>
      </w:r>
      <w:r w:rsidRPr="004C1C9B">
        <w:rPr>
          <w:rFonts w:eastAsia="Times"/>
          <w:color w:val="000000"/>
        </w:rPr>
        <w:t xml:space="preserve">The prospective group permittee shall maintain public liability and property damage insurance according to the insurance requirements delineated at (b)1 above.  </w:t>
      </w:r>
    </w:p>
    <w:p w14:paraId="415CF748" w14:textId="77777777" w:rsidR="006C2327" w:rsidRPr="004C1C9B" w:rsidRDefault="006C2327" w:rsidP="006C2327">
      <w:pPr>
        <w:rPr>
          <w:rFonts w:eastAsia="Times"/>
        </w:rPr>
      </w:pPr>
    </w:p>
    <w:p w14:paraId="2687581B" w14:textId="77777777" w:rsidR="006C2327" w:rsidRDefault="006C2327" w:rsidP="006C2327">
      <w:pPr>
        <w:ind w:left="720"/>
        <w:rPr>
          <w:rFonts w:eastAsia="Times"/>
          <w:color w:val="000000"/>
        </w:rPr>
      </w:pPr>
      <w:r w:rsidRPr="004C1C9B">
        <w:rPr>
          <w:rFonts w:eastAsia="Times"/>
          <w:b/>
        </w:rPr>
        <w:t xml:space="preserve">2.  </w:t>
      </w:r>
      <w:r w:rsidRPr="004C1C9B">
        <w:rPr>
          <w:rFonts w:eastAsia="Times"/>
          <w:color w:val="000000"/>
        </w:rPr>
        <w:t xml:space="preserve">At least five days before the event, the club or organization applying for such a permit will provide the Division with an application for a permit which includes a roster of riders who will be participating in the event.  </w:t>
      </w:r>
    </w:p>
    <w:p w14:paraId="314BBA35" w14:textId="77777777" w:rsidR="006C2327" w:rsidRPr="004C1C9B" w:rsidRDefault="006C2327" w:rsidP="006C2327">
      <w:pPr>
        <w:rPr>
          <w:rFonts w:eastAsia="Times"/>
        </w:rPr>
      </w:pPr>
    </w:p>
    <w:p w14:paraId="41335826" w14:textId="77777777" w:rsidR="006C2327" w:rsidRDefault="006C2327" w:rsidP="006C2327">
      <w:pPr>
        <w:ind w:left="720"/>
        <w:rPr>
          <w:rFonts w:eastAsia="Times"/>
          <w:color w:val="000000"/>
        </w:rPr>
      </w:pPr>
      <w:r w:rsidRPr="004C1C9B">
        <w:rPr>
          <w:rFonts w:eastAsia="Times"/>
          <w:b/>
        </w:rPr>
        <w:t xml:space="preserve">3.  </w:t>
      </w:r>
      <w:r w:rsidRPr="004C1C9B">
        <w:rPr>
          <w:rFonts w:eastAsia="Times"/>
          <w:color w:val="000000"/>
        </w:rPr>
        <w:t xml:space="preserve">Each group permit application must be accompanied by a statement from the applicant's insurance company specifying the insurance coverage as it applies to the riding of horses on State WMA's.  </w:t>
      </w:r>
    </w:p>
    <w:p w14:paraId="69C97BED" w14:textId="77777777" w:rsidR="006C2327" w:rsidRPr="004C1C9B" w:rsidRDefault="006C2327" w:rsidP="006C2327">
      <w:pPr>
        <w:rPr>
          <w:rFonts w:eastAsia="Times"/>
        </w:rPr>
      </w:pPr>
    </w:p>
    <w:p w14:paraId="71A40FEE" w14:textId="77777777" w:rsidR="006C2327" w:rsidRDefault="006C2327" w:rsidP="006C2327">
      <w:pPr>
        <w:ind w:left="720"/>
        <w:rPr>
          <w:rFonts w:eastAsia="Times"/>
          <w:color w:val="000000"/>
        </w:rPr>
      </w:pPr>
      <w:r w:rsidRPr="004C1C9B">
        <w:rPr>
          <w:rFonts w:eastAsia="Times"/>
          <w:b/>
        </w:rPr>
        <w:t xml:space="preserve">4.  </w:t>
      </w:r>
      <w:r w:rsidRPr="004C1C9B">
        <w:rPr>
          <w:rFonts w:eastAsia="Times"/>
          <w:color w:val="000000"/>
        </w:rPr>
        <w:t xml:space="preserve">A copy of the valid permit and roster must be in </w:t>
      </w:r>
      <w:proofErr w:type="gramStart"/>
      <w:r w:rsidRPr="004C1C9B">
        <w:rPr>
          <w:rFonts w:eastAsia="Times"/>
          <w:color w:val="000000"/>
        </w:rPr>
        <w:t>possession</w:t>
      </w:r>
      <w:proofErr w:type="gramEnd"/>
      <w:r w:rsidRPr="004C1C9B">
        <w:rPr>
          <w:rFonts w:eastAsia="Times"/>
          <w:color w:val="000000"/>
        </w:rPr>
        <w:t xml:space="preserve"> of at least one of the participating riders. </w:t>
      </w:r>
      <w:proofErr w:type="gramStart"/>
      <w:r w:rsidRPr="004C1C9B">
        <w:rPr>
          <w:rFonts w:eastAsia="Times"/>
          <w:color w:val="000000"/>
        </w:rPr>
        <w:t>For the purpose of</w:t>
      </w:r>
      <w:proofErr w:type="gramEnd"/>
      <w:r w:rsidRPr="004C1C9B">
        <w:rPr>
          <w:rFonts w:eastAsia="Times"/>
          <w:color w:val="000000"/>
        </w:rPr>
        <w:t xml:space="preserve"> this section, a group will be defined as two or more riders.  </w:t>
      </w:r>
    </w:p>
    <w:p w14:paraId="3E041FB0" w14:textId="77777777" w:rsidR="006C2327" w:rsidRPr="004C1C9B" w:rsidRDefault="006C2327" w:rsidP="006C2327">
      <w:pPr>
        <w:rPr>
          <w:rFonts w:eastAsia="Times"/>
        </w:rPr>
      </w:pPr>
    </w:p>
    <w:p w14:paraId="3F407117" w14:textId="77777777" w:rsidR="006C2327" w:rsidRPr="004C1C9B" w:rsidRDefault="006C2327" w:rsidP="006C2327">
      <w:pPr>
        <w:rPr>
          <w:rFonts w:eastAsia="Times"/>
        </w:rPr>
      </w:pPr>
      <w:r w:rsidRPr="004C1C9B">
        <w:rPr>
          <w:rFonts w:eastAsia="Times"/>
          <w:b/>
        </w:rPr>
        <w:t xml:space="preserve">(e)  </w:t>
      </w:r>
      <w:r w:rsidRPr="004C1C9B">
        <w:rPr>
          <w:rFonts w:eastAsia="Times"/>
          <w:color w:val="000000"/>
        </w:rPr>
        <w:t xml:space="preserve">The Division may determine and designate the areas where the riding of horses is permitted and the number of permits to be issued per area during any one </w:t>
      </w:r>
      <w:proofErr w:type="gramStart"/>
      <w:r w:rsidRPr="004C1C9B">
        <w:rPr>
          <w:rFonts w:eastAsia="Times"/>
          <w:color w:val="000000"/>
        </w:rPr>
        <w:t>time period</w:t>
      </w:r>
      <w:proofErr w:type="gramEnd"/>
      <w:r w:rsidRPr="004C1C9B">
        <w:rPr>
          <w:rFonts w:eastAsia="Times"/>
          <w:color w:val="000000"/>
        </w:rPr>
        <w:t xml:space="preserve">. Permittees shall be liable for any damage that may occur </w:t>
      </w:r>
      <w:proofErr w:type="gramStart"/>
      <w:r w:rsidRPr="004C1C9B">
        <w:rPr>
          <w:rFonts w:eastAsia="Times"/>
          <w:color w:val="000000"/>
        </w:rPr>
        <w:t>as a result of</w:t>
      </w:r>
      <w:proofErr w:type="gramEnd"/>
      <w:r w:rsidRPr="004C1C9B">
        <w:rPr>
          <w:rFonts w:eastAsia="Times"/>
          <w:color w:val="000000"/>
        </w:rPr>
        <w:t xml:space="preserve"> their horseback riding activities.  </w:t>
      </w:r>
    </w:p>
    <w:p w14:paraId="263F4424" w14:textId="77777777" w:rsidR="006C2327" w:rsidRDefault="006C2327" w:rsidP="006C2327">
      <w:pPr>
        <w:rPr>
          <w:rFonts w:eastAsia="Times"/>
          <w:b/>
        </w:rPr>
      </w:pPr>
    </w:p>
    <w:p w14:paraId="6425E92D" w14:textId="77777777" w:rsidR="006C2327" w:rsidRPr="004C1C9B" w:rsidRDefault="006C2327" w:rsidP="006C2327">
      <w:pPr>
        <w:rPr>
          <w:rFonts w:eastAsia="Times"/>
        </w:rPr>
      </w:pPr>
      <w:r w:rsidRPr="004C1C9B">
        <w:rPr>
          <w:rFonts w:eastAsia="Times"/>
          <w:b/>
        </w:rPr>
        <w:t xml:space="preserve">(f)  </w:t>
      </w:r>
      <w:r w:rsidRPr="004C1C9B">
        <w:rPr>
          <w:rFonts w:eastAsia="Times"/>
          <w:color w:val="000000"/>
        </w:rPr>
        <w:t xml:space="preserve">This section shall not preclude a person participating in a field trial, during the </w:t>
      </w:r>
      <w:proofErr w:type="gramStart"/>
      <w:r w:rsidRPr="004C1C9B">
        <w:rPr>
          <w:rFonts w:eastAsia="Times"/>
          <w:color w:val="000000"/>
        </w:rPr>
        <w:t>period of time</w:t>
      </w:r>
      <w:proofErr w:type="gramEnd"/>
      <w:r w:rsidRPr="004C1C9B">
        <w:rPr>
          <w:rFonts w:eastAsia="Times"/>
          <w:color w:val="000000"/>
        </w:rPr>
        <w:t xml:space="preserve"> stated in the field trial permit under authority of N.J.A.C. 7:25-2.14, from riding a horse in designated Wildlife Management Areas without a horseback riding permit.  </w:t>
      </w:r>
    </w:p>
    <w:p w14:paraId="1D6F43DC" w14:textId="77777777" w:rsidR="006C2327" w:rsidRDefault="006C2327" w:rsidP="006C2327">
      <w:pPr>
        <w:rPr>
          <w:rFonts w:eastAsia="Times"/>
          <w:b/>
        </w:rPr>
      </w:pPr>
    </w:p>
    <w:p w14:paraId="508B0099" w14:textId="77777777" w:rsidR="006C2327" w:rsidRPr="004C1C9B" w:rsidRDefault="006C2327" w:rsidP="006C2327">
      <w:r w:rsidRPr="004C1C9B">
        <w:rPr>
          <w:rFonts w:eastAsia="Times"/>
          <w:b/>
        </w:rPr>
        <w:t xml:space="preserve">(g)  </w:t>
      </w:r>
      <w:r w:rsidRPr="004C1C9B">
        <w:rPr>
          <w:rFonts w:eastAsia="Times"/>
          <w:color w:val="000000"/>
        </w:rPr>
        <w:t xml:space="preserve">The use of horse drawn carriages on all designated wildlife management areas will require an individual or group permit from the Division. The insurance coverage </w:t>
      </w:r>
      <w:r w:rsidRPr="004C1C9B">
        <w:rPr>
          <w:rFonts w:eastAsia="Times"/>
          <w:color w:val="000000"/>
        </w:rPr>
        <w:lastRenderedPageBreak/>
        <w:t>requirements set forth in (b)1 above for horseback riders shall apply to horse drawn carriage riders</w:t>
      </w:r>
      <w:r>
        <w:rPr>
          <w:rFonts w:eastAsia="Times"/>
          <w:color w:val="000000"/>
        </w:rPr>
        <w:t>.</w:t>
      </w:r>
    </w:p>
    <w:p w14:paraId="7FA2D7D4" w14:textId="77777777" w:rsidR="006C2327" w:rsidRDefault="006C2327" w:rsidP="006C2327"/>
    <w:p w14:paraId="253ECF96" w14:textId="77777777" w:rsidR="006C2327" w:rsidRPr="004C1C9B" w:rsidRDefault="006C2327" w:rsidP="006C2327">
      <w:r w:rsidRPr="004C1C9B">
        <w:t>7:25-2.9 Swimming</w:t>
      </w:r>
    </w:p>
    <w:p w14:paraId="75AE72CC" w14:textId="77777777" w:rsidR="006C2327" w:rsidRPr="004C2F3E" w:rsidRDefault="006C2327" w:rsidP="006C2327">
      <w:pPr>
        <w:rPr>
          <w:rFonts w:eastAsia="Times"/>
        </w:rPr>
      </w:pPr>
      <w:r w:rsidRPr="004C2F3E">
        <w:rPr>
          <w:rFonts w:eastAsia="Times"/>
          <w:b/>
        </w:rPr>
        <w:t xml:space="preserve">(a)  </w:t>
      </w:r>
      <w:r w:rsidRPr="004C2F3E">
        <w:rPr>
          <w:rFonts w:eastAsia="Times"/>
          <w:color w:val="000000"/>
        </w:rPr>
        <w:t xml:space="preserve">Swimming and bathing are prohibited on all State Wildlife Management Areas except those designated by the Division where a State appointed lifeguard is on duty.  </w:t>
      </w:r>
    </w:p>
    <w:p w14:paraId="4076FCFD" w14:textId="77777777" w:rsidR="006C2327" w:rsidRDefault="006C2327" w:rsidP="006C2327">
      <w:pPr>
        <w:rPr>
          <w:rFonts w:eastAsia="Times"/>
          <w:b/>
        </w:rPr>
      </w:pPr>
    </w:p>
    <w:p w14:paraId="2FD43992" w14:textId="77777777" w:rsidR="006C2327" w:rsidRPr="004C2F3E" w:rsidRDefault="006C2327" w:rsidP="006C2327">
      <w:pPr>
        <w:ind w:firstLine="720"/>
        <w:rPr>
          <w:rFonts w:eastAsia="Times"/>
        </w:rPr>
      </w:pPr>
      <w:r w:rsidRPr="004C2F3E">
        <w:rPr>
          <w:rFonts w:eastAsia="Times"/>
          <w:b/>
        </w:rPr>
        <w:t xml:space="preserve">1.  </w:t>
      </w:r>
      <w:r w:rsidRPr="004C2F3E">
        <w:rPr>
          <w:rFonts w:eastAsia="Times"/>
          <w:color w:val="000000"/>
        </w:rPr>
        <w:t xml:space="preserve">No wading is permitted except for the purpose of hunting, </w:t>
      </w:r>
      <w:proofErr w:type="gramStart"/>
      <w:r w:rsidRPr="004C2F3E">
        <w:rPr>
          <w:rFonts w:eastAsia="Times"/>
          <w:color w:val="000000"/>
        </w:rPr>
        <w:t>trapping</w:t>
      </w:r>
      <w:proofErr w:type="gramEnd"/>
      <w:r w:rsidRPr="004C2F3E">
        <w:rPr>
          <w:rFonts w:eastAsia="Times"/>
          <w:color w:val="000000"/>
        </w:rPr>
        <w:t xml:space="preserve"> or fishing.  </w:t>
      </w:r>
    </w:p>
    <w:p w14:paraId="7BB170B3" w14:textId="77777777" w:rsidR="006C2327" w:rsidRDefault="006C2327" w:rsidP="006C2327">
      <w:pPr>
        <w:rPr>
          <w:rFonts w:eastAsia="Times"/>
          <w:b/>
        </w:rPr>
      </w:pPr>
    </w:p>
    <w:p w14:paraId="613D7AFC" w14:textId="77777777" w:rsidR="006C2327" w:rsidRPr="004C2F3E" w:rsidRDefault="006C2327" w:rsidP="006C2327">
      <w:pPr>
        <w:ind w:left="720"/>
      </w:pPr>
      <w:r w:rsidRPr="004C2F3E">
        <w:rPr>
          <w:rFonts w:eastAsia="Times"/>
          <w:b/>
        </w:rPr>
        <w:t xml:space="preserve">2.  </w:t>
      </w:r>
      <w:r w:rsidRPr="004C2F3E">
        <w:rPr>
          <w:rFonts w:eastAsia="Times"/>
          <w:color w:val="000000"/>
        </w:rPr>
        <w:t>For the purpose of this section, the use of such devices as vehicle inner tubes, surf boards, inflatable mats or underwater breathing devices commonly known as "scuba" (self contained underwater breathing apparatus) gear shall be considered as swimming or bathing.</w:t>
      </w:r>
    </w:p>
    <w:p w14:paraId="0EA40E69" w14:textId="77777777" w:rsidR="006C2327" w:rsidRPr="004C2F3E" w:rsidRDefault="006C2327" w:rsidP="006C2327"/>
    <w:p w14:paraId="46C98518" w14:textId="77777777" w:rsidR="006C2327" w:rsidRPr="004C2F3E" w:rsidRDefault="006C2327" w:rsidP="006C2327">
      <w:r w:rsidRPr="004C2F3E">
        <w:t xml:space="preserve">7:25-2.10 Camping, picnicking and </w:t>
      </w:r>
      <w:proofErr w:type="gramStart"/>
      <w:r w:rsidRPr="004C2F3E">
        <w:t>vending</w:t>
      </w:r>
      <w:proofErr w:type="gramEnd"/>
    </w:p>
    <w:p w14:paraId="3C03D757" w14:textId="77777777" w:rsidR="006C2327" w:rsidRPr="004C2F3E" w:rsidRDefault="006C2327" w:rsidP="006C2327"/>
    <w:p w14:paraId="7A68F47A" w14:textId="77777777" w:rsidR="006C2327" w:rsidRPr="004C2F3E" w:rsidRDefault="006C2327" w:rsidP="006C2327">
      <w:pPr>
        <w:rPr>
          <w:rFonts w:eastAsia="Times"/>
        </w:rPr>
      </w:pPr>
      <w:r w:rsidRPr="004C2F3E">
        <w:rPr>
          <w:rFonts w:eastAsia="Times"/>
          <w:b/>
        </w:rPr>
        <w:t xml:space="preserve">(a)  </w:t>
      </w:r>
      <w:r w:rsidRPr="004C2F3E">
        <w:rPr>
          <w:rFonts w:eastAsia="Times"/>
          <w:color w:val="000000"/>
        </w:rPr>
        <w:t xml:space="preserve">Camping or picnicking is prohibited </w:t>
      </w:r>
      <w:proofErr w:type="gramStart"/>
      <w:r w:rsidRPr="004C2F3E">
        <w:rPr>
          <w:rFonts w:eastAsia="Times"/>
          <w:color w:val="000000"/>
        </w:rPr>
        <w:t>on</w:t>
      </w:r>
      <w:proofErr w:type="gramEnd"/>
      <w:r w:rsidRPr="004C2F3E">
        <w:rPr>
          <w:rFonts w:eastAsia="Times"/>
          <w:color w:val="000000"/>
        </w:rPr>
        <w:t xml:space="preserve"> all Division controlled areas, including State Wildlife Management Areas. </w:t>
      </w:r>
      <w:proofErr w:type="gramStart"/>
      <w:r w:rsidRPr="004C2F3E">
        <w:rPr>
          <w:rFonts w:eastAsia="Times"/>
          <w:color w:val="000000"/>
        </w:rPr>
        <w:t>For the purpose of</w:t>
      </w:r>
      <w:proofErr w:type="gramEnd"/>
      <w:r w:rsidRPr="004C2F3E">
        <w:rPr>
          <w:rFonts w:eastAsia="Times"/>
          <w:color w:val="000000"/>
        </w:rPr>
        <w:t xml:space="preserve"> this section, "camping" means any temporary shelter such as a tent, trailer, recreation vehicle, sleeping bag, hut or other structure that a person or persons use as sleeping, resting, or living quarters.  </w:t>
      </w:r>
    </w:p>
    <w:p w14:paraId="2777DE4A" w14:textId="77777777" w:rsidR="006C2327" w:rsidRDefault="006C2327" w:rsidP="006C2327">
      <w:pPr>
        <w:rPr>
          <w:rFonts w:eastAsia="Times"/>
          <w:b/>
        </w:rPr>
      </w:pPr>
    </w:p>
    <w:p w14:paraId="3C977B00" w14:textId="77777777" w:rsidR="006C2327" w:rsidRPr="004C2F3E" w:rsidRDefault="006C2327" w:rsidP="006C2327">
      <w:pPr>
        <w:rPr>
          <w:rFonts w:eastAsia="Times"/>
        </w:rPr>
      </w:pPr>
      <w:r w:rsidRPr="004C2F3E">
        <w:rPr>
          <w:rFonts w:eastAsia="Times"/>
          <w:b/>
        </w:rPr>
        <w:t xml:space="preserve">(b)  </w:t>
      </w:r>
      <w:r w:rsidRPr="004C2F3E">
        <w:rPr>
          <w:rFonts w:eastAsia="Times"/>
          <w:color w:val="000000"/>
        </w:rPr>
        <w:t xml:space="preserve">This shall not preclude a person with proper permission or other authorization from the Division from picnicking </w:t>
      </w:r>
      <w:proofErr w:type="gramStart"/>
      <w:r w:rsidRPr="004C2F3E">
        <w:rPr>
          <w:rFonts w:eastAsia="Times"/>
          <w:color w:val="000000"/>
        </w:rPr>
        <w:t>on</w:t>
      </w:r>
      <w:proofErr w:type="gramEnd"/>
      <w:r w:rsidRPr="004C2F3E">
        <w:rPr>
          <w:rFonts w:eastAsia="Times"/>
          <w:color w:val="000000"/>
        </w:rPr>
        <w:t xml:space="preserve"> the designated areas of the Pequest Trout Hatchery.  </w:t>
      </w:r>
    </w:p>
    <w:p w14:paraId="1A5678BB" w14:textId="77777777" w:rsidR="006C2327" w:rsidRDefault="006C2327" w:rsidP="006C2327">
      <w:pPr>
        <w:rPr>
          <w:rFonts w:eastAsia="Times"/>
          <w:b/>
        </w:rPr>
      </w:pPr>
    </w:p>
    <w:p w14:paraId="02626D96" w14:textId="77777777" w:rsidR="006C2327" w:rsidRPr="004C2F3E" w:rsidRDefault="006C2327" w:rsidP="006C2327">
      <w:r w:rsidRPr="004C2F3E">
        <w:rPr>
          <w:rFonts w:eastAsia="Times"/>
          <w:b/>
        </w:rPr>
        <w:t xml:space="preserve">(c)  </w:t>
      </w:r>
      <w:r w:rsidRPr="004C2F3E">
        <w:rPr>
          <w:rFonts w:eastAsia="Times"/>
          <w:color w:val="000000"/>
        </w:rPr>
        <w:t xml:space="preserve">No person shall sell or offer for sale any food, </w:t>
      </w:r>
      <w:proofErr w:type="gramStart"/>
      <w:r w:rsidRPr="004C2F3E">
        <w:rPr>
          <w:rFonts w:eastAsia="Times"/>
          <w:color w:val="000000"/>
        </w:rPr>
        <w:t>beverage</w:t>
      </w:r>
      <w:proofErr w:type="gramEnd"/>
      <w:r w:rsidRPr="004C2F3E">
        <w:rPr>
          <w:rFonts w:eastAsia="Times"/>
          <w:color w:val="000000"/>
        </w:rPr>
        <w:t xml:space="preserve"> or other merchandise on any State Wildlife Management Area without first obtaining a written permit from the Division</w:t>
      </w:r>
    </w:p>
    <w:p w14:paraId="1512CA31" w14:textId="77777777" w:rsidR="006C2327" w:rsidRPr="004C2F3E" w:rsidRDefault="006C2327" w:rsidP="006C2327"/>
    <w:p w14:paraId="0CE38436" w14:textId="77777777" w:rsidR="006C2327" w:rsidRPr="004C2F3E" w:rsidRDefault="006C2327" w:rsidP="006C2327">
      <w:r w:rsidRPr="004C2F3E">
        <w:t>7:25-2.11 Fires</w:t>
      </w:r>
    </w:p>
    <w:p w14:paraId="0F53BDE6" w14:textId="77777777" w:rsidR="006C2327" w:rsidRPr="004C2F3E" w:rsidRDefault="006C2327" w:rsidP="006C2327"/>
    <w:p w14:paraId="1AA8CF76" w14:textId="77777777" w:rsidR="006C2327" w:rsidRPr="004C2F3E" w:rsidRDefault="006C2327" w:rsidP="006C2327">
      <w:r w:rsidRPr="004C2F3E">
        <w:rPr>
          <w:rFonts w:eastAsia="Times"/>
          <w:color w:val="000000"/>
        </w:rPr>
        <w:t xml:space="preserve">No person shall set or cause to be set, start, </w:t>
      </w:r>
      <w:proofErr w:type="gramStart"/>
      <w:r w:rsidRPr="004C2F3E">
        <w:rPr>
          <w:rFonts w:eastAsia="Times"/>
          <w:color w:val="000000"/>
        </w:rPr>
        <w:t>build</w:t>
      </w:r>
      <w:proofErr w:type="gramEnd"/>
      <w:r w:rsidRPr="004C2F3E">
        <w:rPr>
          <w:rFonts w:eastAsia="Times"/>
          <w:color w:val="000000"/>
        </w:rPr>
        <w:t xml:space="preserve"> or maintain any fire on any State Wildlife Management Area without written permission of the Division. This shall not preclude State Fire wardens from setting fires as required to check or extinguish any fire on such areas, under authority of N.J.S.A. 13:9-15.</w:t>
      </w:r>
    </w:p>
    <w:p w14:paraId="592BB077" w14:textId="77777777" w:rsidR="006C2327" w:rsidRPr="004C2F3E" w:rsidRDefault="006C2327" w:rsidP="006C2327"/>
    <w:p w14:paraId="7C1DB3D2" w14:textId="77777777" w:rsidR="006C2327" w:rsidRPr="00810A4E" w:rsidRDefault="006C2327" w:rsidP="006C2327">
      <w:pPr>
        <w:rPr>
          <w:szCs w:val="24"/>
        </w:rPr>
      </w:pPr>
      <w:r w:rsidRPr="004C2F3E">
        <w:t xml:space="preserve">7:25-2.12 Target </w:t>
      </w:r>
      <w:r w:rsidRPr="00810A4E">
        <w:rPr>
          <w:szCs w:val="24"/>
        </w:rPr>
        <w:t>practice</w:t>
      </w:r>
    </w:p>
    <w:p w14:paraId="1A888364" w14:textId="77777777" w:rsidR="006C2327" w:rsidRPr="00810A4E" w:rsidRDefault="006C2327" w:rsidP="006C2327">
      <w:pPr>
        <w:rPr>
          <w:szCs w:val="24"/>
        </w:rPr>
      </w:pPr>
    </w:p>
    <w:p w14:paraId="02254FCD" w14:textId="77777777" w:rsidR="006C2327" w:rsidRDefault="006C2327" w:rsidP="006C2327">
      <w:pPr>
        <w:rPr>
          <w:rFonts w:eastAsia="Times"/>
          <w:color w:val="000000"/>
          <w:szCs w:val="24"/>
        </w:rPr>
      </w:pPr>
      <w:r w:rsidRPr="00810A4E">
        <w:rPr>
          <w:rFonts w:eastAsia="Times"/>
          <w:b/>
          <w:szCs w:val="24"/>
        </w:rPr>
        <w:t xml:space="preserve">(a)  </w:t>
      </w:r>
      <w:r w:rsidRPr="00810A4E">
        <w:rPr>
          <w:rFonts w:eastAsia="Times"/>
          <w:color w:val="000000"/>
          <w:szCs w:val="24"/>
        </w:rPr>
        <w:t>No target practice of any kind is permitted on State Wildlife Management Areas except within designated areas provided by the Division. This shall not preclude the use of shotguns, muzzleloaders, .22 rifles, or bow and arrows for the purpose of authorized hunter education or other authorized purposes in designated areas.</w:t>
      </w:r>
    </w:p>
    <w:p w14:paraId="6C730EFC" w14:textId="77777777" w:rsidR="006C2327" w:rsidRPr="00810A4E" w:rsidRDefault="006C2327" w:rsidP="006C2327">
      <w:pPr>
        <w:rPr>
          <w:rFonts w:eastAsia="Times"/>
          <w:szCs w:val="24"/>
        </w:rPr>
      </w:pPr>
      <w:r w:rsidRPr="00810A4E">
        <w:rPr>
          <w:rFonts w:eastAsia="Times"/>
          <w:color w:val="000000"/>
          <w:szCs w:val="24"/>
        </w:rPr>
        <w:t xml:space="preserve">  </w:t>
      </w:r>
    </w:p>
    <w:p w14:paraId="1512DD80" w14:textId="77777777" w:rsidR="006C2327" w:rsidRDefault="006C2327" w:rsidP="006C2327">
      <w:pPr>
        <w:rPr>
          <w:rFonts w:eastAsia="Times"/>
          <w:color w:val="000000"/>
          <w:szCs w:val="24"/>
        </w:rPr>
      </w:pPr>
      <w:r w:rsidRPr="00810A4E">
        <w:rPr>
          <w:rFonts w:eastAsia="Times"/>
          <w:b/>
          <w:szCs w:val="24"/>
        </w:rPr>
        <w:t xml:space="preserve">(b)  </w:t>
      </w:r>
      <w:r w:rsidRPr="00810A4E">
        <w:rPr>
          <w:rFonts w:eastAsia="Times"/>
          <w:color w:val="000000"/>
          <w:szCs w:val="24"/>
        </w:rPr>
        <w:t xml:space="preserve">The following regulations apply to all activities on the archery range, shotgun range, muzzleloading rifle and shotgun </w:t>
      </w:r>
      <w:proofErr w:type="gramStart"/>
      <w:r w:rsidRPr="00810A4E">
        <w:rPr>
          <w:rFonts w:eastAsia="Times"/>
          <w:color w:val="000000"/>
          <w:szCs w:val="24"/>
        </w:rPr>
        <w:t>slugs</w:t>
      </w:r>
      <w:proofErr w:type="gramEnd"/>
      <w:r w:rsidRPr="00810A4E">
        <w:rPr>
          <w:rFonts w:eastAsia="Times"/>
          <w:color w:val="000000"/>
          <w:szCs w:val="24"/>
        </w:rPr>
        <w:t xml:space="preserve"> range, and rifle range:</w:t>
      </w:r>
    </w:p>
    <w:p w14:paraId="0FC83CF6" w14:textId="77777777" w:rsidR="006C2327" w:rsidRPr="00810A4E" w:rsidRDefault="006C2327" w:rsidP="006C2327">
      <w:pPr>
        <w:rPr>
          <w:rFonts w:eastAsia="Times"/>
          <w:szCs w:val="24"/>
        </w:rPr>
      </w:pPr>
      <w:r w:rsidRPr="00810A4E">
        <w:rPr>
          <w:rFonts w:eastAsia="Times"/>
          <w:color w:val="000000"/>
          <w:szCs w:val="24"/>
        </w:rPr>
        <w:t xml:space="preserve">  </w:t>
      </w:r>
    </w:p>
    <w:p w14:paraId="0FD76B75" w14:textId="77777777" w:rsidR="006C2327" w:rsidRPr="00810A4E" w:rsidRDefault="006C2327" w:rsidP="006C2327">
      <w:pPr>
        <w:ind w:firstLine="720"/>
        <w:rPr>
          <w:rFonts w:eastAsia="Times"/>
          <w:szCs w:val="24"/>
        </w:rPr>
      </w:pPr>
      <w:r w:rsidRPr="00810A4E">
        <w:rPr>
          <w:rFonts w:eastAsia="Times"/>
          <w:b/>
          <w:szCs w:val="24"/>
        </w:rPr>
        <w:lastRenderedPageBreak/>
        <w:t xml:space="preserve">1.  </w:t>
      </w:r>
      <w:r w:rsidRPr="00810A4E">
        <w:rPr>
          <w:rFonts w:eastAsia="Times"/>
          <w:color w:val="000000"/>
          <w:szCs w:val="24"/>
        </w:rPr>
        <w:t xml:space="preserve">Hours of operation are from 8:00 A.M. to sunset daily.  </w:t>
      </w:r>
    </w:p>
    <w:p w14:paraId="564222EC" w14:textId="77777777" w:rsidR="006C2327" w:rsidRDefault="006C2327" w:rsidP="006C2327">
      <w:pPr>
        <w:rPr>
          <w:rFonts w:eastAsia="Times"/>
          <w:b/>
          <w:szCs w:val="24"/>
        </w:rPr>
      </w:pPr>
    </w:p>
    <w:p w14:paraId="42429326" w14:textId="77777777" w:rsidR="006C2327" w:rsidRPr="00810A4E" w:rsidRDefault="006C2327" w:rsidP="006C2327">
      <w:pPr>
        <w:ind w:firstLine="720"/>
        <w:rPr>
          <w:rFonts w:eastAsia="Times"/>
          <w:szCs w:val="24"/>
        </w:rPr>
      </w:pPr>
      <w:r w:rsidRPr="00810A4E">
        <w:rPr>
          <w:rFonts w:eastAsia="Times"/>
          <w:b/>
          <w:szCs w:val="24"/>
        </w:rPr>
        <w:t xml:space="preserve">2.  </w:t>
      </w:r>
      <w:r w:rsidRPr="00810A4E">
        <w:rPr>
          <w:rFonts w:eastAsia="Times"/>
          <w:color w:val="000000"/>
          <w:szCs w:val="24"/>
        </w:rPr>
        <w:t xml:space="preserve">No person shall stand beyond the shooting line while shooters are firing.  </w:t>
      </w:r>
    </w:p>
    <w:p w14:paraId="0F13E35D" w14:textId="77777777" w:rsidR="006C2327" w:rsidRDefault="006C2327" w:rsidP="006C2327">
      <w:pPr>
        <w:rPr>
          <w:rFonts w:eastAsia="Times"/>
          <w:b/>
          <w:szCs w:val="24"/>
        </w:rPr>
      </w:pPr>
    </w:p>
    <w:p w14:paraId="09061000" w14:textId="77777777" w:rsidR="006C2327" w:rsidRPr="00810A4E" w:rsidRDefault="006C2327" w:rsidP="006C2327">
      <w:pPr>
        <w:ind w:left="720"/>
        <w:rPr>
          <w:rFonts w:eastAsia="Times"/>
          <w:szCs w:val="24"/>
        </w:rPr>
      </w:pPr>
      <w:r w:rsidRPr="00810A4E">
        <w:rPr>
          <w:rFonts w:eastAsia="Times"/>
          <w:b/>
          <w:szCs w:val="24"/>
        </w:rPr>
        <w:t xml:space="preserve">3.  </w:t>
      </w:r>
      <w:r w:rsidRPr="00810A4E">
        <w:rPr>
          <w:rFonts w:eastAsia="Times"/>
          <w:color w:val="000000"/>
          <w:szCs w:val="24"/>
        </w:rPr>
        <w:t xml:space="preserve">At least one member of each shooting group shall have a valid New Jersey hunting license in his or her possession.  </w:t>
      </w:r>
    </w:p>
    <w:p w14:paraId="48A07FBB" w14:textId="77777777" w:rsidR="006C2327" w:rsidRDefault="006C2327" w:rsidP="006C2327">
      <w:pPr>
        <w:rPr>
          <w:rFonts w:eastAsia="Times"/>
          <w:b/>
          <w:szCs w:val="24"/>
        </w:rPr>
      </w:pPr>
    </w:p>
    <w:p w14:paraId="5050F775" w14:textId="77777777" w:rsidR="006C2327" w:rsidRPr="00810A4E" w:rsidRDefault="006C2327" w:rsidP="006C2327">
      <w:pPr>
        <w:ind w:firstLine="720"/>
        <w:rPr>
          <w:rFonts w:eastAsia="Times"/>
          <w:szCs w:val="24"/>
        </w:rPr>
      </w:pPr>
      <w:r w:rsidRPr="00810A4E">
        <w:rPr>
          <w:rFonts w:eastAsia="Times"/>
          <w:b/>
          <w:szCs w:val="24"/>
        </w:rPr>
        <w:t xml:space="preserve">4.  </w:t>
      </w:r>
      <w:r w:rsidRPr="00810A4E">
        <w:rPr>
          <w:rFonts w:eastAsia="Times"/>
          <w:color w:val="000000"/>
          <w:szCs w:val="24"/>
        </w:rPr>
        <w:t xml:space="preserve">No littering shall be permitted.  </w:t>
      </w:r>
    </w:p>
    <w:p w14:paraId="4D322B21" w14:textId="77777777" w:rsidR="006C2327" w:rsidRDefault="006C2327" w:rsidP="006C2327">
      <w:pPr>
        <w:rPr>
          <w:rFonts w:eastAsia="Times"/>
          <w:b/>
          <w:szCs w:val="24"/>
        </w:rPr>
      </w:pPr>
    </w:p>
    <w:p w14:paraId="18AD72D9" w14:textId="77777777" w:rsidR="006C2327" w:rsidRPr="00810A4E" w:rsidRDefault="006C2327" w:rsidP="006C2327">
      <w:pPr>
        <w:ind w:firstLine="720"/>
        <w:rPr>
          <w:rFonts w:eastAsia="Times"/>
          <w:szCs w:val="24"/>
        </w:rPr>
      </w:pPr>
      <w:r w:rsidRPr="00810A4E">
        <w:rPr>
          <w:rFonts w:eastAsia="Times"/>
          <w:b/>
          <w:szCs w:val="24"/>
        </w:rPr>
        <w:t xml:space="preserve">5.  </w:t>
      </w:r>
      <w:r w:rsidRPr="00810A4E">
        <w:rPr>
          <w:rFonts w:eastAsia="Times"/>
          <w:color w:val="000000"/>
          <w:szCs w:val="24"/>
        </w:rPr>
        <w:t xml:space="preserve">All spectators shall stand behind all firing positions at the range.  </w:t>
      </w:r>
    </w:p>
    <w:p w14:paraId="511BAAD9" w14:textId="77777777" w:rsidR="006C2327" w:rsidRDefault="006C2327" w:rsidP="006C2327">
      <w:pPr>
        <w:rPr>
          <w:rFonts w:eastAsia="Times"/>
          <w:b/>
          <w:szCs w:val="24"/>
        </w:rPr>
      </w:pPr>
    </w:p>
    <w:p w14:paraId="2D7633A1" w14:textId="77777777" w:rsidR="006C2327" w:rsidRPr="00810A4E" w:rsidRDefault="006C2327" w:rsidP="006C2327">
      <w:pPr>
        <w:ind w:firstLine="720"/>
        <w:rPr>
          <w:rFonts w:eastAsia="Times"/>
          <w:szCs w:val="24"/>
        </w:rPr>
      </w:pPr>
      <w:r w:rsidRPr="00810A4E">
        <w:rPr>
          <w:rFonts w:eastAsia="Times"/>
          <w:b/>
          <w:szCs w:val="24"/>
        </w:rPr>
        <w:t xml:space="preserve">6.  </w:t>
      </w:r>
      <w:r w:rsidRPr="00810A4E">
        <w:rPr>
          <w:rFonts w:eastAsia="Times"/>
          <w:color w:val="000000"/>
          <w:szCs w:val="24"/>
        </w:rPr>
        <w:t xml:space="preserve">All hunter education classes shall have priority use of the range facility.  </w:t>
      </w:r>
    </w:p>
    <w:p w14:paraId="2AA77770" w14:textId="77777777" w:rsidR="006C2327" w:rsidRDefault="006C2327" w:rsidP="006C2327">
      <w:pPr>
        <w:rPr>
          <w:rFonts w:eastAsia="Times"/>
          <w:b/>
          <w:szCs w:val="24"/>
        </w:rPr>
      </w:pPr>
    </w:p>
    <w:p w14:paraId="759DD641" w14:textId="77777777" w:rsidR="006C2327" w:rsidRPr="00810A4E" w:rsidRDefault="006C2327" w:rsidP="006C2327">
      <w:pPr>
        <w:ind w:left="720"/>
        <w:rPr>
          <w:rFonts w:eastAsia="Times"/>
          <w:szCs w:val="24"/>
        </w:rPr>
      </w:pPr>
      <w:r w:rsidRPr="00810A4E">
        <w:rPr>
          <w:rFonts w:eastAsia="Times"/>
          <w:b/>
          <w:szCs w:val="24"/>
        </w:rPr>
        <w:t xml:space="preserve">7.  </w:t>
      </w:r>
      <w:r w:rsidRPr="00810A4E">
        <w:rPr>
          <w:rFonts w:eastAsia="Times"/>
          <w:color w:val="000000"/>
          <w:szCs w:val="24"/>
        </w:rPr>
        <w:t xml:space="preserve">Violation of any of the foregoing restrictions, or of any requirement listed in (c), (d), (e) or (f) below, may result in expulsion from the range, the imposition of fines, or license revocation pursuant to N.J.S.A. 23:3-22.  </w:t>
      </w:r>
    </w:p>
    <w:p w14:paraId="43318242" w14:textId="77777777" w:rsidR="006C2327" w:rsidRDefault="006C2327" w:rsidP="006C2327">
      <w:pPr>
        <w:rPr>
          <w:rFonts w:eastAsia="Times"/>
          <w:b/>
          <w:szCs w:val="24"/>
        </w:rPr>
      </w:pPr>
    </w:p>
    <w:p w14:paraId="5D5F078D" w14:textId="77777777" w:rsidR="006C2327" w:rsidRPr="00810A4E" w:rsidRDefault="006C2327" w:rsidP="006C2327">
      <w:pPr>
        <w:rPr>
          <w:rFonts w:eastAsia="Times"/>
          <w:szCs w:val="24"/>
        </w:rPr>
      </w:pPr>
      <w:r w:rsidRPr="00810A4E">
        <w:rPr>
          <w:rFonts w:eastAsia="Times"/>
          <w:b/>
          <w:szCs w:val="24"/>
        </w:rPr>
        <w:t xml:space="preserve">(c)  </w:t>
      </w:r>
      <w:r w:rsidRPr="00810A4E">
        <w:rPr>
          <w:rFonts w:eastAsia="Times"/>
          <w:color w:val="000000"/>
          <w:szCs w:val="24"/>
        </w:rPr>
        <w:t xml:space="preserve">In addition to the requirements listed in (b) above, the following requirements shall apply to all training activities on the archery range:  </w:t>
      </w:r>
    </w:p>
    <w:p w14:paraId="21B18371" w14:textId="77777777" w:rsidR="006C2327" w:rsidRDefault="006C2327" w:rsidP="006C2327">
      <w:pPr>
        <w:rPr>
          <w:rFonts w:eastAsia="Times"/>
          <w:b/>
          <w:szCs w:val="24"/>
        </w:rPr>
      </w:pPr>
    </w:p>
    <w:p w14:paraId="320C4A03" w14:textId="77777777" w:rsidR="006C2327" w:rsidRPr="00810A4E" w:rsidRDefault="006C2327" w:rsidP="006C2327">
      <w:pPr>
        <w:ind w:firstLine="720"/>
        <w:rPr>
          <w:rFonts w:eastAsia="Times"/>
          <w:szCs w:val="24"/>
        </w:rPr>
      </w:pPr>
      <w:r w:rsidRPr="00810A4E">
        <w:rPr>
          <w:rFonts w:eastAsia="Times"/>
          <w:b/>
          <w:szCs w:val="24"/>
        </w:rPr>
        <w:t xml:space="preserve">1.  </w:t>
      </w:r>
      <w:r w:rsidRPr="00810A4E">
        <w:rPr>
          <w:rFonts w:eastAsia="Times"/>
          <w:color w:val="000000"/>
          <w:szCs w:val="24"/>
        </w:rPr>
        <w:t xml:space="preserve">No arrows other than field tips or target points shall be used.  </w:t>
      </w:r>
    </w:p>
    <w:p w14:paraId="1C802544" w14:textId="77777777" w:rsidR="006C2327" w:rsidRDefault="006C2327" w:rsidP="006C2327">
      <w:pPr>
        <w:rPr>
          <w:rFonts w:eastAsia="Times"/>
          <w:b/>
          <w:szCs w:val="24"/>
        </w:rPr>
      </w:pPr>
    </w:p>
    <w:p w14:paraId="7B2262D0" w14:textId="77777777" w:rsidR="006C2327" w:rsidRPr="00810A4E" w:rsidRDefault="006C2327" w:rsidP="006C2327">
      <w:pPr>
        <w:ind w:firstLine="720"/>
        <w:rPr>
          <w:rFonts w:eastAsia="Times"/>
          <w:szCs w:val="24"/>
        </w:rPr>
      </w:pPr>
      <w:r w:rsidRPr="00810A4E">
        <w:rPr>
          <w:rFonts w:eastAsia="Times"/>
          <w:b/>
          <w:szCs w:val="24"/>
        </w:rPr>
        <w:t xml:space="preserve">2.  </w:t>
      </w:r>
      <w:r w:rsidRPr="00810A4E">
        <w:rPr>
          <w:rFonts w:eastAsia="Times"/>
          <w:color w:val="000000"/>
          <w:szCs w:val="24"/>
        </w:rPr>
        <w:t xml:space="preserve">No broadheads shall be used.  </w:t>
      </w:r>
    </w:p>
    <w:p w14:paraId="7135BFD8" w14:textId="77777777" w:rsidR="006C2327" w:rsidRDefault="006C2327" w:rsidP="006C2327">
      <w:pPr>
        <w:rPr>
          <w:rFonts w:eastAsia="Times"/>
          <w:b/>
          <w:szCs w:val="24"/>
        </w:rPr>
      </w:pPr>
    </w:p>
    <w:p w14:paraId="360DAC18" w14:textId="77777777" w:rsidR="006C2327" w:rsidRPr="00810A4E" w:rsidRDefault="006C2327" w:rsidP="006C2327">
      <w:pPr>
        <w:ind w:left="720"/>
        <w:rPr>
          <w:rFonts w:eastAsia="Times"/>
          <w:szCs w:val="24"/>
        </w:rPr>
      </w:pPr>
      <w:r w:rsidRPr="00810A4E">
        <w:rPr>
          <w:rFonts w:eastAsia="Times"/>
          <w:b/>
          <w:szCs w:val="24"/>
        </w:rPr>
        <w:t xml:space="preserve">3.  </w:t>
      </w:r>
      <w:r w:rsidRPr="00810A4E">
        <w:rPr>
          <w:rFonts w:eastAsia="Times"/>
          <w:color w:val="000000"/>
          <w:szCs w:val="24"/>
        </w:rPr>
        <w:t xml:space="preserve">All targets used shall be paper, foam or straw. Targets constructed of other materials are prohibited.  </w:t>
      </w:r>
    </w:p>
    <w:p w14:paraId="458FDA7A" w14:textId="77777777" w:rsidR="006C2327" w:rsidRDefault="006C2327" w:rsidP="006C2327">
      <w:pPr>
        <w:rPr>
          <w:rFonts w:eastAsia="Times"/>
          <w:b/>
          <w:szCs w:val="24"/>
        </w:rPr>
      </w:pPr>
    </w:p>
    <w:p w14:paraId="3ABD5848" w14:textId="77777777" w:rsidR="006C2327" w:rsidRPr="00810A4E" w:rsidRDefault="006C2327" w:rsidP="006C2327">
      <w:pPr>
        <w:ind w:left="720"/>
        <w:rPr>
          <w:rFonts w:eastAsia="Times"/>
          <w:szCs w:val="24"/>
        </w:rPr>
      </w:pPr>
      <w:r w:rsidRPr="00810A4E">
        <w:rPr>
          <w:rFonts w:eastAsia="Times"/>
          <w:b/>
          <w:szCs w:val="24"/>
        </w:rPr>
        <w:t xml:space="preserve">4.  </w:t>
      </w:r>
      <w:r w:rsidRPr="00810A4E">
        <w:rPr>
          <w:rFonts w:eastAsia="Times"/>
          <w:color w:val="000000"/>
          <w:szCs w:val="24"/>
        </w:rPr>
        <w:t xml:space="preserve">No damaged or unsafe equipment shall be used. Prior to shooting all shooters shall be sure of their target and beyond.  </w:t>
      </w:r>
    </w:p>
    <w:p w14:paraId="0CF09375" w14:textId="77777777" w:rsidR="006C2327" w:rsidRDefault="006C2327" w:rsidP="006C2327">
      <w:pPr>
        <w:rPr>
          <w:rFonts w:eastAsia="Times"/>
          <w:b/>
          <w:szCs w:val="24"/>
        </w:rPr>
      </w:pPr>
    </w:p>
    <w:p w14:paraId="0455A60E" w14:textId="77777777" w:rsidR="006C2327" w:rsidRPr="00810A4E" w:rsidRDefault="006C2327" w:rsidP="006C2327">
      <w:pPr>
        <w:ind w:left="720"/>
        <w:rPr>
          <w:rFonts w:eastAsia="Times"/>
          <w:szCs w:val="24"/>
        </w:rPr>
      </w:pPr>
      <w:r w:rsidRPr="00810A4E">
        <w:rPr>
          <w:rFonts w:eastAsia="Times"/>
          <w:b/>
          <w:szCs w:val="24"/>
        </w:rPr>
        <w:t xml:space="preserve">5.  </w:t>
      </w:r>
      <w:r w:rsidRPr="00810A4E">
        <w:rPr>
          <w:rFonts w:eastAsia="Times"/>
          <w:color w:val="000000"/>
          <w:szCs w:val="24"/>
        </w:rPr>
        <w:t xml:space="preserve">Archers shall shoot only from marked shooting positions and shall shoot only at backstops.  </w:t>
      </w:r>
    </w:p>
    <w:p w14:paraId="64D0238D" w14:textId="77777777" w:rsidR="006C2327" w:rsidRDefault="006C2327" w:rsidP="006C2327">
      <w:pPr>
        <w:rPr>
          <w:rFonts w:eastAsia="Times"/>
          <w:b/>
          <w:szCs w:val="24"/>
        </w:rPr>
      </w:pPr>
    </w:p>
    <w:p w14:paraId="1FF0C878" w14:textId="77777777" w:rsidR="006C2327" w:rsidRPr="00810A4E" w:rsidRDefault="006C2327" w:rsidP="006C2327">
      <w:pPr>
        <w:ind w:left="720"/>
        <w:rPr>
          <w:rFonts w:eastAsia="Times"/>
          <w:szCs w:val="24"/>
        </w:rPr>
      </w:pPr>
      <w:r w:rsidRPr="00810A4E">
        <w:rPr>
          <w:rFonts w:eastAsia="Times"/>
          <w:b/>
          <w:szCs w:val="24"/>
        </w:rPr>
        <w:t xml:space="preserve">6.  </w:t>
      </w:r>
      <w:r w:rsidRPr="00810A4E">
        <w:rPr>
          <w:rFonts w:eastAsia="Times"/>
          <w:color w:val="000000"/>
          <w:szCs w:val="24"/>
        </w:rPr>
        <w:t xml:space="preserve">No archer shall </w:t>
      </w:r>
      <w:proofErr w:type="gramStart"/>
      <w:r w:rsidRPr="00810A4E">
        <w:rPr>
          <w:rFonts w:eastAsia="Times"/>
          <w:color w:val="000000"/>
          <w:szCs w:val="24"/>
        </w:rPr>
        <w:t>nock</w:t>
      </w:r>
      <w:proofErr w:type="gramEnd"/>
      <w:r w:rsidRPr="00810A4E">
        <w:rPr>
          <w:rFonts w:eastAsia="Times"/>
          <w:color w:val="000000"/>
          <w:szCs w:val="24"/>
        </w:rPr>
        <w:t xml:space="preserve"> an arrow or draw a bow when any other person is in front of him or her or is down range.  </w:t>
      </w:r>
    </w:p>
    <w:p w14:paraId="73475AD0" w14:textId="77777777" w:rsidR="006C2327" w:rsidRDefault="006C2327" w:rsidP="006C2327">
      <w:pPr>
        <w:rPr>
          <w:rFonts w:eastAsia="Times"/>
          <w:b/>
          <w:szCs w:val="24"/>
        </w:rPr>
      </w:pPr>
    </w:p>
    <w:p w14:paraId="1373D8BF" w14:textId="77777777" w:rsidR="006C2327" w:rsidRPr="00810A4E" w:rsidRDefault="006C2327" w:rsidP="006C2327">
      <w:pPr>
        <w:ind w:left="720"/>
        <w:rPr>
          <w:rFonts w:eastAsia="Times"/>
          <w:szCs w:val="24"/>
        </w:rPr>
      </w:pPr>
      <w:r w:rsidRPr="00810A4E">
        <w:rPr>
          <w:rFonts w:eastAsia="Times"/>
          <w:b/>
          <w:szCs w:val="24"/>
        </w:rPr>
        <w:t xml:space="preserve">7.  </w:t>
      </w:r>
      <w:r w:rsidRPr="00810A4E">
        <w:rPr>
          <w:rFonts w:eastAsia="Times"/>
          <w:color w:val="000000"/>
          <w:szCs w:val="24"/>
        </w:rPr>
        <w:t xml:space="preserve">When drawing his or her bow, no archer shall raise his or her arrow point higher than the top of the backstop.  </w:t>
      </w:r>
    </w:p>
    <w:p w14:paraId="5E4EE28A" w14:textId="77777777" w:rsidR="006C2327" w:rsidRDefault="006C2327" w:rsidP="006C2327">
      <w:pPr>
        <w:rPr>
          <w:rFonts w:eastAsia="Times"/>
          <w:b/>
          <w:szCs w:val="24"/>
        </w:rPr>
      </w:pPr>
    </w:p>
    <w:p w14:paraId="1355A918" w14:textId="77777777" w:rsidR="006C2327" w:rsidRPr="00810A4E" w:rsidRDefault="006C2327" w:rsidP="006C2327">
      <w:pPr>
        <w:ind w:firstLine="720"/>
        <w:rPr>
          <w:rFonts w:eastAsia="Times"/>
          <w:szCs w:val="24"/>
        </w:rPr>
      </w:pPr>
      <w:r w:rsidRPr="00810A4E">
        <w:rPr>
          <w:rFonts w:eastAsia="Times"/>
          <w:b/>
          <w:szCs w:val="24"/>
        </w:rPr>
        <w:t xml:space="preserve">8.  </w:t>
      </w:r>
      <w:r w:rsidRPr="00810A4E">
        <w:rPr>
          <w:rFonts w:eastAsia="Times"/>
          <w:color w:val="000000"/>
          <w:szCs w:val="24"/>
        </w:rPr>
        <w:t xml:space="preserve">All shooting shall cease when a cease fire is called.  </w:t>
      </w:r>
    </w:p>
    <w:p w14:paraId="5844B2D7" w14:textId="77777777" w:rsidR="006C2327" w:rsidRDefault="006C2327" w:rsidP="006C2327">
      <w:pPr>
        <w:rPr>
          <w:rFonts w:eastAsia="Times"/>
          <w:b/>
          <w:szCs w:val="24"/>
        </w:rPr>
      </w:pPr>
    </w:p>
    <w:p w14:paraId="5E8DD9FD" w14:textId="77777777" w:rsidR="006C2327" w:rsidRPr="00810A4E" w:rsidRDefault="006C2327" w:rsidP="006C2327">
      <w:pPr>
        <w:rPr>
          <w:rFonts w:eastAsia="Times"/>
          <w:szCs w:val="24"/>
        </w:rPr>
      </w:pPr>
      <w:r w:rsidRPr="00810A4E">
        <w:rPr>
          <w:rFonts w:eastAsia="Times"/>
          <w:b/>
          <w:szCs w:val="24"/>
        </w:rPr>
        <w:t xml:space="preserve">(d)  </w:t>
      </w:r>
      <w:r w:rsidRPr="00810A4E">
        <w:rPr>
          <w:rFonts w:eastAsia="Times"/>
          <w:color w:val="000000"/>
          <w:szCs w:val="24"/>
        </w:rPr>
        <w:t xml:space="preserve">In addition to the restrictions listed in (b) above, the following requirements shall apply to all training activities on the shotgun range:  </w:t>
      </w:r>
    </w:p>
    <w:p w14:paraId="02F0B0BB" w14:textId="77777777" w:rsidR="006C2327" w:rsidRDefault="006C2327" w:rsidP="006C2327">
      <w:pPr>
        <w:rPr>
          <w:rFonts w:eastAsia="Times"/>
          <w:b/>
          <w:szCs w:val="24"/>
        </w:rPr>
      </w:pPr>
    </w:p>
    <w:p w14:paraId="66B8A609" w14:textId="77777777" w:rsidR="006C2327" w:rsidRPr="00810A4E" w:rsidRDefault="006C2327" w:rsidP="006C2327">
      <w:pPr>
        <w:ind w:left="720"/>
        <w:rPr>
          <w:rFonts w:eastAsia="Times"/>
          <w:szCs w:val="24"/>
        </w:rPr>
      </w:pPr>
      <w:r w:rsidRPr="00810A4E">
        <w:rPr>
          <w:rFonts w:eastAsia="Times"/>
          <w:b/>
          <w:szCs w:val="24"/>
        </w:rPr>
        <w:lastRenderedPageBreak/>
        <w:t xml:space="preserve">1.  </w:t>
      </w:r>
      <w:r w:rsidRPr="00810A4E">
        <w:rPr>
          <w:rFonts w:eastAsia="Times"/>
          <w:color w:val="000000"/>
          <w:szCs w:val="24"/>
        </w:rPr>
        <w:t xml:space="preserve">No weapons other than shotguns and muzzleloading shotguns shall be used at the range.  </w:t>
      </w:r>
    </w:p>
    <w:p w14:paraId="54C698A3" w14:textId="77777777" w:rsidR="006C2327" w:rsidRDefault="006C2327" w:rsidP="006C2327">
      <w:pPr>
        <w:rPr>
          <w:rFonts w:eastAsia="Times"/>
          <w:b/>
          <w:szCs w:val="24"/>
        </w:rPr>
      </w:pPr>
    </w:p>
    <w:p w14:paraId="61DA8F3D" w14:textId="77777777" w:rsidR="006C2327" w:rsidRPr="00810A4E" w:rsidRDefault="006C2327" w:rsidP="006C2327">
      <w:pPr>
        <w:ind w:left="720"/>
        <w:rPr>
          <w:rFonts w:eastAsia="Times"/>
          <w:szCs w:val="24"/>
        </w:rPr>
      </w:pPr>
      <w:r w:rsidRPr="00810A4E">
        <w:rPr>
          <w:rFonts w:eastAsia="Times"/>
          <w:b/>
          <w:szCs w:val="24"/>
        </w:rPr>
        <w:t xml:space="preserve">2.  </w:t>
      </w:r>
      <w:r w:rsidRPr="00810A4E">
        <w:rPr>
          <w:rFonts w:eastAsia="Times"/>
          <w:color w:val="000000"/>
          <w:szCs w:val="24"/>
        </w:rPr>
        <w:t xml:space="preserve">Only fine shot smaller than No. 4 Lead or No. T Steel ammunition shall be used.  </w:t>
      </w:r>
    </w:p>
    <w:p w14:paraId="18B5F1D3" w14:textId="77777777" w:rsidR="006C2327" w:rsidRDefault="006C2327" w:rsidP="006C2327">
      <w:pPr>
        <w:rPr>
          <w:rFonts w:eastAsia="Times"/>
          <w:b/>
          <w:szCs w:val="24"/>
        </w:rPr>
      </w:pPr>
    </w:p>
    <w:p w14:paraId="170AFD41" w14:textId="77777777" w:rsidR="006C2327" w:rsidRPr="00810A4E" w:rsidRDefault="006C2327" w:rsidP="006C2327">
      <w:pPr>
        <w:ind w:firstLine="720"/>
        <w:rPr>
          <w:rFonts w:eastAsia="Times"/>
          <w:szCs w:val="24"/>
        </w:rPr>
      </w:pPr>
      <w:r w:rsidRPr="00810A4E">
        <w:rPr>
          <w:rFonts w:eastAsia="Times"/>
          <w:b/>
          <w:szCs w:val="24"/>
        </w:rPr>
        <w:t xml:space="preserve">3.  </w:t>
      </w:r>
      <w:r w:rsidRPr="00810A4E">
        <w:rPr>
          <w:rFonts w:eastAsia="Times"/>
          <w:color w:val="000000"/>
          <w:szCs w:val="24"/>
        </w:rPr>
        <w:t xml:space="preserve">No slugs or buckshot shall be used.  </w:t>
      </w:r>
    </w:p>
    <w:p w14:paraId="1BA252AC" w14:textId="77777777" w:rsidR="006C2327" w:rsidRDefault="006C2327" w:rsidP="006C2327">
      <w:pPr>
        <w:rPr>
          <w:rFonts w:eastAsia="Times"/>
          <w:b/>
          <w:szCs w:val="24"/>
        </w:rPr>
      </w:pPr>
    </w:p>
    <w:p w14:paraId="3D4A62D5" w14:textId="77777777" w:rsidR="006C2327" w:rsidRPr="00810A4E" w:rsidRDefault="006C2327" w:rsidP="006C2327">
      <w:pPr>
        <w:ind w:left="720"/>
        <w:rPr>
          <w:rFonts w:eastAsia="Times"/>
          <w:szCs w:val="24"/>
        </w:rPr>
      </w:pPr>
      <w:r w:rsidRPr="00810A4E">
        <w:rPr>
          <w:rFonts w:eastAsia="Times"/>
          <w:b/>
          <w:szCs w:val="24"/>
        </w:rPr>
        <w:t xml:space="preserve">4.  </w:t>
      </w:r>
      <w:r w:rsidRPr="00810A4E">
        <w:rPr>
          <w:rFonts w:eastAsia="Times"/>
          <w:color w:val="000000"/>
          <w:szCs w:val="24"/>
        </w:rPr>
        <w:t xml:space="preserve">Only clay birds and paper pattern boards shall be used. All other forms of targets are prohibited.  </w:t>
      </w:r>
    </w:p>
    <w:p w14:paraId="69BE50C1" w14:textId="77777777" w:rsidR="006C2327" w:rsidRDefault="006C2327" w:rsidP="006C2327">
      <w:pPr>
        <w:rPr>
          <w:rFonts w:eastAsia="Times"/>
          <w:b/>
          <w:szCs w:val="24"/>
        </w:rPr>
      </w:pPr>
    </w:p>
    <w:p w14:paraId="452CF1FA" w14:textId="77777777" w:rsidR="006C2327" w:rsidRPr="00810A4E" w:rsidRDefault="006C2327" w:rsidP="006C2327">
      <w:pPr>
        <w:ind w:left="720"/>
        <w:rPr>
          <w:rFonts w:eastAsia="Times"/>
          <w:szCs w:val="24"/>
        </w:rPr>
      </w:pPr>
      <w:r w:rsidRPr="00810A4E">
        <w:rPr>
          <w:rFonts w:eastAsia="Times"/>
          <w:b/>
          <w:szCs w:val="24"/>
        </w:rPr>
        <w:t xml:space="preserve">5.  </w:t>
      </w:r>
      <w:r w:rsidRPr="00810A4E">
        <w:rPr>
          <w:rFonts w:eastAsia="Times"/>
          <w:color w:val="000000"/>
          <w:szCs w:val="24"/>
        </w:rPr>
        <w:t xml:space="preserve">The pointing of a firearm loaded or unloaded at anything except a target is prohibited.  </w:t>
      </w:r>
    </w:p>
    <w:p w14:paraId="684BD2F1" w14:textId="77777777" w:rsidR="006C2327" w:rsidRDefault="006C2327" w:rsidP="006C2327">
      <w:pPr>
        <w:rPr>
          <w:rFonts w:eastAsia="Times"/>
          <w:b/>
          <w:szCs w:val="24"/>
        </w:rPr>
      </w:pPr>
    </w:p>
    <w:p w14:paraId="3FE8608F" w14:textId="77777777" w:rsidR="006C2327" w:rsidRPr="00810A4E" w:rsidRDefault="006C2327" w:rsidP="006C2327">
      <w:pPr>
        <w:ind w:left="720"/>
        <w:rPr>
          <w:rFonts w:eastAsia="Times"/>
          <w:szCs w:val="24"/>
        </w:rPr>
      </w:pPr>
      <w:r w:rsidRPr="00810A4E">
        <w:rPr>
          <w:rFonts w:eastAsia="Times"/>
          <w:b/>
          <w:szCs w:val="24"/>
        </w:rPr>
        <w:t xml:space="preserve">6.  </w:t>
      </w:r>
      <w:r w:rsidRPr="00810A4E">
        <w:rPr>
          <w:rFonts w:eastAsia="Times"/>
          <w:color w:val="000000"/>
          <w:szCs w:val="24"/>
        </w:rPr>
        <w:t xml:space="preserve">Muzzles shall always be kept pointed in a safe direction and prior to shooting all shooters shall be sure of their target and beyond.  </w:t>
      </w:r>
    </w:p>
    <w:p w14:paraId="50CD3533" w14:textId="77777777" w:rsidR="006C2327" w:rsidRDefault="006C2327" w:rsidP="006C2327">
      <w:pPr>
        <w:rPr>
          <w:rFonts w:eastAsia="Times"/>
          <w:b/>
          <w:szCs w:val="24"/>
        </w:rPr>
      </w:pPr>
    </w:p>
    <w:p w14:paraId="6B7ECAE7" w14:textId="77777777" w:rsidR="006C2327" w:rsidRPr="00810A4E" w:rsidRDefault="006C2327" w:rsidP="006C2327">
      <w:pPr>
        <w:ind w:left="720"/>
        <w:rPr>
          <w:rFonts w:eastAsia="Times"/>
          <w:szCs w:val="24"/>
        </w:rPr>
      </w:pPr>
      <w:r w:rsidRPr="00810A4E">
        <w:rPr>
          <w:rFonts w:eastAsia="Times"/>
          <w:b/>
          <w:szCs w:val="24"/>
        </w:rPr>
        <w:t xml:space="preserve">7.  </w:t>
      </w:r>
      <w:r w:rsidRPr="00810A4E">
        <w:rPr>
          <w:rFonts w:eastAsia="Times"/>
          <w:color w:val="000000"/>
          <w:szCs w:val="24"/>
        </w:rPr>
        <w:t xml:space="preserve">Shooting shall only occur from marked firing positions into marked shotfall areas.  </w:t>
      </w:r>
    </w:p>
    <w:p w14:paraId="7A3AF6E7" w14:textId="77777777" w:rsidR="006C2327" w:rsidRDefault="006C2327" w:rsidP="006C2327">
      <w:pPr>
        <w:rPr>
          <w:rFonts w:eastAsia="Times"/>
          <w:b/>
          <w:szCs w:val="24"/>
        </w:rPr>
      </w:pPr>
    </w:p>
    <w:p w14:paraId="431EE6D7" w14:textId="77777777" w:rsidR="006C2327" w:rsidRPr="00810A4E" w:rsidRDefault="006C2327" w:rsidP="006C2327">
      <w:pPr>
        <w:ind w:left="720"/>
        <w:rPr>
          <w:rFonts w:eastAsia="Times"/>
          <w:szCs w:val="24"/>
        </w:rPr>
      </w:pPr>
      <w:r w:rsidRPr="00810A4E">
        <w:rPr>
          <w:rFonts w:eastAsia="Times"/>
          <w:b/>
          <w:szCs w:val="24"/>
        </w:rPr>
        <w:t xml:space="preserve">8.  </w:t>
      </w:r>
      <w:r w:rsidRPr="00810A4E">
        <w:rPr>
          <w:rFonts w:eastAsia="Times"/>
          <w:color w:val="000000"/>
          <w:szCs w:val="24"/>
        </w:rPr>
        <w:t xml:space="preserve">All shotgun actions shall be </w:t>
      </w:r>
      <w:proofErr w:type="gramStart"/>
      <w:r w:rsidRPr="00810A4E">
        <w:rPr>
          <w:rFonts w:eastAsia="Times"/>
          <w:color w:val="000000"/>
          <w:szCs w:val="24"/>
        </w:rPr>
        <w:t>kept open at all times</w:t>
      </w:r>
      <w:proofErr w:type="gramEnd"/>
      <w:r w:rsidRPr="00810A4E">
        <w:rPr>
          <w:rFonts w:eastAsia="Times"/>
          <w:color w:val="000000"/>
          <w:szCs w:val="24"/>
        </w:rPr>
        <w:t xml:space="preserve"> except when on the firing line.  </w:t>
      </w:r>
    </w:p>
    <w:p w14:paraId="138AA7BD" w14:textId="77777777" w:rsidR="006C2327" w:rsidRDefault="006C2327" w:rsidP="006C2327">
      <w:pPr>
        <w:rPr>
          <w:rFonts w:eastAsia="Times"/>
          <w:b/>
          <w:szCs w:val="24"/>
        </w:rPr>
      </w:pPr>
    </w:p>
    <w:p w14:paraId="4951CB23" w14:textId="77777777" w:rsidR="006C2327" w:rsidRPr="00810A4E" w:rsidRDefault="006C2327" w:rsidP="006C2327">
      <w:pPr>
        <w:ind w:left="720"/>
        <w:rPr>
          <w:rFonts w:eastAsia="Times"/>
          <w:szCs w:val="24"/>
        </w:rPr>
      </w:pPr>
      <w:r w:rsidRPr="00810A4E">
        <w:rPr>
          <w:rFonts w:eastAsia="Times"/>
          <w:b/>
          <w:szCs w:val="24"/>
        </w:rPr>
        <w:t xml:space="preserve">9.  </w:t>
      </w:r>
      <w:r w:rsidRPr="00810A4E">
        <w:rPr>
          <w:rFonts w:eastAsia="Times"/>
          <w:color w:val="000000"/>
          <w:szCs w:val="24"/>
        </w:rPr>
        <w:t>All uncased shotguns being carried to or from the firing line shall be unloaded and</w:t>
      </w:r>
      <w:r>
        <w:rPr>
          <w:rFonts w:eastAsia="Times"/>
          <w:color w:val="000000"/>
          <w:szCs w:val="24"/>
        </w:rPr>
        <w:t xml:space="preserve"> </w:t>
      </w:r>
      <w:r w:rsidRPr="00810A4E">
        <w:rPr>
          <w:rFonts w:eastAsia="Times"/>
          <w:color w:val="000000"/>
          <w:szCs w:val="24"/>
        </w:rPr>
        <w:t xml:space="preserve">shall have their actions open.  </w:t>
      </w:r>
    </w:p>
    <w:p w14:paraId="61EAD082" w14:textId="77777777" w:rsidR="006C2327" w:rsidRDefault="006C2327" w:rsidP="006C2327">
      <w:pPr>
        <w:rPr>
          <w:rFonts w:eastAsia="Times"/>
          <w:b/>
          <w:szCs w:val="24"/>
        </w:rPr>
      </w:pPr>
    </w:p>
    <w:p w14:paraId="084E006B" w14:textId="77777777" w:rsidR="006C2327" w:rsidRPr="00810A4E" w:rsidRDefault="006C2327" w:rsidP="006C2327">
      <w:pPr>
        <w:ind w:firstLine="720"/>
        <w:rPr>
          <w:rFonts w:eastAsia="Times"/>
          <w:szCs w:val="24"/>
        </w:rPr>
      </w:pPr>
      <w:r w:rsidRPr="00810A4E">
        <w:rPr>
          <w:rFonts w:eastAsia="Times"/>
          <w:b/>
          <w:szCs w:val="24"/>
        </w:rPr>
        <w:t xml:space="preserve">10.  </w:t>
      </w:r>
      <w:r w:rsidRPr="00810A4E">
        <w:rPr>
          <w:rFonts w:eastAsia="Times"/>
          <w:color w:val="000000"/>
          <w:szCs w:val="24"/>
        </w:rPr>
        <w:t xml:space="preserve">Eye and ear protection equipment shall be used.  </w:t>
      </w:r>
    </w:p>
    <w:p w14:paraId="3372BFA5" w14:textId="77777777" w:rsidR="006C2327" w:rsidRDefault="006C2327" w:rsidP="006C2327">
      <w:pPr>
        <w:rPr>
          <w:rFonts w:eastAsia="Times"/>
          <w:b/>
          <w:szCs w:val="24"/>
        </w:rPr>
      </w:pPr>
    </w:p>
    <w:p w14:paraId="542EEE50" w14:textId="77777777" w:rsidR="006C2327" w:rsidRPr="00810A4E" w:rsidRDefault="006C2327" w:rsidP="006C2327">
      <w:pPr>
        <w:ind w:left="720"/>
        <w:rPr>
          <w:rFonts w:eastAsia="Times"/>
          <w:szCs w:val="24"/>
        </w:rPr>
      </w:pPr>
      <w:r w:rsidRPr="00810A4E">
        <w:rPr>
          <w:rFonts w:eastAsia="Times"/>
          <w:b/>
          <w:szCs w:val="24"/>
        </w:rPr>
        <w:t xml:space="preserve">11.  </w:t>
      </w:r>
      <w:r w:rsidRPr="00810A4E">
        <w:rPr>
          <w:rFonts w:eastAsia="Times"/>
          <w:color w:val="000000"/>
          <w:szCs w:val="24"/>
        </w:rPr>
        <w:t xml:space="preserve">When any person is down range of the firing line, the handling of shotguns is prohibited. In addition, all shotguns shall be unloaded and shall have their actions opened.  </w:t>
      </w:r>
    </w:p>
    <w:p w14:paraId="277956F2" w14:textId="77777777" w:rsidR="006C2327" w:rsidRDefault="006C2327" w:rsidP="006C2327">
      <w:pPr>
        <w:rPr>
          <w:rFonts w:eastAsia="Times"/>
          <w:b/>
          <w:szCs w:val="24"/>
        </w:rPr>
      </w:pPr>
    </w:p>
    <w:p w14:paraId="75093A42" w14:textId="77777777" w:rsidR="006C2327" w:rsidRPr="00810A4E" w:rsidRDefault="006C2327" w:rsidP="006C2327">
      <w:pPr>
        <w:ind w:left="720"/>
        <w:rPr>
          <w:rFonts w:eastAsia="Times"/>
          <w:szCs w:val="24"/>
        </w:rPr>
      </w:pPr>
      <w:r w:rsidRPr="00810A4E">
        <w:rPr>
          <w:rFonts w:eastAsia="Times"/>
          <w:b/>
          <w:szCs w:val="24"/>
        </w:rPr>
        <w:t xml:space="preserve">12.  </w:t>
      </w:r>
      <w:r w:rsidRPr="00810A4E">
        <w:rPr>
          <w:rFonts w:eastAsia="Times"/>
          <w:color w:val="000000"/>
          <w:szCs w:val="24"/>
        </w:rPr>
        <w:t xml:space="preserve">No person shall smoke on the firing line when a black powder shotgun is being used.  </w:t>
      </w:r>
    </w:p>
    <w:p w14:paraId="7E0CE697" w14:textId="77777777" w:rsidR="006C2327" w:rsidRDefault="006C2327" w:rsidP="006C2327">
      <w:pPr>
        <w:rPr>
          <w:rFonts w:eastAsia="Times"/>
          <w:b/>
          <w:szCs w:val="24"/>
        </w:rPr>
      </w:pPr>
    </w:p>
    <w:p w14:paraId="4FF72F5B" w14:textId="77777777" w:rsidR="006C2327" w:rsidRPr="00810A4E" w:rsidRDefault="006C2327" w:rsidP="006C2327">
      <w:pPr>
        <w:ind w:left="720"/>
        <w:rPr>
          <w:rFonts w:eastAsia="Times"/>
          <w:szCs w:val="24"/>
        </w:rPr>
      </w:pPr>
      <w:r w:rsidRPr="00810A4E">
        <w:rPr>
          <w:rFonts w:eastAsia="Times"/>
          <w:b/>
          <w:szCs w:val="24"/>
        </w:rPr>
        <w:t xml:space="preserve">13.  </w:t>
      </w:r>
      <w:r w:rsidRPr="00810A4E">
        <w:rPr>
          <w:rFonts w:eastAsia="Times"/>
          <w:color w:val="000000"/>
          <w:szCs w:val="24"/>
        </w:rPr>
        <w:t xml:space="preserve">When a cease fire is called, all shooting shall </w:t>
      </w:r>
      <w:proofErr w:type="gramStart"/>
      <w:r w:rsidRPr="00810A4E">
        <w:rPr>
          <w:rFonts w:eastAsia="Times"/>
          <w:color w:val="000000"/>
          <w:szCs w:val="24"/>
        </w:rPr>
        <w:t>stop</w:t>
      </w:r>
      <w:proofErr w:type="gramEnd"/>
      <w:r w:rsidRPr="00810A4E">
        <w:rPr>
          <w:rFonts w:eastAsia="Times"/>
          <w:color w:val="000000"/>
          <w:szCs w:val="24"/>
        </w:rPr>
        <w:t xml:space="preserve"> and all firearms shall be unloaded and shall have their actions open.  </w:t>
      </w:r>
    </w:p>
    <w:p w14:paraId="58E0A3AD" w14:textId="77777777" w:rsidR="006C2327" w:rsidRDefault="006C2327" w:rsidP="006C2327">
      <w:pPr>
        <w:rPr>
          <w:rFonts w:eastAsia="Times"/>
          <w:b/>
          <w:szCs w:val="24"/>
        </w:rPr>
      </w:pPr>
    </w:p>
    <w:p w14:paraId="3CF41A16" w14:textId="77777777" w:rsidR="006C2327" w:rsidRPr="00810A4E" w:rsidRDefault="006C2327" w:rsidP="006C2327">
      <w:pPr>
        <w:ind w:left="720"/>
        <w:rPr>
          <w:rFonts w:eastAsia="Times"/>
          <w:szCs w:val="24"/>
        </w:rPr>
      </w:pPr>
      <w:r w:rsidRPr="00810A4E">
        <w:rPr>
          <w:rFonts w:eastAsia="Times"/>
          <w:b/>
          <w:szCs w:val="24"/>
        </w:rPr>
        <w:t xml:space="preserve">14.  </w:t>
      </w:r>
      <w:r w:rsidRPr="00810A4E">
        <w:rPr>
          <w:rFonts w:eastAsia="Times"/>
          <w:color w:val="000000"/>
          <w:szCs w:val="24"/>
        </w:rPr>
        <w:t xml:space="preserve">A target change may be made by calling a cease fire on the hour and the half hour.  </w:t>
      </w:r>
    </w:p>
    <w:p w14:paraId="7B998997" w14:textId="77777777" w:rsidR="006C2327" w:rsidRDefault="006C2327" w:rsidP="006C2327">
      <w:pPr>
        <w:rPr>
          <w:rFonts w:eastAsia="Times"/>
          <w:b/>
          <w:szCs w:val="24"/>
        </w:rPr>
      </w:pPr>
    </w:p>
    <w:p w14:paraId="4C40709F" w14:textId="77777777" w:rsidR="006C2327" w:rsidRPr="00810A4E" w:rsidRDefault="006C2327" w:rsidP="006C2327">
      <w:pPr>
        <w:rPr>
          <w:rFonts w:eastAsia="Times"/>
          <w:szCs w:val="24"/>
        </w:rPr>
      </w:pPr>
      <w:r w:rsidRPr="00810A4E">
        <w:rPr>
          <w:rFonts w:eastAsia="Times"/>
          <w:b/>
          <w:szCs w:val="24"/>
        </w:rPr>
        <w:t xml:space="preserve">(e)  </w:t>
      </w:r>
      <w:r w:rsidRPr="00810A4E">
        <w:rPr>
          <w:rFonts w:eastAsia="Times"/>
          <w:color w:val="000000"/>
          <w:szCs w:val="24"/>
        </w:rPr>
        <w:t xml:space="preserve">In addition to the requirements listed in (b) above the following requirements shall apply to all activities on the muzzleloading rifle and shotgun </w:t>
      </w:r>
      <w:proofErr w:type="gramStart"/>
      <w:r w:rsidRPr="00810A4E">
        <w:rPr>
          <w:rFonts w:eastAsia="Times"/>
          <w:color w:val="000000"/>
          <w:szCs w:val="24"/>
        </w:rPr>
        <w:t>slugs</w:t>
      </w:r>
      <w:proofErr w:type="gramEnd"/>
      <w:r w:rsidRPr="00810A4E">
        <w:rPr>
          <w:rFonts w:eastAsia="Times"/>
          <w:color w:val="000000"/>
          <w:szCs w:val="24"/>
        </w:rPr>
        <w:t xml:space="preserve"> range:  </w:t>
      </w:r>
    </w:p>
    <w:p w14:paraId="5F2D6CE2" w14:textId="77777777" w:rsidR="006C2327" w:rsidRDefault="006C2327" w:rsidP="006C2327">
      <w:pPr>
        <w:rPr>
          <w:rFonts w:eastAsia="Times"/>
          <w:b/>
          <w:szCs w:val="24"/>
        </w:rPr>
      </w:pPr>
    </w:p>
    <w:p w14:paraId="6CB7143B" w14:textId="77777777" w:rsidR="006C2327" w:rsidRPr="00810A4E" w:rsidRDefault="006C2327" w:rsidP="006C2327">
      <w:pPr>
        <w:ind w:left="720"/>
        <w:rPr>
          <w:rFonts w:eastAsia="Times"/>
          <w:szCs w:val="24"/>
        </w:rPr>
      </w:pPr>
      <w:r w:rsidRPr="00810A4E">
        <w:rPr>
          <w:rFonts w:eastAsia="Times"/>
          <w:b/>
          <w:szCs w:val="24"/>
        </w:rPr>
        <w:lastRenderedPageBreak/>
        <w:t xml:space="preserve">1.  </w:t>
      </w:r>
      <w:r w:rsidRPr="00810A4E">
        <w:rPr>
          <w:rFonts w:eastAsia="Times"/>
          <w:color w:val="000000"/>
          <w:szCs w:val="24"/>
        </w:rPr>
        <w:t xml:space="preserve">No weapons other than muzzleloading rifles and shotguns shall be permitted at the range.  </w:t>
      </w:r>
    </w:p>
    <w:p w14:paraId="46901E7C" w14:textId="77777777" w:rsidR="006C2327" w:rsidRDefault="006C2327" w:rsidP="006C2327">
      <w:pPr>
        <w:rPr>
          <w:rFonts w:eastAsia="Times"/>
          <w:b/>
          <w:szCs w:val="24"/>
        </w:rPr>
      </w:pPr>
    </w:p>
    <w:p w14:paraId="21EE490D" w14:textId="77777777" w:rsidR="006C2327" w:rsidRPr="00810A4E" w:rsidRDefault="006C2327" w:rsidP="006C2327">
      <w:pPr>
        <w:ind w:left="720"/>
        <w:rPr>
          <w:rFonts w:eastAsia="Times"/>
          <w:szCs w:val="24"/>
        </w:rPr>
      </w:pPr>
      <w:r w:rsidRPr="00810A4E">
        <w:rPr>
          <w:rFonts w:eastAsia="Times"/>
          <w:b/>
          <w:szCs w:val="24"/>
        </w:rPr>
        <w:t xml:space="preserve">2.  </w:t>
      </w:r>
      <w:r w:rsidRPr="00810A4E">
        <w:rPr>
          <w:rFonts w:eastAsia="Times"/>
          <w:color w:val="000000"/>
          <w:szCs w:val="24"/>
        </w:rPr>
        <w:t xml:space="preserve">Only paper type targets are permitted to be used. All other forms of targets are prohibited.  </w:t>
      </w:r>
    </w:p>
    <w:p w14:paraId="4D752E92" w14:textId="77777777" w:rsidR="006C2327" w:rsidRDefault="006C2327" w:rsidP="006C2327">
      <w:pPr>
        <w:rPr>
          <w:rFonts w:eastAsia="Times"/>
          <w:b/>
          <w:szCs w:val="24"/>
        </w:rPr>
      </w:pPr>
    </w:p>
    <w:p w14:paraId="23886F62" w14:textId="77777777" w:rsidR="006C2327" w:rsidRPr="00810A4E" w:rsidRDefault="006C2327" w:rsidP="006C2327">
      <w:pPr>
        <w:ind w:left="720"/>
        <w:rPr>
          <w:rFonts w:eastAsia="Times"/>
          <w:szCs w:val="24"/>
        </w:rPr>
      </w:pPr>
      <w:r w:rsidRPr="00810A4E">
        <w:rPr>
          <w:rFonts w:eastAsia="Times"/>
          <w:b/>
          <w:szCs w:val="24"/>
        </w:rPr>
        <w:t xml:space="preserve">3.  </w:t>
      </w:r>
      <w:r w:rsidRPr="00810A4E">
        <w:rPr>
          <w:rFonts w:eastAsia="Times"/>
          <w:color w:val="000000"/>
          <w:szCs w:val="24"/>
        </w:rPr>
        <w:t xml:space="preserve">All persons using the range shall observe the primary safety rule of treating every gun as if it were loaded.  </w:t>
      </w:r>
    </w:p>
    <w:p w14:paraId="4425BBFF" w14:textId="77777777" w:rsidR="006C2327" w:rsidRDefault="006C2327" w:rsidP="006C2327">
      <w:pPr>
        <w:rPr>
          <w:rFonts w:eastAsia="Times"/>
          <w:b/>
          <w:szCs w:val="24"/>
        </w:rPr>
      </w:pPr>
    </w:p>
    <w:p w14:paraId="76AA04B8" w14:textId="77777777" w:rsidR="006C2327" w:rsidRPr="00810A4E" w:rsidRDefault="006C2327" w:rsidP="006C2327">
      <w:pPr>
        <w:ind w:left="720"/>
        <w:rPr>
          <w:rFonts w:eastAsia="Times"/>
          <w:szCs w:val="24"/>
        </w:rPr>
      </w:pPr>
      <w:r w:rsidRPr="00810A4E">
        <w:rPr>
          <w:rFonts w:eastAsia="Times"/>
          <w:b/>
          <w:szCs w:val="24"/>
        </w:rPr>
        <w:t xml:space="preserve">4.  </w:t>
      </w:r>
      <w:r w:rsidRPr="00810A4E">
        <w:rPr>
          <w:rFonts w:eastAsia="Times"/>
          <w:color w:val="000000"/>
          <w:szCs w:val="24"/>
        </w:rPr>
        <w:t xml:space="preserve">All muzzles shall be kept pointed in a safe direction and prior to shooting all shooters shall be sure of their target and beyond.  </w:t>
      </w:r>
    </w:p>
    <w:p w14:paraId="7383F3F0" w14:textId="77777777" w:rsidR="006C2327" w:rsidRDefault="006C2327" w:rsidP="006C2327">
      <w:pPr>
        <w:rPr>
          <w:rFonts w:eastAsia="Times"/>
          <w:b/>
          <w:szCs w:val="24"/>
        </w:rPr>
      </w:pPr>
    </w:p>
    <w:p w14:paraId="28322A03" w14:textId="77777777" w:rsidR="006C2327" w:rsidRPr="00810A4E" w:rsidRDefault="006C2327" w:rsidP="006C2327">
      <w:pPr>
        <w:ind w:firstLine="720"/>
        <w:rPr>
          <w:rFonts w:eastAsia="Times"/>
          <w:szCs w:val="24"/>
        </w:rPr>
      </w:pPr>
      <w:r w:rsidRPr="00810A4E">
        <w:rPr>
          <w:rFonts w:eastAsia="Times"/>
          <w:b/>
          <w:szCs w:val="24"/>
        </w:rPr>
        <w:t xml:space="preserve">5.  </w:t>
      </w:r>
      <w:r w:rsidRPr="00810A4E">
        <w:rPr>
          <w:rFonts w:eastAsia="Times"/>
          <w:color w:val="000000"/>
          <w:szCs w:val="24"/>
        </w:rPr>
        <w:t xml:space="preserve">Eye and ear protection equipment shall be used.  </w:t>
      </w:r>
    </w:p>
    <w:p w14:paraId="27827741" w14:textId="77777777" w:rsidR="006C2327" w:rsidRDefault="006C2327" w:rsidP="006C2327">
      <w:pPr>
        <w:rPr>
          <w:rFonts w:eastAsia="Times"/>
          <w:b/>
          <w:szCs w:val="24"/>
        </w:rPr>
      </w:pPr>
    </w:p>
    <w:p w14:paraId="5325BB00" w14:textId="77777777" w:rsidR="006C2327" w:rsidRPr="00810A4E" w:rsidRDefault="006C2327" w:rsidP="006C2327">
      <w:pPr>
        <w:ind w:left="720"/>
        <w:rPr>
          <w:rFonts w:eastAsia="Times"/>
          <w:szCs w:val="24"/>
        </w:rPr>
      </w:pPr>
      <w:r w:rsidRPr="00810A4E">
        <w:rPr>
          <w:rFonts w:eastAsia="Times"/>
          <w:b/>
          <w:szCs w:val="24"/>
        </w:rPr>
        <w:t xml:space="preserve">6.  </w:t>
      </w:r>
      <w:r w:rsidRPr="00810A4E">
        <w:rPr>
          <w:rFonts w:eastAsia="Times"/>
          <w:color w:val="000000"/>
          <w:szCs w:val="24"/>
        </w:rPr>
        <w:t xml:space="preserve">All shooting shall occur only from marked firing line positions into the designated backstop area.  </w:t>
      </w:r>
    </w:p>
    <w:p w14:paraId="6983C64A" w14:textId="77777777" w:rsidR="006C2327" w:rsidRDefault="006C2327" w:rsidP="006C2327">
      <w:pPr>
        <w:rPr>
          <w:rFonts w:eastAsia="Times"/>
          <w:b/>
          <w:szCs w:val="24"/>
        </w:rPr>
      </w:pPr>
    </w:p>
    <w:p w14:paraId="7F5AF62C" w14:textId="77777777" w:rsidR="006C2327" w:rsidRPr="00810A4E" w:rsidRDefault="006C2327" w:rsidP="006C2327">
      <w:pPr>
        <w:ind w:left="720"/>
        <w:rPr>
          <w:rFonts w:eastAsia="Times"/>
          <w:szCs w:val="24"/>
        </w:rPr>
      </w:pPr>
      <w:r w:rsidRPr="00810A4E">
        <w:rPr>
          <w:rFonts w:eastAsia="Times"/>
          <w:b/>
          <w:szCs w:val="24"/>
        </w:rPr>
        <w:t xml:space="preserve">7.  </w:t>
      </w:r>
      <w:r w:rsidRPr="00810A4E">
        <w:rPr>
          <w:rFonts w:eastAsia="Times"/>
          <w:color w:val="000000"/>
          <w:szCs w:val="24"/>
        </w:rPr>
        <w:t xml:space="preserve">No muzzle of a loaded firearm shall be raised higher than the top of the backstop.  </w:t>
      </w:r>
    </w:p>
    <w:p w14:paraId="5FA2E866" w14:textId="77777777" w:rsidR="006C2327" w:rsidRDefault="006C2327" w:rsidP="006C2327">
      <w:pPr>
        <w:rPr>
          <w:rFonts w:eastAsia="Times"/>
          <w:b/>
          <w:szCs w:val="24"/>
        </w:rPr>
      </w:pPr>
    </w:p>
    <w:p w14:paraId="07BA78FC" w14:textId="77777777" w:rsidR="006C2327" w:rsidRPr="00810A4E" w:rsidRDefault="006C2327" w:rsidP="006C2327">
      <w:pPr>
        <w:ind w:left="720"/>
        <w:rPr>
          <w:rFonts w:eastAsia="Times"/>
          <w:color w:val="000000"/>
          <w:szCs w:val="24"/>
        </w:rPr>
      </w:pPr>
      <w:r w:rsidRPr="00810A4E">
        <w:rPr>
          <w:rFonts w:eastAsia="Times"/>
          <w:b/>
          <w:szCs w:val="24"/>
        </w:rPr>
        <w:t xml:space="preserve">8.  </w:t>
      </w:r>
      <w:r w:rsidRPr="00810A4E">
        <w:rPr>
          <w:rFonts w:eastAsia="Times"/>
          <w:color w:val="000000"/>
          <w:szCs w:val="24"/>
        </w:rPr>
        <w:t xml:space="preserve">All firearms actions shall be </w:t>
      </w:r>
      <w:proofErr w:type="gramStart"/>
      <w:r w:rsidRPr="00810A4E">
        <w:rPr>
          <w:rFonts w:eastAsia="Times"/>
          <w:color w:val="000000"/>
          <w:szCs w:val="24"/>
        </w:rPr>
        <w:t>kept open at all times</w:t>
      </w:r>
      <w:proofErr w:type="gramEnd"/>
      <w:r w:rsidRPr="00810A4E">
        <w:rPr>
          <w:rFonts w:eastAsia="Times"/>
          <w:color w:val="000000"/>
          <w:szCs w:val="24"/>
        </w:rPr>
        <w:t xml:space="preserve"> except when the shooter is on the </w:t>
      </w:r>
      <w:r>
        <w:rPr>
          <w:rFonts w:eastAsia="Times"/>
          <w:color w:val="000000"/>
          <w:szCs w:val="24"/>
        </w:rPr>
        <w:t>f</w:t>
      </w:r>
      <w:r w:rsidRPr="00810A4E">
        <w:rPr>
          <w:rFonts w:eastAsia="Times"/>
          <w:color w:val="000000"/>
          <w:szCs w:val="24"/>
        </w:rPr>
        <w:t xml:space="preserve">iring line.  </w:t>
      </w:r>
    </w:p>
    <w:p w14:paraId="17C00C8E" w14:textId="77777777" w:rsidR="006C2327" w:rsidRDefault="006C2327" w:rsidP="006C2327">
      <w:pPr>
        <w:rPr>
          <w:rFonts w:eastAsia="Times"/>
          <w:b/>
          <w:szCs w:val="24"/>
        </w:rPr>
      </w:pPr>
    </w:p>
    <w:p w14:paraId="3DAE4F1F" w14:textId="77777777" w:rsidR="006C2327" w:rsidRPr="00810A4E" w:rsidRDefault="006C2327" w:rsidP="006C2327">
      <w:pPr>
        <w:ind w:left="720"/>
        <w:rPr>
          <w:rFonts w:eastAsia="Times"/>
          <w:szCs w:val="24"/>
        </w:rPr>
      </w:pPr>
      <w:r w:rsidRPr="00810A4E">
        <w:rPr>
          <w:rFonts w:eastAsia="Times"/>
          <w:b/>
          <w:szCs w:val="24"/>
        </w:rPr>
        <w:t xml:space="preserve">9.  </w:t>
      </w:r>
      <w:r w:rsidRPr="00810A4E">
        <w:rPr>
          <w:rFonts w:eastAsia="Times"/>
          <w:color w:val="000000"/>
          <w:szCs w:val="24"/>
        </w:rPr>
        <w:t xml:space="preserve">All uncased firearms being carried to or from the firing line shall be unloaded and shall have their actions opened.  </w:t>
      </w:r>
    </w:p>
    <w:p w14:paraId="631E2031" w14:textId="77777777" w:rsidR="006C2327" w:rsidRDefault="006C2327" w:rsidP="006C2327">
      <w:pPr>
        <w:rPr>
          <w:rFonts w:eastAsia="Times"/>
          <w:b/>
          <w:szCs w:val="24"/>
        </w:rPr>
      </w:pPr>
    </w:p>
    <w:p w14:paraId="15C5E007" w14:textId="77777777" w:rsidR="006C2327" w:rsidRPr="00810A4E" w:rsidRDefault="006C2327" w:rsidP="006C2327">
      <w:pPr>
        <w:ind w:left="720"/>
        <w:rPr>
          <w:rFonts w:eastAsia="Times"/>
          <w:szCs w:val="24"/>
        </w:rPr>
      </w:pPr>
      <w:r w:rsidRPr="00810A4E">
        <w:rPr>
          <w:rFonts w:eastAsia="Times"/>
          <w:b/>
          <w:szCs w:val="24"/>
        </w:rPr>
        <w:t xml:space="preserve">10.  </w:t>
      </w:r>
      <w:r w:rsidRPr="00810A4E">
        <w:rPr>
          <w:rFonts w:eastAsia="Times"/>
          <w:color w:val="000000"/>
          <w:szCs w:val="24"/>
        </w:rPr>
        <w:t xml:space="preserve">When any person is down range of the firing line, all firearms shall be unloaded and shall have their actions opened.  </w:t>
      </w:r>
    </w:p>
    <w:p w14:paraId="6330396B" w14:textId="77777777" w:rsidR="006C2327" w:rsidRDefault="006C2327" w:rsidP="006C2327">
      <w:pPr>
        <w:rPr>
          <w:rFonts w:eastAsia="Times"/>
          <w:b/>
          <w:szCs w:val="24"/>
        </w:rPr>
      </w:pPr>
    </w:p>
    <w:p w14:paraId="4C17A5A5" w14:textId="77777777" w:rsidR="006C2327" w:rsidRPr="00810A4E" w:rsidRDefault="006C2327" w:rsidP="006C2327">
      <w:pPr>
        <w:ind w:left="720"/>
        <w:rPr>
          <w:rFonts w:eastAsia="Times"/>
          <w:szCs w:val="24"/>
        </w:rPr>
      </w:pPr>
      <w:r w:rsidRPr="00810A4E">
        <w:rPr>
          <w:rFonts w:eastAsia="Times"/>
          <w:b/>
          <w:szCs w:val="24"/>
        </w:rPr>
        <w:t xml:space="preserve">11.  </w:t>
      </w:r>
      <w:r w:rsidRPr="00810A4E">
        <w:rPr>
          <w:rFonts w:eastAsia="Times"/>
          <w:color w:val="000000"/>
          <w:szCs w:val="24"/>
        </w:rPr>
        <w:t xml:space="preserve">When any person is down range, no handling of firearms shall occur, including the adjustment of sights.  </w:t>
      </w:r>
    </w:p>
    <w:p w14:paraId="423A9ABC" w14:textId="77777777" w:rsidR="006C2327" w:rsidRDefault="006C2327" w:rsidP="006C2327">
      <w:pPr>
        <w:rPr>
          <w:rFonts w:eastAsia="Times"/>
          <w:b/>
          <w:szCs w:val="24"/>
        </w:rPr>
      </w:pPr>
    </w:p>
    <w:p w14:paraId="5D4EF86F" w14:textId="77777777" w:rsidR="006C2327" w:rsidRPr="00810A4E" w:rsidRDefault="006C2327" w:rsidP="006C2327">
      <w:pPr>
        <w:ind w:left="720"/>
        <w:rPr>
          <w:rFonts w:eastAsia="Times"/>
          <w:szCs w:val="24"/>
        </w:rPr>
      </w:pPr>
      <w:r w:rsidRPr="00810A4E">
        <w:rPr>
          <w:rFonts w:eastAsia="Times"/>
          <w:b/>
          <w:szCs w:val="24"/>
        </w:rPr>
        <w:t xml:space="preserve">12.  </w:t>
      </w:r>
      <w:r w:rsidRPr="00810A4E">
        <w:rPr>
          <w:rFonts w:eastAsia="Times"/>
          <w:color w:val="000000"/>
          <w:szCs w:val="24"/>
        </w:rPr>
        <w:t xml:space="preserve">When a cease fire is called, all shooting shall </w:t>
      </w:r>
      <w:proofErr w:type="gramStart"/>
      <w:r w:rsidRPr="00810A4E">
        <w:rPr>
          <w:rFonts w:eastAsia="Times"/>
          <w:color w:val="000000"/>
          <w:szCs w:val="24"/>
        </w:rPr>
        <w:t>stop</w:t>
      </w:r>
      <w:proofErr w:type="gramEnd"/>
      <w:r w:rsidRPr="00810A4E">
        <w:rPr>
          <w:rFonts w:eastAsia="Times"/>
          <w:color w:val="000000"/>
          <w:szCs w:val="24"/>
        </w:rPr>
        <w:t xml:space="preserve"> and all firearms shall be unloaded and shall have their actions open.  </w:t>
      </w:r>
    </w:p>
    <w:p w14:paraId="399DA7DF" w14:textId="77777777" w:rsidR="006C2327" w:rsidRDefault="006C2327" w:rsidP="006C2327">
      <w:pPr>
        <w:rPr>
          <w:rFonts w:eastAsia="Times"/>
          <w:b/>
          <w:szCs w:val="24"/>
        </w:rPr>
      </w:pPr>
    </w:p>
    <w:p w14:paraId="703DDEEA" w14:textId="77777777" w:rsidR="006C2327" w:rsidRPr="00810A4E" w:rsidRDefault="006C2327" w:rsidP="006C2327">
      <w:pPr>
        <w:ind w:left="720"/>
        <w:rPr>
          <w:rFonts w:eastAsia="Times"/>
          <w:szCs w:val="24"/>
        </w:rPr>
      </w:pPr>
      <w:r w:rsidRPr="00810A4E">
        <w:rPr>
          <w:rFonts w:eastAsia="Times"/>
          <w:b/>
          <w:szCs w:val="24"/>
        </w:rPr>
        <w:t xml:space="preserve">13.  </w:t>
      </w:r>
      <w:r w:rsidRPr="00810A4E">
        <w:rPr>
          <w:rFonts w:eastAsia="Times"/>
          <w:color w:val="000000"/>
          <w:szCs w:val="24"/>
        </w:rPr>
        <w:t xml:space="preserve">A target change may be made by calling a cease fire on the hour and the half hour.  </w:t>
      </w:r>
    </w:p>
    <w:p w14:paraId="109DAD19" w14:textId="77777777" w:rsidR="006C2327" w:rsidRDefault="006C2327" w:rsidP="006C2327">
      <w:pPr>
        <w:rPr>
          <w:rFonts w:eastAsia="Times"/>
          <w:b/>
          <w:szCs w:val="24"/>
        </w:rPr>
      </w:pPr>
    </w:p>
    <w:p w14:paraId="0C0655C0" w14:textId="77777777" w:rsidR="006C2327" w:rsidRPr="00810A4E" w:rsidRDefault="006C2327" w:rsidP="006C2327">
      <w:pPr>
        <w:ind w:left="720"/>
        <w:rPr>
          <w:rFonts w:eastAsia="Times"/>
          <w:szCs w:val="24"/>
        </w:rPr>
      </w:pPr>
      <w:r w:rsidRPr="00810A4E">
        <w:rPr>
          <w:rFonts w:eastAsia="Times"/>
          <w:b/>
          <w:szCs w:val="24"/>
        </w:rPr>
        <w:t xml:space="preserve">14.  </w:t>
      </w:r>
      <w:r w:rsidRPr="00810A4E">
        <w:rPr>
          <w:rFonts w:eastAsia="Times"/>
          <w:color w:val="000000"/>
          <w:szCs w:val="24"/>
        </w:rPr>
        <w:t xml:space="preserve">No smoking shall occur on the firing line when a black powder firearm is being used.  </w:t>
      </w:r>
    </w:p>
    <w:p w14:paraId="6A146D08" w14:textId="77777777" w:rsidR="006C2327" w:rsidRDefault="006C2327" w:rsidP="006C2327">
      <w:pPr>
        <w:rPr>
          <w:rFonts w:eastAsia="Times"/>
          <w:b/>
          <w:szCs w:val="24"/>
        </w:rPr>
      </w:pPr>
    </w:p>
    <w:p w14:paraId="2CA7B448" w14:textId="77777777" w:rsidR="006C2327" w:rsidRPr="00810A4E" w:rsidRDefault="006C2327" w:rsidP="006C2327">
      <w:pPr>
        <w:rPr>
          <w:rFonts w:eastAsia="Times"/>
          <w:szCs w:val="24"/>
        </w:rPr>
      </w:pPr>
      <w:r w:rsidRPr="00810A4E">
        <w:rPr>
          <w:rFonts w:eastAsia="Times"/>
          <w:b/>
          <w:szCs w:val="24"/>
        </w:rPr>
        <w:t xml:space="preserve">(f)  </w:t>
      </w:r>
      <w:r w:rsidRPr="00810A4E">
        <w:rPr>
          <w:rFonts w:eastAsia="Times"/>
          <w:color w:val="000000"/>
          <w:szCs w:val="24"/>
        </w:rPr>
        <w:t xml:space="preserve">In addition to the requirements listed in (b) above, the following requirements shall apply to all activities on the rifle range:  </w:t>
      </w:r>
    </w:p>
    <w:p w14:paraId="38BC08F8" w14:textId="77777777" w:rsidR="006C2327" w:rsidRDefault="006C2327" w:rsidP="006C2327">
      <w:pPr>
        <w:rPr>
          <w:rFonts w:eastAsia="Times"/>
          <w:b/>
          <w:szCs w:val="24"/>
        </w:rPr>
      </w:pPr>
    </w:p>
    <w:p w14:paraId="20B0F1A1" w14:textId="77777777" w:rsidR="006C2327" w:rsidRPr="00810A4E" w:rsidRDefault="006C2327" w:rsidP="006C2327">
      <w:pPr>
        <w:ind w:left="720"/>
        <w:rPr>
          <w:rFonts w:eastAsia="Times"/>
          <w:szCs w:val="24"/>
        </w:rPr>
      </w:pPr>
      <w:r w:rsidRPr="00810A4E">
        <w:rPr>
          <w:rFonts w:eastAsia="Times"/>
          <w:b/>
          <w:szCs w:val="24"/>
        </w:rPr>
        <w:lastRenderedPageBreak/>
        <w:t xml:space="preserve">1.  </w:t>
      </w:r>
      <w:r w:rsidRPr="00810A4E">
        <w:rPr>
          <w:rFonts w:eastAsia="Times"/>
          <w:color w:val="000000"/>
          <w:szCs w:val="24"/>
        </w:rPr>
        <w:t xml:space="preserve">No firearms shall be used except modern action rim-fire or center fire rifles and muzzleloading rifles.  </w:t>
      </w:r>
    </w:p>
    <w:p w14:paraId="3F3277AB" w14:textId="77777777" w:rsidR="006C2327" w:rsidRDefault="006C2327" w:rsidP="006C2327">
      <w:pPr>
        <w:rPr>
          <w:rFonts w:eastAsia="Times"/>
          <w:b/>
          <w:szCs w:val="24"/>
        </w:rPr>
      </w:pPr>
    </w:p>
    <w:p w14:paraId="0E25AE38" w14:textId="77777777" w:rsidR="006C2327" w:rsidRPr="00810A4E" w:rsidRDefault="006C2327" w:rsidP="006C2327">
      <w:pPr>
        <w:ind w:firstLine="720"/>
        <w:rPr>
          <w:rFonts w:eastAsia="Times"/>
          <w:szCs w:val="24"/>
        </w:rPr>
      </w:pPr>
      <w:r w:rsidRPr="00810A4E">
        <w:rPr>
          <w:rFonts w:eastAsia="Times"/>
          <w:b/>
          <w:szCs w:val="24"/>
        </w:rPr>
        <w:t xml:space="preserve">2.  </w:t>
      </w:r>
      <w:r w:rsidRPr="00810A4E">
        <w:rPr>
          <w:rFonts w:eastAsia="Times"/>
          <w:color w:val="000000"/>
          <w:szCs w:val="24"/>
        </w:rPr>
        <w:t xml:space="preserve">Shooters may load and fire only one round at a time.  </w:t>
      </w:r>
    </w:p>
    <w:p w14:paraId="56995EAD" w14:textId="77777777" w:rsidR="006C2327" w:rsidRDefault="006C2327" w:rsidP="006C2327">
      <w:pPr>
        <w:rPr>
          <w:rFonts w:eastAsia="Times"/>
          <w:b/>
          <w:szCs w:val="24"/>
        </w:rPr>
      </w:pPr>
    </w:p>
    <w:p w14:paraId="54D205DD" w14:textId="77777777" w:rsidR="006C2327" w:rsidRPr="00810A4E" w:rsidRDefault="006C2327" w:rsidP="006C2327">
      <w:pPr>
        <w:ind w:left="720"/>
        <w:rPr>
          <w:rFonts w:eastAsia="Times"/>
          <w:szCs w:val="24"/>
        </w:rPr>
      </w:pPr>
      <w:r w:rsidRPr="00810A4E">
        <w:rPr>
          <w:rFonts w:eastAsia="Times"/>
          <w:b/>
          <w:szCs w:val="24"/>
        </w:rPr>
        <w:t xml:space="preserve">3.  </w:t>
      </w:r>
      <w:r w:rsidRPr="00810A4E">
        <w:rPr>
          <w:rFonts w:eastAsia="Times"/>
          <w:color w:val="000000"/>
          <w:szCs w:val="24"/>
        </w:rPr>
        <w:t xml:space="preserve">Only paper type targets are permitted to be used. All other types of targets are prohibited.  </w:t>
      </w:r>
    </w:p>
    <w:p w14:paraId="1837C229" w14:textId="77777777" w:rsidR="006C2327" w:rsidRDefault="006C2327" w:rsidP="006C2327">
      <w:pPr>
        <w:rPr>
          <w:rFonts w:eastAsia="Times"/>
          <w:b/>
          <w:szCs w:val="24"/>
        </w:rPr>
      </w:pPr>
    </w:p>
    <w:p w14:paraId="2E204E53" w14:textId="77777777" w:rsidR="006C2327" w:rsidRPr="00810A4E" w:rsidRDefault="006C2327" w:rsidP="006C2327">
      <w:pPr>
        <w:ind w:left="720"/>
        <w:rPr>
          <w:rFonts w:eastAsia="Times"/>
          <w:szCs w:val="24"/>
        </w:rPr>
      </w:pPr>
      <w:r w:rsidRPr="00810A4E">
        <w:rPr>
          <w:rFonts w:eastAsia="Times"/>
          <w:b/>
          <w:szCs w:val="24"/>
        </w:rPr>
        <w:t xml:space="preserve">4.  </w:t>
      </w:r>
      <w:r w:rsidRPr="00810A4E">
        <w:rPr>
          <w:rFonts w:eastAsia="Times"/>
          <w:color w:val="000000"/>
          <w:szCs w:val="24"/>
        </w:rPr>
        <w:t xml:space="preserve">The primary safety rule of treating every gun as if it were loaded shall be observed.  </w:t>
      </w:r>
    </w:p>
    <w:p w14:paraId="28699F2B" w14:textId="77777777" w:rsidR="006C2327" w:rsidRDefault="006C2327" w:rsidP="006C2327">
      <w:pPr>
        <w:rPr>
          <w:rFonts w:eastAsia="Times"/>
          <w:b/>
          <w:szCs w:val="24"/>
        </w:rPr>
      </w:pPr>
    </w:p>
    <w:p w14:paraId="770C065D" w14:textId="77777777" w:rsidR="006C2327" w:rsidRPr="00810A4E" w:rsidRDefault="006C2327" w:rsidP="006C2327">
      <w:pPr>
        <w:ind w:left="720"/>
        <w:rPr>
          <w:rFonts w:eastAsia="Times"/>
          <w:szCs w:val="24"/>
        </w:rPr>
      </w:pPr>
      <w:r w:rsidRPr="00810A4E">
        <w:rPr>
          <w:rFonts w:eastAsia="Times"/>
          <w:b/>
          <w:szCs w:val="24"/>
        </w:rPr>
        <w:t xml:space="preserve">5.  </w:t>
      </w:r>
      <w:r w:rsidRPr="00810A4E">
        <w:rPr>
          <w:rFonts w:eastAsia="Times"/>
          <w:color w:val="000000"/>
          <w:szCs w:val="24"/>
        </w:rPr>
        <w:t xml:space="preserve">All shooters shall keep all muzzles pointed in a safe direction and prior to shooting shall be sure of their target and beyond.  </w:t>
      </w:r>
    </w:p>
    <w:p w14:paraId="235D2482" w14:textId="77777777" w:rsidR="006C2327" w:rsidRDefault="006C2327" w:rsidP="006C2327">
      <w:pPr>
        <w:rPr>
          <w:rFonts w:eastAsia="Times"/>
          <w:b/>
          <w:szCs w:val="24"/>
        </w:rPr>
      </w:pPr>
    </w:p>
    <w:p w14:paraId="474E597B" w14:textId="77777777" w:rsidR="006C2327" w:rsidRPr="00810A4E" w:rsidRDefault="006C2327" w:rsidP="006C2327">
      <w:pPr>
        <w:ind w:firstLine="720"/>
        <w:rPr>
          <w:rFonts w:eastAsia="Times"/>
          <w:szCs w:val="24"/>
        </w:rPr>
      </w:pPr>
      <w:r w:rsidRPr="00810A4E">
        <w:rPr>
          <w:rFonts w:eastAsia="Times"/>
          <w:b/>
          <w:szCs w:val="24"/>
        </w:rPr>
        <w:t xml:space="preserve">6.  </w:t>
      </w:r>
      <w:r w:rsidRPr="00810A4E">
        <w:rPr>
          <w:rFonts w:eastAsia="Times"/>
          <w:color w:val="000000"/>
          <w:szCs w:val="24"/>
        </w:rPr>
        <w:t xml:space="preserve">Eye and ear protection equipment shall be used.  </w:t>
      </w:r>
    </w:p>
    <w:p w14:paraId="23CB9DC0" w14:textId="77777777" w:rsidR="006C2327" w:rsidRDefault="006C2327" w:rsidP="006C2327">
      <w:pPr>
        <w:rPr>
          <w:rFonts w:eastAsia="Times"/>
          <w:b/>
          <w:szCs w:val="24"/>
        </w:rPr>
      </w:pPr>
    </w:p>
    <w:p w14:paraId="556F8EF6" w14:textId="77777777" w:rsidR="006C2327" w:rsidRPr="00810A4E" w:rsidRDefault="006C2327" w:rsidP="006C2327">
      <w:pPr>
        <w:ind w:left="720"/>
        <w:rPr>
          <w:rFonts w:eastAsia="Times"/>
          <w:szCs w:val="24"/>
        </w:rPr>
      </w:pPr>
      <w:r w:rsidRPr="00810A4E">
        <w:rPr>
          <w:rFonts w:eastAsia="Times"/>
          <w:b/>
          <w:szCs w:val="24"/>
        </w:rPr>
        <w:t xml:space="preserve">7.  </w:t>
      </w:r>
      <w:r w:rsidRPr="00810A4E">
        <w:rPr>
          <w:rFonts w:eastAsia="Times"/>
          <w:color w:val="000000"/>
          <w:szCs w:val="24"/>
        </w:rPr>
        <w:t xml:space="preserve">No shooting shall occur except from marked firing line positions into the designated backstop area.  </w:t>
      </w:r>
    </w:p>
    <w:p w14:paraId="33CC66C2" w14:textId="77777777" w:rsidR="006C2327" w:rsidRDefault="006C2327" w:rsidP="006C2327">
      <w:pPr>
        <w:rPr>
          <w:rFonts w:eastAsia="Times"/>
          <w:b/>
          <w:szCs w:val="24"/>
        </w:rPr>
      </w:pPr>
    </w:p>
    <w:p w14:paraId="438EEFD3" w14:textId="77777777" w:rsidR="006C2327" w:rsidRPr="00810A4E" w:rsidRDefault="006C2327" w:rsidP="006C2327">
      <w:pPr>
        <w:ind w:left="720"/>
        <w:rPr>
          <w:rFonts w:eastAsia="Times"/>
          <w:szCs w:val="24"/>
        </w:rPr>
      </w:pPr>
      <w:r w:rsidRPr="00810A4E">
        <w:rPr>
          <w:rFonts w:eastAsia="Times"/>
          <w:b/>
          <w:szCs w:val="24"/>
        </w:rPr>
        <w:t xml:space="preserve">8.  </w:t>
      </w:r>
      <w:r w:rsidRPr="00810A4E">
        <w:rPr>
          <w:rFonts w:eastAsia="Times"/>
          <w:color w:val="000000"/>
          <w:szCs w:val="24"/>
        </w:rPr>
        <w:t xml:space="preserve">No muzzle of a loaded firearm shall be raised higher than the top of the backstop.  </w:t>
      </w:r>
    </w:p>
    <w:p w14:paraId="5D935934" w14:textId="77777777" w:rsidR="006C2327" w:rsidRDefault="006C2327" w:rsidP="006C2327">
      <w:pPr>
        <w:rPr>
          <w:rFonts w:eastAsia="Times"/>
          <w:b/>
          <w:szCs w:val="24"/>
        </w:rPr>
      </w:pPr>
    </w:p>
    <w:p w14:paraId="78D1FAC7" w14:textId="77777777" w:rsidR="006C2327" w:rsidRPr="00810A4E" w:rsidRDefault="006C2327" w:rsidP="006C2327">
      <w:pPr>
        <w:ind w:left="720"/>
        <w:rPr>
          <w:rFonts w:eastAsia="Times"/>
          <w:szCs w:val="24"/>
        </w:rPr>
      </w:pPr>
      <w:r w:rsidRPr="00810A4E">
        <w:rPr>
          <w:rFonts w:eastAsia="Times"/>
          <w:b/>
          <w:szCs w:val="24"/>
        </w:rPr>
        <w:t xml:space="preserve">9.  </w:t>
      </w:r>
      <w:r w:rsidRPr="00810A4E">
        <w:rPr>
          <w:rFonts w:eastAsia="Times"/>
          <w:color w:val="000000"/>
          <w:szCs w:val="24"/>
        </w:rPr>
        <w:t xml:space="preserve">All firearms actions shall be </w:t>
      </w:r>
      <w:proofErr w:type="gramStart"/>
      <w:r w:rsidRPr="00810A4E">
        <w:rPr>
          <w:rFonts w:eastAsia="Times"/>
          <w:color w:val="000000"/>
          <w:szCs w:val="24"/>
        </w:rPr>
        <w:t>kept open at all times</w:t>
      </w:r>
      <w:proofErr w:type="gramEnd"/>
      <w:r w:rsidRPr="00810A4E">
        <w:rPr>
          <w:rFonts w:eastAsia="Times"/>
          <w:color w:val="000000"/>
          <w:szCs w:val="24"/>
        </w:rPr>
        <w:t xml:space="preserve"> except when the shooter is on the firing line.  </w:t>
      </w:r>
    </w:p>
    <w:p w14:paraId="2A8E8ACC" w14:textId="77777777" w:rsidR="006C2327" w:rsidRDefault="006C2327" w:rsidP="006C2327">
      <w:pPr>
        <w:rPr>
          <w:rFonts w:eastAsia="Times"/>
          <w:b/>
          <w:szCs w:val="24"/>
        </w:rPr>
      </w:pPr>
    </w:p>
    <w:p w14:paraId="396F7A2B" w14:textId="77777777" w:rsidR="006C2327" w:rsidRPr="00810A4E" w:rsidRDefault="006C2327" w:rsidP="006C2327">
      <w:pPr>
        <w:ind w:left="720"/>
        <w:rPr>
          <w:rFonts w:eastAsia="Times"/>
          <w:szCs w:val="24"/>
        </w:rPr>
      </w:pPr>
      <w:r w:rsidRPr="00810A4E">
        <w:rPr>
          <w:rFonts w:eastAsia="Times"/>
          <w:b/>
          <w:szCs w:val="24"/>
        </w:rPr>
        <w:t xml:space="preserve">10.  </w:t>
      </w:r>
      <w:r w:rsidRPr="00810A4E">
        <w:rPr>
          <w:rFonts w:eastAsia="Times"/>
          <w:color w:val="000000"/>
          <w:szCs w:val="24"/>
        </w:rPr>
        <w:t xml:space="preserve">When any person is down range of the firing line, all firearms shall be </w:t>
      </w:r>
      <w:proofErr w:type="gramStart"/>
      <w:r w:rsidRPr="00810A4E">
        <w:rPr>
          <w:rFonts w:eastAsia="Times"/>
          <w:color w:val="000000"/>
          <w:szCs w:val="24"/>
        </w:rPr>
        <w:t>unloaded</w:t>
      </w:r>
      <w:proofErr w:type="gramEnd"/>
      <w:r w:rsidRPr="00810A4E">
        <w:rPr>
          <w:rFonts w:eastAsia="Times"/>
          <w:color w:val="000000"/>
          <w:szCs w:val="24"/>
        </w:rPr>
        <w:t xml:space="preserve"> and all firearms actions shall be opened.  </w:t>
      </w:r>
    </w:p>
    <w:p w14:paraId="04AE9718" w14:textId="77777777" w:rsidR="006C2327" w:rsidRDefault="006C2327" w:rsidP="006C2327">
      <w:pPr>
        <w:rPr>
          <w:rFonts w:eastAsia="Times"/>
          <w:b/>
          <w:szCs w:val="24"/>
        </w:rPr>
      </w:pPr>
    </w:p>
    <w:p w14:paraId="38E73488" w14:textId="77777777" w:rsidR="006C2327" w:rsidRPr="00810A4E" w:rsidRDefault="006C2327" w:rsidP="006C2327">
      <w:pPr>
        <w:ind w:left="720"/>
        <w:rPr>
          <w:rFonts w:eastAsia="Times"/>
          <w:szCs w:val="24"/>
        </w:rPr>
      </w:pPr>
      <w:r w:rsidRPr="00810A4E">
        <w:rPr>
          <w:rFonts w:eastAsia="Times"/>
          <w:b/>
          <w:szCs w:val="24"/>
        </w:rPr>
        <w:t xml:space="preserve">11.  </w:t>
      </w:r>
      <w:r w:rsidRPr="00810A4E">
        <w:rPr>
          <w:rFonts w:eastAsia="Times"/>
          <w:color w:val="000000"/>
          <w:szCs w:val="24"/>
        </w:rPr>
        <w:t xml:space="preserve">All uncased firearms being carried to or from the firing line shall be unloaded and shall have their actions opened.  </w:t>
      </w:r>
    </w:p>
    <w:p w14:paraId="18D723D2" w14:textId="77777777" w:rsidR="006C2327" w:rsidRDefault="006C2327" w:rsidP="006C2327">
      <w:pPr>
        <w:rPr>
          <w:rFonts w:eastAsia="Times"/>
          <w:b/>
          <w:szCs w:val="24"/>
        </w:rPr>
      </w:pPr>
    </w:p>
    <w:p w14:paraId="1085DDAC" w14:textId="77777777" w:rsidR="006C2327" w:rsidRPr="00810A4E" w:rsidRDefault="006C2327" w:rsidP="006C2327">
      <w:pPr>
        <w:ind w:left="720"/>
        <w:rPr>
          <w:rFonts w:eastAsia="Times"/>
          <w:szCs w:val="24"/>
        </w:rPr>
      </w:pPr>
      <w:r w:rsidRPr="00810A4E">
        <w:rPr>
          <w:rFonts w:eastAsia="Times"/>
          <w:b/>
          <w:szCs w:val="24"/>
        </w:rPr>
        <w:t xml:space="preserve">12.  </w:t>
      </w:r>
      <w:r w:rsidRPr="00810A4E">
        <w:rPr>
          <w:rFonts w:eastAsia="Times"/>
          <w:color w:val="000000"/>
          <w:szCs w:val="24"/>
        </w:rPr>
        <w:t xml:space="preserve">When any person is down range, no handling of a firearm, including the adjusting of sights, shall occur.  </w:t>
      </w:r>
    </w:p>
    <w:p w14:paraId="7A95D3AA" w14:textId="77777777" w:rsidR="006C2327" w:rsidRDefault="006C2327" w:rsidP="006C2327">
      <w:pPr>
        <w:rPr>
          <w:rFonts w:eastAsia="Times"/>
          <w:b/>
          <w:szCs w:val="24"/>
        </w:rPr>
      </w:pPr>
    </w:p>
    <w:p w14:paraId="60E62C33" w14:textId="77777777" w:rsidR="006C2327" w:rsidRPr="00810A4E" w:rsidRDefault="006C2327" w:rsidP="006C2327">
      <w:pPr>
        <w:ind w:left="720"/>
        <w:rPr>
          <w:rFonts w:eastAsia="Times"/>
          <w:szCs w:val="24"/>
        </w:rPr>
      </w:pPr>
      <w:r w:rsidRPr="00810A4E">
        <w:rPr>
          <w:rFonts w:eastAsia="Times"/>
          <w:b/>
          <w:szCs w:val="24"/>
        </w:rPr>
        <w:t xml:space="preserve">13.  </w:t>
      </w:r>
      <w:r w:rsidRPr="00810A4E">
        <w:rPr>
          <w:rFonts w:eastAsia="Times"/>
          <w:color w:val="000000"/>
          <w:szCs w:val="24"/>
        </w:rPr>
        <w:t xml:space="preserve">When a cease fire is called, all shooting shall </w:t>
      </w:r>
      <w:proofErr w:type="gramStart"/>
      <w:r w:rsidRPr="00810A4E">
        <w:rPr>
          <w:rFonts w:eastAsia="Times"/>
          <w:color w:val="000000"/>
          <w:szCs w:val="24"/>
        </w:rPr>
        <w:t>stop</w:t>
      </w:r>
      <w:proofErr w:type="gramEnd"/>
      <w:r w:rsidRPr="00810A4E">
        <w:rPr>
          <w:rFonts w:eastAsia="Times"/>
          <w:color w:val="000000"/>
          <w:szCs w:val="24"/>
        </w:rPr>
        <w:t xml:space="preserve"> and all firearms shall be unloaded and all firearm actions shall be opened.  </w:t>
      </w:r>
    </w:p>
    <w:p w14:paraId="793A7BB6" w14:textId="77777777" w:rsidR="006C2327" w:rsidRDefault="006C2327" w:rsidP="006C2327">
      <w:pPr>
        <w:rPr>
          <w:rFonts w:eastAsia="Times"/>
          <w:b/>
          <w:szCs w:val="24"/>
        </w:rPr>
      </w:pPr>
    </w:p>
    <w:p w14:paraId="53A8F77E" w14:textId="77777777" w:rsidR="006C2327" w:rsidRPr="00810A4E" w:rsidRDefault="006C2327" w:rsidP="006C2327">
      <w:pPr>
        <w:ind w:left="720"/>
        <w:rPr>
          <w:rFonts w:eastAsia="Times"/>
          <w:szCs w:val="24"/>
        </w:rPr>
      </w:pPr>
      <w:r w:rsidRPr="00810A4E">
        <w:rPr>
          <w:rFonts w:eastAsia="Times"/>
          <w:b/>
          <w:szCs w:val="24"/>
        </w:rPr>
        <w:t xml:space="preserve">14.  </w:t>
      </w:r>
      <w:r w:rsidRPr="00810A4E">
        <w:rPr>
          <w:rFonts w:eastAsia="Times"/>
          <w:color w:val="000000"/>
          <w:szCs w:val="24"/>
        </w:rPr>
        <w:t xml:space="preserve">Target changes may be made by calling a cease fire </w:t>
      </w:r>
      <w:proofErr w:type="gramStart"/>
      <w:r w:rsidRPr="00810A4E">
        <w:rPr>
          <w:rFonts w:eastAsia="Times"/>
          <w:color w:val="000000"/>
          <w:szCs w:val="24"/>
        </w:rPr>
        <w:t>on</w:t>
      </w:r>
      <w:proofErr w:type="gramEnd"/>
      <w:r w:rsidRPr="00810A4E">
        <w:rPr>
          <w:rFonts w:eastAsia="Times"/>
          <w:color w:val="000000"/>
          <w:szCs w:val="24"/>
        </w:rPr>
        <w:t xml:space="preserve"> the hour and on the half hour.  </w:t>
      </w:r>
    </w:p>
    <w:p w14:paraId="142B78B7" w14:textId="77777777" w:rsidR="006C2327" w:rsidRDefault="006C2327" w:rsidP="006C2327">
      <w:pPr>
        <w:rPr>
          <w:rFonts w:eastAsia="Times"/>
          <w:b/>
          <w:szCs w:val="24"/>
        </w:rPr>
      </w:pPr>
    </w:p>
    <w:p w14:paraId="62C2B316" w14:textId="77777777" w:rsidR="006C2327" w:rsidRPr="00810A4E" w:rsidRDefault="006C2327" w:rsidP="006C2327">
      <w:pPr>
        <w:ind w:left="720"/>
        <w:rPr>
          <w:szCs w:val="24"/>
        </w:rPr>
      </w:pPr>
      <w:r w:rsidRPr="00810A4E">
        <w:rPr>
          <w:rFonts w:eastAsia="Times"/>
          <w:b/>
          <w:szCs w:val="24"/>
        </w:rPr>
        <w:t xml:space="preserve">15.  </w:t>
      </w:r>
      <w:r w:rsidRPr="00810A4E">
        <w:rPr>
          <w:rFonts w:eastAsia="Times"/>
          <w:color w:val="000000"/>
          <w:szCs w:val="24"/>
        </w:rPr>
        <w:t>No smoking shall occur on the firing line when a black powder firearm is being used.</w:t>
      </w:r>
    </w:p>
    <w:p w14:paraId="625D2C15" w14:textId="77777777" w:rsidR="006C2327" w:rsidRPr="00810A4E" w:rsidRDefault="006C2327" w:rsidP="006C2327">
      <w:pPr>
        <w:rPr>
          <w:szCs w:val="24"/>
        </w:rPr>
      </w:pPr>
    </w:p>
    <w:p w14:paraId="2B70FA58" w14:textId="77777777" w:rsidR="006C2327" w:rsidRPr="00810A4E" w:rsidRDefault="006C2327" w:rsidP="006C2327">
      <w:pPr>
        <w:rPr>
          <w:szCs w:val="24"/>
        </w:rPr>
      </w:pPr>
      <w:r w:rsidRPr="00810A4E">
        <w:rPr>
          <w:szCs w:val="24"/>
        </w:rPr>
        <w:t>7:25-2.13 Daily use permit</w:t>
      </w:r>
    </w:p>
    <w:p w14:paraId="2840DE35" w14:textId="77777777" w:rsidR="006C2327" w:rsidRPr="00810A4E" w:rsidRDefault="006C2327" w:rsidP="006C2327">
      <w:pPr>
        <w:rPr>
          <w:szCs w:val="24"/>
        </w:rPr>
      </w:pPr>
    </w:p>
    <w:p w14:paraId="5B9961BB" w14:textId="77777777" w:rsidR="006C2327" w:rsidRPr="00810A4E" w:rsidRDefault="006C2327" w:rsidP="006C2327">
      <w:pPr>
        <w:rPr>
          <w:szCs w:val="24"/>
        </w:rPr>
      </w:pPr>
      <w:r w:rsidRPr="00810A4E">
        <w:rPr>
          <w:rFonts w:eastAsia="Times"/>
          <w:color w:val="000000"/>
        </w:rPr>
        <w:lastRenderedPageBreak/>
        <w:t xml:space="preserve">On designated State Wildlife Management Areas, a charge of not more than $ 2.00 per each passenger vehicle other than a bus, and not more than $ 10.00 for each bus shall be charged. This section shall not apply to properly licensed hunters, </w:t>
      </w:r>
      <w:proofErr w:type="gramStart"/>
      <w:r w:rsidRPr="00810A4E">
        <w:rPr>
          <w:rFonts w:eastAsia="Times"/>
          <w:color w:val="000000"/>
        </w:rPr>
        <w:t>anglers</w:t>
      </w:r>
      <w:proofErr w:type="gramEnd"/>
      <w:r w:rsidRPr="00810A4E">
        <w:rPr>
          <w:rFonts w:eastAsia="Times"/>
          <w:color w:val="000000"/>
        </w:rPr>
        <w:t xml:space="preserve"> or trappers.</w:t>
      </w:r>
    </w:p>
    <w:p w14:paraId="264731E7" w14:textId="77777777" w:rsidR="006C2327" w:rsidRPr="00810A4E" w:rsidRDefault="006C2327" w:rsidP="006C2327"/>
    <w:p w14:paraId="14524522" w14:textId="77777777" w:rsidR="006C2327" w:rsidRPr="00810A4E" w:rsidRDefault="006C2327" w:rsidP="006C2327">
      <w:r w:rsidRPr="00810A4E">
        <w:t>7:25-2.14 Field trail activities</w:t>
      </w:r>
    </w:p>
    <w:p w14:paraId="3332F781" w14:textId="77777777" w:rsidR="006C2327" w:rsidRPr="00810A4E" w:rsidRDefault="006C2327" w:rsidP="006C2327"/>
    <w:p w14:paraId="454DD4A6" w14:textId="77777777" w:rsidR="006C2327" w:rsidRPr="00810A4E" w:rsidRDefault="006C2327" w:rsidP="006C2327">
      <w:pPr>
        <w:rPr>
          <w:rFonts w:eastAsia="Times"/>
        </w:rPr>
      </w:pPr>
      <w:r w:rsidRPr="00810A4E">
        <w:rPr>
          <w:rFonts w:eastAsia="Times"/>
          <w:b/>
        </w:rPr>
        <w:t xml:space="preserve">(a)  </w:t>
      </w:r>
      <w:r w:rsidRPr="00810A4E">
        <w:rPr>
          <w:rFonts w:eastAsia="Times"/>
          <w:color w:val="000000"/>
        </w:rPr>
        <w:t xml:space="preserve">Permits for the use of State Fish and Wildlife Management Areas for conducting field trials or retrieving field trials as defined in (c) below may be granted by the Division in accordance with the provisions of this section. General authority for this section is found in N.J.S.A. 23:4-26.  </w:t>
      </w:r>
    </w:p>
    <w:p w14:paraId="55E3B467" w14:textId="77777777" w:rsidR="006C2327" w:rsidRDefault="006C2327" w:rsidP="006C2327">
      <w:pPr>
        <w:rPr>
          <w:rFonts w:eastAsia="Times"/>
          <w:b/>
        </w:rPr>
      </w:pPr>
    </w:p>
    <w:p w14:paraId="1B8CB3EE" w14:textId="77777777" w:rsidR="006C2327" w:rsidRPr="00810A4E" w:rsidRDefault="006C2327" w:rsidP="006C2327">
      <w:pPr>
        <w:rPr>
          <w:rFonts w:eastAsia="Times"/>
        </w:rPr>
      </w:pPr>
      <w:r w:rsidRPr="00810A4E">
        <w:rPr>
          <w:rFonts w:eastAsia="Times"/>
          <w:b/>
        </w:rPr>
        <w:t xml:space="preserve">(b)  </w:t>
      </w:r>
      <w:r w:rsidRPr="00810A4E">
        <w:rPr>
          <w:rFonts w:eastAsia="Times"/>
          <w:color w:val="000000"/>
        </w:rPr>
        <w:t xml:space="preserve">No person shall conduct a field trial or </w:t>
      </w:r>
      <w:proofErr w:type="gramStart"/>
      <w:r w:rsidRPr="00810A4E">
        <w:rPr>
          <w:rFonts w:eastAsia="Times"/>
          <w:color w:val="000000"/>
        </w:rPr>
        <w:t>retrieving</w:t>
      </w:r>
      <w:proofErr w:type="gramEnd"/>
      <w:r w:rsidRPr="00810A4E">
        <w:rPr>
          <w:rFonts w:eastAsia="Times"/>
          <w:color w:val="000000"/>
        </w:rPr>
        <w:t xml:space="preserve"> field trial on any fish and wildlife management area without a permit from the Division.  </w:t>
      </w:r>
    </w:p>
    <w:p w14:paraId="7FDF6323" w14:textId="77777777" w:rsidR="006C2327" w:rsidRDefault="006C2327" w:rsidP="006C2327">
      <w:pPr>
        <w:rPr>
          <w:rFonts w:eastAsia="Times"/>
          <w:b/>
        </w:rPr>
      </w:pPr>
    </w:p>
    <w:p w14:paraId="37EB1FF7" w14:textId="77777777" w:rsidR="006C2327" w:rsidRPr="00810A4E" w:rsidRDefault="006C2327" w:rsidP="006C2327">
      <w:pPr>
        <w:rPr>
          <w:rFonts w:eastAsia="Times"/>
        </w:rPr>
      </w:pPr>
      <w:r w:rsidRPr="00810A4E">
        <w:rPr>
          <w:rFonts w:eastAsia="Times"/>
          <w:b/>
        </w:rPr>
        <w:t xml:space="preserve">(c)  </w:t>
      </w:r>
      <w:r w:rsidRPr="00810A4E">
        <w:rPr>
          <w:rFonts w:eastAsia="Times"/>
          <w:color w:val="000000"/>
        </w:rPr>
        <w:t xml:space="preserve">Definitions include the following:  </w:t>
      </w:r>
    </w:p>
    <w:p w14:paraId="52361016" w14:textId="77777777" w:rsidR="006C2327" w:rsidRDefault="006C2327" w:rsidP="006C2327">
      <w:pPr>
        <w:rPr>
          <w:rFonts w:eastAsia="Times"/>
          <w:b/>
        </w:rPr>
      </w:pPr>
    </w:p>
    <w:p w14:paraId="7F13EF29" w14:textId="77777777" w:rsidR="006C2327" w:rsidRPr="00810A4E" w:rsidRDefault="006C2327" w:rsidP="006C2327">
      <w:pPr>
        <w:ind w:left="720"/>
        <w:rPr>
          <w:rFonts w:eastAsia="Times"/>
        </w:rPr>
      </w:pPr>
      <w:r w:rsidRPr="00810A4E">
        <w:rPr>
          <w:rFonts w:eastAsia="Times"/>
          <w:b/>
        </w:rPr>
        <w:t xml:space="preserve">1.  </w:t>
      </w:r>
      <w:r w:rsidRPr="00810A4E">
        <w:rPr>
          <w:rFonts w:eastAsia="Times"/>
          <w:color w:val="000000"/>
        </w:rPr>
        <w:t xml:space="preserve">"Field trial" means an organized training or competitive event in which dogs are used to locate and/or pursue game animals while their performance is evaluated in a manner as prescribed by the standards set forth by the sponsoring organization. Retrieving and firearms are not employed.  </w:t>
      </w:r>
    </w:p>
    <w:p w14:paraId="3ACAE990" w14:textId="77777777" w:rsidR="006C2327" w:rsidRDefault="006C2327" w:rsidP="006C2327">
      <w:pPr>
        <w:rPr>
          <w:rFonts w:eastAsia="Times"/>
          <w:b/>
        </w:rPr>
      </w:pPr>
    </w:p>
    <w:p w14:paraId="156F01EC" w14:textId="77777777" w:rsidR="006C2327" w:rsidRPr="00810A4E" w:rsidRDefault="006C2327" w:rsidP="006C2327">
      <w:pPr>
        <w:ind w:left="720"/>
        <w:rPr>
          <w:rFonts w:eastAsia="Times"/>
        </w:rPr>
      </w:pPr>
      <w:r w:rsidRPr="00810A4E">
        <w:rPr>
          <w:rFonts w:eastAsia="Times"/>
          <w:b/>
        </w:rPr>
        <w:t xml:space="preserve">2.  </w:t>
      </w:r>
      <w:r w:rsidRPr="00810A4E">
        <w:rPr>
          <w:rFonts w:eastAsia="Times"/>
          <w:color w:val="000000"/>
        </w:rPr>
        <w:t xml:space="preserve">"Retrieving field trial" means a training or competitive event in which dogs are used to locate and/or pursue game animals </w:t>
      </w:r>
      <w:proofErr w:type="gramStart"/>
      <w:r w:rsidRPr="00810A4E">
        <w:rPr>
          <w:rFonts w:eastAsia="Times"/>
          <w:color w:val="000000"/>
        </w:rPr>
        <w:t>culminated</w:t>
      </w:r>
      <w:proofErr w:type="gramEnd"/>
      <w:r w:rsidRPr="00810A4E">
        <w:rPr>
          <w:rFonts w:eastAsia="Times"/>
          <w:color w:val="000000"/>
        </w:rPr>
        <w:t xml:space="preserve"> by the retrieving of said animals. The performance of each dog is evaluated as prescribed by the standards set forth by the sponsoring organization. Firearms may be employed in this type of event.  </w:t>
      </w:r>
    </w:p>
    <w:p w14:paraId="5EA96E95" w14:textId="77777777" w:rsidR="006C2327" w:rsidRDefault="006C2327" w:rsidP="006C2327">
      <w:pPr>
        <w:rPr>
          <w:rFonts w:eastAsia="Times"/>
          <w:b/>
        </w:rPr>
      </w:pPr>
    </w:p>
    <w:p w14:paraId="25043EA5" w14:textId="77777777" w:rsidR="006C2327" w:rsidRPr="00810A4E" w:rsidRDefault="006C2327" w:rsidP="006C2327">
      <w:pPr>
        <w:ind w:left="720"/>
        <w:rPr>
          <w:rFonts w:eastAsia="Times"/>
        </w:rPr>
      </w:pPr>
      <w:r w:rsidRPr="00810A4E">
        <w:rPr>
          <w:rFonts w:eastAsia="Times"/>
          <w:b/>
        </w:rPr>
        <w:t xml:space="preserve">3.  </w:t>
      </w:r>
      <w:r w:rsidRPr="00810A4E">
        <w:rPr>
          <w:rFonts w:eastAsia="Times"/>
          <w:color w:val="000000"/>
        </w:rPr>
        <w:t xml:space="preserve">"Division" means the Division of Fish and Wildlife or its successor in the Department of Environmental Protection.  </w:t>
      </w:r>
    </w:p>
    <w:p w14:paraId="2EE404BA" w14:textId="77777777" w:rsidR="006C2327" w:rsidRDefault="006C2327" w:rsidP="006C2327">
      <w:pPr>
        <w:rPr>
          <w:rFonts w:eastAsia="Times"/>
          <w:b/>
        </w:rPr>
      </w:pPr>
    </w:p>
    <w:p w14:paraId="7C9623AA" w14:textId="77777777" w:rsidR="006C2327" w:rsidRPr="00810A4E" w:rsidRDefault="006C2327" w:rsidP="006C2327">
      <w:pPr>
        <w:rPr>
          <w:rFonts w:eastAsia="Times"/>
        </w:rPr>
      </w:pPr>
      <w:r w:rsidRPr="00810A4E">
        <w:rPr>
          <w:rFonts w:eastAsia="Times"/>
          <w:b/>
        </w:rPr>
        <w:t xml:space="preserve">(d)  </w:t>
      </w:r>
      <w:r w:rsidRPr="00810A4E">
        <w:rPr>
          <w:rFonts w:eastAsia="Times"/>
          <w:color w:val="000000"/>
        </w:rPr>
        <w:t xml:space="preserve">Application procedures are:  </w:t>
      </w:r>
    </w:p>
    <w:p w14:paraId="26E337A1" w14:textId="77777777" w:rsidR="006C2327" w:rsidRDefault="006C2327" w:rsidP="006C2327">
      <w:pPr>
        <w:rPr>
          <w:rFonts w:eastAsia="Times"/>
          <w:b/>
        </w:rPr>
      </w:pPr>
    </w:p>
    <w:p w14:paraId="75D9F387" w14:textId="77777777" w:rsidR="006C2327" w:rsidRPr="00810A4E" w:rsidRDefault="006C2327" w:rsidP="006C2327">
      <w:pPr>
        <w:ind w:left="720"/>
        <w:rPr>
          <w:rFonts w:eastAsia="Times"/>
        </w:rPr>
      </w:pPr>
      <w:r w:rsidRPr="00810A4E">
        <w:rPr>
          <w:rFonts w:eastAsia="Times"/>
          <w:b/>
        </w:rPr>
        <w:t xml:space="preserve">1.  </w:t>
      </w:r>
      <w:r w:rsidRPr="00810A4E">
        <w:rPr>
          <w:rFonts w:eastAsia="Times"/>
          <w:color w:val="000000"/>
        </w:rPr>
        <w:t xml:space="preserve">A permit for a field trial or retrieving field trial may be issued to an organization that is organized as a "field trial club". The Division shall describe the form of the permit and the form of the application.  </w:t>
      </w:r>
    </w:p>
    <w:p w14:paraId="45606C4B" w14:textId="77777777" w:rsidR="006C2327" w:rsidRDefault="006C2327" w:rsidP="006C2327">
      <w:pPr>
        <w:rPr>
          <w:rFonts w:eastAsia="Times"/>
          <w:b/>
        </w:rPr>
      </w:pPr>
    </w:p>
    <w:p w14:paraId="1F27429A" w14:textId="77777777" w:rsidR="006C2327" w:rsidRPr="00810A4E" w:rsidRDefault="006C2327" w:rsidP="006C2327">
      <w:pPr>
        <w:ind w:left="720"/>
        <w:rPr>
          <w:rFonts w:eastAsia="Times"/>
        </w:rPr>
      </w:pPr>
      <w:r w:rsidRPr="00810A4E">
        <w:rPr>
          <w:rFonts w:eastAsia="Times"/>
          <w:b/>
        </w:rPr>
        <w:t xml:space="preserve">2.  </w:t>
      </w:r>
      <w:r w:rsidRPr="00810A4E">
        <w:rPr>
          <w:rFonts w:eastAsia="Times"/>
          <w:color w:val="000000"/>
        </w:rPr>
        <w:t xml:space="preserve">An application for the holding of a spring field trial or retrieving field trial shall be made no later than January 1. An application for the holding of a fall field trial or retrieving field trial shall be filed no later than August 1.  </w:t>
      </w:r>
    </w:p>
    <w:p w14:paraId="4032E11E" w14:textId="77777777" w:rsidR="006C2327" w:rsidRDefault="006C2327" w:rsidP="006C2327">
      <w:pPr>
        <w:rPr>
          <w:rFonts w:eastAsia="Times"/>
          <w:b/>
        </w:rPr>
      </w:pPr>
    </w:p>
    <w:p w14:paraId="7AF30733" w14:textId="77777777" w:rsidR="006C2327" w:rsidRPr="00810A4E" w:rsidRDefault="006C2327" w:rsidP="006C2327">
      <w:pPr>
        <w:ind w:left="720"/>
        <w:rPr>
          <w:rFonts w:eastAsia="Times"/>
        </w:rPr>
      </w:pPr>
      <w:r w:rsidRPr="00810A4E">
        <w:rPr>
          <w:rFonts w:eastAsia="Times"/>
          <w:b/>
        </w:rPr>
        <w:t xml:space="preserve">3.  </w:t>
      </w:r>
      <w:r w:rsidRPr="00810A4E">
        <w:rPr>
          <w:rFonts w:eastAsia="Times"/>
          <w:color w:val="000000"/>
        </w:rPr>
        <w:t xml:space="preserve">Fees: A fee of $ 100.00 per day shall be charged for all field trials or retrieving field trials using the designated course or areas and building facilities provided by the Division on Wildlife Management Areas. A fee of $ 50.00 per day shall be charged for all field trials or retrieving field trials using only the designated course or area on the Wildlife Management Areas.  </w:t>
      </w:r>
    </w:p>
    <w:p w14:paraId="58681E6C" w14:textId="77777777" w:rsidR="006C2327" w:rsidRDefault="006C2327" w:rsidP="006C2327">
      <w:pPr>
        <w:rPr>
          <w:rFonts w:eastAsia="Times"/>
          <w:b/>
        </w:rPr>
      </w:pPr>
    </w:p>
    <w:p w14:paraId="2D63E87B" w14:textId="77777777" w:rsidR="006C2327" w:rsidRPr="00810A4E" w:rsidRDefault="006C2327" w:rsidP="006C2327">
      <w:pPr>
        <w:rPr>
          <w:rFonts w:eastAsia="Times"/>
        </w:rPr>
      </w:pPr>
      <w:r w:rsidRPr="00810A4E">
        <w:rPr>
          <w:rFonts w:eastAsia="Times"/>
          <w:b/>
        </w:rPr>
        <w:t xml:space="preserve">(e)  </w:t>
      </w:r>
      <w:r w:rsidRPr="00810A4E">
        <w:rPr>
          <w:rFonts w:eastAsia="Times"/>
          <w:color w:val="000000"/>
        </w:rPr>
        <w:t xml:space="preserve">Field trials and retrieving field trials may be authorized during the period of February 15 to April 30 and September 1 to October 31 except, however, field trials and retrieving field trials may be authorized for the Assunpink wildlife management area from February 15 through October 31 inclusive. A permit will specify the location within the wildlife management area in which the permitted event shall be conducted.  </w:t>
      </w:r>
    </w:p>
    <w:p w14:paraId="6CDA88F4" w14:textId="77777777" w:rsidR="006C2327" w:rsidRDefault="006C2327" w:rsidP="006C2327">
      <w:pPr>
        <w:rPr>
          <w:rFonts w:eastAsia="Times"/>
          <w:b/>
        </w:rPr>
      </w:pPr>
    </w:p>
    <w:p w14:paraId="16C4E36B" w14:textId="77777777" w:rsidR="006C2327" w:rsidRPr="00810A4E" w:rsidRDefault="006C2327" w:rsidP="006C2327">
      <w:pPr>
        <w:rPr>
          <w:rFonts w:eastAsia="Times"/>
        </w:rPr>
      </w:pPr>
      <w:r w:rsidRPr="00810A4E">
        <w:rPr>
          <w:rFonts w:eastAsia="Times"/>
          <w:b/>
        </w:rPr>
        <w:t xml:space="preserve">(f)  </w:t>
      </w:r>
      <w:r w:rsidRPr="00810A4E">
        <w:rPr>
          <w:rFonts w:eastAsia="Times"/>
          <w:color w:val="000000"/>
        </w:rPr>
        <w:t xml:space="preserve">General provisions include:  </w:t>
      </w:r>
    </w:p>
    <w:p w14:paraId="1A552D35" w14:textId="77777777" w:rsidR="006C2327" w:rsidRDefault="006C2327" w:rsidP="006C2327">
      <w:pPr>
        <w:rPr>
          <w:rFonts w:eastAsia="Times"/>
          <w:b/>
        </w:rPr>
      </w:pPr>
    </w:p>
    <w:p w14:paraId="50B3F99C" w14:textId="77777777" w:rsidR="006C2327" w:rsidRPr="00810A4E" w:rsidRDefault="006C2327" w:rsidP="006C2327">
      <w:pPr>
        <w:ind w:left="720"/>
        <w:rPr>
          <w:rFonts w:eastAsia="Times"/>
        </w:rPr>
      </w:pPr>
      <w:r w:rsidRPr="00810A4E">
        <w:rPr>
          <w:rFonts w:eastAsia="Times"/>
          <w:b/>
        </w:rPr>
        <w:t xml:space="preserve">1.  </w:t>
      </w:r>
      <w:r w:rsidRPr="00810A4E">
        <w:rPr>
          <w:rFonts w:eastAsia="Times"/>
          <w:color w:val="000000"/>
        </w:rPr>
        <w:t xml:space="preserve">Only birds in excellent physical condition shall be liberated for any event. Birds with clipped wings or otherwise mutilated shall not be liberated. Birds are not to be mishandled, handled cruelly, or injured at the time of liberation. The club is responsible for the liberation of the birds.  </w:t>
      </w:r>
    </w:p>
    <w:p w14:paraId="237BA7B8" w14:textId="77777777" w:rsidR="006C2327" w:rsidRDefault="006C2327" w:rsidP="006C2327">
      <w:pPr>
        <w:rPr>
          <w:rFonts w:eastAsia="Times"/>
          <w:b/>
        </w:rPr>
      </w:pPr>
    </w:p>
    <w:p w14:paraId="59DE13B6" w14:textId="77777777" w:rsidR="006C2327" w:rsidRPr="00810A4E" w:rsidRDefault="006C2327" w:rsidP="006C2327">
      <w:pPr>
        <w:ind w:left="720"/>
        <w:rPr>
          <w:rFonts w:eastAsia="Times"/>
        </w:rPr>
      </w:pPr>
      <w:r w:rsidRPr="00810A4E">
        <w:rPr>
          <w:rFonts w:eastAsia="Times"/>
          <w:b/>
        </w:rPr>
        <w:t xml:space="preserve">2.  </w:t>
      </w:r>
      <w:r w:rsidRPr="00810A4E">
        <w:rPr>
          <w:rFonts w:eastAsia="Times"/>
          <w:color w:val="000000"/>
        </w:rPr>
        <w:t xml:space="preserve">At retrieving field trials, only pen reared game birds and domestic mallards may be used. Only birds specified in the permit may be liberated. Any bird carcass must be tagged before it is removed from the event location. Tags shall be secured from the Division at a fee of $ 0.25 each. All bird carcasses shall be properly disposed of by the permittee at another location outside the designated Wildlife Management Area in use.  </w:t>
      </w:r>
    </w:p>
    <w:p w14:paraId="37A70D1A" w14:textId="77777777" w:rsidR="006C2327" w:rsidRDefault="006C2327" w:rsidP="006C2327">
      <w:pPr>
        <w:rPr>
          <w:rFonts w:eastAsia="Times"/>
          <w:b/>
        </w:rPr>
      </w:pPr>
    </w:p>
    <w:p w14:paraId="1EAE6C13" w14:textId="77777777" w:rsidR="006C2327" w:rsidRPr="00810A4E" w:rsidRDefault="006C2327" w:rsidP="006C2327">
      <w:pPr>
        <w:ind w:left="720"/>
        <w:rPr>
          <w:rFonts w:eastAsia="Times"/>
        </w:rPr>
      </w:pPr>
      <w:r w:rsidRPr="00810A4E">
        <w:rPr>
          <w:rFonts w:eastAsia="Times"/>
          <w:b/>
        </w:rPr>
        <w:t xml:space="preserve">3.  </w:t>
      </w:r>
      <w:r w:rsidRPr="00810A4E">
        <w:rPr>
          <w:rFonts w:eastAsia="Times"/>
          <w:color w:val="000000"/>
        </w:rPr>
        <w:t xml:space="preserve">All individuals using firearms shall possess and display a </w:t>
      </w:r>
      <w:proofErr w:type="gramStart"/>
      <w:r w:rsidRPr="00810A4E">
        <w:rPr>
          <w:rFonts w:eastAsia="Times"/>
          <w:color w:val="000000"/>
        </w:rPr>
        <w:t>firearms</w:t>
      </w:r>
      <w:proofErr w:type="gramEnd"/>
      <w:r w:rsidRPr="00810A4E">
        <w:rPr>
          <w:rFonts w:eastAsia="Times"/>
          <w:color w:val="000000"/>
        </w:rPr>
        <w:t xml:space="preserve"> hunting license valid for the current calendar year.  </w:t>
      </w:r>
    </w:p>
    <w:p w14:paraId="2474CF46" w14:textId="77777777" w:rsidR="006C2327" w:rsidRDefault="006C2327" w:rsidP="006C2327">
      <w:pPr>
        <w:rPr>
          <w:rFonts w:eastAsia="Times"/>
          <w:b/>
        </w:rPr>
      </w:pPr>
    </w:p>
    <w:p w14:paraId="30407703" w14:textId="77777777" w:rsidR="006C2327" w:rsidRPr="00810A4E" w:rsidRDefault="006C2327" w:rsidP="006C2327">
      <w:pPr>
        <w:ind w:left="720"/>
        <w:rPr>
          <w:rFonts w:eastAsia="Times"/>
        </w:rPr>
      </w:pPr>
      <w:r w:rsidRPr="00810A4E">
        <w:rPr>
          <w:rFonts w:eastAsia="Times"/>
          <w:b/>
        </w:rPr>
        <w:t xml:space="preserve">4.  </w:t>
      </w:r>
      <w:r w:rsidRPr="00810A4E">
        <w:rPr>
          <w:rFonts w:eastAsia="Times"/>
          <w:color w:val="000000"/>
        </w:rPr>
        <w:t xml:space="preserve">The riding of horses by field trial judges, entrants, handlers and trainers without riding permits required by Regulation No. 4 (N.J.A.C. 7:25-2.8) is allowed, providing the field trial sponsoring organization or association has first obtained the proper field trial permit, and promulgates and maintains a written roster of the names of persons participating in the field trial in the listed capacities, who will be horseback riding on the dates listed in the field trial permit.  </w:t>
      </w:r>
    </w:p>
    <w:p w14:paraId="34228BFA" w14:textId="77777777" w:rsidR="006C2327" w:rsidRDefault="006C2327" w:rsidP="006C2327">
      <w:pPr>
        <w:rPr>
          <w:rFonts w:eastAsia="Times"/>
          <w:b/>
        </w:rPr>
      </w:pPr>
    </w:p>
    <w:p w14:paraId="2C60C027" w14:textId="77777777" w:rsidR="006C2327" w:rsidRPr="00810A4E" w:rsidRDefault="006C2327" w:rsidP="006C2327">
      <w:pPr>
        <w:ind w:left="1440"/>
        <w:rPr>
          <w:rFonts w:eastAsia="Times"/>
        </w:rPr>
      </w:pPr>
      <w:r w:rsidRPr="00810A4E">
        <w:rPr>
          <w:rFonts w:eastAsia="Times"/>
          <w:b/>
        </w:rPr>
        <w:t xml:space="preserve">i.  </w:t>
      </w:r>
      <w:r w:rsidRPr="00810A4E">
        <w:rPr>
          <w:rFonts w:eastAsia="Times"/>
          <w:color w:val="000000"/>
        </w:rPr>
        <w:t xml:space="preserve">The valid roster shall be available for inspection by conservation officers, deputy conservation officers or other law enforcement officers at any time during the dates listed on the field trial permit.  </w:t>
      </w:r>
    </w:p>
    <w:p w14:paraId="16B852D7" w14:textId="77777777" w:rsidR="006C2327" w:rsidRDefault="006C2327" w:rsidP="006C2327">
      <w:pPr>
        <w:rPr>
          <w:rFonts w:eastAsia="Times"/>
          <w:b/>
        </w:rPr>
      </w:pPr>
    </w:p>
    <w:p w14:paraId="384EBE33" w14:textId="77777777" w:rsidR="006C2327" w:rsidRPr="00810A4E" w:rsidRDefault="006C2327" w:rsidP="006C2327">
      <w:pPr>
        <w:ind w:left="1440"/>
        <w:rPr>
          <w:rFonts w:eastAsia="Times"/>
        </w:rPr>
      </w:pPr>
      <w:r w:rsidRPr="00810A4E">
        <w:rPr>
          <w:rFonts w:eastAsia="Times"/>
          <w:b/>
        </w:rPr>
        <w:t xml:space="preserve">ii.  </w:t>
      </w:r>
      <w:r w:rsidRPr="00810A4E">
        <w:rPr>
          <w:rFonts w:eastAsia="Times"/>
          <w:color w:val="000000"/>
        </w:rPr>
        <w:t xml:space="preserve">Spectators, gallery and observers of field trials who ride horses, or persons engaged in leasing or renting of riding horses at field trials, must obtain and, while riding, have in their possession a valid horseback riding permit.  </w:t>
      </w:r>
    </w:p>
    <w:p w14:paraId="3FE377EE" w14:textId="77777777" w:rsidR="006C2327" w:rsidRDefault="006C2327" w:rsidP="006C2327">
      <w:pPr>
        <w:rPr>
          <w:rFonts w:eastAsia="Times"/>
          <w:b/>
        </w:rPr>
      </w:pPr>
    </w:p>
    <w:p w14:paraId="147CB14B" w14:textId="77777777" w:rsidR="006C2327" w:rsidRPr="00810A4E" w:rsidRDefault="006C2327" w:rsidP="006C2327">
      <w:pPr>
        <w:rPr>
          <w:rFonts w:eastAsia="Times"/>
        </w:rPr>
      </w:pPr>
      <w:r w:rsidRPr="00810A4E">
        <w:rPr>
          <w:rFonts w:eastAsia="Times"/>
          <w:b/>
        </w:rPr>
        <w:t xml:space="preserve">(g)  </w:t>
      </w:r>
      <w:r w:rsidRPr="00810A4E">
        <w:rPr>
          <w:rFonts w:eastAsia="Times"/>
          <w:color w:val="000000"/>
        </w:rPr>
        <w:t xml:space="preserve">These regulations are not intended to prohibit the running of coonhound trials utilizing a laid trial and live raccoon placed in a tree at the end of the chase The owner of a raccoon utilized for the laid trail must be licensed by the Division for the possession of a live raccoon.  </w:t>
      </w:r>
    </w:p>
    <w:p w14:paraId="0EAA36D5" w14:textId="77777777" w:rsidR="006C2327" w:rsidRDefault="006C2327" w:rsidP="006C2327">
      <w:pPr>
        <w:rPr>
          <w:rFonts w:eastAsia="Times"/>
          <w:b/>
        </w:rPr>
      </w:pPr>
    </w:p>
    <w:p w14:paraId="33063FC7" w14:textId="77777777" w:rsidR="006C2327" w:rsidRPr="00810A4E" w:rsidRDefault="006C2327" w:rsidP="006C2327">
      <w:pPr>
        <w:rPr>
          <w:rFonts w:eastAsia="Times"/>
        </w:rPr>
      </w:pPr>
      <w:r w:rsidRPr="00810A4E">
        <w:rPr>
          <w:rFonts w:eastAsia="Times"/>
          <w:b/>
        </w:rPr>
        <w:t xml:space="preserve">(h)  </w:t>
      </w:r>
      <w:r w:rsidRPr="00810A4E">
        <w:rPr>
          <w:rFonts w:eastAsia="Times"/>
          <w:color w:val="000000"/>
        </w:rPr>
        <w:t xml:space="preserve">Liability rules are:  </w:t>
      </w:r>
    </w:p>
    <w:p w14:paraId="11C98A31" w14:textId="77777777" w:rsidR="006C2327" w:rsidRDefault="006C2327" w:rsidP="006C2327">
      <w:pPr>
        <w:rPr>
          <w:rFonts w:eastAsia="Times"/>
          <w:b/>
        </w:rPr>
      </w:pPr>
    </w:p>
    <w:p w14:paraId="7BC7258E" w14:textId="77777777" w:rsidR="006C2327" w:rsidRPr="00810A4E" w:rsidRDefault="006C2327" w:rsidP="006C2327">
      <w:pPr>
        <w:ind w:left="720"/>
        <w:rPr>
          <w:rFonts w:eastAsia="Times"/>
          <w:color w:val="000000"/>
        </w:rPr>
      </w:pPr>
      <w:r w:rsidRPr="00810A4E">
        <w:rPr>
          <w:rFonts w:eastAsia="Times"/>
          <w:b/>
        </w:rPr>
        <w:t xml:space="preserve">1.  </w:t>
      </w:r>
      <w:r w:rsidRPr="00810A4E">
        <w:rPr>
          <w:rFonts w:eastAsia="Times"/>
          <w:color w:val="000000"/>
        </w:rPr>
        <w:t xml:space="preserve">The prospective permittee shall maintain public liability and property damage insurance for the requested period of use, with an insurance company recognized to do business in the State of New Jersey, in the amount of $ 100,000/300,000 personal liability and $ 50,000 property damage. Certificate for such coverage shall be submitted with the application for field trial permits and/or the application for retrieving field trial permits. </w:t>
      </w:r>
    </w:p>
    <w:p w14:paraId="21F8BBCA" w14:textId="77777777" w:rsidR="006C2327" w:rsidRDefault="006C2327" w:rsidP="006C2327">
      <w:pPr>
        <w:rPr>
          <w:rFonts w:eastAsia="Times"/>
          <w:b/>
        </w:rPr>
      </w:pPr>
    </w:p>
    <w:p w14:paraId="5E48E9F4" w14:textId="77777777" w:rsidR="006C2327" w:rsidRPr="00810A4E" w:rsidRDefault="006C2327" w:rsidP="006C2327">
      <w:pPr>
        <w:ind w:left="720"/>
        <w:rPr>
          <w:rFonts w:eastAsia="Times"/>
        </w:rPr>
      </w:pPr>
      <w:r w:rsidRPr="00810A4E">
        <w:rPr>
          <w:rFonts w:eastAsia="Times"/>
          <w:b/>
        </w:rPr>
        <w:t xml:space="preserve">2.  </w:t>
      </w:r>
      <w:r w:rsidRPr="00810A4E">
        <w:rPr>
          <w:rFonts w:eastAsia="Times"/>
          <w:color w:val="000000"/>
        </w:rPr>
        <w:t xml:space="preserve">All persons shall use every precaution to prevent damage, destruction, or fire. The permittee shall be completely responsible for any damage occurring in the location and at the time the field trial or retrieving field trial is being conducted. No permit shall be issued to any organization or persons who have damaged or destroyed state lands or property and who have failed to reimburse the state.  </w:t>
      </w:r>
    </w:p>
    <w:p w14:paraId="2E4430F9" w14:textId="77777777" w:rsidR="006C2327" w:rsidRDefault="006C2327" w:rsidP="006C2327">
      <w:pPr>
        <w:rPr>
          <w:rFonts w:eastAsia="Times"/>
          <w:b/>
        </w:rPr>
      </w:pPr>
    </w:p>
    <w:p w14:paraId="0917998D" w14:textId="77777777" w:rsidR="006C2327" w:rsidRPr="004D35E3" w:rsidRDefault="006C2327" w:rsidP="006C2327">
      <w:pPr>
        <w:rPr>
          <w:rFonts w:eastAsia="Times"/>
          <w:color w:val="000000"/>
        </w:rPr>
      </w:pPr>
      <w:r w:rsidRPr="00810A4E">
        <w:rPr>
          <w:rFonts w:eastAsia="Times"/>
          <w:b/>
        </w:rPr>
        <w:t xml:space="preserve">(i)  </w:t>
      </w:r>
      <w:r w:rsidRPr="00810A4E">
        <w:rPr>
          <w:rFonts w:eastAsia="Times"/>
          <w:color w:val="000000"/>
        </w:rPr>
        <w:t xml:space="preserve">The organization or persons sponsoring the event shall be responsible for the removal of all litter, trash, the cleaning of barns, the cleaning of dog kennels, clubhouse facilities including kitchen facilities and sanitary facilities. The permittee shall be billed by the </w:t>
      </w:r>
      <w:r w:rsidRPr="004D35E3">
        <w:rPr>
          <w:rFonts w:eastAsia="Times"/>
          <w:color w:val="000000"/>
        </w:rPr>
        <w:t>state for any expenses necessary to clean the facilities used by the permittee. No permit shall be issued to any organization or person who has failed to reimburse the state.</w:t>
      </w:r>
    </w:p>
    <w:p w14:paraId="696A6893" w14:textId="77777777" w:rsidR="006C2327" w:rsidRPr="004D35E3" w:rsidRDefault="006C2327" w:rsidP="006C2327"/>
    <w:p w14:paraId="323AABA4" w14:textId="77777777" w:rsidR="006C2327" w:rsidRPr="004D35E3" w:rsidRDefault="006C2327" w:rsidP="006C2327">
      <w:r w:rsidRPr="004D35E3">
        <w:t>7:25-2.15 Rental of clubhouses</w:t>
      </w:r>
    </w:p>
    <w:p w14:paraId="0FD77D0F" w14:textId="77777777" w:rsidR="006C2327" w:rsidRPr="004D35E3" w:rsidRDefault="006C2327" w:rsidP="006C2327"/>
    <w:p w14:paraId="58E5710E" w14:textId="77777777" w:rsidR="006C2327" w:rsidRDefault="006C2327" w:rsidP="006C2327">
      <w:pPr>
        <w:rPr>
          <w:rFonts w:eastAsia="Times"/>
          <w:color w:val="000000"/>
        </w:rPr>
      </w:pPr>
      <w:r w:rsidRPr="004D35E3">
        <w:rPr>
          <w:rFonts w:eastAsia="Times"/>
          <w:b/>
        </w:rPr>
        <w:t xml:space="preserve">(a)  </w:t>
      </w:r>
      <w:r w:rsidRPr="004D35E3">
        <w:rPr>
          <w:rFonts w:eastAsia="Times"/>
          <w:color w:val="000000"/>
        </w:rPr>
        <w:t xml:space="preserve">Use of clubhouses or designated facilities for outings, trap shoots, or other events will be authorized at a fee of $ 100.00 a day: use for meeting purposes will be permitted at a $ 50.00 daily fee. </w:t>
      </w:r>
      <w:proofErr w:type="gramStart"/>
      <w:r w:rsidRPr="004D35E3">
        <w:rPr>
          <w:rFonts w:eastAsia="Times"/>
          <w:color w:val="000000"/>
        </w:rPr>
        <w:t>Permittee</w:t>
      </w:r>
      <w:proofErr w:type="gramEnd"/>
      <w:r w:rsidRPr="004D35E3">
        <w:rPr>
          <w:rFonts w:eastAsia="Times"/>
          <w:color w:val="000000"/>
        </w:rPr>
        <w:t xml:space="preserve"> shall be responsible and liable for any damage which may occur.</w:t>
      </w:r>
    </w:p>
    <w:p w14:paraId="752F004C" w14:textId="77777777" w:rsidR="006C2327" w:rsidRPr="004D35E3" w:rsidRDefault="006C2327" w:rsidP="006C2327">
      <w:pPr>
        <w:rPr>
          <w:rFonts w:eastAsia="Times"/>
        </w:rPr>
      </w:pPr>
      <w:r w:rsidRPr="004D35E3">
        <w:rPr>
          <w:rFonts w:eastAsia="Times"/>
          <w:color w:val="000000"/>
        </w:rPr>
        <w:t xml:space="preserve">  </w:t>
      </w:r>
    </w:p>
    <w:p w14:paraId="272B5820" w14:textId="77777777" w:rsidR="006C2327" w:rsidRPr="004D35E3" w:rsidRDefault="006C2327" w:rsidP="006C2327">
      <w:r w:rsidRPr="004D35E3">
        <w:rPr>
          <w:rFonts w:eastAsia="Times"/>
          <w:b/>
        </w:rPr>
        <w:t xml:space="preserve">(b)  </w:t>
      </w:r>
      <w:r w:rsidRPr="004D35E3">
        <w:rPr>
          <w:rFonts w:eastAsia="Times"/>
          <w:color w:val="000000"/>
        </w:rPr>
        <w:t>The prospective permittee shall maintain public liability and property damage insurance for the period of authorized use, with an insurance company recognized to do business in the State of New Jersey, in the amount of $ 100,000/$ 300,000 personal liability and $ 50,000 property damage. Certificates of such coverage shall be submitted with each application before a permit is issued.</w:t>
      </w:r>
    </w:p>
    <w:p w14:paraId="44E0887C" w14:textId="77777777" w:rsidR="006C2327" w:rsidRPr="004D35E3" w:rsidRDefault="006C2327" w:rsidP="006C2327"/>
    <w:p w14:paraId="74E0D41C" w14:textId="77777777" w:rsidR="006C2327" w:rsidRPr="004D35E3" w:rsidRDefault="006C2327" w:rsidP="006C2327">
      <w:r w:rsidRPr="004D35E3">
        <w:t>7:25-2.16 Revocation</w:t>
      </w:r>
    </w:p>
    <w:p w14:paraId="703638EB" w14:textId="77777777" w:rsidR="006C2327" w:rsidRPr="004D35E3" w:rsidRDefault="006C2327" w:rsidP="006C2327"/>
    <w:p w14:paraId="6B328E39" w14:textId="77777777" w:rsidR="006C2327" w:rsidRPr="004D35E3" w:rsidRDefault="006C2327" w:rsidP="006C2327">
      <w:r w:rsidRPr="004D35E3">
        <w:rPr>
          <w:rFonts w:eastAsia="Times"/>
          <w:color w:val="000000"/>
        </w:rPr>
        <w:t xml:space="preserve">The Division may revoke any permit or other authorization issued hereunder for due cause or for violation of any provision set forth herein, </w:t>
      </w:r>
      <w:proofErr w:type="gramStart"/>
      <w:r w:rsidRPr="004D35E3">
        <w:rPr>
          <w:rFonts w:eastAsia="Times"/>
          <w:color w:val="000000"/>
        </w:rPr>
        <w:t>whether or not</w:t>
      </w:r>
      <w:proofErr w:type="gramEnd"/>
      <w:r w:rsidRPr="004D35E3">
        <w:rPr>
          <w:rFonts w:eastAsia="Times"/>
          <w:color w:val="000000"/>
        </w:rPr>
        <w:t xml:space="preserve"> prosecution is brought as provided in N.J.S.A. 23:7-</w:t>
      </w:r>
      <w:r>
        <w:rPr>
          <w:rFonts w:eastAsia="Times"/>
          <w:color w:val="000000"/>
        </w:rPr>
        <w:t>9.</w:t>
      </w:r>
    </w:p>
    <w:p w14:paraId="0D870E7B" w14:textId="77777777" w:rsidR="006C2327" w:rsidRPr="004D35E3" w:rsidRDefault="006C2327" w:rsidP="006C2327"/>
    <w:p w14:paraId="11433C35" w14:textId="77777777" w:rsidR="006C2327" w:rsidRPr="004D35E3" w:rsidRDefault="006C2327" w:rsidP="006C2327">
      <w:r w:rsidRPr="004D35E3">
        <w:t>7:25-2.17 Securing permits</w:t>
      </w:r>
    </w:p>
    <w:p w14:paraId="5B698795" w14:textId="77777777" w:rsidR="006C2327" w:rsidRPr="004D35E3" w:rsidRDefault="006C2327" w:rsidP="006C2327"/>
    <w:p w14:paraId="7A834028" w14:textId="77777777" w:rsidR="006C2327" w:rsidRPr="004D35E3" w:rsidRDefault="006C2327" w:rsidP="006C2327">
      <w:r w:rsidRPr="004D35E3">
        <w:rPr>
          <w:rFonts w:eastAsia="Times"/>
          <w:color w:val="000000"/>
        </w:rPr>
        <w:lastRenderedPageBreak/>
        <w:t>Information on securing any of the permits described in this subchapter may be obtained by writing or telephoning the Division of Fish and Wildlife, PO Box 400, Trenton, New Jersey 08625-0400. Telephone (609) 984-1401</w:t>
      </w:r>
      <w:r>
        <w:rPr>
          <w:rFonts w:eastAsia="Times"/>
          <w:color w:val="000000"/>
        </w:rPr>
        <w:t>.</w:t>
      </w:r>
    </w:p>
    <w:p w14:paraId="1841475A" w14:textId="77777777" w:rsidR="006C2327" w:rsidRPr="004D35E3" w:rsidRDefault="006C2327" w:rsidP="006C2327"/>
    <w:p w14:paraId="1B5B1540" w14:textId="77777777" w:rsidR="006C2327" w:rsidRPr="004D35E3" w:rsidRDefault="006C2327" w:rsidP="006C2327">
      <w:pPr>
        <w:rPr>
          <w:szCs w:val="24"/>
        </w:rPr>
      </w:pPr>
      <w:r w:rsidRPr="004D35E3">
        <w:rPr>
          <w:szCs w:val="24"/>
        </w:rPr>
        <w:t>7:25-2.18 Wildlife Management Areas</w:t>
      </w:r>
    </w:p>
    <w:p w14:paraId="104AEBA7" w14:textId="77777777" w:rsidR="006C2327" w:rsidRPr="004D35E3" w:rsidRDefault="006C2327" w:rsidP="006C2327">
      <w:pPr>
        <w:spacing w:before="120" w:line="300" w:lineRule="atLeast"/>
        <w:rPr>
          <w:rFonts w:eastAsia="Times"/>
          <w:szCs w:val="24"/>
        </w:rPr>
      </w:pPr>
      <w:r w:rsidRPr="004D35E3">
        <w:rPr>
          <w:rFonts w:eastAsia="Times"/>
          <w:b/>
          <w:szCs w:val="24"/>
        </w:rPr>
        <w:t xml:space="preserve">(a)  </w:t>
      </w:r>
      <w:r w:rsidRPr="004D35E3">
        <w:rPr>
          <w:rFonts w:eastAsia="Times"/>
          <w:color w:val="000000"/>
          <w:szCs w:val="24"/>
        </w:rPr>
        <w:t xml:space="preserve">This subchapter applies to the following designated Wildlife Management Areas:  </w:t>
      </w:r>
    </w:p>
    <w:p w14:paraId="253F3060"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  </w:t>
      </w:r>
      <w:r w:rsidRPr="004D35E3">
        <w:rPr>
          <w:rFonts w:eastAsia="Times"/>
          <w:color w:val="000000"/>
          <w:szCs w:val="24"/>
        </w:rPr>
        <w:t xml:space="preserve">Absecon  </w:t>
      </w:r>
    </w:p>
    <w:p w14:paraId="042F8A0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  </w:t>
      </w:r>
      <w:r w:rsidRPr="004D35E3">
        <w:rPr>
          <w:rFonts w:eastAsia="Times"/>
          <w:color w:val="000000"/>
          <w:szCs w:val="24"/>
        </w:rPr>
        <w:t xml:space="preserve">Amwell Lake  </w:t>
      </w:r>
    </w:p>
    <w:p w14:paraId="2ECED608"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  </w:t>
      </w:r>
      <w:r w:rsidRPr="004D35E3">
        <w:rPr>
          <w:rFonts w:eastAsia="Times"/>
          <w:color w:val="000000"/>
          <w:szCs w:val="24"/>
        </w:rPr>
        <w:t xml:space="preserve">Assunpink  </w:t>
      </w:r>
    </w:p>
    <w:p w14:paraId="4FF5C02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  </w:t>
      </w:r>
      <w:r w:rsidRPr="004D35E3">
        <w:rPr>
          <w:rFonts w:eastAsia="Times"/>
          <w:color w:val="000000"/>
          <w:szCs w:val="24"/>
        </w:rPr>
        <w:t xml:space="preserve">Baldwin Lake  </w:t>
      </w:r>
    </w:p>
    <w:p w14:paraId="21DA854C"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5.  </w:t>
      </w:r>
      <w:r w:rsidRPr="004D35E3">
        <w:rPr>
          <w:rFonts w:eastAsia="Times"/>
          <w:color w:val="000000"/>
          <w:szCs w:val="24"/>
        </w:rPr>
        <w:t xml:space="preserve">Beaver Swamp  </w:t>
      </w:r>
    </w:p>
    <w:p w14:paraId="57386D41"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6.  </w:t>
      </w:r>
      <w:r w:rsidRPr="004D35E3">
        <w:rPr>
          <w:rFonts w:eastAsia="Times"/>
          <w:color w:val="000000"/>
          <w:szCs w:val="24"/>
        </w:rPr>
        <w:t xml:space="preserve">Belvidere  </w:t>
      </w:r>
    </w:p>
    <w:p w14:paraId="2AC43CB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7.  </w:t>
      </w:r>
      <w:r w:rsidRPr="004D35E3">
        <w:rPr>
          <w:rFonts w:eastAsia="Times"/>
          <w:color w:val="000000"/>
          <w:szCs w:val="24"/>
        </w:rPr>
        <w:t xml:space="preserve">Berkshire Valley  </w:t>
      </w:r>
    </w:p>
    <w:p w14:paraId="455B0E9A"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8.  </w:t>
      </w:r>
      <w:r w:rsidRPr="004D35E3">
        <w:rPr>
          <w:rFonts w:eastAsia="Times"/>
          <w:color w:val="000000"/>
          <w:szCs w:val="24"/>
        </w:rPr>
        <w:t xml:space="preserve">Berrytown  </w:t>
      </w:r>
    </w:p>
    <w:p w14:paraId="514C1205"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9.  </w:t>
      </w:r>
      <w:r w:rsidRPr="004D35E3">
        <w:rPr>
          <w:rFonts w:eastAsia="Times"/>
          <w:color w:val="000000"/>
          <w:szCs w:val="24"/>
        </w:rPr>
        <w:t xml:space="preserve">Millville  </w:t>
      </w:r>
    </w:p>
    <w:p w14:paraId="6E5C2F1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10.  </w:t>
      </w:r>
      <w:r w:rsidRPr="004D35E3">
        <w:rPr>
          <w:rFonts w:eastAsia="Times"/>
          <w:color w:val="000000"/>
          <w:szCs w:val="24"/>
        </w:rPr>
        <w:t xml:space="preserve">Black River  </w:t>
      </w:r>
    </w:p>
    <w:p w14:paraId="618881EA"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11.  </w:t>
      </w:r>
      <w:r w:rsidRPr="004D35E3">
        <w:rPr>
          <w:rFonts w:eastAsia="Times"/>
          <w:color w:val="000000"/>
          <w:szCs w:val="24"/>
        </w:rPr>
        <w:t xml:space="preserve">Butterfly Bogs  </w:t>
      </w:r>
    </w:p>
    <w:p w14:paraId="4CECDD20"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12.  </w:t>
      </w:r>
      <w:r w:rsidRPr="004D35E3">
        <w:rPr>
          <w:rFonts w:eastAsia="Times"/>
          <w:color w:val="000000"/>
          <w:szCs w:val="24"/>
        </w:rPr>
        <w:t xml:space="preserve">Capoolong Creek  </w:t>
      </w:r>
    </w:p>
    <w:p w14:paraId="35EBFCC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13.  </w:t>
      </w:r>
      <w:r w:rsidRPr="004D35E3">
        <w:rPr>
          <w:rFonts w:eastAsia="Times"/>
          <w:color w:val="000000"/>
          <w:szCs w:val="24"/>
        </w:rPr>
        <w:t xml:space="preserve">Cedarville Pond  </w:t>
      </w:r>
    </w:p>
    <w:p w14:paraId="394D2434"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14.  </w:t>
      </w:r>
      <w:r w:rsidRPr="004D35E3">
        <w:rPr>
          <w:rFonts w:eastAsia="Times"/>
          <w:color w:val="000000"/>
          <w:szCs w:val="24"/>
        </w:rPr>
        <w:t xml:space="preserve">Clarks Pond  </w:t>
      </w:r>
    </w:p>
    <w:p w14:paraId="5F72A46C"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15.  </w:t>
      </w:r>
      <w:r w:rsidRPr="004D35E3">
        <w:rPr>
          <w:rFonts w:eastAsia="Times"/>
          <w:color w:val="000000"/>
          <w:szCs w:val="24"/>
        </w:rPr>
        <w:t xml:space="preserve">Clinton  </w:t>
      </w:r>
    </w:p>
    <w:p w14:paraId="4C1AB2A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16.  </w:t>
      </w:r>
      <w:r w:rsidRPr="004D35E3">
        <w:rPr>
          <w:rFonts w:eastAsia="Times"/>
          <w:color w:val="000000"/>
          <w:szCs w:val="24"/>
        </w:rPr>
        <w:t xml:space="preserve">Colliers Mills  </w:t>
      </w:r>
    </w:p>
    <w:p w14:paraId="37448E54"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17.  </w:t>
      </w:r>
      <w:r w:rsidRPr="004D35E3">
        <w:rPr>
          <w:rFonts w:eastAsia="Times"/>
          <w:color w:val="000000"/>
          <w:szCs w:val="24"/>
        </w:rPr>
        <w:t xml:space="preserve">Corson  </w:t>
      </w:r>
    </w:p>
    <w:p w14:paraId="5C15084D"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18.  </w:t>
      </w:r>
      <w:r w:rsidRPr="004D35E3">
        <w:rPr>
          <w:rFonts w:eastAsia="Times"/>
          <w:color w:val="000000"/>
          <w:szCs w:val="24"/>
        </w:rPr>
        <w:t xml:space="preserve">Kingwood  </w:t>
      </w:r>
    </w:p>
    <w:p w14:paraId="2DEC5F5F"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19.  </w:t>
      </w:r>
      <w:r w:rsidRPr="004D35E3">
        <w:rPr>
          <w:rFonts w:eastAsia="Times"/>
          <w:color w:val="000000"/>
          <w:szCs w:val="24"/>
        </w:rPr>
        <w:t xml:space="preserve">Holland Church  </w:t>
      </w:r>
    </w:p>
    <w:p w14:paraId="60137A7B"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20.  </w:t>
      </w:r>
      <w:r w:rsidRPr="004D35E3">
        <w:rPr>
          <w:rFonts w:eastAsia="Times"/>
          <w:color w:val="000000"/>
          <w:szCs w:val="24"/>
        </w:rPr>
        <w:t xml:space="preserve">Dennis Creek  </w:t>
      </w:r>
    </w:p>
    <w:p w14:paraId="664E98A6"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21.  </w:t>
      </w:r>
      <w:r w:rsidRPr="004D35E3">
        <w:rPr>
          <w:rFonts w:eastAsia="Times"/>
          <w:color w:val="000000"/>
          <w:szCs w:val="24"/>
        </w:rPr>
        <w:t xml:space="preserve">Dix  </w:t>
      </w:r>
    </w:p>
    <w:p w14:paraId="7042FB95"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22.  </w:t>
      </w:r>
      <w:r w:rsidRPr="004D35E3">
        <w:rPr>
          <w:rFonts w:eastAsia="Times"/>
          <w:color w:val="000000"/>
          <w:szCs w:val="24"/>
        </w:rPr>
        <w:t xml:space="preserve">Egg Island  </w:t>
      </w:r>
    </w:p>
    <w:p w14:paraId="54BA76D1"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23.  </w:t>
      </w:r>
      <w:r w:rsidRPr="004D35E3">
        <w:rPr>
          <w:rFonts w:eastAsia="Times"/>
          <w:color w:val="000000"/>
          <w:szCs w:val="24"/>
        </w:rPr>
        <w:t xml:space="preserve">Flatbrook  </w:t>
      </w:r>
    </w:p>
    <w:p w14:paraId="106D1B2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24.  </w:t>
      </w:r>
      <w:r w:rsidRPr="004D35E3">
        <w:rPr>
          <w:rFonts w:eastAsia="Times"/>
          <w:color w:val="000000"/>
          <w:szCs w:val="24"/>
        </w:rPr>
        <w:t xml:space="preserve">Forked River Game Farm  </w:t>
      </w:r>
    </w:p>
    <w:p w14:paraId="44B757DF"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25.  </w:t>
      </w:r>
      <w:r w:rsidRPr="004D35E3">
        <w:rPr>
          <w:rFonts w:eastAsia="Times"/>
          <w:color w:val="000000"/>
          <w:szCs w:val="24"/>
        </w:rPr>
        <w:t xml:space="preserve">Fortescue  </w:t>
      </w:r>
    </w:p>
    <w:p w14:paraId="48B2E266" w14:textId="77777777" w:rsidR="006C2327" w:rsidRPr="004D35E3" w:rsidRDefault="006C2327" w:rsidP="006C2327">
      <w:pPr>
        <w:spacing w:before="120" w:line="300" w:lineRule="atLeast"/>
        <w:ind w:left="1080"/>
        <w:rPr>
          <w:rFonts w:eastAsia="Times"/>
          <w:szCs w:val="24"/>
        </w:rPr>
      </w:pPr>
      <w:r w:rsidRPr="004D35E3">
        <w:rPr>
          <w:rFonts w:eastAsia="Times"/>
          <w:b/>
          <w:szCs w:val="24"/>
        </w:rPr>
        <w:lastRenderedPageBreak/>
        <w:t xml:space="preserve">26.  </w:t>
      </w:r>
      <w:r w:rsidRPr="004D35E3">
        <w:rPr>
          <w:rFonts w:eastAsia="Times"/>
          <w:color w:val="000000"/>
          <w:szCs w:val="24"/>
        </w:rPr>
        <w:t xml:space="preserve">Glassboro  </w:t>
      </w:r>
    </w:p>
    <w:p w14:paraId="11A43B79" w14:textId="77777777" w:rsidR="006C2327" w:rsidRPr="004D35E3" w:rsidRDefault="006C2327" w:rsidP="006C2327">
      <w:pPr>
        <w:spacing w:before="60" w:line="300" w:lineRule="atLeast"/>
        <w:ind w:left="1080"/>
        <w:rPr>
          <w:rFonts w:eastAsia="Times"/>
          <w:szCs w:val="24"/>
        </w:rPr>
      </w:pPr>
      <w:r w:rsidRPr="004D35E3">
        <w:rPr>
          <w:rFonts w:eastAsia="Times"/>
          <w:b/>
          <w:bCs/>
          <w:color w:val="000000"/>
          <w:szCs w:val="24"/>
        </w:rPr>
        <w:t>27.</w:t>
      </w:r>
      <w:r w:rsidRPr="004D35E3">
        <w:rPr>
          <w:rFonts w:eastAsia="Times"/>
          <w:color w:val="000000"/>
          <w:szCs w:val="24"/>
        </w:rPr>
        <w:t xml:space="preserve"> Great Bay Boulevard  </w:t>
      </w:r>
    </w:p>
    <w:p w14:paraId="648A5152"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28.  </w:t>
      </w:r>
      <w:r w:rsidRPr="004D35E3">
        <w:rPr>
          <w:rFonts w:eastAsia="Times"/>
          <w:color w:val="000000"/>
          <w:szCs w:val="24"/>
        </w:rPr>
        <w:t xml:space="preserve">Greenwood Forest  </w:t>
      </w:r>
    </w:p>
    <w:p w14:paraId="295E91C1"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29.  </w:t>
      </w:r>
      <w:r w:rsidRPr="004D35E3">
        <w:rPr>
          <w:rFonts w:eastAsia="Times"/>
          <w:color w:val="000000"/>
          <w:szCs w:val="24"/>
        </w:rPr>
        <w:t xml:space="preserve">Greenwood Pond  </w:t>
      </w:r>
    </w:p>
    <w:p w14:paraId="2C0A6039"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30.  </w:t>
      </w:r>
      <w:r w:rsidRPr="004D35E3">
        <w:rPr>
          <w:rFonts w:eastAsia="Times"/>
          <w:color w:val="000000"/>
          <w:szCs w:val="24"/>
        </w:rPr>
        <w:t xml:space="preserve">Hackettstown  </w:t>
      </w:r>
    </w:p>
    <w:p w14:paraId="251A2CA5"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31.  </w:t>
      </w:r>
      <w:r w:rsidRPr="004D35E3">
        <w:rPr>
          <w:rFonts w:eastAsia="Times"/>
          <w:color w:val="000000"/>
          <w:szCs w:val="24"/>
        </w:rPr>
        <w:t xml:space="preserve">Hainesville  </w:t>
      </w:r>
    </w:p>
    <w:p w14:paraId="782F89C8"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32.  </w:t>
      </w:r>
      <w:r w:rsidRPr="004D35E3">
        <w:rPr>
          <w:rFonts w:eastAsia="Times"/>
          <w:color w:val="000000"/>
          <w:szCs w:val="24"/>
        </w:rPr>
        <w:t xml:space="preserve">Hamburg Mountain  </w:t>
      </w:r>
    </w:p>
    <w:p w14:paraId="52C5C7AC"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33.  </w:t>
      </w:r>
      <w:r w:rsidRPr="004D35E3">
        <w:rPr>
          <w:rFonts w:eastAsia="Times"/>
          <w:color w:val="000000"/>
          <w:szCs w:val="24"/>
        </w:rPr>
        <w:t xml:space="preserve">Harrisonville Lake  </w:t>
      </w:r>
    </w:p>
    <w:p w14:paraId="088A01C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34.  </w:t>
      </w:r>
      <w:r w:rsidRPr="004D35E3">
        <w:rPr>
          <w:rFonts w:eastAsia="Times"/>
          <w:color w:val="000000"/>
          <w:szCs w:val="24"/>
        </w:rPr>
        <w:t xml:space="preserve">Heislerville  </w:t>
      </w:r>
    </w:p>
    <w:p w14:paraId="3173FA0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35.  </w:t>
      </w:r>
      <w:r w:rsidRPr="004D35E3">
        <w:rPr>
          <w:rFonts w:eastAsia="Times"/>
          <w:color w:val="000000"/>
          <w:szCs w:val="24"/>
        </w:rPr>
        <w:t xml:space="preserve">Higbee Beach  </w:t>
      </w:r>
    </w:p>
    <w:p w14:paraId="494BAF3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36.  </w:t>
      </w:r>
      <w:r w:rsidRPr="004D35E3">
        <w:rPr>
          <w:rFonts w:eastAsia="Times"/>
          <w:color w:val="000000"/>
          <w:szCs w:val="24"/>
        </w:rPr>
        <w:t xml:space="preserve">Imlaystown Lake  </w:t>
      </w:r>
    </w:p>
    <w:p w14:paraId="778EA90C"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37.  </w:t>
      </w:r>
      <w:r w:rsidRPr="004D35E3">
        <w:rPr>
          <w:rFonts w:eastAsia="Times"/>
          <w:color w:val="000000"/>
          <w:szCs w:val="24"/>
        </w:rPr>
        <w:t xml:space="preserve">Ken Lockwood Gorge  </w:t>
      </w:r>
    </w:p>
    <w:p w14:paraId="36F83529"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38.  </w:t>
      </w:r>
      <w:r w:rsidRPr="004D35E3">
        <w:rPr>
          <w:rFonts w:eastAsia="Times"/>
          <w:color w:val="000000"/>
          <w:szCs w:val="24"/>
        </w:rPr>
        <w:t xml:space="preserve">Logan Pond  </w:t>
      </w:r>
    </w:p>
    <w:p w14:paraId="6B1C2CD9"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39.  </w:t>
      </w:r>
      <w:r w:rsidRPr="004D35E3">
        <w:rPr>
          <w:rFonts w:eastAsia="Times"/>
          <w:color w:val="000000"/>
          <w:szCs w:val="24"/>
        </w:rPr>
        <w:t xml:space="preserve">Tuckahoe  </w:t>
      </w:r>
    </w:p>
    <w:p w14:paraId="32F1818F"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40.  </w:t>
      </w:r>
      <w:r w:rsidRPr="004D35E3">
        <w:rPr>
          <w:rFonts w:eastAsia="Times"/>
          <w:color w:val="000000"/>
          <w:szCs w:val="24"/>
        </w:rPr>
        <w:t xml:space="preserve">Mad Horse Creek  </w:t>
      </w:r>
    </w:p>
    <w:p w14:paraId="7604272F"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41.  </w:t>
      </w:r>
      <w:r w:rsidRPr="004D35E3">
        <w:rPr>
          <w:rFonts w:eastAsia="Times"/>
          <w:color w:val="000000"/>
          <w:szCs w:val="24"/>
        </w:rPr>
        <w:t xml:space="preserve">Manahawkin  </w:t>
      </w:r>
    </w:p>
    <w:p w14:paraId="186026EB"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42.  </w:t>
      </w:r>
      <w:r w:rsidRPr="004D35E3">
        <w:rPr>
          <w:rFonts w:eastAsia="Times"/>
          <w:color w:val="000000"/>
          <w:szCs w:val="24"/>
        </w:rPr>
        <w:t xml:space="preserve">Manasquan River  </w:t>
      </w:r>
    </w:p>
    <w:p w14:paraId="3BC1CE21"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43.  </w:t>
      </w:r>
      <w:r w:rsidRPr="004D35E3">
        <w:rPr>
          <w:rFonts w:eastAsia="Times"/>
          <w:color w:val="000000"/>
          <w:szCs w:val="24"/>
        </w:rPr>
        <w:t xml:space="preserve">Manchester  </w:t>
      </w:r>
    </w:p>
    <w:p w14:paraId="150D89C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44.  </w:t>
      </w:r>
      <w:r w:rsidRPr="004D35E3">
        <w:rPr>
          <w:rFonts w:eastAsia="Times"/>
          <w:color w:val="000000"/>
          <w:szCs w:val="24"/>
        </w:rPr>
        <w:t xml:space="preserve">Marmora  </w:t>
      </w:r>
    </w:p>
    <w:p w14:paraId="436B5D34"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45.  </w:t>
      </w:r>
      <w:r w:rsidRPr="004D35E3">
        <w:rPr>
          <w:rFonts w:eastAsia="Times"/>
          <w:color w:val="000000"/>
          <w:szCs w:val="24"/>
        </w:rPr>
        <w:t xml:space="preserve">Maskels Mill Pond  </w:t>
      </w:r>
    </w:p>
    <w:p w14:paraId="08E3596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46.  </w:t>
      </w:r>
      <w:r w:rsidRPr="004D35E3">
        <w:rPr>
          <w:rFonts w:eastAsia="Times"/>
          <w:color w:val="000000"/>
          <w:szCs w:val="24"/>
        </w:rPr>
        <w:t xml:space="preserve">Medford  </w:t>
      </w:r>
    </w:p>
    <w:p w14:paraId="14EA73A8"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47.  </w:t>
      </w:r>
      <w:r w:rsidRPr="004D35E3">
        <w:rPr>
          <w:rFonts w:eastAsia="Times"/>
          <w:color w:val="000000"/>
          <w:szCs w:val="24"/>
        </w:rPr>
        <w:t xml:space="preserve">Menantico Ponds  </w:t>
      </w:r>
    </w:p>
    <w:p w14:paraId="0163AB55"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48.  </w:t>
      </w:r>
      <w:r w:rsidRPr="004D35E3">
        <w:rPr>
          <w:rFonts w:eastAsia="Times"/>
          <w:color w:val="000000"/>
          <w:szCs w:val="24"/>
        </w:rPr>
        <w:t xml:space="preserve">Nantuxent  </w:t>
      </w:r>
    </w:p>
    <w:p w14:paraId="67B0914D"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49.  </w:t>
      </w:r>
      <w:r w:rsidRPr="004D35E3">
        <w:rPr>
          <w:rFonts w:eastAsia="Times"/>
          <w:color w:val="000000"/>
          <w:szCs w:val="24"/>
        </w:rPr>
        <w:t xml:space="preserve">New Sweden  </w:t>
      </w:r>
    </w:p>
    <w:p w14:paraId="7BC3245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50.  </w:t>
      </w:r>
      <w:r w:rsidRPr="004D35E3">
        <w:rPr>
          <w:rFonts w:eastAsia="Times"/>
          <w:color w:val="000000"/>
          <w:szCs w:val="24"/>
        </w:rPr>
        <w:t xml:space="preserve">Old Wharf  </w:t>
      </w:r>
    </w:p>
    <w:p w14:paraId="085716F3"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51.  </w:t>
      </w:r>
      <w:r w:rsidRPr="004D35E3">
        <w:rPr>
          <w:rFonts w:eastAsia="Times"/>
          <w:color w:val="000000"/>
          <w:szCs w:val="24"/>
        </w:rPr>
        <w:t xml:space="preserve">Osborne  </w:t>
      </w:r>
    </w:p>
    <w:p w14:paraId="101811DE"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52.  </w:t>
      </w:r>
      <w:r w:rsidRPr="004D35E3">
        <w:rPr>
          <w:rFonts w:eastAsia="Times"/>
          <w:color w:val="000000"/>
          <w:szCs w:val="24"/>
        </w:rPr>
        <w:t xml:space="preserve">Oyster Creek  </w:t>
      </w:r>
    </w:p>
    <w:p w14:paraId="06721DDC"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53.  </w:t>
      </w:r>
      <w:r w:rsidRPr="004D35E3">
        <w:rPr>
          <w:rFonts w:eastAsia="Times"/>
          <w:color w:val="000000"/>
          <w:szCs w:val="24"/>
        </w:rPr>
        <w:t xml:space="preserve">Pasadena  </w:t>
      </w:r>
    </w:p>
    <w:p w14:paraId="62F03AD7" w14:textId="77777777" w:rsidR="006C2327" w:rsidRPr="004D35E3" w:rsidRDefault="006C2327" w:rsidP="006C2327">
      <w:pPr>
        <w:spacing w:before="120" w:line="300" w:lineRule="atLeast"/>
        <w:ind w:left="1080"/>
        <w:rPr>
          <w:rFonts w:eastAsia="Times"/>
          <w:szCs w:val="24"/>
        </w:rPr>
      </w:pPr>
      <w:r w:rsidRPr="004D35E3">
        <w:rPr>
          <w:rFonts w:eastAsia="Times"/>
          <w:b/>
          <w:szCs w:val="24"/>
        </w:rPr>
        <w:t xml:space="preserve">54.  </w:t>
      </w:r>
      <w:r w:rsidRPr="004D35E3">
        <w:rPr>
          <w:rFonts w:eastAsia="Times"/>
          <w:color w:val="000000"/>
          <w:szCs w:val="24"/>
        </w:rPr>
        <w:t xml:space="preserve">Peaslee  </w:t>
      </w:r>
    </w:p>
    <w:p w14:paraId="350E339B" w14:textId="77777777" w:rsidR="006C2327" w:rsidRPr="004D35E3" w:rsidRDefault="006C2327" w:rsidP="006C2327">
      <w:pPr>
        <w:spacing w:before="120" w:line="300" w:lineRule="atLeast"/>
        <w:ind w:left="1080"/>
        <w:rPr>
          <w:rFonts w:eastAsia="Times"/>
        </w:rPr>
      </w:pPr>
      <w:r w:rsidRPr="004D35E3">
        <w:rPr>
          <w:rFonts w:eastAsia="Times"/>
          <w:b/>
        </w:rPr>
        <w:t xml:space="preserve">55.  </w:t>
      </w:r>
      <w:r w:rsidRPr="004D35E3">
        <w:rPr>
          <w:rFonts w:eastAsia="Times"/>
          <w:color w:val="000000"/>
        </w:rPr>
        <w:t xml:space="preserve">Pequest  </w:t>
      </w:r>
    </w:p>
    <w:p w14:paraId="7CDE918E" w14:textId="77777777" w:rsidR="006C2327" w:rsidRPr="004D35E3" w:rsidRDefault="006C2327" w:rsidP="006C2327">
      <w:pPr>
        <w:spacing w:before="120" w:line="300" w:lineRule="atLeast"/>
        <w:ind w:left="1080"/>
        <w:rPr>
          <w:rFonts w:eastAsia="Times"/>
        </w:rPr>
      </w:pPr>
      <w:r w:rsidRPr="004D35E3">
        <w:rPr>
          <w:rFonts w:eastAsia="Times"/>
          <w:b/>
        </w:rPr>
        <w:lastRenderedPageBreak/>
        <w:t xml:space="preserve">56.  </w:t>
      </w:r>
      <w:r w:rsidRPr="004D35E3">
        <w:rPr>
          <w:rFonts w:eastAsia="Times"/>
          <w:color w:val="000000"/>
        </w:rPr>
        <w:t xml:space="preserve">Port Republic  </w:t>
      </w:r>
    </w:p>
    <w:p w14:paraId="0182E309" w14:textId="77777777" w:rsidR="006C2327" w:rsidRPr="004D35E3" w:rsidRDefault="006C2327" w:rsidP="006C2327">
      <w:pPr>
        <w:spacing w:before="120" w:line="300" w:lineRule="atLeast"/>
        <w:ind w:left="1080"/>
        <w:rPr>
          <w:rFonts w:eastAsia="Times"/>
        </w:rPr>
      </w:pPr>
      <w:r w:rsidRPr="004D35E3">
        <w:rPr>
          <w:rFonts w:eastAsia="Times"/>
          <w:b/>
        </w:rPr>
        <w:t xml:space="preserve">57.  </w:t>
      </w:r>
      <w:r w:rsidRPr="004D35E3">
        <w:rPr>
          <w:rFonts w:eastAsia="Times"/>
          <w:color w:val="000000"/>
        </w:rPr>
        <w:t xml:space="preserve">Prospertown Lake  </w:t>
      </w:r>
    </w:p>
    <w:p w14:paraId="154C79DC" w14:textId="77777777" w:rsidR="006C2327" w:rsidRPr="004D35E3" w:rsidRDefault="006C2327" w:rsidP="006C2327">
      <w:pPr>
        <w:spacing w:before="120" w:line="300" w:lineRule="atLeast"/>
        <w:ind w:left="1080"/>
        <w:rPr>
          <w:rFonts w:eastAsia="Times"/>
        </w:rPr>
      </w:pPr>
      <w:r w:rsidRPr="004D35E3">
        <w:rPr>
          <w:rFonts w:eastAsia="Times"/>
          <w:b/>
        </w:rPr>
        <w:t xml:space="preserve">58.  </w:t>
      </w:r>
      <w:r w:rsidRPr="004D35E3">
        <w:rPr>
          <w:rFonts w:eastAsia="Times"/>
          <w:color w:val="000000"/>
        </w:rPr>
        <w:t xml:space="preserve">Rockport Game Farm  </w:t>
      </w:r>
    </w:p>
    <w:p w14:paraId="31EB9922" w14:textId="77777777" w:rsidR="006C2327" w:rsidRPr="004D35E3" w:rsidRDefault="006C2327" w:rsidP="006C2327">
      <w:pPr>
        <w:spacing w:before="120" w:line="300" w:lineRule="atLeast"/>
        <w:ind w:left="1080"/>
        <w:rPr>
          <w:rFonts w:eastAsia="Times"/>
        </w:rPr>
      </w:pPr>
      <w:r w:rsidRPr="004D35E3">
        <w:rPr>
          <w:rFonts w:eastAsia="Times"/>
          <w:b/>
        </w:rPr>
        <w:t xml:space="preserve">59.  </w:t>
      </w:r>
      <w:r w:rsidRPr="004D35E3">
        <w:rPr>
          <w:rFonts w:eastAsia="Times"/>
          <w:color w:val="000000"/>
        </w:rPr>
        <w:t xml:space="preserve">Round Valley Angler Access  </w:t>
      </w:r>
    </w:p>
    <w:p w14:paraId="365E72C6" w14:textId="77777777" w:rsidR="006C2327" w:rsidRPr="004D35E3" w:rsidRDefault="006C2327" w:rsidP="006C2327">
      <w:pPr>
        <w:spacing w:before="120" w:line="300" w:lineRule="atLeast"/>
        <w:ind w:left="1080"/>
        <w:rPr>
          <w:rFonts w:eastAsia="Times"/>
        </w:rPr>
      </w:pPr>
      <w:r w:rsidRPr="004D35E3">
        <w:rPr>
          <w:rFonts w:eastAsia="Times"/>
          <w:b/>
        </w:rPr>
        <w:t xml:space="preserve">60.  </w:t>
      </w:r>
      <w:r w:rsidRPr="004D35E3">
        <w:rPr>
          <w:rFonts w:eastAsia="Times"/>
          <w:color w:val="000000"/>
        </w:rPr>
        <w:t xml:space="preserve">Rowands Ponds  </w:t>
      </w:r>
    </w:p>
    <w:p w14:paraId="6065E7B6" w14:textId="77777777" w:rsidR="006C2327" w:rsidRPr="004D35E3" w:rsidRDefault="006C2327" w:rsidP="006C2327">
      <w:pPr>
        <w:spacing w:before="120" w:line="300" w:lineRule="atLeast"/>
        <w:ind w:left="1080"/>
        <w:rPr>
          <w:rFonts w:eastAsia="Times"/>
        </w:rPr>
      </w:pPr>
      <w:r w:rsidRPr="004D35E3">
        <w:rPr>
          <w:rFonts w:eastAsia="Times"/>
          <w:b/>
        </w:rPr>
        <w:t xml:space="preserve">61.  </w:t>
      </w:r>
      <w:r w:rsidRPr="004D35E3">
        <w:rPr>
          <w:rFonts w:eastAsia="Times"/>
          <w:color w:val="000000"/>
        </w:rPr>
        <w:t xml:space="preserve">Roy  </w:t>
      </w:r>
    </w:p>
    <w:p w14:paraId="4077281B" w14:textId="77777777" w:rsidR="006C2327" w:rsidRPr="004D35E3" w:rsidRDefault="006C2327" w:rsidP="006C2327">
      <w:pPr>
        <w:spacing w:before="120" w:line="300" w:lineRule="atLeast"/>
        <w:ind w:left="1080"/>
        <w:rPr>
          <w:rFonts w:eastAsia="Times"/>
        </w:rPr>
      </w:pPr>
      <w:r w:rsidRPr="004D35E3">
        <w:rPr>
          <w:rFonts w:eastAsia="Times"/>
          <w:b/>
        </w:rPr>
        <w:t xml:space="preserve">62.  </w:t>
      </w:r>
      <w:proofErr w:type="gramStart"/>
      <w:r w:rsidRPr="004D35E3">
        <w:rPr>
          <w:rFonts w:eastAsia="Times"/>
          <w:color w:val="000000"/>
        </w:rPr>
        <w:t>Saw Mill</w:t>
      </w:r>
      <w:proofErr w:type="gramEnd"/>
      <w:r w:rsidRPr="004D35E3">
        <w:rPr>
          <w:rFonts w:eastAsia="Times"/>
          <w:color w:val="000000"/>
        </w:rPr>
        <w:t xml:space="preserve"> Creek  </w:t>
      </w:r>
    </w:p>
    <w:p w14:paraId="364A585E" w14:textId="77777777" w:rsidR="006C2327" w:rsidRPr="004D35E3" w:rsidRDefault="006C2327" w:rsidP="006C2327">
      <w:pPr>
        <w:spacing w:before="120" w:line="300" w:lineRule="atLeast"/>
        <w:ind w:left="1080"/>
        <w:rPr>
          <w:rFonts w:eastAsia="Times"/>
        </w:rPr>
      </w:pPr>
      <w:r w:rsidRPr="004D35E3">
        <w:rPr>
          <w:rFonts w:eastAsia="Times"/>
          <w:b/>
        </w:rPr>
        <w:t xml:space="preserve">63.  </w:t>
      </w:r>
      <w:r w:rsidRPr="004D35E3">
        <w:rPr>
          <w:rFonts w:eastAsia="Times"/>
          <w:color w:val="000000"/>
        </w:rPr>
        <w:t xml:space="preserve">Sedge Islands  </w:t>
      </w:r>
    </w:p>
    <w:p w14:paraId="5D2CEFB4" w14:textId="77777777" w:rsidR="006C2327" w:rsidRPr="004D35E3" w:rsidRDefault="006C2327" w:rsidP="006C2327">
      <w:pPr>
        <w:spacing w:before="120" w:line="300" w:lineRule="atLeast"/>
        <w:ind w:left="1080"/>
        <w:rPr>
          <w:rFonts w:eastAsia="Times"/>
        </w:rPr>
      </w:pPr>
      <w:r w:rsidRPr="004D35E3">
        <w:rPr>
          <w:rFonts w:eastAsia="Times"/>
          <w:b/>
        </w:rPr>
        <w:t xml:space="preserve">64.  </w:t>
      </w:r>
      <w:r w:rsidRPr="004D35E3">
        <w:rPr>
          <w:rFonts w:eastAsia="Times"/>
          <w:color w:val="000000"/>
        </w:rPr>
        <w:t xml:space="preserve">Stafford Forge  </w:t>
      </w:r>
    </w:p>
    <w:p w14:paraId="1FF4B944" w14:textId="77777777" w:rsidR="006C2327" w:rsidRPr="004D35E3" w:rsidRDefault="006C2327" w:rsidP="006C2327">
      <w:pPr>
        <w:spacing w:before="120" w:line="300" w:lineRule="atLeast"/>
        <w:ind w:left="1080"/>
        <w:rPr>
          <w:rFonts w:eastAsia="Times"/>
        </w:rPr>
      </w:pPr>
      <w:r w:rsidRPr="004D35E3">
        <w:rPr>
          <w:rFonts w:eastAsia="Times"/>
          <w:b/>
        </w:rPr>
        <w:t xml:space="preserve">65.  </w:t>
      </w:r>
      <w:r w:rsidRPr="004D35E3">
        <w:rPr>
          <w:rFonts w:eastAsia="Times"/>
          <w:color w:val="000000"/>
        </w:rPr>
        <w:t xml:space="preserve">Swan Bay  </w:t>
      </w:r>
    </w:p>
    <w:p w14:paraId="0A741643" w14:textId="77777777" w:rsidR="006C2327" w:rsidRPr="004D35E3" w:rsidRDefault="006C2327" w:rsidP="006C2327">
      <w:pPr>
        <w:spacing w:before="120" w:line="300" w:lineRule="atLeast"/>
        <w:ind w:left="1080"/>
        <w:rPr>
          <w:rFonts w:eastAsia="Times"/>
        </w:rPr>
      </w:pPr>
      <w:r w:rsidRPr="004D35E3">
        <w:rPr>
          <w:rFonts w:eastAsia="Times"/>
          <w:b/>
        </w:rPr>
        <w:t xml:space="preserve">66.  </w:t>
      </w:r>
      <w:r w:rsidRPr="004D35E3">
        <w:rPr>
          <w:rFonts w:eastAsia="Times"/>
          <w:color w:val="000000"/>
        </w:rPr>
        <w:t xml:space="preserve">Turkey Swamp  </w:t>
      </w:r>
    </w:p>
    <w:p w14:paraId="2286B06E" w14:textId="77777777" w:rsidR="006C2327" w:rsidRPr="004D35E3" w:rsidRDefault="006C2327" w:rsidP="006C2327">
      <w:pPr>
        <w:spacing w:before="120" w:line="300" w:lineRule="atLeast"/>
        <w:ind w:left="1080"/>
        <w:rPr>
          <w:rFonts w:eastAsia="Times"/>
        </w:rPr>
      </w:pPr>
      <w:r w:rsidRPr="004D35E3">
        <w:rPr>
          <w:rFonts w:eastAsia="Times"/>
          <w:b/>
        </w:rPr>
        <w:t xml:space="preserve">67.  </w:t>
      </w:r>
      <w:r w:rsidRPr="004D35E3">
        <w:rPr>
          <w:rFonts w:eastAsia="Times"/>
          <w:color w:val="000000"/>
        </w:rPr>
        <w:t xml:space="preserve">Union Lake  </w:t>
      </w:r>
    </w:p>
    <w:p w14:paraId="242B2642" w14:textId="77777777" w:rsidR="006C2327" w:rsidRPr="004D35E3" w:rsidRDefault="006C2327" w:rsidP="006C2327">
      <w:pPr>
        <w:spacing w:before="120" w:line="300" w:lineRule="atLeast"/>
        <w:ind w:left="1080"/>
        <w:rPr>
          <w:rFonts w:eastAsia="Times"/>
        </w:rPr>
      </w:pPr>
      <w:r w:rsidRPr="004D35E3">
        <w:rPr>
          <w:rFonts w:eastAsia="Times"/>
          <w:b/>
        </w:rPr>
        <w:t xml:space="preserve">68.  </w:t>
      </w:r>
      <w:r w:rsidRPr="004D35E3">
        <w:rPr>
          <w:rFonts w:eastAsia="Times"/>
          <w:color w:val="000000"/>
        </w:rPr>
        <w:t xml:space="preserve">Van Nest Refuge  </w:t>
      </w:r>
    </w:p>
    <w:p w14:paraId="26677198" w14:textId="77777777" w:rsidR="006C2327" w:rsidRPr="004D35E3" w:rsidRDefault="006C2327" w:rsidP="006C2327">
      <w:pPr>
        <w:spacing w:before="120" w:line="300" w:lineRule="atLeast"/>
        <w:ind w:left="1080"/>
        <w:rPr>
          <w:rFonts w:eastAsia="Times"/>
        </w:rPr>
      </w:pPr>
      <w:r w:rsidRPr="004D35E3">
        <w:rPr>
          <w:rFonts w:eastAsia="Times"/>
          <w:b/>
        </w:rPr>
        <w:t xml:space="preserve">69.  </w:t>
      </w:r>
      <w:r w:rsidRPr="004D35E3">
        <w:rPr>
          <w:rFonts w:eastAsia="Times"/>
          <w:color w:val="000000"/>
        </w:rPr>
        <w:t xml:space="preserve">Walpack  </w:t>
      </w:r>
    </w:p>
    <w:p w14:paraId="697D8FDC" w14:textId="77777777" w:rsidR="006C2327" w:rsidRPr="004D35E3" w:rsidRDefault="006C2327" w:rsidP="006C2327">
      <w:pPr>
        <w:spacing w:before="120" w:line="300" w:lineRule="atLeast"/>
        <w:ind w:left="1080"/>
        <w:rPr>
          <w:rFonts w:eastAsia="Times"/>
        </w:rPr>
      </w:pPr>
      <w:r w:rsidRPr="004D35E3">
        <w:rPr>
          <w:rFonts w:eastAsia="Times"/>
          <w:b/>
        </w:rPr>
        <w:t xml:space="preserve">70.  </w:t>
      </w:r>
      <w:r w:rsidRPr="004D35E3">
        <w:rPr>
          <w:rFonts w:eastAsia="Times"/>
          <w:color w:val="000000"/>
        </w:rPr>
        <w:t xml:space="preserve">Wanaque  </w:t>
      </w:r>
    </w:p>
    <w:p w14:paraId="1104DB3E" w14:textId="77777777" w:rsidR="006C2327" w:rsidRPr="004D35E3" w:rsidRDefault="006C2327" w:rsidP="006C2327">
      <w:pPr>
        <w:spacing w:before="120" w:line="300" w:lineRule="atLeast"/>
        <w:ind w:left="1080"/>
        <w:rPr>
          <w:rFonts w:eastAsia="Times"/>
        </w:rPr>
      </w:pPr>
      <w:r w:rsidRPr="004D35E3">
        <w:rPr>
          <w:rFonts w:eastAsia="Times"/>
          <w:b/>
        </w:rPr>
        <w:t xml:space="preserve">71.  </w:t>
      </w:r>
      <w:r w:rsidRPr="004D35E3">
        <w:rPr>
          <w:rFonts w:eastAsia="Times"/>
          <w:color w:val="000000"/>
        </w:rPr>
        <w:t xml:space="preserve">Whiting  </w:t>
      </w:r>
    </w:p>
    <w:p w14:paraId="025B97B8" w14:textId="77777777" w:rsidR="006C2327" w:rsidRPr="004D35E3" w:rsidRDefault="006C2327" w:rsidP="006C2327">
      <w:pPr>
        <w:spacing w:before="120" w:line="300" w:lineRule="atLeast"/>
        <w:ind w:left="1080"/>
        <w:rPr>
          <w:rFonts w:eastAsia="Times"/>
        </w:rPr>
      </w:pPr>
      <w:r w:rsidRPr="004D35E3">
        <w:rPr>
          <w:rFonts w:eastAsia="Times"/>
          <w:b/>
        </w:rPr>
        <w:t xml:space="preserve">72.  </w:t>
      </w:r>
      <w:r w:rsidRPr="004D35E3">
        <w:rPr>
          <w:rFonts w:eastAsia="Times"/>
          <w:color w:val="000000"/>
        </w:rPr>
        <w:t xml:space="preserve">Whittingham  </w:t>
      </w:r>
    </w:p>
    <w:p w14:paraId="0ED8182E" w14:textId="77777777" w:rsidR="006C2327" w:rsidRPr="004D35E3" w:rsidRDefault="006C2327" w:rsidP="006C2327">
      <w:pPr>
        <w:spacing w:before="120" w:line="300" w:lineRule="atLeast"/>
        <w:ind w:left="1080"/>
        <w:rPr>
          <w:rFonts w:eastAsia="Times"/>
        </w:rPr>
      </w:pPr>
      <w:r w:rsidRPr="004D35E3">
        <w:rPr>
          <w:rFonts w:eastAsia="Times"/>
          <w:b/>
        </w:rPr>
        <w:t xml:space="preserve">73.  </w:t>
      </w:r>
      <w:r w:rsidRPr="004D35E3">
        <w:rPr>
          <w:rFonts w:eastAsia="Times"/>
          <w:color w:val="000000"/>
        </w:rPr>
        <w:t xml:space="preserve">Winslow  </w:t>
      </w:r>
    </w:p>
    <w:p w14:paraId="1324683E" w14:textId="77777777" w:rsidR="006C2327" w:rsidRPr="004D35E3" w:rsidRDefault="006C2327" w:rsidP="006C2327">
      <w:pPr>
        <w:spacing w:before="120" w:line="300" w:lineRule="atLeast"/>
        <w:ind w:left="1080"/>
        <w:rPr>
          <w:rFonts w:eastAsia="Times"/>
        </w:rPr>
      </w:pPr>
      <w:r w:rsidRPr="004D35E3">
        <w:rPr>
          <w:rFonts w:eastAsia="Times"/>
          <w:b/>
        </w:rPr>
        <w:t xml:space="preserve">74.  </w:t>
      </w:r>
      <w:r w:rsidRPr="004D35E3">
        <w:rPr>
          <w:rFonts w:eastAsia="Times"/>
          <w:color w:val="000000"/>
        </w:rPr>
        <w:t xml:space="preserve">Bear Swamp  </w:t>
      </w:r>
    </w:p>
    <w:p w14:paraId="76BFE099" w14:textId="77777777" w:rsidR="006C2327" w:rsidRPr="004D35E3" w:rsidRDefault="006C2327" w:rsidP="006C2327">
      <w:pPr>
        <w:spacing w:before="120" w:line="300" w:lineRule="atLeast"/>
        <w:ind w:left="1080"/>
        <w:rPr>
          <w:rFonts w:eastAsia="Times"/>
        </w:rPr>
      </w:pPr>
      <w:r w:rsidRPr="004D35E3">
        <w:rPr>
          <w:rFonts w:eastAsia="Times"/>
          <w:b/>
        </w:rPr>
        <w:t xml:space="preserve">75.  </w:t>
      </w:r>
      <w:r w:rsidRPr="004D35E3">
        <w:rPr>
          <w:rFonts w:eastAsia="Times"/>
          <w:color w:val="000000"/>
        </w:rPr>
        <w:t xml:space="preserve">Cape May Wetlands  </w:t>
      </w:r>
    </w:p>
    <w:p w14:paraId="3A1831C3" w14:textId="77777777" w:rsidR="006C2327" w:rsidRPr="004D35E3" w:rsidRDefault="006C2327" w:rsidP="006C2327">
      <w:pPr>
        <w:spacing w:before="120" w:line="300" w:lineRule="atLeast"/>
        <w:ind w:left="1080"/>
        <w:rPr>
          <w:rFonts w:eastAsia="Times"/>
        </w:rPr>
      </w:pPr>
      <w:r w:rsidRPr="004D35E3">
        <w:rPr>
          <w:rFonts w:eastAsia="Times"/>
          <w:b/>
        </w:rPr>
        <w:t xml:space="preserve">76.  </w:t>
      </w:r>
      <w:r w:rsidRPr="004D35E3">
        <w:rPr>
          <w:rFonts w:eastAsia="Times"/>
          <w:color w:val="000000"/>
        </w:rPr>
        <w:t xml:space="preserve">Columbia Lake  </w:t>
      </w:r>
    </w:p>
    <w:p w14:paraId="4D39DA22" w14:textId="77777777" w:rsidR="006C2327" w:rsidRPr="004D35E3" w:rsidRDefault="006C2327" w:rsidP="006C2327">
      <w:pPr>
        <w:spacing w:before="120" w:line="300" w:lineRule="atLeast"/>
        <w:ind w:left="1080"/>
        <w:rPr>
          <w:rFonts w:eastAsia="Times"/>
        </w:rPr>
      </w:pPr>
      <w:r w:rsidRPr="004D35E3">
        <w:rPr>
          <w:rFonts w:eastAsia="Times"/>
          <w:b/>
        </w:rPr>
        <w:t xml:space="preserve">77.  </w:t>
      </w:r>
      <w:r w:rsidRPr="004D35E3">
        <w:rPr>
          <w:rFonts w:eastAsia="Times"/>
          <w:color w:val="000000"/>
        </w:rPr>
        <w:t xml:space="preserve">Hummers Beach  </w:t>
      </w:r>
    </w:p>
    <w:p w14:paraId="3F723174" w14:textId="77777777" w:rsidR="006C2327" w:rsidRPr="004D35E3" w:rsidRDefault="006C2327" w:rsidP="006C2327">
      <w:pPr>
        <w:spacing w:before="120" w:line="300" w:lineRule="atLeast"/>
        <w:ind w:left="1080"/>
        <w:rPr>
          <w:rFonts w:eastAsia="Times"/>
        </w:rPr>
      </w:pPr>
      <w:r w:rsidRPr="004D35E3">
        <w:rPr>
          <w:rFonts w:eastAsia="Times"/>
          <w:b/>
        </w:rPr>
        <w:t xml:space="preserve">78.  </w:t>
      </w:r>
      <w:r w:rsidRPr="004D35E3">
        <w:rPr>
          <w:rFonts w:eastAsia="Times"/>
          <w:color w:val="000000"/>
        </w:rPr>
        <w:t xml:space="preserve">Knowlton  </w:t>
      </w:r>
    </w:p>
    <w:p w14:paraId="1AE00696" w14:textId="77777777" w:rsidR="006C2327" w:rsidRPr="004D35E3" w:rsidRDefault="006C2327" w:rsidP="006C2327">
      <w:pPr>
        <w:spacing w:before="120" w:line="300" w:lineRule="atLeast"/>
        <w:ind w:left="1080"/>
        <w:rPr>
          <w:rFonts w:eastAsia="Times"/>
        </w:rPr>
      </w:pPr>
      <w:r w:rsidRPr="004D35E3">
        <w:rPr>
          <w:rFonts w:eastAsia="Times"/>
          <w:b/>
        </w:rPr>
        <w:t xml:space="preserve">79.  </w:t>
      </w:r>
      <w:r w:rsidRPr="004D35E3">
        <w:rPr>
          <w:rFonts w:eastAsia="Times"/>
          <w:color w:val="000000"/>
        </w:rPr>
        <w:t xml:space="preserve">Lebanon Laboratory  </w:t>
      </w:r>
    </w:p>
    <w:p w14:paraId="1F695AFF" w14:textId="77777777" w:rsidR="006C2327" w:rsidRPr="004D35E3" w:rsidRDefault="006C2327" w:rsidP="006C2327">
      <w:pPr>
        <w:spacing w:before="120" w:line="300" w:lineRule="atLeast"/>
        <w:ind w:left="1080"/>
        <w:rPr>
          <w:rFonts w:eastAsia="Times"/>
        </w:rPr>
      </w:pPr>
      <w:r w:rsidRPr="004D35E3">
        <w:rPr>
          <w:rFonts w:eastAsia="Times"/>
          <w:b/>
        </w:rPr>
        <w:t xml:space="preserve">80.  </w:t>
      </w:r>
      <w:r w:rsidRPr="004D35E3">
        <w:rPr>
          <w:rFonts w:eastAsia="Times"/>
          <w:color w:val="000000"/>
        </w:rPr>
        <w:t xml:space="preserve">Makepeace Lake  </w:t>
      </w:r>
    </w:p>
    <w:p w14:paraId="27D4AC73" w14:textId="77777777" w:rsidR="006C2327" w:rsidRPr="004D35E3" w:rsidRDefault="006C2327" w:rsidP="006C2327">
      <w:pPr>
        <w:spacing w:before="120" w:line="300" w:lineRule="atLeast"/>
        <w:ind w:left="1080"/>
        <w:rPr>
          <w:rFonts w:eastAsia="Times"/>
        </w:rPr>
      </w:pPr>
      <w:r w:rsidRPr="004D35E3">
        <w:rPr>
          <w:rFonts w:eastAsia="Times"/>
          <w:b/>
        </w:rPr>
        <w:t xml:space="preserve">81.  </w:t>
      </w:r>
      <w:r w:rsidRPr="004D35E3">
        <w:rPr>
          <w:rFonts w:eastAsia="Times"/>
          <w:color w:val="000000"/>
        </w:rPr>
        <w:t xml:space="preserve">Mannington  </w:t>
      </w:r>
    </w:p>
    <w:p w14:paraId="24E87A04" w14:textId="77777777" w:rsidR="006C2327" w:rsidRPr="004D35E3" w:rsidRDefault="006C2327" w:rsidP="006C2327">
      <w:pPr>
        <w:spacing w:before="120" w:line="300" w:lineRule="atLeast"/>
        <w:ind w:left="1080"/>
        <w:rPr>
          <w:rFonts w:eastAsia="Times"/>
        </w:rPr>
      </w:pPr>
      <w:r w:rsidRPr="004D35E3">
        <w:rPr>
          <w:rFonts w:eastAsia="Times"/>
          <w:b/>
        </w:rPr>
        <w:t xml:space="preserve">82.  </w:t>
      </w:r>
      <w:r w:rsidRPr="004D35E3">
        <w:rPr>
          <w:rFonts w:eastAsia="Times"/>
          <w:color w:val="000000"/>
        </w:rPr>
        <w:t xml:space="preserve">New Sweden  </w:t>
      </w:r>
    </w:p>
    <w:p w14:paraId="059DB4D0" w14:textId="77777777" w:rsidR="006C2327" w:rsidRPr="004D35E3" w:rsidRDefault="006C2327" w:rsidP="006C2327">
      <w:pPr>
        <w:spacing w:before="120" w:line="300" w:lineRule="atLeast"/>
        <w:ind w:left="1080"/>
        <w:rPr>
          <w:rFonts w:eastAsia="Times"/>
        </w:rPr>
      </w:pPr>
      <w:r w:rsidRPr="004D35E3">
        <w:rPr>
          <w:rFonts w:eastAsia="Times"/>
          <w:b/>
        </w:rPr>
        <w:t xml:space="preserve">83.  </w:t>
      </w:r>
      <w:r w:rsidRPr="004D35E3">
        <w:rPr>
          <w:rFonts w:eastAsia="Times"/>
          <w:color w:val="000000"/>
        </w:rPr>
        <w:t xml:space="preserve">Oyster Creek  </w:t>
      </w:r>
    </w:p>
    <w:p w14:paraId="0E2E3C5F" w14:textId="77777777" w:rsidR="006C2327" w:rsidRPr="004D35E3" w:rsidRDefault="006C2327" w:rsidP="006C2327">
      <w:pPr>
        <w:spacing w:before="120" w:line="300" w:lineRule="atLeast"/>
        <w:ind w:left="1080"/>
        <w:rPr>
          <w:rFonts w:eastAsia="Times"/>
        </w:rPr>
      </w:pPr>
      <w:r w:rsidRPr="004D35E3">
        <w:rPr>
          <w:rFonts w:eastAsia="Times"/>
          <w:b/>
        </w:rPr>
        <w:t xml:space="preserve">84.  </w:t>
      </w:r>
      <w:r w:rsidRPr="004D35E3">
        <w:rPr>
          <w:rFonts w:eastAsia="Times"/>
          <w:color w:val="000000"/>
        </w:rPr>
        <w:t xml:space="preserve">Elmer Lake  </w:t>
      </w:r>
    </w:p>
    <w:p w14:paraId="1ECED3D1" w14:textId="77777777" w:rsidR="006C2327" w:rsidRPr="004D35E3" w:rsidRDefault="006C2327" w:rsidP="006C2327">
      <w:pPr>
        <w:spacing w:before="120" w:line="300" w:lineRule="atLeast"/>
        <w:ind w:left="1080"/>
        <w:rPr>
          <w:rFonts w:eastAsia="Times"/>
        </w:rPr>
      </w:pPr>
      <w:r w:rsidRPr="004D35E3">
        <w:rPr>
          <w:rFonts w:eastAsia="Times"/>
          <w:b/>
        </w:rPr>
        <w:t xml:space="preserve">85.  </w:t>
      </w:r>
      <w:r w:rsidRPr="004D35E3">
        <w:rPr>
          <w:rFonts w:eastAsia="Times"/>
          <w:color w:val="000000"/>
        </w:rPr>
        <w:t xml:space="preserve">Pemberton Lake  </w:t>
      </w:r>
    </w:p>
    <w:p w14:paraId="7FA0C174" w14:textId="77777777" w:rsidR="006C2327" w:rsidRPr="004D35E3" w:rsidRDefault="006C2327" w:rsidP="006C2327">
      <w:pPr>
        <w:spacing w:before="120" w:line="300" w:lineRule="atLeast"/>
        <w:ind w:left="1080"/>
        <w:rPr>
          <w:rFonts w:eastAsia="Times"/>
        </w:rPr>
      </w:pPr>
      <w:r w:rsidRPr="004D35E3">
        <w:rPr>
          <w:rFonts w:eastAsia="Times"/>
          <w:b/>
        </w:rPr>
        <w:lastRenderedPageBreak/>
        <w:t xml:space="preserve">86.  </w:t>
      </w:r>
      <w:r w:rsidRPr="004D35E3">
        <w:rPr>
          <w:rFonts w:eastAsia="Times"/>
          <w:color w:val="000000"/>
        </w:rPr>
        <w:t xml:space="preserve">Maple Lake  </w:t>
      </w:r>
    </w:p>
    <w:p w14:paraId="552A78C0" w14:textId="77777777" w:rsidR="006C2327" w:rsidRPr="004D35E3" w:rsidRDefault="006C2327" w:rsidP="006C2327">
      <w:pPr>
        <w:spacing w:before="120" w:line="300" w:lineRule="atLeast"/>
        <w:ind w:left="1080"/>
        <w:rPr>
          <w:rFonts w:eastAsia="Times"/>
        </w:rPr>
      </w:pPr>
      <w:r w:rsidRPr="004D35E3">
        <w:rPr>
          <w:rFonts w:eastAsia="Times"/>
          <w:b/>
        </w:rPr>
        <w:t xml:space="preserve">87.  </w:t>
      </w:r>
      <w:r w:rsidRPr="004D35E3">
        <w:rPr>
          <w:rFonts w:eastAsia="Times"/>
          <w:color w:val="000000"/>
        </w:rPr>
        <w:t xml:space="preserve">Point Pleasant Canal Access  </w:t>
      </w:r>
    </w:p>
    <w:p w14:paraId="59673018" w14:textId="77777777" w:rsidR="006C2327" w:rsidRPr="004D35E3" w:rsidRDefault="006C2327" w:rsidP="006C2327">
      <w:pPr>
        <w:spacing w:before="120" w:line="300" w:lineRule="atLeast"/>
        <w:ind w:left="1080"/>
        <w:rPr>
          <w:rFonts w:eastAsia="Times"/>
        </w:rPr>
      </w:pPr>
      <w:r w:rsidRPr="004D35E3">
        <w:rPr>
          <w:rFonts w:eastAsia="Times"/>
          <w:b/>
        </w:rPr>
        <w:t xml:space="preserve">88.  </w:t>
      </w:r>
      <w:r w:rsidRPr="004D35E3">
        <w:rPr>
          <w:rFonts w:eastAsia="Times"/>
          <w:color w:val="000000"/>
        </w:rPr>
        <w:t xml:space="preserve">Budd Lake  </w:t>
      </w:r>
    </w:p>
    <w:p w14:paraId="66ACFA75" w14:textId="77777777" w:rsidR="006C2327" w:rsidRPr="004D35E3" w:rsidRDefault="006C2327" w:rsidP="006C2327">
      <w:pPr>
        <w:spacing w:before="120" w:line="300" w:lineRule="atLeast"/>
        <w:ind w:left="1080"/>
        <w:rPr>
          <w:rFonts w:eastAsia="Times"/>
        </w:rPr>
      </w:pPr>
      <w:r w:rsidRPr="004D35E3">
        <w:rPr>
          <w:rFonts w:eastAsia="Times"/>
          <w:b/>
        </w:rPr>
        <w:t xml:space="preserve">89.  </w:t>
      </w:r>
      <w:r w:rsidRPr="004D35E3">
        <w:rPr>
          <w:rFonts w:eastAsia="Times"/>
          <w:color w:val="000000"/>
        </w:rPr>
        <w:t xml:space="preserve">Feather Bed Lane  </w:t>
      </w:r>
    </w:p>
    <w:p w14:paraId="1511505E" w14:textId="77777777" w:rsidR="006C2327" w:rsidRPr="004D35E3" w:rsidRDefault="006C2327" w:rsidP="006C2327">
      <w:pPr>
        <w:spacing w:before="120" w:line="300" w:lineRule="atLeast"/>
        <w:ind w:left="1080"/>
        <w:rPr>
          <w:rFonts w:eastAsia="Times"/>
        </w:rPr>
      </w:pPr>
      <w:r w:rsidRPr="004D35E3">
        <w:rPr>
          <w:rFonts w:eastAsia="Times"/>
          <w:b/>
        </w:rPr>
        <w:t xml:space="preserve">90.  </w:t>
      </w:r>
      <w:r w:rsidRPr="004D35E3">
        <w:rPr>
          <w:rFonts w:eastAsia="Times"/>
          <w:color w:val="000000"/>
        </w:rPr>
        <w:t xml:space="preserve">Musconetcong River Access  </w:t>
      </w:r>
    </w:p>
    <w:p w14:paraId="5444F546" w14:textId="77777777" w:rsidR="006C2327" w:rsidRPr="004D35E3" w:rsidRDefault="006C2327" w:rsidP="006C2327">
      <w:pPr>
        <w:spacing w:before="120" w:line="300" w:lineRule="atLeast"/>
        <w:ind w:left="1080"/>
        <w:rPr>
          <w:rFonts w:eastAsia="Times"/>
        </w:rPr>
      </w:pPr>
      <w:r w:rsidRPr="004D35E3">
        <w:rPr>
          <w:rFonts w:eastAsia="Times"/>
          <w:b/>
        </w:rPr>
        <w:t xml:space="preserve">91.  </w:t>
      </w:r>
      <w:r w:rsidRPr="004D35E3">
        <w:rPr>
          <w:rFonts w:eastAsia="Times"/>
          <w:color w:val="000000"/>
        </w:rPr>
        <w:t xml:space="preserve">Pork Island  </w:t>
      </w:r>
    </w:p>
    <w:p w14:paraId="74825113" w14:textId="77777777" w:rsidR="006C2327" w:rsidRPr="004D35E3" w:rsidRDefault="006C2327" w:rsidP="006C2327">
      <w:pPr>
        <w:rPr>
          <w:rFonts w:eastAsia="Times"/>
        </w:rPr>
      </w:pPr>
      <w:r w:rsidRPr="004D35E3">
        <w:rPr>
          <w:rFonts w:eastAsia="Times"/>
          <w:b/>
        </w:rPr>
        <w:t xml:space="preserve">(b)  </w:t>
      </w:r>
      <w:r w:rsidRPr="004D35E3">
        <w:rPr>
          <w:rFonts w:eastAsia="Times"/>
          <w:color w:val="000000"/>
        </w:rPr>
        <w:t xml:space="preserve">Interested persons may obtain information on Wildlife Management Areas by contacting the Division at (609) 292-2965. A Guide to Wildlife Management Areas, containing maps of each area, is available from:  </w:t>
      </w:r>
    </w:p>
    <w:p w14:paraId="466D2D27" w14:textId="77777777" w:rsidR="006C2327" w:rsidRDefault="006C2327" w:rsidP="006C2327">
      <w:pPr>
        <w:rPr>
          <w:rFonts w:eastAsia="Times"/>
          <w:color w:val="000000"/>
        </w:rPr>
      </w:pPr>
      <w:r w:rsidRPr="004D35E3">
        <w:rPr>
          <w:rFonts w:eastAsia="Times"/>
          <w:color w:val="000000"/>
        </w:rPr>
        <w:t xml:space="preserve">  </w:t>
      </w:r>
    </w:p>
    <w:p w14:paraId="656A16B2" w14:textId="77777777" w:rsidR="006C2327" w:rsidRPr="004D35E3" w:rsidRDefault="006C2327" w:rsidP="006C2327">
      <w:pPr>
        <w:ind w:firstLine="720"/>
        <w:rPr>
          <w:rFonts w:eastAsia="Times"/>
        </w:rPr>
      </w:pPr>
      <w:r w:rsidRPr="004D35E3">
        <w:rPr>
          <w:rFonts w:eastAsia="Times"/>
          <w:color w:val="000000"/>
        </w:rPr>
        <w:t xml:space="preserve">Division of Fish and Wildlife  </w:t>
      </w:r>
    </w:p>
    <w:p w14:paraId="31F5893A" w14:textId="77777777" w:rsidR="006C2327" w:rsidRPr="004D35E3" w:rsidRDefault="006C2327" w:rsidP="006C2327">
      <w:pPr>
        <w:ind w:firstLine="720"/>
        <w:rPr>
          <w:rFonts w:eastAsia="Times"/>
        </w:rPr>
      </w:pPr>
      <w:r w:rsidRPr="004D35E3">
        <w:rPr>
          <w:rFonts w:eastAsia="Times"/>
          <w:color w:val="000000"/>
        </w:rPr>
        <w:t xml:space="preserve">New Jersey Department of Environmental Protection  </w:t>
      </w:r>
    </w:p>
    <w:p w14:paraId="339E3264" w14:textId="77777777" w:rsidR="006C2327" w:rsidRPr="004D35E3" w:rsidRDefault="006C2327" w:rsidP="006C2327">
      <w:pPr>
        <w:ind w:firstLine="720"/>
        <w:rPr>
          <w:rFonts w:eastAsia="Times"/>
        </w:rPr>
      </w:pPr>
      <w:r w:rsidRPr="004D35E3">
        <w:rPr>
          <w:rFonts w:eastAsia="Times"/>
          <w:color w:val="000000"/>
        </w:rPr>
        <w:t xml:space="preserve">PO Box 400  </w:t>
      </w:r>
    </w:p>
    <w:p w14:paraId="56FFE245" w14:textId="77777777" w:rsidR="006C2327" w:rsidRPr="004D35E3" w:rsidRDefault="006C2327" w:rsidP="006C2327">
      <w:pPr>
        <w:ind w:firstLine="720"/>
        <w:rPr>
          <w:szCs w:val="24"/>
        </w:rPr>
      </w:pPr>
      <w:r w:rsidRPr="004D35E3">
        <w:rPr>
          <w:rFonts w:eastAsia="Times"/>
          <w:color w:val="000000"/>
        </w:rPr>
        <w:t>Trenton, New Jersey 08625-</w:t>
      </w:r>
      <w:r>
        <w:rPr>
          <w:rFonts w:eastAsia="Times"/>
          <w:color w:val="000000"/>
        </w:rPr>
        <w:t>0400</w:t>
      </w:r>
    </w:p>
    <w:p w14:paraId="319856E5" w14:textId="77777777" w:rsidR="006C2327" w:rsidRPr="004D35E3" w:rsidRDefault="006C2327" w:rsidP="006C2327">
      <w:pPr>
        <w:rPr>
          <w:szCs w:val="24"/>
        </w:rPr>
      </w:pPr>
    </w:p>
    <w:p w14:paraId="3C4A6343" w14:textId="77777777" w:rsidR="006C2327" w:rsidRPr="004D35E3" w:rsidRDefault="006C2327" w:rsidP="006C2327">
      <w:pPr>
        <w:rPr>
          <w:szCs w:val="24"/>
        </w:rPr>
      </w:pPr>
      <w:r w:rsidRPr="004D35E3">
        <w:rPr>
          <w:szCs w:val="24"/>
        </w:rPr>
        <w:t>7:25-2.19 Higbee Beach</w:t>
      </w:r>
    </w:p>
    <w:p w14:paraId="0CCED38A" w14:textId="77777777" w:rsidR="006C2327" w:rsidRPr="004D35E3" w:rsidRDefault="006C2327" w:rsidP="006C2327">
      <w:pPr>
        <w:rPr>
          <w:szCs w:val="24"/>
        </w:rPr>
      </w:pPr>
    </w:p>
    <w:p w14:paraId="75961292" w14:textId="77777777" w:rsidR="006C2327" w:rsidRPr="004D35E3" w:rsidRDefault="006C2327" w:rsidP="006C2327">
      <w:pPr>
        <w:rPr>
          <w:rFonts w:eastAsia="Times"/>
        </w:rPr>
      </w:pPr>
      <w:r w:rsidRPr="004D35E3">
        <w:rPr>
          <w:rFonts w:eastAsia="Times"/>
          <w:b/>
        </w:rPr>
        <w:t xml:space="preserve">(a)  </w:t>
      </w:r>
      <w:r w:rsidRPr="004D35E3">
        <w:rPr>
          <w:rFonts w:eastAsia="Times"/>
          <w:color w:val="000000"/>
        </w:rPr>
        <w:t xml:space="preserve">In addition to all regulations prescribed in this subchapter affecting the designated Wildlife Management Areas listed at N.J.A.C. 7:25-2.18, the following additional regulations shall apply to the public use of the Higbee Beach Wildlife Management Area (HBWMA):  </w:t>
      </w:r>
    </w:p>
    <w:p w14:paraId="19536925" w14:textId="77777777" w:rsidR="006C2327" w:rsidRDefault="006C2327" w:rsidP="006C2327">
      <w:pPr>
        <w:rPr>
          <w:rFonts w:eastAsia="Times"/>
          <w:b/>
        </w:rPr>
      </w:pPr>
    </w:p>
    <w:p w14:paraId="2FF57EE5" w14:textId="77777777" w:rsidR="006C2327" w:rsidRPr="004D35E3" w:rsidRDefault="006C2327" w:rsidP="006C2327">
      <w:pPr>
        <w:ind w:left="720"/>
        <w:rPr>
          <w:rFonts w:eastAsia="Times"/>
        </w:rPr>
      </w:pPr>
      <w:r w:rsidRPr="004D35E3">
        <w:rPr>
          <w:rFonts w:eastAsia="Times"/>
          <w:b/>
        </w:rPr>
        <w:t xml:space="preserve">1.  </w:t>
      </w:r>
      <w:r w:rsidRPr="004D35E3">
        <w:rPr>
          <w:rFonts w:eastAsia="Times"/>
          <w:color w:val="000000"/>
        </w:rPr>
        <w:t xml:space="preserve">From 12:01 A.M. on September 15 until 8:00 A.M. on November 1 of each year, use of the HBWMA shall be limited to trails designated on the map posted at the HBWMA parking lot, and on maps available at the division's Endangered and Nongame Species Program office located at the HBWMA.  </w:t>
      </w:r>
    </w:p>
    <w:p w14:paraId="7811D17C" w14:textId="77777777" w:rsidR="006C2327" w:rsidRDefault="006C2327" w:rsidP="006C2327">
      <w:pPr>
        <w:rPr>
          <w:rFonts w:eastAsia="Times"/>
          <w:b/>
        </w:rPr>
      </w:pPr>
    </w:p>
    <w:p w14:paraId="5E9E6806" w14:textId="77777777" w:rsidR="006C2327" w:rsidRPr="004D35E3" w:rsidRDefault="006C2327" w:rsidP="006C2327">
      <w:pPr>
        <w:ind w:left="720"/>
        <w:rPr>
          <w:rFonts w:eastAsia="Times"/>
        </w:rPr>
      </w:pPr>
      <w:r w:rsidRPr="004D35E3">
        <w:rPr>
          <w:rFonts w:eastAsia="Times"/>
          <w:b/>
        </w:rPr>
        <w:t xml:space="preserve">2.  </w:t>
      </w:r>
      <w:r w:rsidRPr="004D35E3">
        <w:rPr>
          <w:rFonts w:eastAsia="Times"/>
          <w:color w:val="000000"/>
        </w:rPr>
        <w:t xml:space="preserve">Fields on the HBWMA shown on the map described at (a)1 above may be designated as "refuge areas" from 12:01 A.M. on September 15 until 8:00 A.M. on November 1 of each year. Observations of these refuge areas will be permitted only from blinds established and maintained by the division's Endangered and Nongame Species Program. Permits for observation from established trails within these refuge areas may be issued by the division's Endangered and Nongame Species Program office upon written request received in the division's Trenton office (CN 400, Trenton NJ 08625) at least five days in advance of the effective date of the permit and provided the specific permitted activity is consistent with the intent of this section.  </w:t>
      </w:r>
    </w:p>
    <w:p w14:paraId="7E099042" w14:textId="77777777" w:rsidR="006C2327" w:rsidRDefault="006C2327" w:rsidP="006C2327">
      <w:pPr>
        <w:rPr>
          <w:rFonts w:eastAsia="Times"/>
          <w:b/>
        </w:rPr>
      </w:pPr>
    </w:p>
    <w:p w14:paraId="4FF02B43" w14:textId="77777777" w:rsidR="006C2327" w:rsidRPr="004D35E3" w:rsidRDefault="006C2327" w:rsidP="006C2327">
      <w:pPr>
        <w:ind w:left="720"/>
        <w:rPr>
          <w:rFonts w:eastAsia="Times"/>
        </w:rPr>
      </w:pPr>
      <w:r w:rsidRPr="004D35E3">
        <w:rPr>
          <w:rFonts w:eastAsia="Times"/>
          <w:b/>
        </w:rPr>
        <w:t xml:space="preserve">3.  </w:t>
      </w:r>
      <w:r w:rsidRPr="004D35E3">
        <w:rPr>
          <w:rFonts w:eastAsia="Times"/>
          <w:color w:val="000000"/>
        </w:rPr>
        <w:t xml:space="preserve">During the </w:t>
      </w:r>
      <w:proofErr w:type="gramStart"/>
      <w:r w:rsidRPr="004D35E3">
        <w:rPr>
          <w:rFonts w:eastAsia="Times"/>
          <w:color w:val="000000"/>
        </w:rPr>
        <w:t>time period</w:t>
      </w:r>
      <w:proofErr w:type="gramEnd"/>
      <w:r w:rsidRPr="004D35E3">
        <w:rPr>
          <w:rFonts w:eastAsia="Times"/>
          <w:color w:val="000000"/>
        </w:rPr>
        <w:t xml:space="preserve"> specified at (a)1 above, </w:t>
      </w:r>
      <w:proofErr w:type="gramStart"/>
      <w:r w:rsidRPr="004D35E3">
        <w:rPr>
          <w:rFonts w:eastAsia="Times"/>
          <w:color w:val="000000"/>
        </w:rPr>
        <w:t>group</w:t>
      </w:r>
      <w:proofErr w:type="gramEnd"/>
      <w:r w:rsidRPr="004D35E3">
        <w:rPr>
          <w:rFonts w:eastAsia="Times"/>
          <w:color w:val="000000"/>
        </w:rPr>
        <w:t xml:space="preserve"> size will be limited to six people. Permits for groups numbering more than six people will be available at no charge from the division's Endangered and Nongame Species Program office located at the HBWMA.  </w:t>
      </w:r>
    </w:p>
    <w:p w14:paraId="4BB889C6" w14:textId="77777777" w:rsidR="006C2327" w:rsidRDefault="006C2327" w:rsidP="006C2327">
      <w:pPr>
        <w:rPr>
          <w:rFonts w:eastAsia="Times"/>
          <w:b/>
        </w:rPr>
      </w:pPr>
    </w:p>
    <w:p w14:paraId="018A4202" w14:textId="77777777" w:rsidR="006C2327" w:rsidRPr="004D35E3" w:rsidRDefault="006C2327" w:rsidP="006C2327">
      <w:pPr>
        <w:ind w:left="720"/>
        <w:rPr>
          <w:rFonts w:eastAsia="Times"/>
        </w:rPr>
      </w:pPr>
      <w:r w:rsidRPr="004D35E3">
        <w:rPr>
          <w:rFonts w:eastAsia="Times"/>
          <w:b/>
        </w:rPr>
        <w:t xml:space="preserve">4.  </w:t>
      </w:r>
      <w:r w:rsidRPr="004D35E3">
        <w:rPr>
          <w:rFonts w:eastAsia="Times"/>
          <w:color w:val="000000"/>
        </w:rPr>
        <w:t xml:space="preserve">No person may hunt or trap on the HBWMA from 12:01 A.M. on September 1 to 12:01 A.M. on the first Monday after the white-tailed deer (Odocoileus virginianus) </w:t>
      </w:r>
      <w:proofErr w:type="gramStart"/>
      <w:r w:rsidRPr="004D35E3">
        <w:rPr>
          <w:rFonts w:eastAsia="Times"/>
          <w:color w:val="000000"/>
        </w:rPr>
        <w:t>six day</w:t>
      </w:r>
      <w:proofErr w:type="gramEnd"/>
      <w:r w:rsidRPr="004D35E3">
        <w:rPr>
          <w:rFonts w:eastAsia="Times"/>
          <w:color w:val="000000"/>
        </w:rPr>
        <w:t xml:space="preserve"> firearm season ends in accordance with the provisions of N.J.A.C. 7:25-5.27.  </w:t>
      </w:r>
    </w:p>
    <w:p w14:paraId="3012E85F" w14:textId="77777777" w:rsidR="006C2327" w:rsidRDefault="006C2327" w:rsidP="006C2327">
      <w:pPr>
        <w:rPr>
          <w:rFonts w:eastAsia="Times"/>
          <w:b/>
        </w:rPr>
      </w:pPr>
    </w:p>
    <w:p w14:paraId="60694D57" w14:textId="77777777" w:rsidR="006C2327" w:rsidRPr="004D35E3" w:rsidRDefault="006C2327" w:rsidP="006C2327">
      <w:pPr>
        <w:ind w:left="720"/>
        <w:rPr>
          <w:rFonts w:eastAsia="Times"/>
        </w:rPr>
      </w:pPr>
      <w:r w:rsidRPr="004D35E3">
        <w:rPr>
          <w:rFonts w:eastAsia="Times"/>
          <w:b/>
        </w:rPr>
        <w:t xml:space="preserve">5.  </w:t>
      </w:r>
      <w:r w:rsidRPr="004D35E3">
        <w:rPr>
          <w:rFonts w:eastAsia="Times"/>
          <w:color w:val="000000"/>
        </w:rPr>
        <w:t xml:space="preserve">Motor vehicles may be used on designated roads and on the beach area (the area seaward of the dunes) of the HBWMA only as follows:  </w:t>
      </w:r>
    </w:p>
    <w:p w14:paraId="42C8FD3A" w14:textId="77777777" w:rsidR="006C2327" w:rsidRDefault="006C2327" w:rsidP="006C2327">
      <w:pPr>
        <w:rPr>
          <w:rFonts w:eastAsia="Times"/>
          <w:b/>
        </w:rPr>
      </w:pPr>
    </w:p>
    <w:p w14:paraId="33A76A8B" w14:textId="77777777" w:rsidR="006C2327" w:rsidRPr="004D35E3" w:rsidRDefault="006C2327" w:rsidP="006C2327">
      <w:pPr>
        <w:ind w:left="1440"/>
        <w:rPr>
          <w:rFonts w:eastAsia="Times"/>
        </w:rPr>
      </w:pPr>
      <w:r w:rsidRPr="004D35E3">
        <w:rPr>
          <w:rFonts w:eastAsia="Times"/>
          <w:b/>
        </w:rPr>
        <w:t xml:space="preserve">i.  </w:t>
      </w:r>
      <w:r w:rsidRPr="004D35E3">
        <w:rPr>
          <w:rFonts w:eastAsia="Times"/>
          <w:color w:val="000000"/>
        </w:rPr>
        <w:t>The operator must have in possession a valid permit issued for use on the HBWMA and available at no charge upon written request received in the division's Trenton office (CN 400, Trenton, NJ 08625</w:t>
      </w:r>
      <w:proofErr w:type="gramStart"/>
      <w:r w:rsidRPr="004D35E3">
        <w:rPr>
          <w:rFonts w:eastAsia="Times"/>
          <w:color w:val="000000"/>
        </w:rPr>
        <w:t>);</w:t>
      </w:r>
      <w:proofErr w:type="gramEnd"/>
      <w:r w:rsidRPr="004D35E3">
        <w:rPr>
          <w:rFonts w:eastAsia="Times"/>
          <w:color w:val="000000"/>
        </w:rPr>
        <w:t xml:space="preserve">  </w:t>
      </w:r>
    </w:p>
    <w:p w14:paraId="38AF337C" w14:textId="77777777" w:rsidR="006C2327" w:rsidRDefault="006C2327" w:rsidP="006C2327">
      <w:pPr>
        <w:rPr>
          <w:rFonts w:eastAsia="Times"/>
          <w:b/>
        </w:rPr>
      </w:pPr>
    </w:p>
    <w:p w14:paraId="3456DF7C" w14:textId="77777777" w:rsidR="006C2327" w:rsidRPr="004D35E3" w:rsidRDefault="006C2327" w:rsidP="006C2327">
      <w:pPr>
        <w:ind w:left="1440"/>
        <w:rPr>
          <w:rFonts w:eastAsia="Times"/>
        </w:rPr>
      </w:pPr>
      <w:r w:rsidRPr="004D35E3">
        <w:rPr>
          <w:rFonts w:eastAsia="Times"/>
          <w:b/>
        </w:rPr>
        <w:t xml:space="preserve">ii.  </w:t>
      </w:r>
      <w:r w:rsidRPr="004D35E3">
        <w:rPr>
          <w:rFonts w:eastAsia="Times"/>
          <w:color w:val="000000"/>
        </w:rPr>
        <w:t xml:space="preserve">Motor vehicles may not be present on the beach area from two hours before high tide to two hours after high tide, as the times of such tides are posted at the HBWMA parking </w:t>
      </w:r>
      <w:proofErr w:type="gramStart"/>
      <w:r w:rsidRPr="004D35E3">
        <w:rPr>
          <w:rFonts w:eastAsia="Times"/>
          <w:color w:val="000000"/>
        </w:rPr>
        <w:t>lot;</w:t>
      </w:r>
      <w:proofErr w:type="gramEnd"/>
      <w:r w:rsidRPr="004D35E3">
        <w:rPr>
          <w:rFonts w:eastAsia="Times"/>
          <w:color w:val="000000"/>
        </w:rPr>
        <w:t xml:space="preserve">  </w:t>
      </w:r>
    </w:p>
    <w:p w14:paraId="03C85DCF" w14:textId="77777777" w:rsidR="006C2327" w:rsidRDefault="006C2327" w:rsidP="006C2327">
      <w:pPr>
        <w:rPr>
          <w:rFonts w:eastAsia="Times"/>
          <w:b/>
        </w:rPr>
      </w:pPr>
    </w:p>
    <w:p w14:paraId="38C385CC" w14:textId="77777777" w:rsidR="006C2327" w:rsidRPr="004D35E3" w:rsidRDefault="006C2327" w:rsidP="006C2327">
      <w:pPr>
        <w:ind w:left="1440"/>
        <w:rPr>
          <w:rFonts w:eastAsia="Times"/>
        </w:rPr>
      </w:pPr>
      <w:r w:rsidRPr="004D35E3">
        <w:rPr>
          <w:rFonts w:eastAsia="Times"/>
          <w:b/>
        </w:rPr>
        <w:t xml:space="preserve">iii.  </w:t>
      </w:r>
      <w:r w:rsidRPr="004D35E3">
        <w:rPr>
          <w:rFonts w:eastAsia="Times"/>
          <w:color w:val="000000"/>
        </w:rPr>
        <w:t xml:space="preserve">Motor vehicles may not be present on the beach area between Memorial Day (the last Monday in May) and Labor Day (the first Monday in September) from 10:00 A.M. to 5:00 P.M. and as further limited at (a)5ii above; and  </w:t>
      </w:r>
    </w:p>
    <w:p w14:paraId="3FF0B468" w14:textId="77777777" w:rsidR="006C2327" w:rsidRDefault="006C2327" w:rsidP="006C2327">
      <w:pPr>
        <w:rPr>
          <w:rFonts w:eastAsia="Times"/>
          <w:b/>
        </w:rPr>
      </w:pPr>
    </w:p>
    <w:p w14:paraId="1045D6B2" w14:textId="77777777" w:rsidR="006C2327" w:rsidRPr="004D35E3" w:rsidRDefault="006C2327" w:rsidP="006C2327">
      <w:pPr>
        <w:ind w:left="1440"/>
        <w:rPr>
          <w:rFonts w:eastAsia="Times"/>
        </w:rPr>
      </w:pPr>
      <w:r w:rsidRPr="004D35E3">
        <w:rPr>
          <w:rFonts w:eastAsia="Times"/>
          <w:b/>
        </w:rPr>
        <w:t xml:space="preserve">iv.  </w:t>
      </w:r>
      <w:r w:rsidRPr="004D35E3">
        <w:rPr>
          <w:rFonts w:eastAsia="Times"/>
          <w:color w:val="000000"/>
        </w:rPr>
        <w:t xml:space="preserve">Motor vehicles may be excluded from the beach area upon departmental determination that this action is necessary to maintain and enhance the use of HBWMA by migratory and resident endangered and threatened species of wildlife.  </w:t>
      </w:r>
    </w:p>
    <w:p w14:paraId="624A2721" w14:textId="77777777" w:rsidR="006C2327" w:rsidRDefault="006C2327" w:rsidP="006C2327">
      <w:pPr>
        <w:rPr>
          <w:rFonts w:eastAsia="Times"/>
          <w:b/>
        </w:rPr>
      </w:pPr>
    </w:p>
    <w:p w14:paraId="51CC0D3B" w14:textId="77777777" w:rsidR="006C2327" w:rsidRPr="004D35E3" w:rsidRDefault="006C2327" w:rsidP="006C2327">
      <w:pPr>
        <w:ind w:left="720"/>
        <w:rPr>
          <w:rFonts w:eastAsia="Times"/>
        </w:rPr>
      </w:pPr>
      <w:r w:rsidRPr="004D35E3">
        <w:rPr>
          <w:rFonts w:eastAsia="Times"/>
          <w:b/>
        </w:rPr>
        <w:t xml:space="preserve">6.  </w:t>
      </w:r>
      <w:r w:rsidRPr="004D35E3">
        <w:rPr>
          <w:rFonts w:eastAsia="Times"/>
          <w:color w:val="000000"/>
        </w:rPr>
        <w:t xml:space="preserve">From 12:01 A.M. on April 15 until 12:01 A.M. on September 15 of each year, that part of the HBWMA designated as the south-end beach area, as described on the maps posted at the HBWMA parking lot, available at the Division's Endangered and Nongame Species office located at the HBWMA and at the Division's Trenton office (501 E. State Street, Station Plaza 5, Third Floor, CN 400, Trenton, N.J. 08625), and on file with the Office of Administrative Law, shall be closed to all public access and use, except upon prior written approval from the Department, which may be obtained from the Division's Trenton office.  </w:t>
      </w:r>
    </w:p>
    <w:p w14:paraId="1C246E06" w14:textId="77777777" w:rsidR="006C2327" w:rsidRDefault="006C2327" w:rsidP="006C2327">
      <w:pPr>
        <w:rPr>
          <w:rFonts w:eastAsia="Times"/>
          <w:b/>
        </w:rPr>
      </w:pPr>
    </w:p>
    <w:p w14:paraId="3C9D8AA3" w14:textId="77777777" w:rsidR="006C2327" w:rsidRPr="004D35E3" w:rsidRDefault="006C2327" w:rsidP="006C2327">
      <w:pPr>
        <w:ind w:left="720"/>
        <w:rPr>
          <w:rFonts w:eastAsia="Times"/>
        </w:rPr>
      </w:pPr>
      <w:r w:rsidRPr="004D35E3">
        <w:rPr>
          <w:rFonts w:eastAsia="Times"/>
          <w:b/>
        </w:rPr>
        <w:t xml:space="preserve">7.  </w:t>
      </w:r>
      <w:r w:rsidRPr="004D35E3">
        <w:rPr>
          <w:rFonts w:eastAsia="Times"/>
          <w:color w:val="000000"/>
        </w:rPr>
        <w:t xml:space="preserve">That part of the HBWMA designated as the north-end beach area, as described on the maps posted and available in accordance with (a)6 above, shall be open year-round to public access and use for those activities permissible under N.J.A.C. 7:25-2.  </w:t>
      </w:r>
    </w:p>
    <w:p w14:paraId="02DC5A5F" w14:textId="77777777" w:rsidR="006C2327" w:rsidRDefault="006C2327" w:rsidP="006C2327">
      <w:pPr>
        <w:rPr>
          <w:rFonts w:eastAsia="Times"/>
          <w:b/>
        </w:rPr>
      </w:pPr>
    </w:p>
    <w:p w14:paraId="5A83A91B" w14:textId="77777777" w:rsidR="006C2327" w:rsidRPr="004D35E3" w:rsidRDefault="006C2327" w:rsidP="006C2327">
      <w:pPr>
        <w:ind w:left="720"/>
        <w:rPr>
          <w:szCs w:val="24"/>
        </w:rPr>
      </w:pPr>
      <w:r w:rsidRPr="004D35E3">
        <w:rPr>
          <w:rFonts w:eastAsia="Times"/>
          <w:b/>
        </w:rPr>
        <w:t xml:space="preserve">8.  </w:t>
      </w:r>
      <w:r w:rsidRPr="004D35E3">
        <w:rPr>
          <w:rFonts w:eastAsia="Times"/>
          <w:color w:val="000000"/>
        </w:rPr>
        <w:t xml:space="preserve">At all times, the dune areas of HBWMA are closed to all public access and use, except upon prior written approval from the Department, which may be obtained from the Division's Trenton office at the address listed in (a)6 above. Dune areas may be observed from established trails as designated and described </w:t>
      </w:r>
      <w:r w:rsidRPr="004D35E3">
        <w:rPr>
          <w:rFonts w:eastAsia="Times"/>
          <w:color w:val="000000"/>
        </w:rPr>
        <w:lastRenderedPageBreak/>
        <w:t xml:space="preserve">on the maps posted and available in accordance with (a)6 above. Entry onto the dunes from established trails is </w:t>
      </w:r>
      <w:proofErr w:type="gramStart"/>
      <w:r w:rsidRPr="004D35E3">
        <w:rPr>
          <w:rFonts w:eastAsia="Times"/>
          <w:color w:val="000000"/>
        </w:rPr>
        <w:t>prohibited at all time</w:t>
      </w:r>
      <w:r>
        <w:rPr>
          <w:rFonts w:eastAsia="Times"/>
          <w:color w:val="000000"/>
        </w:rPr>
        <w:t>s</w:t>
      </w:r>
      <w:proofErr w:type="gramEnd"/>
      <w:r>
        <w:rPr>
          <w:rFonts w:eastAsia="Times"/>
          <w:color w:val="000000"/>
        </w:rPr>
        <w:t>.</w:t>
      </w:r>
    </w:p>
    <w:p w14:paraId="07FB4C4D" w14:textId="77777777" w:rsidR="006C2327" w:rsidRPr="004D35E3" w:rsidRDefault="006C2327" w:rsidP="006C2327"/>
    <w:p w14:paraId="4EAAE822" w14:textId="77777777" w:rsidR="006C2327" w:rsidRPr="004D35E3" w:rsidRDefault="006C2327" w:rsidP="006C2327">
      <w:r w:rsidRPr="004D35E3">
        <w:t>7:25-2.20 Dog training</w:t>
      </w:r>
    </w:p>
    <w:p w14:paraId="0D98491B" w14:textId="77777777" w:rsidR="006C2327" w:rsidRPr="004D35E3" w:rsidRDefault="006C2327" w:rsidP="006C2327"/>
    <w:p w14:paraId="263941BD" w14:textId="77777777" w:rsidR="006C2327" w:rsidRPr="004D35E3" w:rsidRDefault="006C2327" w:rsidP="006C2327">
      <w:pPr>
        <w:rPr>
          <w:rFonts w:eastAsia="Times"/>
        </w:rPr>
      </w:pPr>
      <w:r w:rsidRPr="004D35E3">
        <w:rPr>
          <w:rFonts w:eastAsia="Times"/>
          <w:b/>
        </w:rPr>
        <w:t xml:space="preserve">(a)  </w:t>
      </w:r>
      <w:r w:rsidRPr="004D35E3">
        <w:rPr>
          <w:rFonts w:eastAsia="Times"/>
          <w:color w:val="000000"/>
        </w:rPr>
        <w:t xml:space="preserve">A person may exercise or train dogs on State Fish and Wildlife Management Areas from May 1 to August 31, inclusive, on the following designated Wildlife Management Areas:  </w:t>
      </w:r>
    </w:p>
    <w:p w14:paraId="7D9BBA96" w14:textId="77777777" w:rsidR="006C2327" w:rsidRDefault="006C2327" w:rsidP="006C2327">
      <w:pPr>
        <w:rPr>
          <w:rFonts w:eastAsia="Times"/>
          <w:b/>
        </w:rPr>
      </w:pPr>
    </w:p>
    <w:p w14:paraId="5A51FEE8" w14:textId="77777777" w:rsidR="006C2327" w:rsidRPr="004D35E3" w:rsidRDefault="006C2327" w:rsidP="006C2327">
      <w:pPr>
        <w:ind w:firstLine="720"/>
        <w:rPr>
          <w:rFonts w:eastAsia="Times"/>
        </w:rPr>
      </w:pPr>
      <w:r w:rsidRPr="004D35E3">
        <w:rPr>
          <w:rFonts w:eastAsia="Times"/>
          <w:b/>
        </w:rPr>
        <w:t xml:space="preserve">1.  </w:t>
      </w:r>
      <w:proofErr w:type="gramStart"/>
      <w:r w:rsidRPr="004D35E3">
        <w:rPr>
          <w:rFonts w:eastAsia="Times"/>
          <w:color w:val="000000"/>
        </w:rPr>
        <w:t>Assunpink;</w:t>
      </w:r>
      <w:proofErr w:type="gramEnd"/>
      <w:r w:rsidRPr="004D35E3">
        <w:rPr>
          <w:rFonts w:eastAsia="Times"/>
          <w:color w:val="000000"/>
        </w:rPr>
        <w:t xml:space="preserve">  </w:t>
      </w:r>
    </w:p>
    <w:p w14:paraId="16ACF236" w14:textId="77777777" w:rsidR="006C2327" w:rsidRDefault="006C2327" w:rsidP="006C2327">
      <w:pPr>
        <w:rPr>
          <w:rFonts w:eastAsia="Times"/>
          <w:b/>
        </w:rPr>
      </w:pPr>
    </w:p>
    <w:p w14:paraId="03D4B2A0" w14:textId="77777777" w:rsidR="006C2327" w:rsidRPr="004D35E3" w:rsidRDefault="006C2327" w:rsidP="006C2327">
      <w:pPr>
        <w:ind w:firstLine="720"/>
        <w:rPr>
          <w:rFonts w:eastAsia="Times"/>
        </w:rPr>
      </w:pPr>
      <w:r w:rsidRPr="004D35E3">
        <w:rPr>
          <w:rFonts w:eastAsia="Times"/>
          <w:b/>
        </w:rPr>
        <w:t xml:space="preserve">2.  </w:t>
      </w:r>
      <w:proofErr w:type="gramStart"/>
      <w:r w:rsidRPr="004D35E3">
        <w:rPr>
          <w:rFonts w:eastAsia="Times"/>
          <w:color w:val="000000"/>
        </w:rPr>
        <w:t>Millville;</w:t>
      </w:r>
      <w:proofErr w:type="gramEnd"/>
      <w:r w:rsidRPr="004D35E3">
        <w:rPr>
          <w:rFonts w:eastAsia="Times"/>
          <w:color w:val="000000"/>
        </w:rPr>
        <w:t xml:space="preserve">  </w:t>
      </w:r>
    </w:p>
    <w:p w14:paraId="11D54FA9" w14:textId="77777777" w:rsidR="006C2327" w:rsidRDefault="006C2327" w:rsidP="006C2327">
      <w:pPr>
        <w:rPr>
          <w:rFonts w:eastAsia="Times"/>
          <w:b/>
        </w:rPr>
      </w:pPr>
    </w:p>
    <w:p w14:paraId="3F5DCE53" w14:textId="77777777" w:rsidR="006C2327" w:rsidRPr="004D35E3" w:rsidRDefault="006C2327" w:rsidP="006C2327">
      <w:pPr>
        <w:ind w:firstLine="720"/>
        <w:rPr>
          <w:rFonts w:eastAsia="Times"/>
        </w:rPr>
      </w:pPr>
      <w:r w:rsidRPr="004D35E3">
        <w:rPr>
          <w:rFonts w:eastAsia="Times"/>
          <w:b/>
        </w:rPr>
        <w:t xml:space="preserve">3.  </w:t>
      </w:r>
      <w:r w:rsidRPr="004D35E3">
        <w:rPr>
          <w:rFonts w:eastAsia="Times"/>
          <w:color w:val="000000"/>
        </w:rPr>
        <w:t xml:space="preserve">Black </w:t>
      </w:r>
      <w:proofErr w:type="gramStart"/>
      <w:r w:rsidRPr="004D35E3">
        <w:rPr>
          <w:rFonts w:eastAsia="Times"/>
          <w:color w:val="000000"/>
        </w:rPr>
        <w:t>River;</w:t>
      </w:r>
      <w:proofErr w:type="gramEnd"/>
      <w:r w:rsidRPr="004D35E3">
        <w:rPr>
          <w:rFonts w:eastAsia="Times"/>
          <w:color w:val="000000"/>
        </w:rPr>
        <w:t xml:space="preserve">  </w:t>
      </w:r>
    </w:p>
    <w:p w14:paraId="0CC12E62" w14:textId="77777777" w:rsidR="006C2327" w:rsidRDefault="006C2327" w:rsidP="006C2327">
      <w:pPr>
        <w:rPr>
          <w:rFonts w:eastAsia="Times"/>
          <w:b/>
        </w:rPr>
      </w:pPr>
    </w:p>
    <w:p w14:paraId="6A1D0C1D" w14:textId="77777777" w:rsidR="006C2327" w:rsidRPr="004D35E3" w:rsidRDefault="006C2327" w:rsidP="006C2327">
      <w:pPr>
        <w:ind w:firstLine="720"/>
        <w:rPr>
          <w:rFonts w:eastAsia="Times"/>
        </w:rPr>
      </w:pPr>
      <w:r w:rsidRPr="004D35E3">
        <w:rPr>
          <w:rFonts w:eastAsia="Times"/>
          <w:b/>
        </w:rPr>
        <w:t xml:space="preserve">4.  </w:t>
      </w:r>
      <w:proofErr w:type="gramStart"/>
      <w:r w:rsidRPr="004D35E3">
        <w:rPr>
          <w:rFonts w:eastAsia="Times"/>
          <w:color w:val="000000"/>
        </w:rPr>
        <w:t>Clinton;</w:t>
      </w:r>
      <w:proofErr w:type="gramEnd"/>
      <w:r w:rsidRPr="004D35E3">
        <w:rPr>
          <w:rFonts w:eastAsia="Times"/>
          <w:color w:val="000000"/>
        </w:rPr>
        <w:t xml:space="preserve">  </w:t>
      </w:r>
    </w:p>
    <w:p w14:paraId="77669C4F" w14:textId="77777777" w:rsidR="006C2327" w:rsidRDefault="006C2327" w:rsidP="006C2327">
      <w:pPr>
        <w:rPr>
          <w:rFonts w:eastAsia="Times"/>
          <w:b/>
        </w:rPr>
      </w:pPr>
    </w:p>
    <w:p w14:paraId="3687727E" w14:textId="77777777" w:rsidR="006C2327" w:rsidRPr="004D35E3" w:rsidRDefault="006C2327" w:rsidP="006C2327">
      <w:pPr>
        <w:ind w:firstLine="720"/>
        <w:rPr>
          <w:rFonts w:eastAsia="Times"/>
        </w:rPr>
      </w:pPr>
      <w:r w:rsidRPr="004D35E3">
        <w:rPr>
          <w:rFonts w:eastAsia="Times"/>
          <w:b/>
        </w:rPr>
        <w:t xml:space="preserve">5.  </w:t>
      </w:r>
      <w:r w:rsidRPr="004D35E3">
        <w:rPr>
          <w:rFonts w:eastAsia="Times"/>
          <w:color w:val="000000"/>
        </w:rPr>
        <w:t xml:space="preserve">Colliers </w:t>
      </w:r>
      <w:proofErr w:type="gramStart"/>
      <w:r w:rsidRPr="004D35E3">
        <w:rPr>
          <w:rFonts w:eastAsia="Times"/>
          <w:color w:val="000000"/>
        </w:rPr>
        <w:t>Mills;</w:t>
      </w:r>
      <w:proofErr w:type="gramEnd"/>
      <w:r w:rsidRPr="004D35E3">
        <w:rPr>
          <w:rFonts w:eastAsia="Times"/>
          <w:color w:val="000000"/>
        </w:rPr>
        <w:t xml:space="preserve">  </w:t>
      </w:r>
    </w:p>
    <w:p w14:paraId="054025EB" w14:textId="77777777" w:rsidR="006C2327" w:rsidRDefault="006C2327" w:rsidP="006C2327">
      <w:pPr>
        <w:rPr>
          <w:rFonts w:eastAsia="Times"/>
          <w:b/>
        </w:rPr>
      </w:pPr>
    </w:p>
    <w:p w14:paraId="08FB4932" w14:textId="77777777" w:rsidR="006C2327" w:rsidRPr="004D35E3" w:rsidRDefault="006C2327" w:rsidP="006C2327">
      <w:pPr>
        <w:ind w:firstLine="720"/>
        <w:rPr>
          <w:rFonts w:eastAsia="Times"/>
        </w:rPr>
      </w:pPr>
      <w:r w:rsidRPr="004D35E3">
        <w:rPr>
          <w:rFonts w:eastAsia="Times"/>
          <w:b/>
        </w:rPr>
        <w:t xml:space="preserve">6.  </w:t>
      </w:r>
      <w:proofErr w:type="gramStart"/>
      <w:r w:rsidRPr="004D35E3">
        <w:rPr>
          <w:rFonts w:eastAsia="Times"/>
          <w:color w:val="000000"/>
        </w:rPr>
        <w:t>Glassboro;</w:t>
      </w:r>
      <w:proofErr w:type="gramEnd"/>
      <w:r w:rsidRPr="004D35E3">
        <w:rPr>
          <w:rFonts w:eastAsia="Times"/>
          <w:color w:val="000000"/>
        </w:rPr>
        <w:t xml:space="preserve">  </w:t>
      </w:r>
    </w:p>
    <w:p w14:paraId="2B33A5B5" w14:textId="77777777" w:rsidR="006C2327" w:rsidRDefault="006C2327" w:rsidP="006C2327">
      <w:pPr>
        <w:rPr>
          <w:rFonts w:eastAsia="Times"/>
          <w:b/>
        </w:rPr>
      </w:pPr>
    </w:p>
    <w:p w14:paraId="7768E079" w14:textId="77777777" w:rsidR="006C2327" w:rsidRPr="004D35E3" w:rsidRDefault="006C2327" w:rsidP="006C2327">
      <w:pPr>
        <w:ind w:firstLine="720"/>
        <w:rPr>
          <w:rFonts w:eastAsia="Times"/>
        </w:rPr>
      </w:pPr>
      <w:r w:rsidRPr="004D35E3">
        <w:rPr>
          <w:rFonts w:eastAsia="Times"/>
          <w:b/>
        </w:rPr>
        <w:t xml:space="preserve">7.  </w:t>
      </w:r>
      <w:proofErr w:type="gramStart"/>
      <w:r w:rsidRPr="004D35E3">
        <w:rPr>
          <w:rFonts w:eastAsia="Times"/>
          <w:color w:val="000000"/>
        </w:rPr>
        <w:t>Hainesville;</w:t>
      </w:r>
      <w:proofErr w:type="gramEnd"/>
      <w:r w:rsidRPr="004D35E3">
        <w:rPr>
          <w:rFonts w:eastAsia="Times"/>
          <w:color w:val="000000"/>
        </w:rPr>
        <w:t xml:space="preserve">  </w:t>
      </w:r>
    </w:p>
    <w:p w14:paraId="0D788C5A" w14:textId="77777777" w:rsidR="006C2327" w:rsidRDefault="006C2327" w:rsidP="006C2327">
      <w:pPr>
        <w:rPr>
          <w:rFonts w:eastAsia="Times"/>
          <w:b/>
        </w:rPr>
      </w:pPr>
    </w:p>
    <w:p w14:paraId="64AD1F0D" w14:textId="77777777" w:rsidR="006C2327" w:rsidRPr="004D35E3" w:rsidRDefault="006C2327" w:rsidP="006C2327">
      <w:pPr>
        <w:ind w:firstLine="720"/>
        <w:rPr>
          <w:rFonts w:eastAsia="Times"/>
        </w:rPr>
      </w:pPr>
      <w:r w:rsidRPr="004D35E3">
        <w:rPr>
          <w:rFonts w:eastAsia="Times"/>
          <w:b/>
        </w:rPr>
        <w:t xml:space="preserve">8.  </w:t>
      </w:r>
      <w:proofErr w:type="gramStart"/>
      <w:r w:rsidRPr="004D35E3">
        <w:rPr>
          <w:rFonts w:eastAsia="Times"/>
          <w:color w:val="000000"/>
        </w:rPr>
        <w:t>Tuckahoe;</w:t>
      </w:r>
      <w:proofErr w:type="gramEnd"/>
      <w:r w:rsidRPr="004D35E3">
        <w:rPr>
          <w:rFonts w:eastAsia="Times"/>
          <w:color w:val="000000"/>
        </w:rPr>
        <w:t xml:space="preserve">  </w:t>
      </w:r>
    </w:p>
    <w:p w14:paraId="608D2510" w14:textId="77777777" w:rsidR="006C2327" w:rsidRDefault="006C2327" w:rsidP="006C2327">
      <w:pPr>
        <w:rPr>
          <w:rFonts w:eastAsia="Times"/>
          <w:b/>
        </w:rPr>
      </w:pPr>
    </w:p>
    <w:p w14:paraId="21D3D3DF" w14:textId="77777777" w:rsidR="006C2327" w:rsidRPr="004D35E3" w:rsidRDefault="006C2327" w:rsidP="006C2327">
      <w:pPr>
        <w:ind w:firstLine="720"/>
        <w:rPr>
          <w:rFonts w:eastAsia="Times"/>
        </w:rPr>
      </w:pPr>
      <w:r w:rsidRPr="004D35E3">
        <w:rPr>
          <w:rFonts w:eastAsia="Times"/>
          <w:b/>
        </w:rPr>
        <w:t xml:space="preserve">9.  </w:t>
      </w:r>
      <w:proofErr w:type="gramStart"/>
      <w:r w:rsidRPr="004D35E3">
        <w:rPr>
          <w:rFonts w:eastAsia="Times"/>
          <w:color w:val="000000"/>
        </w:rPr>
        <w:t>Manasquan;</w:t>
      </w:r>
      <w:proofErr w:type="gramEnd"/>
      <w:r w:rsidRPr="004D35E3">
        <w:rPr>
          <w:rFonts w:eastAsia="Times"/>
          <w:color w:val="000000"/>
        </w:rPr>
        <w:t xml:space="preserve">  </w:t>
      </w:r>
    </w:p>
    <w:p w14:paraId="5673CB8E" w14:textId="77777777" w:rsidR="006C2327" w:rsidRDefault="006C2327" w:rsidP="006C2327">
      <w:pPr>
        <w:rPr>
          <w:rFonts w:eastAsia="Times"/>
          <w:b/>
        </w:rPr>
      </w:pPr>
    </w:p>
    <w:p w14:paraId="3354F39C" w14:textId="77777777" w:rsidR="006C2327" w:rsidRPr="004D35E3" w:rsidRDefault="006C2327" w:rsidP="006C2327">
      <w:pPr>
        <w:ind w:firstLine="720"/>
        <w:rPr>
          <w:rFonts w:eastAsia="Times"/>
        </w:rPr>
      </w:pPr>
      <w:r w:rsidRPr="004D35E3">
        <w:rPr>
          <w:rFonts w:eastAsia="Times"/>
          <w:b/>
        </w:rPr>
        <w:t xml:space="preserve">10.  </w:t>
      </w:r>
      <w:r w:rsidRPr="004D35E3">
        <w:rPr>
          <w:rFonts w:eastAsia="Times"/>
          <w:color w:val="000000"/>
        </w:rPr>
        <w:t xml:space="preserve">Stafford Forge; and  </w:t>
      </w:r>
    </w:p>
    <w:p w14:paraId="5D126629" w14:textId="77777777" w:rsidR="006C2327" w:rsidRDefault="006C2327" w:rsidP="006C2327">
      <w:pPr>
        <w:rPr>
          <w:rFonts w:eastAsia="Times"/>
          <w:b/>
        </w:rPr>
      </w:pPr>
    </w:p>
    <w:p w14:paraId="25E61F78" w14:textId="77777777" w:rsidR="006C2327" w:rsidRPr="004D35E3" w:rsidRDefault="006C2327" w:rsidP="006C2327">
      <w:pPr>
        <w:ind w:firstLine="720"/>
        <w:rPr>
          <w:rFonts w:eastAsia="Times"/>
        </w:rPr>
      </w:pPr>
      <w:r w:rsidRPr="004D35E3">
        <w:rPr>
          <w:rFonts w:eastAsia="Times"/>
          <w:b/>
        </w:rPr>
        <w:t xml:space="preserve">11.  </w:t>
      </w:r>
      <w:r w:rsidRPr="004D35E3">
        <w:rPr>
          <w:rFonts w:eastAsia="Times"/>
          <w:color w:val="000000"/>
        </w:rPr>
        <w:t xml:space="preserve">Whittingham.  </w:t>
      </w:r>
    </w:p>
    <w:p w14:paraId="0851F9A4" w14:textId="77777777" w:rsidR="006C2327" w:rsidRDefault="006C2327" w:rsidP="006C2327">
      <w:pPr>
        <w:rPr>
          <w:rFonts w:eastAsia="Times"/>
          <w:b/>
        </w:rPr>
      </w:pPr>
    </w:p>
    <w:p w14:paraId="4BE2C126" w14:textId="77777777" w:rsidR="006C2327" w:rsidRPr="004D35E3" w:rsidRDefault="006C2327" w:rsidP="006C2327">
      <w:pPr>
        <w:rPr>
          <w:rFonts w:eastAsia="Times"/>
        </w:rPr>
      </w:pPr>
      <w:r w:rsidRPr="004D35E3">
        <w:rPr>
          <w:rFonts w:eastAsia="Times"/>
          <w:b/>
        </w:rPr>
        <w:t xml:space="preserve">(b)  </w:t>
      </w:r>
      <w:r w:rsidRPr="004D35E3">
        <w:rPr>
          <w:rFonts w:eastAsia="Times"/>
          <w:color w:val="000000"/>
        </w:rPr>
        <w:t xml:space="preserve">A person may exercise or train dogs on any State Wildlife Management Area from September 1 to April 30.  </w:t>
      </w:r>
    </w:p>
    <w:p w14:paraId="5518ADF6" w14:textId="77777777" w:rsidR="006C2327" w:rsidRDefault="006C2327" w:rsidP="006C2327">
      <w:pPr>
        <w:rPr>
          <w:rFonts w:eastAsia="Times"/>
          <w:b/>
        </w:rPr>
      </w:pPr>
    </w:p>
    <w:p w14:paraId="2ED6AA6F" w14:textId="77777777" w:rsidR="006C2327" w:rsidRPr="004D35E3" w:rsidRDefault="006C2327" w:rsidP="006C2327">
      <w:pPr>
        <w:rPr>
          <w:rFonts w:eastAsia="Times"/>
        </w:rPr>
      </w:pPr>
      <w:r w:rsidRPr="004D35E3">
        <w:rPr>
          <w:rFonts w:eastAsia="Times"/>
          <w:b/>
        </w:rPr>
        <w:t xml:space="preserve">(c)  </w:t>
      </w:r>
      <w:r w:rsidRPr="004D35E3">
        <w:rPr>
          <w:rFonts w:eastAsia="Times"/>
          <w:color w:val="000000"/>
        </w:rPr>
        <w:t xml:space="preserve">There shall be no exercising or training of dogs on any Wildlife Management Area on the Friday before the opening day of the regular small game season.  </w:t>
      </w:r>
    </w:p>
    <w:p w14:paraId="7C5525A9" w14:textId="77777777" w:rsidR="006C2327" w:rsidRDefault="006C2327" w:rsidP="006C2327">
      <w:pPr>
        <w:rPr>
          <w:rFonts w:eastAsia="Times"/>
          <w:b/>
        </w:rPr>
      </w:pPr>
    </w:p>
    <w:p w14:paraId="6992AD38" w14:textId="77777777" w:rsidR="006C2327" w:rsidRPr="004D35E3" w:rsidRDefault="006C2327" w:rsidP="006C2327">
      <w:pPr>
        <w:rPr>
          <w:rFonts w:eastAsia="Times"/>
        </w:rPr>
      </w:pPr>
      <w:r w:rsidRPr="004D35E3">
        <w:rPr>
          <w:rFonts w:eastAsia="Times"/>
          <w:b/>
        </w:rPr>
        <w:t xml:space="preserve">(d)  </w:t>
      </w:r>
      <w:r w:rsidRPr="004D35E3">
        <w:rPr>
          <w:rFonts w:eastAsia="Times"/>
          <w:color w:val="000000"/>
        </w:rPr>
        <w:t xml:space="preserve">All dogs involved with training activities must be properly licensed according to State law.  </w:t>
      </w:r>
    </w:p>
    <w:p w14:paraId="3B0C1BAE" w14:textId="77777777" w:rsidR="006C2327" w:rsidRDefault="006C2327" w:rsidP="006C2327">
      <w:pPr>
        <w:rPr>
          <w:rFonts w:eastAsia="Times"/>
          <w:b/>
        </w:rPr>
      </w:pPr>
    </w:p>
    <w:p w14:paraId="5A8EAFFC" w14:textId="77777777" w:rsidR="006C2327" w:rsidRPr="004D35E3" w:rsidRDefault="006C2327" w:rsidP="006C2327">
      <w:pPr>
        <w:rPr>
          <w:rFonts w:eastAsia="Times"/>
        </w:rPr>
      </w:pPr>
      <w:r w:rsidRPr="004D35E3">
        <w:rPr>
          <w:rFonts w:eastAsia="Times"/>
          <w:b/>
        </w:rPr>
        <w:t xml:space="preserve">(e)  </w:t>
      </w:r>
      <w:r w:rsidRPr="004D35E3">
        <w:rPr>
          <w:rFonts w:eastAsia="Times"/>
          <w:color w:val="000000"/>
        </w:rPr>
        <w:t xml:space="preserve">Pheasants, </w:t>
      </w:r>
      <w:proofErr w:type="gramStart"/>
      <w:r w:rsidRPr="004D35E3">
        <w:rPr>
          <w:rFonts w:eastAsia="Times"/>
          <w:color w:val="000000"/>
        </w:rPr>
        <w:t>quail</w:t>
      </w:r>
      <w:proofErr w:type="gramEnd"/>
      <w:r w:rsidRPr="004D35E3">
        <w:rPr>
          <w:rFonts w:eastAsia="Times"/>
          <w:color w:val="000000"/>
        </w:rPr>
        <w:t xml:space="preserve"> and partridge may be released for dog training </w:t>
      </w:r>
      <w:proofErr w:type="gramStart"/>
      <w:r w:rsidRPr="004D35E3">
        <w:rPr>
          <w:rFonts w:eastAsia="Times"/>
          <w:color w:val="000000"/>
        </w:rPr>
        <w:t>on</w:t>
      </w:r>
      <w:proofErr w:type="gramEnd"/>
      <w:r w:rsidRPr="004D35E3">
        <w:rPr>
          <w:rFonts w:eastAsia="Times"/>
          <w:color w:val="000000"/>
        </w:rPr>
        <w:t xml:space="preserve"> wildlife management areas. The game birds must be obtained from a licensed game breeder. Any person releasing pheasants, quail or partridge in a Wildlife Management Area must have in their possession a "Game </w:t>
      </w:r>
      <w:proofErr w:type="gramStart"/>
      <w:r w:rsidRPr="004D35E3">
        <w:rPr>
          <w:rFonts w:eastAsia="Times"/>
          <w:color w:val="000000"/>
        </w:rPr>
        <w:t>Animal--Game</w:t>
      </w:r>
      <w:proofErr w:type="gramEnd"/>
      <w:r w:rsidRPr="004D35E3">
        <w:rPr>
          <w:rFonts w:eastAsia="Times"/>
          <w:color w:val="000000"/>
        </w:rPr>
        <w:t xml:space="preserve"> Bird Sales Receipt" for the birds to be </w:t>
      </w:r>
      <w:r w:rsidRPr="004D35E3">
        <w:rPr>
          <w:rFonts w:eastAsia="Times"/>
          <w:color w:val="000000"/>
        </w:rPr>
        <w:lastRenderedPageBreak/>
        <w:t xml:space="preserve">released. These receipts are provided to licensed game breeders by the Division and are issued by the breeder to the purchaser of game birds.  </w:t>
      </w:r>
    </w:p>
    <w:p w14:paraId="2F024538" w14:textId="77777777" w:rsidR="006C2327" w:rsidRDefault="006C2327" w:rsidP="006C2327">
      <w:pPr>
        <w:rPr>
          <w:rFonts w:eastAsia="Times"/>
          <w:b/>
        </w:rPr>
      </w:pPr>
    </w:p>
    <w:p w14:paraId="052633B0" w14:textId="77777777" w:rsidR="006C2327" w:rsidRPr="004D35E3" w:rsidRDefault="006C2327" w:rsidP="006C2327">
      <w:pPr>
        <w:rPr>
          <w:rFonts w:eastAsia="Times"/>
        </w:rPr>
      </w:pPr>
      <w:r w:rsidRPr="004D35E3">
        <w:rPr>
          <w:rFonts w:eastAsia="Times"/>
          <w:b/>
        </w:rPr>
        <w:t xml:space="preserve">(f)  </w:t>
      </w:r>
      <w:r w:rsidRPr="004D35E3">
        <w:rPr>
          <w:rFonts w:eastAsia="Times"/>
          <w:color w:val="000000"/>
        </w:rPr>
        <w:t xml:space="preserve">Pigeons may be used for dog training. However, the shooting of pigeons for dog training is prohibited.  </w:t>
      </w:r>
    </w:p>
    <w:p w14:paraId="25999F36" w14:textId="77777777" w:rsidR="006C2327" w:rsidRDefault="006C2327" w:rsidP="006C2327">
      <w:pPr>
        <w:rPr>
          <w:rFonts w:eastAsia="Times"/>
          <w:b/>
        </w:rPr>
      </w:pPr>
    </w:p>
    <w:p w14:paraId="117D9DE8" w14:textId="77777777" w:rsidR="006C2327" w:rsidRPr="004D35E3" w:rsidRDefault="006C2327" w:rsidP="006C2327">
      <w:pPr>
        <w:rPr>
          <w:rFonts w:eastAsia="Times"/>
        </w:rPr>
      </w:pPr>
      <w:r w:rsidRPr="004D35E3">
        <w:rPr>
          <w:rFonts w:eastAsia="Times"/>
          <w:b/>
        </w:rPr>
        <w:t xml:space="preserve">(g)  </w:t>
      </w:r>
      <w:r w:rsidRPr="004D35E3">
        <w:rPr>
          <w:rFonts w:eastAsia="Times"/>
          <w:color w:val="000000"/>
        </w:rPr>
        <w:t xml:space="preserve">Game birds used for dog training on Wildlife Management Areas may not be brailed or tethered to restrain the bird in any way after release. Mechanical bird holding devices may be used to restrain game birds prior to release. Upon release the game birds used for dog training are subject to all rules and regulations pertaining to seasons, bag limits and methods and means of take specified in the New Jersey Game Code.  </w:t>
      </w:r>
    </w:p>
    <w:p w14:paraId="1B1F851B" w14:textId="77777777" w:rsidR="006C2327" w:rsidRDefault="006C2327" w:rsidP="006C2327">
      <w:pPr>
        <w:rPr>
          <w:rFonts w:eastAsia="Times"/>
          <w:b/>
        </w:rPr>
      </w:pPr>
    </w:p>
    <w:p w14:paraId="23421CA6" w14:textId="77777777" w:rsidR="006C2327" w:rsidRPr="004D35E3" w:rsidRDefault="006C2327" w:rsidP="006C2327">
      <w:pPr>
        <w:rPr>
          <w:rFonts w:eastAsia="Times"/>
        </w:rPr>
      </w:pPr>
      <w:r w:rsidRPr="004D35E3">
        <w:rPr>
          <w:rFonts w:eastAsia="Times"/>
          <w:b/>
        </w:rPr>
        <w:t xml:space="preserve">(h)  </w:t>
      </w:r>
      <w:r w:rsidRPr="004D35E3">
        <w:rPr>
          <w:rFonts w:eastAsia="Times"/>
          <w:color w:val="000000"/>
        </w:rPr>
        <w:t xml:space="preserve">No firearms may be used outside of the prescribed hunting seasons for the training of dogs. Starter pistols, dummy launchers and other noise making devices which are not capable of firing a projectile that could cause harm may be used.  </w:t>
      </w:r>
    </w:p>
    <w:p w14:paraId="3A51DCDA" w14:textId="77777777" w:rsidR="006C2327" w:rsidRDefault="006C2327" w:rsidP="006C2327">
      <w:pPr>
        <w:rPr>
          <w:rFonts w:eastAsia="Times"/>
          <w:b/>
        </w:rPr>
      </w:pPr>
    </w:p>
    <w:p w14:paraId="71927B26" w14:textId="77777777" w:rsidR="006C2327" w:rsidRPr="004D35E3" w:rsidRDefault="006C2327" w:rsidP="006C2327">
      <w:pPr>
        <w:rPr>
          <w:rFonts w:eastAsia="Times"/>
        </w:rPr>
      </w:pPr>
      <w:r w:rsidRPr="004D35E3">
        <w:rPr>
          <w:rFonts w:eastAsia="Times"/>
          <w:b/>
        </w:rPr>
        <w:t xml:space="preserve">(i)  </w:t>
      </w:r>
      <w:r w:rsidRPr="004D35E3">
        <w:rPr>
          <w:rFonts w:eastAsia="Times"/>
          <w:color w:val="000000"/>
        </w:rPr>
        <w:t xml:space="preserve">Frozen or otherwise preserved game birds obtained during the legal hunting season may be used for dog training purposes.  </w:t>
      </w:r>
    </w:p>
    <w:p w14:paraId="1B8B467C" w14:textId="77777777" w:rsidR="006C2327" w:rsidRDefault="006C2327" w:rsidP="006C2327">
      <w:pPr>
        <w:rPr>
          <w:rFonts w:eastAsia="Times"/>
          <w:b/>
        </w:rPr>
      </w:pPr>
    </w:p>
    <w:p w14:paraId="491BC941" w14:textId="77777777" w:rsidR="006C2327" w:rsidRPr="004D35E3" w:rsidRDefault="006C2327" w:rsidP="006C2327">
      <w:pPr>
        <w:rPr>
          <w:rFonts w:eastAsia="Times"/>
        </w:rPr>
      </w:pPr>
      <w:r w:rsidRPr="004D35E3">
        <w:rPr>
          <w:rFonts w:eastAsia="Times"/>
          <w:b/>
        </w:rPr>
        <w:t xml:space="preserve">(j)  </w:t>
      </w:r>
      <w:r w:rsidRPr="004D35E3">
        <w:rPr>
          <w:rFonts w:eastAsia="Times"/>
          <w:color w:val="000000"/>
        </w:rPr>
        <w:t xml:space="preserve">The release of rabbits, hares, raccoons, and foxes for dog training is prohibited.  </w:t>
      </w:r>
    </w:p>
    <w:p w14:paraId="4A04A405" w14:textId="77777777" w:rsidR="006C2327" w:rsidRDefault="006C2327" w:rsidP="006C2327">
      <w:pPr>
        <w:rPr>
          <w:rFonts w:eastAsia="Times"/>
          <w:b/>
        </w:rPr>
      </w:pPr>
    </w:p>
    <w:p w14:paraId="2F1532C0" w14:textId="77777777" w:rsidR="006C2327" w:rsidRPr="0056453A" w:rsidRDefault="006C2327" w:rsidP="006C2327">
      <w:r w:rsidRPr="004D35E3">
        <w:rPr>
          <w:rFonts w:eastAsia="Times"/>
          <w:b/>
        </w:rPr>
        <w:t xml:space="preserve">(k)  </w:t>
      </w:r>
      <w:r w:rsidRPr="004D35E3">
        <w:rPr>
          <w:rFonts w:eastAsia="Times"/>
          <w:color w:val="000000"/>
        </w:rPr>
        <w:t>The use of call back pens for game birds on any Wildlife Management Area is prohibited</w:t>
      </w:r>
    </w:p>
    <w:p w14:paraId="5B48CEE8" w14:textId="77777777" w:rsidR="006C2327" w:rsidRPr="0056453A" w:rsidRDefault="006C2327" w:rsidP="006C2327"/>
    <w:p w14:paraId="13368E59" w14:textId="77777777" w:rsidR="006C2327" w:rsidRPr="0056453A" w:rsidRDefault="006C2327" w:rsidP="006C2327">
      <w:r w:rsidRPr="0056453A">
        <w:t>7:25-2.21 Waterfowl blinds</w:t>
      </w:r>
    </w:p>
    <w:p w14:paraId="2EFFADAC" w14:textId="77777777" w:rsidR="006C2327" w:rsidRPr="0056453A" w:rsidRDefault="006C2327" w:rsidP="006C2327"/>
    <w:p w14:paraId="21B661F3" w14:textId="77777777" w:rsidR="006C2327" w:rsidRPr="0056453A" w:rsidRDefault="006C2327" w:rsidP="006C2327">
      <w:pPr>
        <w:rPr>
          <w:rFonts w:eastAsia="Times"/>
        </w:rPr>
      </w:pPr>
      <w:r w:rsidRPr="0056453A">
        <w:rPr>
          <w:rFonts w:eastAsia="Times"/>
          <w:b/>
        </w:rPr>
        <w:t xml:space="preserve">(a)  </w:t>
      </w:r>
      <w:r w:rsidRPr="0056453A">
        <w:rPr>
          <w:rFonts w:eastAsia="Times"/>
          <w:color w:val="000000"/>
        </w:rPr>
        <w:t xml:space="preserve">No permanent waterfowl blinds, including pit blinds, shall be constructed, hunted </w:t>
      </w:r>
      <w:proofErr w:type="gramStart"/>
      <w:r w:rsidRPr="0056453A">
        <w:rPr>
          <w:rFonts w:eastAsia="Times"/>
          <w:color w:val="000000"/>
        </w:rPr>
        <w:t>from</w:t>
      </w:r>
      <w:proofErr w:type="gramEnd"/>
      <w:r w:rsidRPr="0056453A">
        <w:rPr>
          <w:rFonts w:eastAsia="Times"/>
          <w:color w:val="000000"/>
        </w:rPr>
        <w:t xml:space="preserve"> or used in any manner in any of the following wildlife management areas:  </w:t>
      </w:r>
    </w:p>
    <w:p w14:paraId="6CD85F2C" w14:textId="77777777" w:rsidR="006C2327" w:rsidRDefault="006C2327" w:rsidP="006C2327">
      <w:pPr>
        <w:rPr>
          <w:rFonts w:eastAsia="Times"/>
          <w:b/>
        </w:rPr>
      </w:pPr>
    </w:p>
    <w:p w14:paraId="43C80828" w14:textId="77777777" w:rsidR="006C2327" w:rsidRPr="0056453A" w:rsidRDefault="006C2327" w:rsidP="006C2327">
      <w:pPr>
        <w:ind w:firstLine="720"/>
        <w:rPr>
          <w:rFonts w:eastAsia="Times"/>
        </w:rPr>
      </w:pPr>
      <w:r w:rsidRPr="0056453A">
        <w:rPr>
          <w:rFonts w:eastAsia="Times"/>
          <w:b/>
        </w:rPr>
        <w:t xml:space="preserve">1.  </w:t>
      </w:r>
      <w:proofErr w:type="gramStart"/>
      <w:r w:rsidRPr="0056453A">
        <w:rPr>
          <w:rFonts w:eastAsia="Times"/>
          <w:color w:val="000000"/>
        </w:rPr>
        <w:t>Assunpink;</w:t>
      </w:r>
      <w:proofErr w:type="gramEnd"/>
      <w:r w:rsidRPr="0056453A">
        <w:rPr>
          <w:rFonts w:eastAsia="Times"/>
          <w:color w:val="000000"/>
        </w:rPr>
        <w:t xml:space="preserve">  </w:t>
      </w:r>
    </w:p>
    <w:p w14:paraId="6BEDB308" w14:textId="77777777" w:rsidR="006C2327" w:rsidRDefault="006C2327" w:rsidP="006C2327">
      <w:pPr>
        <w:rPr>
          <w:rFonts w:eastAsia="Times"/>
          <w:b/>
        </w:rPr>
      </w:pPr>
    </w:p>
    <w:p w14:paraId="18FA2535" w14:textId="77777777" w:rsidR="006C2327" w:rsidRPr="0056453A" w:rsidRDefault="006C2327" w:rsidP="006C2327">
      <w:pPr>
        <w:ind w:firstLine="720"/>
        <w:rPr>
          <w:rFonts w:eastAsia="Times"/>
        </w:rPr>
      </w:pPr>
      <w:r w:rsidRPr="0056453A">
        <w:rPr>
          <w:rFonts w:eastAsia="Times"/>
          <w:b/>
        </w:rPr>
        <w:t xml:space="preserve">2.  </w:t>
      </w:r>
      <w:r w:rsidRPr="0056453A">
        <w:rPr>
          <w:rFonts w:eastAsia="Times"/>
          <w:color w:val="000000"/>
        </w:rPr>
        <w:t xml:space="preserve">Black </w:t>
      </w:r>
      <w:proofErr w:type="gramStart"/>
      <w:r w:rsidRPr="0056453A">
        <w:rPr>
          <w:rFonts w:eastAsia="Times"/>
          <w:color w:val="000000"/>
        </w:rPr>
        <w:t>River;</w:t>
      </w:r>
      <w:proofErr w:type="gramEnd"/>
      <w:r w:rsidRPr="0056453A">
        <w:rPr>
          <w:rFonts w:eastAsia="Times"/>
          <w:color w:val="000000"/>
        </w:rPr>
        <w:t xml:space="preserve">  </w:t>
      </w:r>
    </w:p>
    <w:p w14:paraId="4F7219ED" w14:textId="77777777" w:rsidR="006C2327" w:rsidRDefault="006C2327" w:rsidP="006C2327">
      <w:pPr>
        <w:rPr>
          <w:rFonts w:eastAsia="Times"/>
          <w:b/>
        </w:rPr>
      </w:pPr>
    </w:p>
    <w:p w14:paraId="6759715C" w14:textId="77777777" w:rsidR="006C2327" w:rsidRPr="0056453A" w:rsidRDefault="006C2327" w:rsidP="006C2327">
      <w:pPr>
        <w:ind w:firstLine="720"/>
        <w:rPr>
          <w:rFonts w:eastAsia="Times"/>
        </w:rPr>
      </w:pPr>
      <w:r w:rsidRPr="0056453A">
        <w:rPr>
          <w:rFonts w:eastAsia="Times"/>
          <w:b/>
        </w:rPr>
        <w:t xml:space="preserve">3.  </w:t>
      </w:r>
      <w:r w:rsidRPr="0056453A">
        <w:rPr>
          <w:rFonts w:eastAsia="Times"/>
          <w:color w:val="000000"/>
        </w:rPr>
        <w:t xml:space="preserve">Colliers </w:t>
      </w:r>
      <w:proofErr w:type="gramStart"/>
      <w:r w:rsidRPr="0056453A">
        <w:rPr>
          <w:rFonts w:eastAsia="Times"/>
          <w:color w:val="000000"/>
        </w:rPr>
        <w:t>Mills;</w:t>
      </w:r>
      <w:proofErr w:type="gramEnd"/>
      <w:r w:rsidRPr="0056453A">
        <w:rPr>
          <w:rFonts w:eastAsia="Times"/>
          <w:color w:val="000000"/>
        </w:rPr>
        <w:t xml:space="preserve">  </w:t>
      </w:r>
    </w:p>
    <w:p w14:paraId="6D5ED593" w14:textId="77777777" w:rsidR="006C2327" w:rsidRDefault="006C2327" w:rsidP="006C2327">
      <w:pPr>
        <w:rPr>
          <w:rFonts w:eastAsia="Times"/>
          <w:b/>
        </w:rPr>
      </w:pPr>
    </w:p>
    <w:p w14:paraId="6A344B9B" w14:textId="77777777" w:rsidR="006C2327" w:rsidRPr="0056453A" w:rsidRDefault="006C2327" w:rsidP="006C2327">
      <w:pPr>
        <w:ind w:firstLine="720"/>
        <w:rPr>
          <w:rFonts w:eastAsia="Times"/>
        </w:rPr>
      </w:pPr>
      <w:r w:rsidRPr="0056453A">
        <w:rPr>
          <w:rFonts w:eastAsia="Times"/>
          <w:b/>
        </w:rPr>
        <w:t xml:space="preserve">4.  </w:t>
      </w:r>
      <w:proofErr w:type="gramStart"/>
      <w:r w:rsidRPr="0056453A">
        <w:rPr>
          <w:rFonts w:eastAsia="Times"/>
          <w:color w:val="000000"/>
        </w:rPr>
        <w:t>Hainesville;</w:t>
      </w:r>
      <w:proofErr w:type="gramEnd"/>
      <w:r w:rsidRPr="0056453A">
        <w:rPr>
          <w:rFonts w:eastAsia="Times"/>
          <w:color w:val="000000"/>
        </w:rPr>
        <w:t xml:space="preserve">  </w:t>
      </w:r>
    </w:p>
    <w:p w14:paraId="73456607" w14:textId="77777777" w:rsidR="006C2327" w:rsidRDefault="006C2327" w:rsidP="006C2327">
      <w:pPr>
        <w:rPr>
          <w:rFonts w:eastAsia="Times"/>
          <w:b/>
        </w:rPr>
      </w:pPr>
    </w:p>
    <w:p w14:paraId="486809E3" w14:textId="77777777" w:rsidR="006C2327" w:rsidRPr="0056453A" w:rsidRDefault="006C2327" w:rsidP="006C2327">
      <w:pPr>
        <w:ind w:firstLine="720"/>
        <w:rPr>
          <w:rFonts w:eastAsia="Times"/>
        </w:rPr>
      </w:pPr>
      <w:r w:rsidRPr="0056453A">
        <w:rPr>
          <w:rFonts w:eastAsia="Times"/>
          <w:b/>
        </w:rPr>
        <w:t xml:space="preserve">5.  </w:t>
      </w:r>
      <w:proofErr w:type="gramStart"/>
      <w:r w:rsidRPr="0056453A">
        <w:rPr>
          <w:rFonts w:eastAsia="Times"/>
          <w:color w:val="000000"/>
        </w:rPr>
        <w:t>Tuckahoe;</w:t>
      </w:r>
      <w:proofErr w:type="gramEnd"/>
      <w:r w:rsidRPr="0056453A">
        <w:rPr>
          <w:rFonts w:eastAsia="Times"/>
          <w:color w:val="000000"/>
        </w:rPr>
        <w:t xml:space="preserve">  </w:t>
      </w:r>
    </w:p>
    <w:p w14:paraId="5A50204E" w14:textId="77777777" w:rsidR="006C2327" w:rsidRDefault="006C2327" w:rsidP="006C2327">
      <w:pPr>
        <w:rPr>
          <w:rFonts w:eastAsia="Times"/>
          <w:b/>
        </w:rPr>
      </w:pPr>
    </w:p>
    <w:p w14:paraId="4EF43E2E" w14:textId="77777777" w:rsidR="006C2327" w:rsidRPr="0056453A" w:rsidRDefault="006C2327" w:rsidP="006C2327">
      <w:pPr>
        <w:ind w:firstLine="720"/>
        <w:rPr>
          <w:rFonts w:eastAsia="Times"/>
        </w:rPr>
      </w:pPr>
      <w:r w:rsidRPr="0056453A">
        <w:rPr>
          <w:rFonts w:eastAsia="Times"/>
          <w:b/>
        </w:rPr>
        <w:t xml:space="preserve">6.  </w:t>
      </w:r>
      <w:proofErr w:type="gramStart"/>
      <w:r w:rsidRPr="0056453A">
        <w:rPr>
          <w:rFonts w:eastAsia="Times"/>
          <w:color w:val="000000"/>
        </w:rPr>
        <w:t>Manahawkin;</w:t>
      </w:r>
      <w:proofErr w:type="gramEnd"/>
      <w:r w:rsidRPr="0056453A">
        <w:rPr>
          <w:rFonts w:eastAsia="Times"/>
          <w:color w:val="000000"/>
        </w:rPr>
        <w:t xml:space="preserve">  </w:t>
      </w:r>
    </w:p>
    <w:p w14:paraId="0B024F7E" w14:textId="77777777" w:rsidR="006C2327" w:rsidRDefault="006C2327" w:rsidP="006C2327">
      <w:pPr>
        <w:rPr>
          <w:rFonts w:eastAsia="Times"/>
          <w:b/>
        </w:rPr>
      </w:pPr>
    </w:p>
    <w:p w14:paraId="72B05403" w14:textId="77777777" w:rsidR="006C2327" w:rsidRPr="0056453A" w:rsidRDefault="006C2327" w:rsidP="006C2327">
      <w:pPr>
        <w:ind w:firstLine="720"/>
        <w:rPr>
          <w:rFonts w:eastAsia="Times"/>
        </w:rPr>
      </w:pPr>
      <w:r w:rsidRPr="0056453A">
        <w:rPr>
          <w:rFonts w:eastAsia="Times"/>
          <w:b/>
        </w:rPr>
        <w:t xml:space="preserve">7.  </w:t>
      </w:r>
      <w:r w:rsidRPr="0056453A">
        <w:rPr>
          <w:rFonts w:eastAsia="Times"/>
          <w:color w:val="000000"/>
        </w:rPr>
        <w:t xml:space="preserve">Stafford </w:t>
      </w:r>
      <w:proofErr w:type="gramStart"/>
      <w:r w:rsidRPr="0056453A">
        <w:rPr>
          <w:rFonts w:eastAsia="Times"/>
          <w:color w:val="000000"/>
        </w:rPr>
        <w:t>Forge;</w:t>
      </w:r>
      <w:proofErr w:type="gramEnd"/>
      <w:r w:rsidRPr="0056453A">
        <w:rPr>
          <w:rFonts w:eastAsia="Times"/>
          <w:color w:val="000000"/>
        </w:rPr>
        <w:t xml:space="preserve">  </w:t>
      </w:r>
    </w:p>
    <w:p w14:paraId="7193DC9D" w14:textId="77777777" w:rsidR="006C2327" w:rsidRDefault="006C2327" w:rsidP="006C2327">
      <w:pPr>
        <w:rPr>
          <w:rFonts w:eastAsia="Times"/>
          <w:b/>
        </w:rPr>
      </w:pPr>
    </w:p>
    <w:p w14:paraId="50837808" w14:textId="77777777" w:rsidR="006C2327" w:rsidRPr="0056453A" w:rsidRDefault="006C2327" w:rsidP="006C2327">
      <w:pPr>
        <w:ind w:firstLine="720"/>
        <w:rPr>
          <w:rFonts w:eastAsia="Times"/>
        </w:rPr>
      </w:pPr>
      <w:r w:rsidRPr="0056453A">
        <w:rPr>
          <w:rFonts w:eastAsia="Times"/>
          <w:b/>
        </w:rPr>
        <w:t xml:space="preserve">8.  </w:t>
      </w:r>
      <w:proofErr w:type="gramStart"/>
      <w:r w:rsidRPr="0056453A">
        <w:rPr>
          <w:rFonts w:eastAsia="Times"/>
          <w:color w:val="000000"/>
        </w:rPr>
        <w:t>Whittingham;</w:t>
      </w:r>
      <w:proofErr w:type="gramEnd"/>
      <w:r w:rsidRPr="0056453A">
        <w:rPr>
          <w:rFonts w:eastAsia="Times"/>
          <w:color w:val="000000"/>
        </w:rPr>
        <w:t xml:space="preserve">  </w:t>
      </w:r>
    </w:p>
    <w:p w14:paraId="5EA0B4A1" w14:textId="77777777" w:rsidR="006C2327" w:rsidRDefault="006C2327" w:rsidP="006C2327">
      <w:pPr>
        <w:rPr>
          <w:rFonts w:eastAsia="Times"/>
          <w:b/>
        </w:rPr>
      </w:pPr>
    </w:p>
    <w:p w14:paraId="563E69A4" w14:textId="77777777" w:rsidR="006C2327" w:rsidRPr="0056453A" w:rsidRDefault="006C2327" w:rsidP="006C2327">
      <w:pPr>
        <w:ind w:firstLine="720"/>
        <w:rPr>
          <w:rFonts w:eastAsia="Times"/>
        </w:rPr>
      </w:pPr>
      <w:r w:rsidRPr="0056453A">
        <w:rPr>
          <w:rFonts w:eastAsia="Times"/>
          <w:b/>
        </w:rPr>
        <w:lastRenderedPageBreak/>
        <w:t xml:space="preserve">9.  </w:t>
      </w:r>
      <w:r w:rsidRPr="0056453A">
        <w:rPr>
          <w:rFonts w:eastAsia="Times"/>
          <w:color w:val="000000"/>
        </w:rPr>
        <w:t xml:space="preserve">Beaver </w:t>
      </w:r>
      <w:proofErr w:type="gramStart"/>
      <w:r w:rsidRPr="0056453A">
        <w:rPr>
          <w:rFonts w:eastAsia="Times"/>
          <w:color w:val="000000"/>
        </w:rPr>
        <w:t>Swamp;</w:t>
      </w:r>
      <w:proofErr w:type="gramEnd"/>
      <w:r w:rsidRPr="0056453A">
        <w:rPr>
          <w:rFonts w:eastAsia="Times"/>
          <w:color w:val="000000"/>
        </w:rPr>
        <w:t xml:space="preserve">  </w:t>
      </w:r>
    </w:p>
    <w:p w14:paraId="33679AA9" w14:textId="77777777" w:rsidR="006C2327" w:rsidRDefault="006C2327" w:rsidP="006C2327">
      <w:pPr>
        <w:rPr>
          <w:rFonts w:eastAsia="Times"/>
          <w:b/>
        </w:rPr>
      </w:pPr>
    </w:p>
    <w:p w14:paraId="28A51652" w14:textId="77777777" w:rsidR="006C2327" w:rsidRPr="0056453A" w:rsidRDefault="006C2327" w:rsidP="006C2327">
      <w:pPr>
        <w:ind w:firstLine="720"/>
        <w:rPr>
          <w:rFonts w:eastAsia="Times"/>
        </w:rPr>
      </w:pPr>
      <w:r w:rsidRPr="0056453A">
        <w:rPr>
          <w:rFonts w:eastAsia="Times"/>
          <w:b/>
        </w:rPr>
        <w:t xml:space="preserve">10.  </w:t>
      </w:r>
      <w:r w:rsidRPr="0056453A">
        <w:rPr>
          <w:rFonts w:eastAsia="Times"/>
          <w:color w:val="000000"/>
        </w:rPr>
        <w:t xml:space="preserve">Sedge Island </w:t>
      </w:r>
      <w:proofErr w:type="gramStart"/>
      <w:r w:rsidRPr="0056453A">
        <w:rPr>
          <w:rFonts w:eastAsia="Times"/>
          <w:color w:val="000000"/>
        </w:rPr>
        <w:t>WMA;</w:t>
      </w:r>
      <w:proofErr w:type="gramEnd"/>
      <w:r w:rsidRPr="0056453A">
        <w:rPr>
          <w:rFonts w:eastAsia="Times"/>
          <w:color w:val="000000"/>
        </w:rPr>
        <w:t xml:space="preserve">  </w:t>
      </w:r>
    </w:p>
    <w:p w14:paraId="605601DB" w14:textId="77777777" w:rsidR="006C2327" w:rsidRDefault="006C2327" w:rsidP="006C2327">
      <w:pPr>
        <w:rPr>
          <w:rFonts w:eastAsia="Times"/>
          <w:b/>
        </w:rPr>
      </w:pPr>
    </w:p>
    <w:p w14:paraId="5E9225FE" w14:textId="77777777" w:rsidR="006C2327" w:rsidRPr="0056453A" w:rsidRDefault="006C2327" w:rsidP="006C2327">
      <w:pPr>
        <w:ind w:firstLine="720"/>
        <w:rPr>
          <w:rFonts w:eastAsia="Times"/>
        </w:rPr>
      </w:pPr>
      <w:r w:rsidRPr="0056453A">
        <w:rPr>
          <w:rFonts w:eastAsia="Times"/>
          <w:b/>
        </w:rPr>
        <w:t xml:space="preserve">11.  </w:t>
      </w:r>
      <w:r w:rsidRPr="0056453A">
        <w:rPr>
          <w:rFonts w:eastAsia="Times"/>
          <w:color w:val="000000"/>
        </w:rPr>
        <w:t xml:space="preserve">Mannington; or  </w:t>
      </w:r>
    </w:p>
    <w:p w14:paraId="27C86FA5" w14:textId="77777777" w:rsidR="006C2327" w:rsidRDefault="006C2327" w:rsidP="006C2327">
      <w:pPr>
        <w:rPr>
          <w:rFonts w:eastAsia="Times"/>
          <w:b/>
        </w:rPr>
      </w:pPr>
    </w:p>
    <w:p w14:paraId="4F6FD5C5" w14:textId="77777777" w:rsidR="006C2327" w:rsidRPr="0056453A" w:rsidRDefault="006C2327" w:rsidP="006C2327">
      <w:pPr>
        <w:ind w:firstLine="720"/>
        <w:rPr>
          <w:rFonts w:eastAsia="Times"/>
        </w:rPr>
      </w:pPr>
      <w:r w:rsidRPr="0056453A">
        <w:rPr>
          <w:rFonts w:eastAsia="Times"/>
          <w:b/>
        </w:rPr>
        <w:t xml:space="preserve">12.  </w:t>
      </w:r>
      <w:r w:rsidRPr="0056453A">
        <w:rPr>
          <w:rFonts w:eastAsia="Times"/>
          <w:color w:val="000000"/>
        </w:rPr>
        <w:t xml:space="preserve">Prospertown Lake.  </w:t>
      </w:r>
    </w:p>
    <w:p w14:paraId="1068D5B0" w14:textId="77777777" w:rsidR="006C2327" w:rsidRDefault="006C2327" w:rsidP="006C2327">
      <w:pPr>
        <w:rPr>
          <w:rFonts w:eastAsia="Times"/>
          <w:b/>
        </w:rPr>
      </w:pPr>
    </w:p>
    <w:p w14:paraId="20DA82BA" w14:textId="77777777" w:rsidR="006C2327" w:rsidRPr="0056453A" w:rsidRDefault="006C2327" w:rsidP="006C2327">
      <w:r w:rsidRPr="0056453A">
        <w:rPr>
          <w:rFonts w:eastAsia="Times"/>
          <w:b/>
        </w:rPr>
        <w:t xml:space="preserve">(b)  </w:t>
      </w:r>
      <w:r w:rsidRPr="0056453A">
        <w:rPr>
          <w:rFonts w:eastAsia="Times"/>
          <w:color w:val="000000"/>
        </w:rPr>
        <w:t xml:space="preserve">Any blind used in the areas in (a) above must be portable and shall be completely removed at the end of the day. Blinds remaining in the Wildlife Management Areas in (a) above will be classified as abandoned property and will be subject to confiscation and disposal by the </w:t>
      </w:r>
      <w:proofErr w:type="gramStart"/>
      <w:r w:rsidRPr="0056453A">
        <w:rPr>
          <w:rFonts w:eastAsia="Times"/>
          <w:color w:val="000000"/>
        </w:rPr>
        <w:t>Division</w:t>
      </w:r>
      <w:proofErr w:type="gramEnd"/>
    </w:p>
    <w:p w14:paraId="79D5DF7A" w14:textId="77777777" w:rsidR="006C2327" w:rsidRPr="00A6195F" w:rsidRDefault="006C2327" w:rsidP="006C2327"/>
    <w:p w14:paraId="1CEB3738" w14:textId="77777777" w:rsidR="006C2327" w:rsidRPr="00A6195F" w:rsidRDefault="006C2327" w:rsidP="006C2327">
      <w:r w:rsidRPr="00A6195F">
        <w:t>7:25-2.22 Special Events Permits</w:t>
      </w:r>
    </w:p>
    <w:p w14:paraId="06B22867" w14:textId="77777777" w:rsidR="006C2327" w:rsidRPr="00A6195F" w:rsidRDefault="006C2327" w:rsidP="006C2327"/>
    <w:p w14:paraId="7BC4AEB6" w14:textId="77777777" w:rsidR="006C2327" w:rsidRPr="00A6195F" w:rsidRDefault="006C2327" w:rsidP="006C2327">
      <w:pPr>
        <w:rPr>
          <w:rFonts w:eastAsia="Times"/>
        </w:rPr>
      </w:pPr>
      <w:r w:rsidRPr="00A6195F">
        <w:rPr>
          <w:rFonts w:eastAsia="Times"/>
          <w:b/>
        </w:rPr>
        <w:t xml:space="preserve">(a)  </w:t>
      </w:r>
      <w:r w:rsidRPr="00A6195F">
        <w:rPr>
          <w:rFonts w:eastAsia="Times"/>
          <w:color w:val="000000"/>
        </w:rPr>
        <w:t xml:space="preserve">Any person or group wishing to conduct an activity within a Wildlife Management Area ("WMA"), other than those specifically permitted pursuant to this chapter, shall apply </w:t>
      </w:r>
      <w:proofErr w:type="gramStart"/>
      <w:r w:rsidRPr="00A6195F">
        <w:rPr>
          <w:rFonts w:eastAsia="Times"/>
          <w:color w:val="000000"/>
        </w:rPr>
        <w:t>for</w:t>
      </w:r>
      <w:proofErr w:type="gramEnd"/>
      <w:r w:rsidRPr="00A6195F">
        <w:rPr>
          <w:rFonts w:eastAsia="Times"/>
          <w:color w:val="000000"/>
        </w:rPr>
        <w:t xml:space="preserve"> and receive a Special Events Permit from the Superintendent of the Wildlife Management Areas and the Regional Captain of the Bureau of Law Enforcement prior to commencement of such activities. For assemblies of 10 or fewer persons, an application shall be filed with the Division at least 30 days prior to the date of the assembly. For assemblies of more than 10 </w:t>
      </w:r>
      <w:proofErr w:type="gramStart"/>
      <w:r w:rsidRPr="00A6195F">
        <w:rPr>
          <w:rFonts w:eastAsia="Times"/>
          <w:color w:val="000000"/>
        </w:rPr>
        <w:t>persons</w:t>
      </w:r>
      <w:proofErr w:type="gramEnd"/>
      <w:r w:rsidRPr="00A6195F">
        <w:rPr>
          <w:rFonts w:eastAsia="Times"/>
          <w:color w:val="000000"/>
        </w:rPr>
        <w:t xml:space="preserve">, an application for a special events permit shall be filed at least 90 days before the date of the event.  </w:t>
      </w:r>
    </w:p>
    <w:p w14:paraId="436F7E45" w14:textId="77777777" w:rsidR="006C2327" w:rsidRDefault="006C2327" w:rsidP="006C2327">
      <w:pPr>
        <w:rPr>
          <w:rFonts w:eastAsia="Times"/>
          <w:b/>
        </w:rPr>
      </w:pPr>
    </w:p>
    <w:p w14:paraId="274BE42D" w14:textId="77777777" w:rsidR="006C2327" w:rsidRPr="00A6195F" w:rsidRDefault="006C2327" w:rsidP="006C2327">
      <w:pPr>
        <w:rPr>
          <w:rFonts w:eastAsia="Times"/>
        </w:rPr>
      </w:pPr>
      <w:r w:rsidRPr="00A6195F">
        <w:rPr>
          <w:rFonts w:eastAsia="Times"/>
          <w:b/>
        </w:rPr>
        <w:t xml:space="preserve">(b)  </w:t>
      </w:r>
      <w:r w:rsidRPr="00A6195F">
        <w:rPr>
          <w:rFonts w:eastAsia="Times"/>
          <w:color w:val="000000"/>
        </w:rPr>
        <w:t xml:space="preserve">A map listing the designated locations within the State's Wildlife Management Areas available for public assemblies shall be available in the office of the Superintendent. Locations suitable for public assemblies will be chosen based upon the environmental sensitivity of such areas, the safety of all users of the Wildlife Management Areas, the likelihood of interference with the facilities, services and other activities in the Wildlife Management Area and the ability of the participants to make their presence known and to communicate their message to the group they wish to target.  </w:t>
      </w:r>
    </w:p>
    <w:p w14:paraId="257D5449" w14:textId="77777777" w:rsidR="006C2327" w:rsidRDefault="006C2327" w:rsidP="006C2327">
      <w:pPr>
        <w:rPr>
          <w:rFonts w:eastAsia="Times"/>
          <w:b/>
        </w:rPr>
      </w:pPr>
    </w:p>
    <w:p w14:paraId="5417485D" w14:textId="77777777" w:rsidR="006C2327" w:rsidRPr="00A6195F" w:rsidRDefault="006C2327" w:rsidP="006C2327">
      <w:pPr>
        <w:rPr>
          <w:rFonts w:eastAsia="Times"/>
        </w:rPr>
      </w:pPr>
      <w:r w:rsidRPr="00A6195F">
        <w:rPr>
          <w:rFonts w:eastAsia="Times"/>
          <w:b/>
        </w:rPr>
        <w:t xml:space="preserve">(c)  </w:t>
      </w:r>
      <w:r w:rsidRPr="00A6195F">
        <w:rPr>
          <w:rFonts w:eastAsia="Times"/>
          <w:color w:val="000000"/>
        </w:rPr>
        <w:t xml:space="preserve">Such permit application shall be submitted on the form provided by the Division and shall set forth the name of the applicant; the date, time, duration, and requested location for the proposed event; the type of event to be conducted; an estimate of the number of persons expected to attend the event; and a list of the type(s) of equipment and/or facilities to be used for such event. No Special Event permit shall be valid until the permittee submits a security deposit in the form of a certified or bank check or bond in an amount sufficient to ensure full compliance with the terms and conditions of the permit and to protect the Department for the cost of any damage to the WMA or its facilities which may occur </w:t>
      </w:r>
      <w:proofErr w:type="gramStart"/>
      <w:r w:rsidRPr="00A6195F">
        <w:rPr>
          <w:rFonts w:eastAsia="Times"/>
          <w:color w:val="000000"/>
        </w:rPr>
        <w:t>as a result of</w:t>
      </w:r>
      <w:proofErr w:type="gramEnd"/>
      <w:r w:rsidRPr="00A6195F">
        <w:rPr>
          <w:rFonts w:eastAsia="Times"/>
          <w:color w:val="000000"/>
        </w:rPr>
        <w:t xml:space="preserve"> the event. If the security deposit is not received by the Superintendent of the WMAs within five business days of the scheduled event, the permit shall be void and the event may not occur on the WMA. If upon expiration or termination of the permit, the agency determines that a permittee has not complied with the terms and conditions of the permit, has violated any law, ordinance, statute or rule, or the event has </w:t>
      </w:r>
      <w:r w:rsidRPr="00A6195F">
        <w:rPr>
          <w:rFonts w:eastAsia="Times"/>
          <w:color w:val="000000"/>
        </w:rPr>
        <w:lastRenderedPageBreak/>
        <w:t xml:space="preserve">resulted in damage to the Wildlife Management Area or its facilities, the following applies:  </w:t>
      </w:r>
    </w:p>
    <w:p w14:paraId="1C3FFB71" w14:textId="77777777" w:rsidR="006C2327" w:rsidRDefault="006C2327" w:rsidP="006C2327">
      <w:pPr>
        <w:rPr>
          <w:rFonts w:eastAsia="Times"/>
          <w:b/>
        </w:rPr>
      </w:pPr>
    </w:p>
    <w:p w14:paraId="5D9DE7DB" w14:textId="77777777" w:rsidR="006C2327" w:rsidRPr="00A6195F" w:rsidRDefault="006C2327" w:rsidP="006C2327">
      <w:pPr>
        <w:ind w:left="720"/>
        <w:rPr>
          <w:rFonts w:eastAsia="Times"/>
        </w:rPr>
      </w:pPr>
      <w:r w:rsidRPr="00A6195F">
        <w:rPr>
          <w:rFonts w:eastAsia="Times"/>
          <w:b/>
        </w:rPr>
        <w:t xml:space="preserve">1.  </w:t>
      </w:r>
      <w:r w:rsidRPr="00A6195F">
        <w:rPr>
          <w:rFonts w:eastAsia="Times"/>
          <w:color w:val="000000"/>
        </w:rPr>
        <w:t>Any security submitted by the permittee to the Department shall be forfeited and retained by the Department to the extent necessary to remedy or compensate the Department for the damage(s</w:t>
      </w:r>
      <w:proofErr w:type="gramStart"/>
      <w:r w:rsidRPr="00A6195F">
        <w:rPr>
          <w:rFonts w:eastAsia="Times"/>
          <w:color w:val="000000"/>
        </w:rPr>
        <w:t>);</w:t>
      </w:r>
      <w:proofErr w:type="gramEnd"/>
      <w:r w:rsidRPr="00A6195F">
        <w:rPr>
          <w:rFonts w:eastAsia="Times"/>
          <w:color w:val="000000"/>
        </w:rPr>
        <w:t xml:space="preserve">  </w:t>
      </w:r>
    </w:p>
    <w:p w14:paraId="0DD4932E" w14:textId="77777777" w:rsidR="006C2327" w:rsidRDefault="006C2327" w:rsidP="006C2327">
      <w:pPr>
        <w:rPr>
          <w:rFonts w:eastAsia="Times"/>
          <w:b/>
        </w:rPr>
      </w:pPr>
    </w:p>
    <w:p w14:paraId="2F1EFE4A" w14:textId="77777777" w:rsidR="006C2327" w:rsidRPr="00A6195F" w:rsidRDefault="006C2327" w:rsidP="006C2327">
      <w:pPr>
        <w:ind w:left="720"/>
        <w:rPr>
          <w:rFonts w:eastAsia="Times"/>
        </w:rPr>
      </w:pPr>
      <w:r w:rsidRPr="00A6195F">
        <w:rPr>
          <w:rFonts w:eastAsia="Times"/>
          <w:b/>
        </w:rPr>
        <w:t xml:space="preserve">2.  </w:t>
      </w:r>
      <w:r w:rsidRPr="00A6195F">
        <w:rPr>
          <w:rFonts w:eastAsia="Times"/>
          <w:color w:val="000000"/>
        </w:rPr>
        <w:t xml:space="preserve">The permittee shall be liable for any additional sum necessary to correct or compensate the Department for such damage; and  </w:t>
      </w:r>
    </w:p>
    <w:p w14:paraId="530E27A9" w14:textId="77777777" w:rsidR="006C2327" w:rsidRDefault="006C2327" w:rsidP="006C2327">
      <w:pPr>
        <w:rPr>
          <w:rFonts w:eastAsia="Times"/>
          <w:b/>
        </w:rPr>
      </w:pPr>
    </w:p>
    <w:p w14:paraId="611462DF" w14:textId="77777777" w:rsidR="006C2327" w:rsidRPr="00A6195F" w:rsidRDefault="006C2327" w:rsidP="006C2327">
      <w:pPr>
        <w:ind w:left="720"/>
        <w:rPr>
          <w:rFonts w:eastAsia="Times"/>
        </w:rPr>
      </w:pPr>
      <w:r w:rsidRPr="00A6195F">
        <w:rPr>
          <w:rFonts w:eastAsia="Times"/>
          <w:b/>
        </w:rPr>
        <w:t xml:space="preserve">3.  </w:t>
      </w:r>
      <w:r w:rsidRPr="00A6195F">
        <w:rPr>
          <w:rFonts w:eastAsia="Times"/>
          <w:color w:val="000000"/>
        </w:rPr>
        <w:t xml:space="preserve">Neither forfeiture of any security nor payment for such damage shall in any way relieve the permittee of civil or criminal liability arising from the permittee's actions.  </w:t>
      </w:r>
    </w:p>
    <w:p w14:paraId="6621F51A" w14:textId="77777777" w:rsidR="006C2327" w:rsidRDefault="006C2327" w:rsidP="006C2327">
      <w:pPr>
        <w:rPr>
          <w:rFonts w:eastAsia="Times"/>
          <w:b/>
        </w:rPr>
      </w:pPr>
    </w:p>
    <w:p w14:paraId="3FC4DC75" w14:textId="77777777" w:rsidR="006C2327" w:rsidRPr="00A6195F" w:rsidRDefault="006C2327" w:rsidP="006C2327">
      <w:pPr>
        <w:rPr>
          <w:rFonts w:eastAsia="Times"/>
        </w:rPr>
      </w:pPr>
      <w:r w:rsidRPr="00A6195F">
        <w:rPr>
          <w:rFonts w:eastAsia="Times"/>
          <w:b/>
        </w:rPr>
        <w:t xml:space="preserve">(d)  </w:t>
      </w:r>
      <w:r w:rsidRPr="00A6195F">
        <w:rPr>
          <w:rFonts w:eastAsia="Times"/>
          <w:color w:val="000000"/>
        </w:rPr>
        <w:t xml:space="preserve">The Superintendent and the Regional Captain of the Bureau of Law Enforcement shall, jointly, issue a permit within 10 days of receipt of a complete permit application.  </w:t>
      </w:r>
    </w:p>
    <w:p w14:paraId="7E4A5190" w14:textId="77777777" w:rsidR="006C2327" w:rsidRDefault="006C2327" w:rsidP="006C2327">
      <w:pPr>
        <w:rPr>
          <w:rFonts w:eastAsia="Times"/>
          <w:b/>
        </w:rPr>
      </w:pPr>
    </w:p>
    <w:p w14:paraId="0427F215" w14:textId="77777777" w:rsidR="006C2327" w:rsidRPr="00A6195F" w:rsidRDefault="006C2327" w:rsidP="006C2327">
      <w:pPr>
        <w:rPr>
          <w:rFonts w:eastAsia="Times"/>
        </w:rPr>
      </w:pPr>
      <w:r w:rsidRPr="00A6195F">
        <w:rPr>
          <w:rFonts w:eastAsia="Times"/>
          <w:b/>
        </w:rPr>
        <w:t xml:space="preserve">(e)  </w:t>
      </w:r>
      <w:r w:rsidRPr="00A6195F">
        <w:rPr>
          <w:rFonts w:eastAsia="Times"/>
          <w:color w:val="000000"/>
        </w:rPr>
        <w:t xml:space="preserve">Such permit shall be issued unless:  </w:t>
      </w:r>
    </w:p>
    <w:p w14:paraId="0B7ED158" w14:textId="77777777" w:rsidR="006C2327" w:rsidRDefault="006C2327" w:rsidP="006C2327">
      <w:pPr>
        <w:rPr>
          <w:rFonts w:eastAsia="Times"/>
          <w:b/>
        </w:rPr>
      </w:pPr>
    </w:p>
    <w:p w14:paraId="1B31DBE9" w14:textId="77777777" w:rsidR="006C2327" w:rsidRPr="00A6195F" w:rsidRDefault="006C2327" w:rsidP="006C2327">
      <w:pPr>
        <w:ind w:left="720"/>
        <w:rPr>
          <w:rFonts w:eastAsia="Times"/>
        </w:rPr>
      </w:pPr>
      <w:r w:rsidRPr="00A6195F">
        <w:rPr>
          <w:rFonts w:eastAsia="Times"/>
          <w:b/>
        </w:rPr>
        <w:t xml:space="preserve">1.  </w:t>
      </w:r>
      <w:r w:rsidRPr="00A6195F">
        <w:rPr>
          <w:rFonts w:eastAsia="Times"/>
          <w:color w:val="000000"/>
        </w:rPr>
        <w:t xml:space="preserve">A prior permit application for a permit for the same time and location has been made to the Division and will be granted and such permitted activities do not allow multiple occupancy or use of the designated </w:t>
      </w:r>
      <w:proofErr w:type="gramStart"/>
      <w:r w:rsidRPr="00A6195F">
        <w:rPr>
          <w:rFonts w:eastAsia="Times"/>
          <w:color w:val="000000"/>
        </w:rPr>
        <w:t>area;</w:t>
      </w:r>
      <w:proofErr w:type="gramEnd"/>
      <w:r w:rsidRPr="00A6195F">
        <w:rPr>
          <w:rFonts w:eastAsia="Times"/>
          <w:color w:val="000000"/>
        </w:rPr>
        <w:t xml:space="preserve">  </w:t>
      </w:r>
    </w:p>
    <w:p w14:paraId="62CE434C" w14:textId="77777777" w:rsidR="006C2327" w:rsidRDefault="006C2327" w:rsidP="006C2327">
      <w:pPr>
        <w:rPr>
          <w:rFonts w:eastAsia="Times"/>
          <w:b/>
        </w:rPr>
      </w:pPr>
    </w:p>
    <w:p w14:paraId="1DF8A9A8" w14:textId="77777777" w:rsidR="006C2327" w:rsidRPr="00A6195F" w:rsidRDefault="006C2327" w:rsidP="006C2327">
      <w:pPr>
        <w:ind w:left="720"/>
        <w:rPr>
          <w:rFonts w:eastAsia="Times"/>
        </w:rPr>
      </w:pPr>
      <w:r w:rsidRPr="00A6195F">
        <w:rPr>
          <w:rFonts w:eastAsia="Times"/>
          <w:b/>
        </w:rPr>
        <w:t xml:space="preserve">2.  </w:t>
      </w:r>
      <w:r w:rsidRPr="00A6195F">
        <w:rPr>
          <w:rFonts w:eastAsia="Times"/>
          <w:color w:val="000000"/>
        </w:rPr>
        <w:t xml:space="preserve">The Division has scheduled an event for the same time and location which does not allow multiple occupancy or use of the designated </w:t>
      </w:r>
      <w:proofErr w:type="gramStart"/>
      <w:r w:rsidRPr="00A6195F">
        <w:rPr>
          <w:rFonts w:eastAsia="Times"/>
          <w:color w:val="000000"/>
        </w:rPr>
        <w:t>areas;</w:t>
      </w:r>
      <w:proofErr w:type="gramEnd"/>
      <w:r w:rsidRPr="00A6195F">
        <w:rPr>
          <w:rFonts w:eastAsia="Times"/>
          <w:color w:val="000000"/>
        </w:rPr>
        <w:t xml:space="preserve">  </w:t>
      </w:r>
    </w:p>
    <w:p w14:paraId="67914CD9" w14:textId="77777777" w:rsidR="006C2327" w:rsidRDefault="006C2327" w:rsidP="006C2327">
      <w:pPr>
        <w:rPr>
          <w:rFonts w:eastAsia="Times"/>
          <w:b/>
        </w:rPr>
      </w:pPr>
    </w:p>
    <w:p w14:paraId="4C3E1139" w14:textId="77777777" w:rsidR="006C2327" w:rsidRPr="00A6195F" w:rsidRDefault="006C2327" w:rsidP="006C2327">
      <w:pPr>
        <w:ind w:left="720"/>
        <w:rPr>
          <w:rFonts w:eastAsia="Times"/>
        </w:rPr>
      </w:pPr>
      <w:r w:rsidRPr="00A6195F">
        <w:rPr>
          <w:rFonts w:eastAsia="Times"/>
          <w:b/>
        </w:rPr>
        <w:t xml:space="preserve">3.  </w:t>
      </w:r>
      <w:r w:rsidRPr="00A6195F">
        <w:rPr>
          <w:rFonts w:eastAsia="Times"/>
          <w:color w:val="000000"/>
        </w:rPr>
        <w:t xml:space="preserve">The event is expected to include activities which will present a clear and present danger to the public health or </w:t>
      </w:r>
      <w:proofErr w:type="gramStart"/>
      <w:r w:rsidRPr="00A6195F">
        <w:rPr>
          <w:rFonts w:eastAsia="Times"/>
          <w:color w:val="000000"/>
        </w:rPr>
        <w:t>safety</w:t>
      </w:r>
      <w:proofErr w:type="gramEnd"/>
      <w:r w:rsidRPr="00A6195F">
        <w:rPr>
          <w:rFonts w:eastAsia="Times"/>
          <w:color w:val="000000"/>
        </w:rPr>
        <w:t xml:space="preserve"> or which are prohibited pursuant to Federal or State law;  </w:t>
      </w:r>
    </w:p>
    <w:p w14:paraId="0427A33C" w14:textId="77777777" w:rsidR="006C2327" w:rsidRDefault="006C2327" w:rsidP="006C2327">
      <w:pPr>
        <w:rPr>
          <w:rFonts w:eastAsia="Times"/>
          <w:b/>
        </w:rPr>
      </w:pPr>
    </w:p>
    <w:p w14:paraId="7FADDB02" w14:textId="77777777" w:rsidR="006C2327" w:rsidRPr="00A6195F" w:rsidRDefault="006C2327" w:rsidP="006C2327">
      <w:pPr>
        <w:ind w:left="720"/>
        <w:rPr>
          <w:rFonts w:eastAsia="Times"/>
        </w:rPr>
      </w:pPr>
      <w:r w:rsidRPr="00A6195F">
        <w:rPr>
          <w:rFonts w:eastAsia="Times"/>
          <w:b/>
        </w:rPr>
        <w:t xml:space="preserve">4.  </w:t>
      </w:r>
      <w:r w:rsidRPr="00A6195F">
        <w:rPr>
          <w:rFonts w:eastAsia="Times"/>
          <w:color w:val="000000"/>
        </w:rPr>
        <w:t xml:space="preserve">The event is of such a scale or duration that it may result in damage or disruption to the Wildlife Management Area's environment, </w:t>
      </w:r>
      <w:proofErr w:type="gramStart"/>
      <w:r w:rsidRPr="00A6195F">
        <w:rPr>
          <w:rFonts w:eastAsia="Times"/>
          <w:color w:val="000000"/>
        </w:rPr>
        <w:t>resources</w:t>
      </w:r>
      <w:proofErr w:type="gramEnd"/>
      <w:r w:rsidRPr="00A6195F">
        <w:rPr>
          <w:rFonts w:eastAsia="Times"/>
          <w:color w:val="000000"/>
        </w:rPr>
        <w:t xml:space="preserve"> or facilities; or  </w:t>
      </w:r>
    </w:p>
    <w:p w14:paraId="4BB7CDFE" w14:textId="77777777" w:rsidR="006C2327" w:rsidRDefault="006C2327" w:rsidP="006C2327">
      <w:pPr>
        <w:rPr>
          <w:rFonts w:eastAsia="Times"/>
          <w:b/>
        </w:rPr>
      </w:pPr>
    </w:p>
    <w:p w14:paraId="65666343" w14:textId="77777777" w:rsidR="006C2327" w:rsidRPr="00A6195F" w:rsidRDefault="006C2327" w:rsidP="006C2327">
      <w:pPr>
        <w:ind w:left="720"/>
        <w:rPr>
          <w:rFonts w:eastAsia="Times"/>
        </w:rPr>
      </w:pPr>
      <w:r w:rsidRPr="00A6195F">
        <w:rPr>
          <w:rFonts w:eastAsia="Times"/>
          <w:b/>
        </w:rPr>
        <w:t xml:space="preserve">5.  </w:t>
      </w:r>
      <w:r w:rsidRPr="00A6195F">
        <w:rPr>
          <w:rFonts w:eastAsia="Times"/>
          <w:color w:val="000000"/>
        </w:rPr>
        <w:t xml:space="preserve">Within the preceding four years, the applicant has been granted a permit and did, on that prior occasion, knowingly violate a material term or condition of the permit, or any law, ordinance, statute or regulation or cause damage to a WMA or its facilities.  </w:t>
      </w:r>
    </w:p>
    <w:p w14:paraId="23FAE0F3" w14:textId="77777777" w:rsidR="006C2327" w:rsidRDefault="006C2327" w:rsidP="006C2327">
      <w:pPr>
        <w:rPr>
          <w:rFonts w:eastAsia="Times"/>
          <w:b/>
        </w:rPr>
      </w:pPr>
    </w:p>
    <w:p w14:paraId="6A949B6C" w14:textId="77777777" w:rsidR="006C2327" w:rsidRPr="00A6195F" w:rsidRDefault="006C2327" w:rsidP="006C2327">
      <w:pPr>
        <w:rPr>
          <w:rFonts w:eastAsia="Times"/>
        </w:rPr>
      </w:pPr>
      <w:r w:rsidRPr="00A6195F">
        <w:rPr>
          <w:rFonts w:eastAsia="Times"/>
          <w:b/>
        </w:rPr>
        <w:t xml:space="preserve">(f)  </w:t>
      </w:r>
      <w:r w:rsidRPr="00A6195F">
        <w:rPr>
          <w:rFonts w:eastAsia="Times"/>
          <w:color w:val="000000"/>
        </w:rPr>
        <w:t xml:space="preserve">If a permit application is denied, the applicant shall be informed, in writing, within five days of the reason(s) for such denial.  </w:t>
      </w:r>
    </w:p>
    <w:p w14:paraId="621B7392" w14:textId="77777777" w:rsidR="006C2327" w:rsidRDefault="006C2327" w:rsidP="006C2327">
      <w:pPr>
        <w:rPr>
          <w:rFonts w:eastAsia="Times"/>
          <w:b/>
        </w:rPr>
      </w:pPr>
    </w:p>
    <w:p w14:paraId="522D931C" w14:textId="77777777" w:rsidR="006C2327" w:rsidRPr="00A6195F" w:rsidRDefault="006C2327" w:rsidP="006C2327">
      <w:pPr>
        <w:rPr>
          <w:rFonts w:eastAsia="Times"/>
        </w:rPr>
      </w:pPr>
      <w:r w:rsidRPr="00A6195F">
        <w:rPr>
          <w:rFonts w:eastAsia="Times"/>
          <w:b/>
        </w:rPr>
        <w:t xml:space="preserve">(g)  </w:t>
      </w:r>
      <w:r w:rsidRPr="00A6195F">
        <w:rPr>
          <w:rFonts w:eastAsia="Times"/>
          <w:color w:val="000000"/>
        </w:rPr>
        <w:t xml:space="preserve">A permit may contain conditions consistent with the protection and continued use of the Wildlife Management Area in conformance with the purpose for which such WMAs were established; to provide </w:t>
      </w:r>
      <w:proofErr w:type="gramStart"/>
      <w:r w:rsidRPr="00A6195F">
        <w:rPr>
          <w:rFonts w:eastAsia="Times"/>
          <w:color w:val="000000"/>
        </w:rPr>
        <w:t>wildlife oriented</w:t>
      </w:r>
      <w:proofErr w:type="gramEnd"/>
      <w:r w:rsidRPr="00A6195F">
        <w:rPr>
          <w:rFonts w:eastAsia="Times"/>
          <w:color w:val="000000"/>
        </w:rPr>
        <w:t xml:space="preserve"> recreation through the proper protection </w:t>
      </w:r>
      <w:r w:rsidRPr="00A6195F">
        <w:rPr>
          <w:rFonts w:eastAsia="Times"/>
          <w:color w:val="000000"/>
        </w:rPr>
        <w:lastRenderedPageBreak/>
        <w:t xml:space="preserve">and management of fish and wildlife habitat for the benefit of all New Jersey's citizens. It may also contain limitations on the type(s) of equipment to be used. Any permittee aggrieved by the conditions contained within a permit may request an administrative hearing pursuant to the procedures delineated at (n) below.  </w:t>
      </w:r>
    </w:p>
    <w:p w14:paraId="397188AA" w14:textId="77777777" w:rsidR="006C2327" w:rsidRDefault="006C2327" w:rsidP="006C2327">
      <w:pPr>
        <w:rPr>
          <w:rFonts w:eastAsia="Times"/>
          <w:b/>
        </w:rPr>
      </w:pPr>
    </w:p>
    <w:p w14:paraId="5394C663" w14:textId="77777777" w:rsidR="006C2327" w:rsidRPr="00A6195F" w:rsidRDefault="006C2327" w:rsidP="006C2327">
      <w:pPr>
        <w:rPr>
          <w:rFonts w:eastAsia="Times"/>
        </w:rPr>
      </w:pPr>
      <w:r w:rsidRPr="00A6195F">
        <w:rPr>
          <w:rFonts w:eastAsia="Times"/>
          <w:b/>
        </w:rPr>
        <w:t xml:space="preserve">(h)  </w:t>
      </w:r>
      <w:r w:rsidRPr="00A6195F">
        <w:rPr>
          <w:rFonts w:eastAsia="Times"/>
          <w:color w:val="000000"/>
        </w:rPr>
        <w:t xml:space="preserve">A permit shall be issued for a period not to exceed seven days. A permit, however, may be extended for another </w:t>
      </w:r>
      <w:proofErr w:type="gramStart"/>
      <w:r w:rsidRPr="00A6195F">
        <w:rPr>
          <w:rFonts w:eastAsia="Times"/>
          <w:color w:val="000000"/>
        </w:rPr>
        <w:t>seven day</w:t>
      </w:r>
      <w:proofErr w:type="gramEnd"/>
      <w:r w:rsidRPr="00A6195F">
        <w:rPr>
          <w:rFonts w:eastAsia="Times"/>
          <w:color w:val="000000"/>
        </w:rPr>
        <w:t xml:space="preserve"> period upon the submission of a new application and provided that another applicant has not previously requested use of the same location for an activity for which multiple occupancy of said location is impossible.  </w:t>
      </w:r>
    </w:p>
    <w:p w14:paraId="0D8B9BA2" w14:textId="77777777" w:rsidR="006C2327" w:rsidRDefault="006C2327" w:rsidP="006C2327">
      <w:pPr>
        <w:rPr>
          <w:rFonts w:eastAsia="Times"/>
          <w:b/>
        </w:rPr>
      </w:pPr>
    </w:p>
    <w:p w14:paraId="3FDE5D42" w14:textId="77777777" w:rsidR="006C2327" w:rsidRPr="00A6195F" w:rsidRDefault="006C2327" w:rsidP="006C2327">
      <w:pPr>
        <w:rPr>
          <w:rFonts w:eastAsia="Times"/>
        </w:rPr>
      </w:pPr>
      <w:r w:rsidRPr="00A6195F">
        <w:rPr>
          <w:rFonts w:eastAsia="Times"/>
          <w:b/>
        </w:rPr>
        <w:t xml:space="preserve">(i)  </w:t>
      </w:r>
      <w:r w:rsidRPr="00A6195F">
        <w:rPr>
          <w:rFonts w:eastAsia="Times"/>
          <w:color w:val="000000"/>
        </w:rPr>
        <w:t xml:space="preserve">Activities authorized pursuant to a permit will be allowed within the WMA only if such activities are performed in strict accordance with the terms and conditions set forth in the permit. Permittees and their agents, employees and invitees shall comply with all applicable local, State and Federal laws, </w:t>
      </w:r>
      <w:proofErr w:type="gramStart"/>
      <w:r w:rsidRPr="00A6195F">
        <w:rPr>
          <w:rFonts w:eastAsia="Times"/>
          <w:color w:val="000000"/>
        </w:rPr>
        <w:t>rules</w:t>
      </w:r>
      <w:proofErr w:type="gramEnd"/>
      <w:r w:rsidRPr="00A6195F">
        <w:rPr>
          <w:rFonts w:eastAsia="Times"/>
          <w:color w:val="000000"/>
        </w:rPr>
        <w:t xml:space="preserve"> and regulations.  </w:t>
      </w:r>
    </w:p>
    <w:p w14:paraId="50AC8AC9" w14:textId="77777777" w:rsidR="006C2327" w:rsidRDefault="006C2327" w:rsidP="006C2327">
      <w:pPr>
        <w:rPr>
          <w:rFonts w:eastAsia="Times"/>
          <w:b/>
        </w:rPr>
      </w:pPr>
    </w:p>
    <w:p w14:paraId="06552ABF" w14:textId="77777777" w:rsidR="006C2327" w:rsidRPr="00A6195F" w:rsidRDefault="006C2327" w:rsidP="006C2327">
      <w:pPr>
        <w:rPr>
          <w:rFonts w:eastAsia="Times"/>
        </w:rPr>
      </w:pPr>
      <w:r w:rsidRPr="00A6195F">
        <w:rPr>
          <w:rFonts w:eastAsia="Times"/>
          <w:b/>
        </w:rPr>
        <w:t xml:space="preserve">(j)  </w:t>
      </w:r>
      <w:r w:rsidRPr="00A6195F">
        <w:rPr>
          <w:rFonts w:eastAsia="Times"/>
          <w:color w:val="000000"/>
        </w:rPr>
        <w:t xml:space="preserve">All persons participating in an event permitted by a Special Events Permit including, but not limited to, the permittee and its agents, employees and/or invitees, shall comply with the lawful direction or command of any Police Officer, Conservation Officer, </w:t>
      </w:r>
      <w:proofErr w:type="gramStart"/>
      <w:r w:rsidRPr="00A6195F">
        <w:rPr>
          <w:rFonts w:eastAsia="Times"/>
          <w:color w:val="000000"/>
        </w:rPr>
        <w:t>WMA</w:t>
      </w:r>
      <w:proofErr w:type="gramEnd"/>
      <w:r w:rsidRPr="00A6195F">
        <w:rPr>
          <w:rFonts w:eastAsia="Times"/>
          <w:color w:val="000000"/>
        </w:rPr>
        <w:t xml:space="preserve"> or Department Employee and any, written or printed, WMA sign, except upon order of a Police Officer, Conservation Officer or WMA or Department Employee.  </w:t>
      </w:r>
    </w:p>
    <w:p w14:paraId="0C55A02E" w14:textId="77777777" w:rsidR="006C2327" w:rsidRDefault="006C2327" w:rsidP="006C2327">
      <w:pPr>
        <w:rPr>
          <w:rFonts w:eastAsia="Times"/>
          <w:b/>
        </w:rPr>
      </w:pPr>
    </w:p>
    <w:p w14:paraId="4BEEC06E" w14:textId="77777777" w:rsidR="006C2327" w:rsidRPr="00A6195F" w:rsidRDefault="006C2327" w:rsidP="006C2327">
      <w:pPr>
        <w:rPr>
          <w:rFonts w:eastAsia="Times"/>
        </w:rPr>
      </w:pPr>
      <w:r w:rsidRPr="00A6195F">
        <w:rPr>
          <w:rFonts w:eastAsia="Times"/>
          <w:b/>
        </w:rPr>
        <w:t xml:space="preserve">(k)  </w:t>
      </w:r>
      <w:r w:rsidRPr="00A6195F">
        <w:rPr>
          <w:rFonts w:eastAsia="Times"/>
          <w:color w:val="000000"/>
        </w:rPr>
        <w:t xml:space="preserve">Permittees and their agents, employees and invitees shall not obstruct or impede pedestrians or </w:t>
      </w:r>
      <w:proofErr w:type="gramStart"/>
      <w:r w:rsidRPr="00A6195F">
        <w:rPr>
          <w:rFonts w:eastAsia="Times"/>
          <w:color w:val="000000"/>
        </w:rPr>
        <w:t>vehicle</w:t>
      </w:r>
      <w:proofErr w:type="gramEnd"/>
      <w:r w:rsidRPr="00A6195F">
        <w:rPr>
          <w:rFonts w:eastAsia="Times"/>
          <w:color w:val="000000"/>
        </w:rPr>
        <w:t xml:space="preserve"> and may not prevent any person from engaging in activities authorized to be conducted within the WMA.  </w:t>
      </w:r>
    </w:p>
    <w:p w14:paraId="21590CE3" w14:textId="77777777" w:rsidR="006C2327" w:rsidRDefault="006C2327" w:rsidP="006C2327">
      <w:pPr>
        <w:rPr>
          <w:rFonts w:eastAsia="Times"/>
          <w:b/>
        </w:rPr>
      </w:pPr>
    </w:p>
    <w:p w14:paraId="70501A88" w14:textId="77777777" w:rsidR="006C2327" w:rsidRPr="00A6195F" w:rsidRDefault="006C2327" w:rsidP="006C2327">
      <w:pPr>
        <w:rPr>
          <w:rFonts w:eastAsia="Times"/>
        </w:rPr>
      </w:pPr>
      <w:r w:rsidRPr="00A6195F">
        <w:rPr>
          <w:rFonts w:eastAsia="Times"/>
          <w:b/>
        </w:rPr>
        <w:t xml:space="preserve">(l)  </w:t>
      </w:r>
      <w:r w:rsidRPr="00A6195F">
        <w:rPr>
          <w:rFonts w:eastAsia="Times"/>
          <w:color w:val="000000"/>
        </w:rPr>
        <w:t xml:space="preserve">Violation of any of the provisions of this section may result in revocation or suspension of a permit and imposition of penalties as provided in N.J.S.A. 23:7-9. Notice of such revocation or suspension shall be made in writing and shall clearly set forth the reason(s) for the revocation or suspension.  </w:t>
      </w:r>
    </w:p>
    <w:p w14:paraId="4C16CAD7" w14:textId="77777777" w:rsidR="006C2327" w:rsidRDefault="006C2327" w:rsidP="006C2327">
      <w:pPr>
        <w:rPr>
          <w:rFonts w:eastAsia="Times"/>
          <w:b/>
        </w:rPr>
      </w:pPr>
    </w:p>
    <w:p w14:paraId="217088A0" w14:textId="77777777" w:rsidR="006C2327" w:rsidRPr="00A6195F" w:rsidRDefault="006C2327" w:rsidP="006C2327">
      <w:pPr>
        <w:rPr>
          <w:rFonts w:eastAsia="Times"/>
        </w:rPr>
      </w:pPr>
      <w:r w:rsidRPr="00A6195F">
        <w:rPr>
          <w:rFonts w:eastAsia="Times"/>
          <w:b/>
        </w:rPr>
        <w:t xml:space="preserve">(m)  </w:t>
      </w:r>
      <w:r w:rsidRPr="00A6195F">
        <w:rPr>
          <w:rFonts w:eastAsia="Times"/>
          <w:color w:val="000000"/>
        </w:rPr>
        <w:t xml:space="preserve">Violation of the terms and conditions of a permit issued in accordance with this section may result in suspension or revocation of the permit in addition to the penalties provided in N.J.S.A. 23:7-9.  </w:t>
      </w:r>
    </w:p>
    <w:p w14:paraId="753638E4" w14:textId="77777777" w:rsidR="006C2327" w:rsidRDefault="006C2327" w:rsidP="006C2327">
      <w:pPr>
        <w:rPr>
          <w:rFonts w:eastAsia="Times"/>
          <w:b/>
        </w:rPr>
      </w:pPr>
    </w:p>
    <w:p w14:paraId="3C3169B5" w14:textId="77777777" w:rsidR="006C2327" w:rsidRPr="00A6195F" w:rsidRDefault="006C2327" w:rsidP="006C2327">
      <w:pPr>
        <w:rPr>
          <w:rFonts w:eastAsia="Times"/>
        </w:rPr>
      </w:pPr>
      <w:r w:rsidRPr="00A6195F">
        <w:rPr>
          <w:rFonts w:eastAsia="Times"/>
          <w:b/>
        </w:rPr>
        <w:t xml:space="preserve">(n)  </w:t>
      </w:r>
      <w:r w:rsidRPr="00A6195F">
        <w:rPr>
          <w:rFonts w:eastAsia="Times"/>
          <w:color w:val="000000"/>
        </w:rPr>
        <w:t xml:space="preserve">Any applicant or permittee who is aggrieved by the conditions placed upon a Special Events Permit issued to them, by the denial of their application for the same, or the suspension or revocation of their Special Events permit may request an administrative hearing. Requests for administrative hearings shall be submitted in writing within 10 days from the date of the issuance of the permit or other Department decision and shall set forth the reasons why the Department's action is improper, specifying all legal and factual issues to be raised in support of the applicant's position. A request for a hearing shall be sent to:  </w:t>
      </w:r>
    </w:p>
    <w:p w14:paraId="4EB1075D" w14:textId="77777777" w:rsidR="006C2327" w:rsidRDefault="006C2327" w:rsidP="006C2327">
      <w:pPr>
        <w:rPr>
          <w:rFonts w:eastAsia="Times"/>
          <w:color w:val="000000"/>
        </w:rPr>
      </w:pPr>
    </w:p>
    <w:p w14:paraId="787466FA" w14:textId="77777777" w:rsidR="006C2327" w:rsidRDefault="006C2327" w:rsidP="006C2327">
      <w:pPr>
        <w:ind w:firstLine="720"/>
        <w:rPr>
          <w:rFonts w:eastAsia="Times"/>
          <w:color w:val="000000"/>
        </w:rPr>
      </w:pPr>
      <w:r>
        <w:rPr>
          <w:rFonts w:eastAsia="Times"/>
          <w:color w:val="000000"/>
        </w:rPr>
        <w:t>New Jersey Department of Environmental Protection</w:t>
      </w:r>
    </w:p>
    <w:p w14:paraId="249F901D" w14:textId="77777777" w:rsidR="006C2327" w:rsidRPr="00A6195F" w:rsidRDefault="006C2327" w:rsidP="006C2327">
      <w:pPr>
        <w:ind w:firstLine="720"/>
        <w:rPr>
          <w:rFonts w:eastAsia="Times"/>
        </w:rPr>
      </w:pPr>
      <w:r w:rsidRPr="00A6195F">
        <w:rPr>
          <w:rFonts w:eastAsia="Times"/>
          <w:color w:val="000000"/>
        </w:rPr>
        <w:t xml:space="preserve">Office of </w:t>
      </w:r>
      <w:r>
        <w:rPr>
          <w:rFonts w:eastAsia="Times"/>
          <w:color w:val="000000"/>
        </w:rPr>
        <w:t>Administrative Hearings and Dispute Resolution</w:t>
      </w:r>
      <w:r w:rsidRPr="00A6195F">
        <w:rPr>
          <w:rFonts w:eastAsia="Times"/>
          <w:color w:val="000000"/>
        </w:rPr>
        <w:t xml:space="preserve">  </w:t>
      </w:r>
    </w:p>
    <w:p w14:paraId="186875CA" w14:textId="77777777" w:rsidR="006C2327" w:rsidRPr="00A6195F" w:rsidRDefault="006C2327" w:rsidP="006C2327">
      <w:pPr>
        <w:ind w:firstLine="720"/>
        <w:rPr>
          <w:rFonts w:eastAsia="Times"/>
        </w:rPr>
      </w:pPr>
      <w:r w:rsidRPr="00A6195F">
        <w:rPr>
          <w:rFonts w:eastAsia="Times"/>
          <w:color w:val="000000"/>
        </w:rPr>
        <w:lastRenderedPageBreak/>
        <w:t xml:space="preserve">ATTENTION: Adjudicatory Hearing Requests  </w:t>
      </w:r>
    </w:p>
    <w:p w14:paraId="7A7B8445" w14:textId="77777777" w:rsidR="006C2327" w:rsidRPr="00A6195F" w:rsidRDefault="006C2327" w:rsidP="006C2327">
      <w:pPr>
        <w:ind w:firstLine="720"/>
        <w:rPr>
          <w:rFonts w:eastAsia="Times"/>
        </w:rPr>
      </w:pPr>
      <w:r w:rsidRPr="00A6195F">
        <w:rPr>
          <w:rFonts w:eastAsia="Times"/>
          <w:color w:val="000000"/>
        </w:rPr>
        <w:t xml:space="preserve">Department of Environmental Protection  </w:t>
      </w:r>
    </w:p>
    <w:p w14:paraId="6F8E4C9D" w14:textId="77777777" w:rsidR="006C2327" w:rsidRDefault="006C2327" w:rsidP="006C2327">
      <w:pPr>
        <w:ind w:firstLine="720"/>
        <w:rPr>
          <w:rFonts w:eastAsia="Times"/>
          <w:color w:val="000000"/>
        </w:rPr>
      </w:pPr>
      <w:r w:rsidRPr="00A6195F">
        <w:rPr>
          <w:rFonts w:eastAsia="Times"/>
          <w:color w:val="000000"/>
        </w:rPr>
        <w:t>401 E</w:t>
      </w:r>
      <w:r>
        <w:rPr>
          <w:rFonts w:eastAsia="Times"/>
          <w:color w:val="000000"/>
        </w:rPr>
        <w:t>.</w:t>
      </w:r>
      <w:r w:rsidRPr="00A6195F">
        <w:rPr>
          <w:rFonts w:eastAsia="Times"/>
          <w:color w:val="000000"/>
        </w:rPr>
        <w:t xml:space="preserve"> State Street </w:t>
      </w:r>
    </w:p>
    <w:p w14:paraId="411E257C" w14:textId="77777777" w:rsidR="006C2327" w:rsidRPr="00A6195F" w:rsidRDefault="006C2327" w:rsidP="006C2327">
      <w:pPr>
        <w:ind w:firstLine="720"/>
        <w:rPr>
          <w:rFonts w:eastAsia="Times"/>
        </w:rPr>
      </w:pPr>
      <w:r>
        <w:rPr>
          <w:rFonts w:eastAsia="Times"/>
          <w:color w:val="000000"/>
        </w:rPr>
        <w:t>Mail Code 401-07A</w:t>
      </w:r>
      <w:r w:rsidRPr="00A6195F">
        <w:rPr>
          <w:rFonts w:eastAsia="Times"/>
          <w:color w:val="000000"/>
        </w:rPr>
        <w:t xml:space="preserve"> </w:t>
      </w:r>
    </w:p>
    <w:p w14:paraId="3C90E907" w14:textId="77777777" w:rsidR="006C2327" w:rsidRPr="00A6195F" w:rsidRDefault="006C2327" w:rsidP="006C2327">
      <w:pPr>
        <w:ind w:firstLine="720"/>
        <w:rPr>
          <w:rFonts w:eastAsia="Times"/>
        </w:rPr>
      </w:pPr>
      <w:r w:rsidRPr="00A6195F">
        <w:rPr>
          <w:rFonts w:eastAsia="Times"/>
          <w:color w:val="000000"/>
        </w:rPr>
        <w:t>PO Box 42</w:t>
      </w:r>
      <w:r>
        <w:rPr>
          <w:rFonts w:eastAsia="Times"/>
          <w:color w:val="000000"/>
        </w:rPr>
        <w:t>0</w:t>
      </w:r>
      <w:r w:rsidRPr="00A6195F">
        <w:rPr>
          <w:rFonts w:eastAsia="Times"/>
          <w:color w:val="000000"/>
        </w:rPr>
        <w:t xml:space="preserve">  </w:t>
      </w:r>
    </w:p>
    <w:p w14:paraId="1E48895C" w14:textId="77777777" w:rsidR="006C2327" w:rsidRPr="00A6195F" w:rsidRDefault="006C2327" w:rsidP="006C2327">
      <w:pPr>
        <w:ind w:firstLine="720"/>
        <w:rPr>
          <w:rFonts w:eastAsia="Times"/>
        </w:rPr>
      </w:pPr>
      <w:r w:rsidRPr="00A6195F">
        <w:rPr>
          <w:rFonts w:eastAsia="Times"/>
          <w:color w:val="000000"/>
        </w:rPr>
        <w:t>Trenton, NJ 08625-04</w:t>
      </w:r>
      <w:r>
        <w:rPr>
          <w:rFonts w:eastAsia="Times"/>
          <w:color w:val="000000"/>
        </w:rPr>
        <w:t>0</w:t>
      </w:r>
      <w:r w:rsidRPr="00A6195F">
        <w:rPr>
          <w:rFonts w:eastAsia="Times"/>
          <w:color w:val="000000"/>
        </w:rPr>
        <w:t xml:space="preserve">2  </w:t>
      </w:r>
    </w:p>
    <w:p w14:paraId="5FCA63C3" w14:textId="77777777" w:rsidR="006C2327" w:rsidRDefault="006C2327" w:rsidP="006C2327">
      <w:pPr>
        <w:rPr>
          <w:rFonts w:eastAsia="Times"/>
          <w:color w:val="000000"/>
        </w:rPr>
      </w:pPr>
    </w:p>
    <w:p w14:paraId="72622BC5" w14:textId="77777777" w:rsidR="006C2327" w:rsidRPr="00A6195F" w:rsidRDefault="006C2327" w:rsidP="006C2327">
      <w:pPr>
        <w:ind w:firstLine="720"/>
      </w:pPr>
      <w:r w:rsidRPr="00A6195F">
        <w:rPr>
          <w:rFonts w:eastAsia="Times"/>
          <w:color w:val="000000"/>
        </w:rPr>
        <w:t xml:space="preserve">Upon receipt of such a request, the Commissioner may conduct the hearing or refer the matter to the Office of Administrative Law which shall conduct a hearing on the matter pursuant to the Administrative Procedure Act, N.J.S.A. 52:14B-1 et seq., and the Uniform Administrative Procedure Rules, N.J.A.C. 1:1. Within 45 days of receipt of the Administrative Law Judge's decision, the Commissioner shall affirm, reject, or modify the decision. The Commissioner's final decision affirming, </w:t>
      </w:r>
      <w:proofErr w:type="gramStart"/>
      <w:r w:rsidRPr="00A6195F">
        <w:rPr>
          <w:rFonts w:eastAsia="Times"/>
          <w:color w:val="000000"/>
        </w:rPr>
        <w:t>rejecting</w:t>
      </w:r>
      <w:proofErr w:type="gramEnd"/>
      <w:r w:rsidRPr="00A6195F">
        <w:rPr>
          <w:rFonts w:eastAsia="Times"/>
          <w:color w:val="000000"/>
        </w:rPr>
        <w:t xml:space="preserve"> or modifying the recommended findings by the Office of Administrative Law shall constitute final agency action pursuant to R.2:2-3(a)2 and shall be subject only to judicial review as provided in the Rules of Court.</w:t>
      </w:r>
    </w:p>
    <w:p w14:paraId="3B360F0A" w14:textId="77777777" w:rsidR="006C2327" w:rsidRPr="00A6195F" w:rsidRDefault="006C2327" w:rsidP="006C2327"/>
    <w:p w14:paraId="23EBD0D2" w14:textId="77777777" w:rsidR="006C2327" w:rsidRPr="00EF5023" w:rsidRDefault="006C2327" w:rsidP="006C2327">
      <w:r w:rsidRPr="00EF5023">
        <w:t>7:25-2.23 Boat Ramp Maintenance Permit</w:t>
      </w:r>
    </w:p>
    <w:p w14:paraId="28B6C821" w14:textId="77777777" w:rsidR="006C2327" w:rsidRPr="00EF5023" w:rsidRDefault="006C2327" w:rsidP="006C2327"/>
    <w:p w14:paraId="07286A8A" w14:textId="77777777" w:rsidR="006C2327" w:rsidRPr="00EF5023" w:rsidRDefault="006C2327" w:rsidP="006C2327">
      <w:pPr>
        <w:rPr>
          <w:rFonts w:eastAsia="Times"/>
        </w:rPr>
      </w:pPr>
      <w:r w:rsidRPr="00EF5023">
        <w:rPr>
          <w:rFonts w:eastAsia="Times"/>
          <w:b/>
        </w:rPr>
        <w:t xml:space="preserve">(a)  </w:t>
      </w:r>
      <w:r w:rsidRPr="00EF5023">
        <w:rPr>
          <w:rFonts w:eastAsia="Times"/>
          <w:color w:val="000000"/>
        </w:rPr>
        <w:t xml:space="preserve">Any vehicle used to transport or launch a vessel or water conveyance on the following wildlife management areas must have affixed to the lower corner of the driver's side rear window a boat ramp maintenance permit or receipt from a valid hunting, </w:t>
      </w:r>
      <w:proofErr w:type="gramStart"/>
      <w:r w:rsidRPr="00EF5023">
        <w:rPr>
          <w:rFonts w:eastAsia="Times"/>
          <w:color w:val="000000"/>
        </w:rPr>
        <w:t>fishing</w:t>
      </w:r>
      <w:proofErr w:type="gramEnd"/>
      <w:r w:rsidRPr="00EF5023">
        <w:rPr>
          <w:rFonts w:eastAsia="Times"/>
          <w:color w:val="000000"/>
        </w:rPr>
        <w:t xml:space="preserve"> or trapping license. The boat ramp maintenance permit shall be purchased for a fee of $ 15.00 from the Division.  </w:t>
      </w:r>
    </w:p>
    <w:p w14:paraId="348BEDBA" w14:textId="77777777" w:rsidR="006C2327" w:rsidRDefault="006C2327" w:rsidP="006C2327">
      <w:pPr>
        <w:rPr>
          <w:rFonts w:eastAsia="Times"/>
          <w:b/>
        </w:rPr>
      </w:pPr>
    </w:p>
    <w:p w14:paraId="772BB7E2" w14:textId="77777777" w:rsidR="006C2327" w:rsidRPr="00EF5023" w:rsidRDefault="006C2327" w:rsidP="006C2327">
      <w:pPr>
        <w:ind w:firstLine="720"/>
        <w:rPr>
          <w:rFonts w:eastAsia="Times"/>
        </w:rPr>
      </w:pPr>
      <w:r w:rsidRPr="00EF5023">
        <w:rPr>
          <w:rFonts w:eastAsia="Times"/>
          <w:b/>
        </w:rPr>
        <w:t xml:space="preserve">1.  </w:t>
      </w:r>
      <w:r w:rsidRPr="00EF5023">
        <w:rPr>
          <w:rFonts w:eastAsia="Times"/>
          <w:color w:val="000000"/>
        </w:rPr>
        <w:t xml:space="preserve">Round Valley Angler </w:t>
      </w:r>
      <w:proofErr w:type="gramStart"/>
      <w:r w:rsidRPr="00EF5023">
        <w:rPr>
          <w:rFonts w:eastAsia="Times"/>
          <w:color w:val="000000"/>
        </w:rPr>
        <w:t>Access;</w:t>
      </w:r>
      <w:proofErr w:type="gramEnd"/>
      <w:r w:rsidRPr="00EF5023">
        <w:rPr>
          <w:rFonts w:eastAsia="Times"/>
          <w:color w:val="000000"/>
        </w:rPr>
        <w:t xml:space="preserve">  </w:t>
      </w:r>
    </w:p>
    <w:p w14:paraId="633A4599" w14:textId="77777777" w:rsidR="006C2327" w:rsidRDefault="006C2327" w:rsidP="006C2327">
      <w:pPr>
        <w:rPr>
          <w:rFonts w:eastAsia="Times"/>
          <w:b/>
        </w:rPr>
      </w:pPr>
    </w:p>
    <w:p w14:paraId="4D8CD905" w14:textId="77777777" w:rsidR="006C2327" w:rsidRPr="00EF5023" w:rsidRDefault="006C2327" w:rsidP="006C2327">
      <w:pPr>
        <w:ind w:firstLine="720"/>
        <w:rPr>
          <w:rFonts w:eastAsia="Times"/>
        </w:rPr>
      </w:pPr>
      <w:r w:rsidRPr="00EF5023">
        <w:rPr>
          <w:rFonts w:eastAsia="Times"/>
          <w:b/>
        </w:rPr>
        <w:t xml:space="preserve">2.  </w:t>
      </w:r>
      <w:proofErr w:type="gramStart"/>
      <w:r w:rsidRPr="00EF5023">
        <w:rPr>
          <w:rFonts w:eastAsia="Times"/>
          <w:color w:val="000000"/>
        </w:rPr>
        <w:t>Kingwood;</w:t>
      </w:r>
      <w:proofErr w:type="gramEnd"/>
      <w:r w:rsidRPr="00EF5023">
        <w:rPr>
          <w:rFonts w:eastAsia="Times"/>
          <w:color w:val="000000"/>
        </w:rPr>
        <w:t xml:space="preserve">  </w:t>
      </w:r>
    </w:p>
    <w:p w14:paraId="2F6E77DF" w14:textId="77777777" w:rsidR="006C2327" w:rsidRDefault="006C2327" w:rsidP="006C2327">
      <w:pPr>
        <w:rPr>
          <w:rFonts w:eastAsia="Times"/>
          <w:b/>
        </w:rPr>
      </w:pPr>
    </w:p>
    <w:p w14:paraId="3BF984CC" w14:textId="77777777" w:rsidR="006C2327" w:rsidRPr="00EF5023" w:rsidRDefault="006C2327" w:rsidP="006C2327">
      <w:pPr>
        <w:ind w:firstLine="720"/>
        <w:rPr>
          <w:rFonts w:eastAsia="Times"/>
        </w:rPr>
      </w:pPr>
      <w:r w:rsidRPr="00EF5023">
        <w:rPr>
          <w:rFonts w:eastAsia="Times"/>
          <w:b/>
        </w:rPr>
        <w:t xml:space="preserve">3.  </w:t>
      </w:r>
      <w:proofErr w:type="gramStart"/>
      <w:r w:rsidRPr="00EF5023">
        <w:rPr>
          <w:rFonts w:eastAsia="Times"/>
          <w:color w:val="000000"/>
        </w:rPr>
        <w:t>Assunpink;</w:t>
      </w:r>
      <w:proofErr w:type="gramEnd"/>
      <w:r w:rsidRPr="00EF5023">
        <w:rPr>
          <w:rFonts w:eastAsia="Times"/>
          <w:color w:val="000000"/>
        </w:rPr>
        <w:t xml:space="preserve">  </w:t>
      </w:r>
    </w:p>
    <w:p w14:paraId="6E685754" w14:textId="77777777" w:rsidR="006C2327" w:rsidRDefault="006C2327" w:rsidP="006C2327">
      <w:pPr>
        <w:rPr>
          <w:rFonts w:eastAsia="Times"/>
          <w:b/>
        </w:rPr>
      </w:pPr>
    </w:p>
    <w:p w14:paraId="33EB2DD3" w14:textId="77777777" w:rsidR="006C2327" w:rsidRPr="00EF5023" w:rsidRDefault="006C2327" w:rsidP="006C2327">
      <w:pPr>
        <w:ind w:firstLine="720"/>
        <w:rPr>
          <w:rFonts w:eastAsia="Times"/>
        </w:rPr>
      </w:pPr>
      <w:r w:rsidRPr="00EF5023">
        <w:rPr>
          <w:rFonts w:eastAsia="Times"/>
          <w:b/>
        </w:rPr>
        <w:t xml:space="preserve">4.  </w:t>
      </w:r>
      <w:r w:rsidRPr="00EF5023">
        <w:rPr>
          <w:rFonts w:eastAsia="Times"/>
          <w:color w:val="000000"/>
        </w:rPr>
        <w:t xml:space="preserve">Dennis </w:t>
      </w:r>
      <w:proofErr w:type="gramStart"/>
      <w:r w:rsidRPr="00EF5023">
        <w:rPr>
          <w:rFonts w:eastAsia="Times"/>
          <w:color w:val="000000"/>
        </w:rPr>
        <w:t>Creek;</w:t>
      </w:r>
      <w:proofErr w:type="gramEnd"/>
      <w:r w:rsidRPr="00EF5023">
        <w:rPr>
          <w:rFonts w:eastAsia="Times"/>
          <w:color w:val="000000"/>
        </w:rPr>
        <w:t xml:space="preserve">  </w:t>
      </w:r>
    </w:p>
    <w:p w14:paraId="6049B850" w14:textId="77777777" w:rsidR="006C2327" w:rsidRDefault="006C2327" w:rsidP="006C2327">
      <w:pPr>
        <w:rPr>
          <w:rFonts w:eastAsia="Times"/>
          <w:b/>
        </w:rPr>
      </w:pPr>
    </w:p>
    <w:p w14:paraId="0730CBE7" w14:textId="77777777" w:rsidR="006C2327" w:rsidRPr="00EF5023" w:rsidRDefault="006C2327" w:rsidP="006C2327">
      <w:pPr>
        <w:ind w:firstLine="720"/>
        <w:rPr>
          <w:rFonts w:eastAsia="Times"/>
        </w:rPr>
      </w:pPr>
      <w:r w:rsidRPr="00EF5023">
        <w:rPr>
          <w:rFonts w:eastAsia="Times"/>
          <w:b/>
        </w:rPr>
        <w:t xml:space="preserve">5.  </w:t>
      </w:r>
      <w:proofErr w:type="gramStart"/>
      <w:r w:rsidRPr="00EF5023">
        <w:rPr>
          <w:rFonts w:eastAsia="Times"/>
          <w:color w:val="000000"/>
        </w:rPr>
        <w:t>Tuckahoe;</w:t>
      </w:r>
      <w:proofErr w:type="gramEnd"/>
      <w:r w:rsidRPr="00EF5023">
        <w:rPr>
          <w:rFonts w:eastAsia="Times"/>
          <w:color w:val="000000"/>
        </w:rPr>
        <w:t xml:space="preserve">  </w:t>
      </w:r>
    </w:p>
    <w:p w14:paraId="760B138A" w14:textId="77777777" w:rsidR="006C2327" w:rsidRDefault="006C2327" w:rsidP="006C2327">
      <w:pPr>
        <w:rPr>
          <w:rFonts w:eastAsia="Times"/>
          <w:b/>
        </w:rPr>
      </w:pPr>
    </w:p>
    <w:p w14:paraId="21F97EEF" w14:textId="77777777" w:rsidR="006C2327" w:rsidRPr="00EF5023" w:rsidRDefault="006C2327" w:rsidP="006C2327">
      <w:pPr>
        <w:ind w:firstLine="720"/>
        <w:rPr>
          <w:rFonts w:eastAsia="Times"/>
        </w:rPr>
      </w:pPr>
      <w:r w:rsidRPr="00EF5023">
        <w:rPr>
          <w:rFonts w:eastAsia="Times"/>
          <w:b/>
        </w:rPr>
        <w:t xml:space="preserve">6.  </w:t>
      </w:r>
      <w:r w:rsidRPr="00EF5023">
        <w:rPr>
          <w:rFonts w:eastAsia="Times"/>
          <w:color w:val="000000"/>
        </w:rPr>
        <w:t xml:space="preserve">Mad Horse </w:t>
      </w:r>
      <w:proofErr w:type="gramStart"/>
      <w:r w:rsidRPr="00EF5023">
        <w:rPr>
          <w:rFonts w:eastAsia="Times"/>
          <w:color w:val="000000"/>
        </w:rPr>
        <w:t>Creek;</w:t>
      </w:r>
      <w:proofErr w:type="gramEnd"/>
      <w:r w:rsidRPr="00EF5023">
        <w:rPr>
          <w:rFonts w:eastAsia="Times"/>
          <w:color w:val="000000"/>
        </w:rPr>
        <w:t xml:space="preserve">  </w:t>
      </w:r>
    </w:p>
    <w:p w14:paraId="7B875C94" w14:textId="77777777" w:rsidR="006C2327" w:rsidRDefault="006C2327" w:rsidP="006C2327">
      <w:pPr>
        <w:rPr>
          <w:rFonts w:eastAsia="Times"/>
          <w:b/>
        </w:rPr>
      </w:pPr>
    </w:p>
    <w:p w14:paraId="12F79E18" w14:textId="77777777" w:rsidR="006C2327" w:rsidRPr="00EF5023" w:rsidRDefault="006C2327" w:rsidP="006C2327">
      <w:pPr>
        <w:ind w:firstLine="720"/>
        <w:rPr>
          <w:rFonts w:eastAsia="Times"/>
        </w:rPr>
      </w:pPr>
      <w:r w:rsidRPr="00EF5023">
        <w:rPr>
          <w:rFonts w:eastAsia="Times"/>
          <w:b/>
        </w:rPr>
        <w:t xml:space="preserve">7.  </w:t>
      </w:r>
      <w:r w:rsidRPr="00EF5023">
        <w:rPr>
          <w:rFonts w:eastAsia="Times"/>
          <w:color w:val="000000"/>
        </w:rPr>
        <w:t xml:space="preserve">Union </w:t>
      </w:r>
      <w:proofErr w:type="gramStart"/>
      <w:r w:rsidRPr="00EF5023">
        <w:rPr>
          <w:rFonts w:eastAsia="Times"/>
          <w:color w:val="000000"/>
        </w:rPr>
        <w:t>Lake;</w:t>
      </w:r>
      <w:proofErr w:type="gramEnd"/>
      <w:r w:rsidRPr="00EF5023">
        <w:rPr>
          <w:rFonts w:eastAsia="Times"/>
          <w:color w:val="000000"/>
        </w:rPr>
        <w:t xml:space="preserve">  </w:t>
      </w:r>
    </w:p>
    <w:p w14:paraId="4078A9CE" w14:textId="77777777" w:rsidR="006C2327" w:rsidRDefault="006C2327" w:rsidP="006C2327">
      <w:pPr>
        <w:rPr>
          <w:rFonts w:eastAsia="Times"/>
          <w:b/>
        </w:rPr>
      </w:pPr>
    </w:p>
    <w:p w14:paraId="70170851" w14:textId="77777777" w:rsidR="006C2327" w:rsidRPr="00EF5023" w:rsidRDefault="006C2327" w:rsidP="006C2327">
      <w:pPr>
        <w:ind w:firstLine="720"/>
        <w:rPr>
          <w:rFonts w:eastAsia="Times"/>
        </w:rPr>
      </w:pPr>
      <w:r w:rsidRPr="00EF5023">
        <w:rPr>
          <w:rFonts w:eastAsia="Times"/>
          <w:b/>
        </w:rPr>
        <w:t xml:space="preserve">8.  </w:t>
      </w:r>
      <w:r w:rsidRPr="00EF5023">
        <w:rPr>
          <w:rFonts w:eastAsia="Times"/>
          <w:color w:val="000000"/>
        </w:rPr>
        <w:t xml:space="preserve">Menantico Ponds; or  </w:t>
      </w:r>
    </w:p>
    <w:p w14:paraId="3EA70C61" w14:textId="77777777" w:rsidR="006C2327" w:rsidRDefault="006C2327" w:rsidP="006C2327">
      <w:pPr>
        <w:rPr>
          <w:rFonts w:eastAsia="Times"/>
          <w:b/>
        </w:rPr>
      </w:pPr>
    </w:p>
    <w:p w14:paraId="2992AFF2" w14:textId="77777777" w:rsidR="006C2327" w:rsidRPr="00EF5023" w:rsidRDefault="006C2327" w:rsidP="006C2327">
      <w:pPr>
        <w:ind w:firstLine="720"/>
        <w:rPr>
          <w:rFonts w:eastAsia="Times"/>
        </w:rPr>
      </w:pPr>
      <w:r w:rsidRPr="00EF5023">
        <w:rPr>
          <w:rFonts w:eastAsia="Times"/>
          <w:b/>
        </w:rPr>
        <w:t xml:space="preserve">9.  </w:t>
      </w:r>
      <w:r w:rsidRPr="00EF5023">
        <w:rPr>
          <w:rFonts w:eastAsia="Times"/>
          <w:color w:val="000000"/>
        </w:rPr>
        <w:t xml:space="preserve">Prospertown Lake.  </w:t>
      </w:r>
    </w:p>
    <w:p w14:paraId="7B748E0F" w14:textId="77777777" w:rsidR="006C2327" w:rsidRDefault="006C2327" w:rsidP="006C2327">
      <w:pPr>
        <w:rPr>
          <w:rFonts w:eastAsia="Times"/>
          <w:b/>
        </w:rPr>
      </w:pPr>
    </w:p>
    <w:p w14:paraId="417AC9AA" w14:textId="77777777" w:rsidR="006C2327" w:rsidRPr="00EF5023" w:rsidRDefault="006C2327" w:rsidP="006C2327">
      <w:r w:rsidRPr="00EF5023">
        <w:rPr>
          <w:rFonts w:eastAsia="Times"/>
          <w:b/>
        </w:rPr>
        <w:lastRenderedPageBreak/>
        <w:t xml:space="preserve">(b)  </w:t>
      </w:r>
      <w:r w:rsidRPr="00EF5023">
        <w:rPr>
          <w:rFonts w:eastAsia="Times"/>
          <w:color w:val="000000"/>
        </w:rPr>
        <w:t>Any vehicle found in violation of N.J.A.C. 7:25-2.23 shall subject the driver or registered owner to prosecution under N.J.S.A. 23:7-9, possible license revocation pursuant to N.J.S.A. 23:3-22 and penalties in the amount of $ 50.00 to $ 200.00</w:t>
      </w:r>
      <w:r>
        <w:rPr>
          <w:rFonts w:eastAsia="Times"/>
          <w:color w:val="000000"/>
        </w:rPr>
        <w:t>.</w:t>
      </w:r>
    </w:p>
    <w:p w14:paraId="1E974E1C" w14:textId="77777777" w:rsidR="006C2327" w:rsidRPr="00EF5023" w:rsidRDefault="006C2327" w:rsidP="006C2327"/>
    <w:p w14:paraId="2D9C495C" w14:textId="77777777" w:rsidR="006C2327" w:rsidRPr="00EF5023" w:rsidRDefault="006C2327" w:rsidP="006C2327">
      <w:r w:rsidRPr="00EF5023">
        <w:t>7:25-2.24 Fishing tournaments</w:t>
      </w:r>
    </w:p>
    <w:p w14:paraId="5FB7294F" w14:textId="77777777" w:rsidR="006C2327" w:rsidRPr="00EF5023" w:rsidRDefault="006C2327" w:rsidP="006C2327"/>
    <w:p w14:paraId="10B8A234" w14:textId="77777777" w:rsidR="006C2327" w:rsidRPr="00EF5023" w:rsidRDefault="006C2327" w:rsidP="006C2327">
      <w:pPr>
        <w:rPr>
          <w:rFonts w:eastAsia="Times"/>
        </w:rPr>
      </w:pPr>
      <w:r w:rsidRPr="00EF5023">
        <w:rPr>
          <w:rFonts w:eastAsia="Times"/>
          <w:b/>
        </w:rPr>
        <w:t xml:space="preserve">(a)  </w:t>
      </w:r>
      <w:r w:rsidRPr="00EF5023">
        <w:rPr>
          <w:rFonts w:eastAsia="Times"/>
          <w:color w:val="000000"/>
        </w:rPr>
        <w:t xml:space="preserve">No person or persons shall conduct a fishing tournament on or from any fish and wildlife management area without a permit from the Division.  </w:t>
      </w:r>
    </w:p>
    <w:p w14:paraId="16336AF4" w14:textId="77777777" w:rsidR="006C2327" w:rsidRDefault="006C2327" w:rsidP="006C2327">
      <w:pPr>
        <w:rPr>
          <w:rFonts w:eastAsia="Times"/>
          <w:b/>
        </w:rPr>
      </w:pPr>
    </w:p>
    <w:p w14:paraId="4D9ABFBF" w14:textId="77777777" w:rsidR="006C2327" w:rsidRPr="00EF5023" w:rsidRDefault="006C2327" w:rsidP="006C2327">
      <w:pPr>
        <w:rPr>
          <w:rFonts w:eastAsia="Times"/>
        </w:rPr>
      </w:pPr>
      <w:r w:rsidRPr="00EF5023">
        <w:rPr>
          <w:rFonts w:eastAsia="Times"/>
          <w:b/>
        </w:rPr>
        <w:t xml:space="preserve">(b)  </w:t>
      </w:r>
      <w:r w:rsidRPr="00EF5023">
        <w:rPr>
          <w:rFonts w:eastAsia="Times"/>
          <w:color w:val="000000"/>
        </w:rPr>
        <w:t xml:space="preserve">"Fishing tournament" means any organized competitive fishing event, from shoreline or from boat, with or without remuneration of any form, that is engaged in by more than 10 anglers or five boats, whichever is less.  </w:t>
      </w:r>
    </w:p>
    <w:p w14:paraId="44BAE990" w14:textId="77777777" w:rsidR="006C2327" w:rsidRDefault="006C2327" w:rsidP="006C2327">
      <w:pPr>
        <w:rPr>
          <w:rFonts w:eastAsia="Times"/>
          <w:b/>
        </w:rPr>
      </w:pPr>
    </w:p>
    <w:p w14:paraId="519F17B9" w14:textId="77777777" w:rsidR="006C2327" w:rsidRPr="00EF5023" w:rsidRDefault="006C2327" w:rsidP="006C2327">
      <w:pPr>
        <w:rPr>
          <w:rFonts w:eastAsia="Times"/>
        </w:rPr>
      </w:pPr>
      <w:r w:rsidRPr="00EF5023">
        <w:rPr>
          <w:rFonts w:eastAsia="Times"/>
          <w:b/>
        </w:rPr>
        <w:t xml:space="preserve">(c)  </w:t>
      </w:r>
      <w:r w:rsidRPr="00EF5023">
        <w:rPr>
          <w:rFonts w:eastAsia="Times"/>
          <w:color w:val="000000"/>
        </w:rPr>
        <w:t xml:space="preserve">Permits for the use of any fish and wildlife management area for conducting fishing tournaments may be granted by the Division in accordance with the provisions of this section.  </w:t>
      </w:r>
    </w:p>
    <w:p w14:paraId="5F5DE8F3" w14:textId="77777777" w:rsidR="006C2327" w:rsidRDefault="006C2327" w:rsidP="006C2327">
      <w:pPr>
        <w:rPr>
          <w:rFonts w:eastAsia="Times"/>
          <w:b/>
        </w:rPr>
      </w:pPr>
    </w:p>
    <w:p w14:paraId="30BE9CD4" w14:textId="77777777" w:rsidR="006C2327" w:rsidRPr="00EF5023" w:rsidRDefault="006C2327" w:rsidP="006C2327">
      <w:pPr>
        <w:rPr>
          <w:rFonts w:eastAsia="Times"/>
        </w:rPr>
      </w:pPr>
      <w:r w:rsidRPr="00EF5023">
        <w:rPr>
          <w:rFonts w:eastAsia="Times"/>
          <w:b/>
        </w:rPr>
        <w:t xml:space="preserve">(d)  </w:t>
      </w:r>
      <w:r w:rsidRPr="00EF5023">
        <w:rPr>
          <w:rFonts w:eastAsia="Times"/>
          <w:color w:val="000000"/>
        </w:rPr>
        <w:t xml:space="preserve">Application procedures are as follows:  </w:t>
      </w:r>
    </w:p>
    <w:p w14:paraId="1B932FBC" w14:textId="77777777" w:rsidR="006C2327" w:rsidRDefault="006C2327" w:rsidP="006C2327">
      <w:pPr>
        <w:rPr>
          <w:rFonts w:eastAsia="Times"/>
          <w:b/>
        </w:rPr>
      </w:pPr>
    </w:p>
    <w:p w14:paraId="789AF40B" w14:textId="77777777" w:rsidR="006C2327" w:rsidRPr="00EF5023" w:rsidRDefault="006C2327" w:rsidP="006C2327">
      <w:pPr>
        <w:ind w:left="720"/>
        <w:rPr>
          <w:rFonts w:eastAsia="Times"/>
        </w:rPr>
      </w:pPr>
      <w:r w:rsidRPr="00EF5023">
        <w:rPr>
          <w:rFonts w:eastAsia="Times"/>
          <w:b/>
        </w:rPr>
        <w:t xml:space="preserve">1.  </w:t>
      </w:r>
      <w:r w:rsidRPr="00EF5023">
        <w:rPr>
          <w:rFonts w:eastAsia="Times"/>
          <w:color w:val="000000"/>
        </w:rPr>
        <w:t xml:space="preserve">A permit for a fishing tournament may be issued to any organization, including, but not limited to, sportsmen's organizations, civic organizations and governmental councils or agencies.  </w:t>
      </w:r>
    </w:p>
    <w:p w14:paraId="6B914567" w14:textId="77777777" w:rsidR="006C2327" w:rsidRDefault="006C2327" w:rsidP="006C2327">
      <w:pPr>
        <w:rPr>
          <w:rFonts w:eastAsia="Times"/>
          <w:b/>
        </w:rPr>
      </w:pPr>
    </w:p>
    <w:p w14:paraId="3F20608D" w14:textId="77777777" w:rsidR="006C2327" w:rsidRPr="00EF5023" w:rsidRDefault="006C2327" w:rsidP="006C2327">
      <w:pPr>
        <w:ind w:left="720"/>
        <w:rPr>
          <w:rFonts w:eastAsia="Times"/>
        </w:rPr>
      </w:pPr>
      <w:r w:rsidRPr="00EF5023">
        <w:rPr>
          <w:rFonts w:eastAsia="Times"/>
          <w:b/>
        </w:rPr>
        <w:t xml:space="preserve">2.  </w:t>
      </w:r>
      <w:r w:rsidRPr="00EF5023">
        <w:rPr>
          <w:rFonts w:eastAsia="Times"/>
          <w:color w:val="000000"/>
        </w:rPr>
        <w:t xml:space="preserve">An application for the holding of a fishing tournament shall be made to the Division at PO Box 400, Trenton, NJ 08625-0400, no later than 60 days in advance of the proposed date for the event.  </w:t>
      </w:r>
    </w:p>
    <w:p w14:paraId="5824DCDC" w14:textId="77777777" w:rsidR="006C2327" w:rsidRDefault="006C2327" w:rsidP="006C2327">
      <w:pPr>
        <w:rPr>
          <w:rFonts w:eastAsia="Times"/>
          <w:b/>
        </w:rPr>
      </w:pPr>
    </w:p>
    <w:p w14:paraId="1939C362" w14:textId="77777777" w:rsidR="006C2327" w:rsidRPr="00EF5023" w:rsidRDefault="006C2327" w:rsidP="006C2327">
      <w:pPr>
        <w:ind w:firstLine="720"/>
        <w:rPr>
          <w:rFonts w:eastAsia="Times"/>
        </w:rPr>
      </w:pPr>
      <w:r w:rsidRPr="00EF5023">
        <w:rPr>
          <w:rFonts w:eastAsia="Times"/>
          <w:b/>
        </w:rPr>
        <w:t xml:space="preserve">3.  </w:t>
      </w:r>
      <w:r w:rsidRPr="00EF5023">
        <w:rPr>
          <w:rFonts w:eastAsia="Times"/>
          <w:color w:val="000000"/>
        </w:rPr>
        <w:t xml:space="preserve">Such application will contain the following information:  </w:t>
      </w:r>
    </w:p>
    <w:p w14:paraId="580949D0" w14:textId="77777777" w:rsidR="006C2327" w:rsidRDefault="006C2327" w:rsidP="006C2327">
      <w:pPr>
        <w:rPr>
          <w:rFonts w:eastAsia="Times"/>
          <w:b/>
        </w:rPr>
      </w:pPr>
    </w:p>
    <w:p w14:paraId="776187C7" w14:textId="77777777" w:rsidR="006C2327" w:rsidRPr="00EF5023" w:rsidRDefault="006C2327" w:rsidP="006C2327">
      <w:pPr>
        <w:ind w:left="720" w:firstLine="720"/>
        <w:rPr>
          <w:rFonts w:eastAsia="Times"/>
        </w:rPr>
      </w:pPr>
      <w:r w:rsidRPr="00EF5023">
        <w:rPr>
          <w:rFonts w:eastAsia="Times"/>
          <w:b/>
        </w:rPr>
        <w:t xml:space="preserve">i.  </w:t>
      </w:r>
      <w:r w:rsidRPr="00EF5023">
        <w:rPr>
          <w:rFonts w:eastAsia="Times"/>
          <w:color w:val="000000"/>
        </w:rPr>
        <w:t xml:space="preserve">The name of the tournament organizer and/or </w:t>
      </w:r>
      <w:proofErr w:type="gramStart"/>
      <w:r w:rsidRPr="00EF5023">
        <w:rPr>
          <w:rFonts w:eastAsia="Times"/>
          <w:color w:val="000000"/>
        </w:rPr>
        <w:t>sponsor;</w:t>
      </w:r>
      <w:proofErr w:type="gramEnd"/>
      <w:r w:rsidRPr="00EF5023">
        <w:rPr>
          <w:rFonts w:eastAsia="Times"/>
          <w:color w:val="000000"/>
        </w:rPr>
        <w:t xml:space="preserve">  </w:t>
      </w:r>
    </w:p>
    <w:p w14:paraId="73A2C79D" w14:textId="77777777" w:rsidR="006C2327" w:rsidRDefault="006C2327" w:rsidP="006C2327">
      <w:pPr>
        <w:rPr>
          <w:rFonts w:eastAsia="Times"/>
          <w:b/>
        </w:rPr>
      </w:pPr>
    </w:p>
    <w:p w14:paraId="46D0C8A6" w14:textId="77777777" w:rsidR="006C2327" w:rsidRPr="00EF5023" w:rsidRDefault="006C2327" w:rsidP="006C2327">
      <w:pPr>
        <w:ind w:left="1440"/>
        <w:rPr>
          <w:rFonts w:eastAsia="Times"/>
        </w:rPr>
      </w:pPr>
      <w:r w:rsidRPr="00EF5023">
        <w:rPr>
          <w:rFonts w:eastAsia="Times"/>
          <w:b/>
        </w:rPr>
        <w:t xml:space="preserve">ii.  </w:t>
      </w:r>
      <w:r w:rsidRPr="00EF5023">
        <w:rPr>
          <w:rFonts w:eastAsia="Times"/>
          <w:color w:val="000000"/>
        </w:rPr>
        <w:t xml:space="preserve">The address and telephone number of the tournament organizer and/or </w:t>
      </w:r>
      <w:proofErr w:type="gramStart"/>
      <w:r w:rsidRPr="00EF5023">
        <w:rPr>
          <w:rFonts w:eastAsia="Times"/>
          <w:color w:val="000000"/>
        </w:rPr>
        <w:t>sponsor;</w:t>
      </w:r>
      <w:proofErr w:type="gramEnd"/>
      <w:r w:rsidRPr="00EF5023">
        <w:rPr>
          <w:rFonts w:eastAsia="Times"/>
          <w:color w:val="000000"/>
        </w:rPr>
        <w:t xml:space="preserve">  </w:t>
      </w:r>
    </w:p>
    <w:p w14:paraId="52AE5076" w14:textId="77777777" w:rsidR="006C2327" w:rsidRDefault="006C2327" w:rsidP="006C2327">
      <w:pPr>
        <w:rPr>
          <w:rFonts w:eastAsia="Times"/>
          <w:b/>
        </w:rPr>
      </w:pPr>
    </w:p>
    <w:p w14:paraId="045195A3" w14:textId="77777777" w:rsidR="006C2327" w:rsidRPr="00EF5023" w:rsidRDefault="006C2327" w:rsidP="006C2327">
      <w:pPr>
        <w:ind w:left="720" w:firstLine="720"/>
        <w:rPr>
          <w:rFonts w:eastAsia="Times"/>
        </w:rPr>
      </w:pPr>
      <w:r w:rsidRPr="00EF5023">
        <w:rPr>
          <w:rFonts w:eastAsia="Times"/>
          <w:b/>
        </w:rPr>
        <w:t xml:space="preserve">iii.  </w:t>
      </w:r>
      <w:r w:rsidRPr="00EF5023">
        <w:rPr>
          <w:rFonts w:eastAsia="Times"/>
          <w:color w:val="000000"/>
        </w:rPr>
        <w:t xml:space="preserve">The proposed date of the </w:t>
      </w:r>
      <w:proofErr w:type="gramStart"/>
      <w:r w:rsidRPr="00EF5023">
        <w:rPr>
          <w:rFonts w:eastAsia="Times"/>
          <w:color w:val="000000"/>
        </w:rPr>
        <w:t>tournament;</w:t>
      </w:r>
      <w:proofErr w:type="gramEnd"/>
      <w:r w:rsidRPr="00EF5023">
        <w:rPr>
          <w:rFonts w:eastAsia="Times"/>
          <w:color w:val="000000"/>
        </w:rPr>
        <w:t xml:space="preserve">  </w:t>
      </w:r>
    </w:p>
    <w:p w14:paraId="48E64EBA" w14:textId="77777777" w:rsidR="006C2327" w:rsidRDefault="006C2327" w:rsidP="006C2327">
      <w:pPr>
        <w:rPr>
          <w:rFonts w:eastAsia="Times"/>
          <w:b/>
        </w:rPr>
      </w:pPr>
    </w:p>
    <w:p w14:paraId="46671E78" w14:textId="77777777" w:rsidR="006C2327" w:rsidRPr="00EF5023" w:rsidRDefault="006C2327" w:rsidP="006C2327">
      <w:pPr>
        <w:ind w:left="720" w:firstLine="720"/>
        <w:rPr>
          <w:rFonts w:eastAsia="Times"/>
        </w:rPr>
      </w:pPr>
      <w:r w:rsidRPr="00EF5023">
        <w:rPr>
          <w:rFonts w:eastAsia="Times"/>
          <w:b/>
        </w:rPr>
        <w:t xml:space="preserve">iv.  </w:t>
      </w:r>
      <w:r w:rsidRPr="00EF5023">
        <w:rPr>
          <w:rFonts w:eastAsia="Times"/>
          <w:color w:val="000000"/>
        </w:rPr>
        <w:t xml:space="preserve">The number of participants and </w:t>
      </w:r>
      <w:proofErr w:type="gramStart"/>
      <w:r w:rsidRPr="00EF5023">
        <w:rPr>
          <w:rFonts w:eastAsia="Times"/>
          <w:color w:val="000000"/>
        </w:rPr>
        <w:t>boats;</w:t>
      </w:r>
      <w:proofErr w:type="gramEnd"/>
      <w:r w:rsidRPr="00EF5023">
        <w:rPr>
          <w:rFonts w:eastAsia="Times"/>
          <w:color w:val="000000"/>
        </w:rPr>
        <w:t xml:space="preserve">  </w:t>
      </w:r>
    </w:p>
    <w:p w14:paraId="7D08C6D2" w14:textId="77777777" w:rsidR="006C2327" w:rsidRDefault="006C2327" w:rsidP="006C2327">
      <w:pPr>
        <w:rPr>
          <w:rFonts w:eastAsia="Times"/>
          <w:b/>
        </w:rPr>
      </w:pPr>
    </w:p>
    <w:p w14:paraId="54C04F56" w14:textId="77777777" w:rsidR="006C2327" w:rsidRPr="00EF5023" w:rsidRDefault="006C2327" w:rsidP="006C2327">
      <w:pPr>
        <w:ind w:left="720" w:firstLine="720"/>
        <w:rPr>
          <w:rFonts w:eastAsia="Times"/>
        </w:rPr>
      </w:pPr>
      <w:r w:rsidRPr="00EF5023">
        <w:rPr>
          <w:rFonts w:eastAsia="Times"/>
          <w:b/>
        </w:rPr>
        <w:t xml:space="preserve">v.  </w:t>
      </w:r>
      <w:r w:rsidRPr="00EF5023">
        <w:rPr>
          <w:rFonts w:eastAsia="Times"/>
          <w:color w:val="000000"/>
        </w:rPr>
        <w:t xml:space="preserve">The starting time and ending time; and  </w:t>
      </w:r>
    </w:p>
    <w:p w14:paraId="70B0898E" w14:textId="77777777" w:rsidR="006C2327" w:rsidRDefault="006C2327" w:rsidP="006C2327">
      <w:pPr>
        <w:rPr>
          <w:rFonts w:eastAsia="Times"/>
          <w:b/>
        </w:rPr>
      </w:pPr>
    </w:p>
    <w:p w14:paraId="3F99FB55" w14:textId="77777777" w:rsidR="006C2327" w:rsidRPr="00EF5023" w:rsidRDefault="006C2327" w:rsidP="006C2327">
      <w:pPr>
        <w:ind w:left="1440"/>
        <w:rPr>
          <w:rFonts w:eastAsia="Times"/>
        </w:rPr>
      </w:pPr>
      <w:r w:rsidRPr="00EF5023">
        <w:rPr>
          <w:rFonts w:eastAsia="Times"/>
          <w:b/>
        </w:rPr>
        <w:t xml:space="preserve">vi.  </w:t>
      </w:r>
      <w:r w:rsidRPr="00EF5023">
        <w:rPr>
          <w:rFonts w:eastAsia="Times"/>
          <w:color w:val="000000"/>
        </w:rPr>
        <w:t xml:space="preserve">The rules and restrictions placed on the event by the organizer and/or sponsor.  </w:t>
      </w:r>
    </w:p>
    <w:p w14:paraId="114BB157" w14:textId="77777777" w:rsidR="006C2327" w:rsidRDefault="006C2327" w:rsidP="006C2327">
      <w:pPr>
        <w:rPr>
          <w:rFonts w:eastAsia="Times"/>
          <w:b/>
        </w:rPr>
      </w:pPr>
    </w:p>
    <w:p w14:paraId="1FDF18B2" w14:textId="77777777" w:rsidR="006C2327" w:rsidRPr="00EF5023" w:rsidRDefault="006C2327" w:rsidP="006C2327">
      <w:pPr>
        <w:ind w:left="720"/>
        <w:rPr>
          <w:rFonts w:eastAsia="Times"/>
        </w:rPr>
      </w:pPr>
      <w:r w:rsidRPr="00EF5023">
        <w:rPr>
          <w:rFonts w:eastAsia="Times"/>
          <w:b/>
        </w:rPr>
        <w:lastRenderedPageBreak/>
        <w:t xml:space="preserve">4.  </w:t>
      </w:r>
      <w:r w:rsidRPr="00EF5023">
        <w:rPr>
          <w:rFonts w:eastAsia="Times"/>
          <w:color w:val="000000"/>
        </w:rPr>
        <w:t xml:space="preserve">A $ 15.00 per day fee shall be included with the application for all fishing tournaments conducted on or from </w:t>
      </w:r>
      <w:proofErr w:type="gramStart"/>
      <w:r w:rsidRPr="00EF5023">
        <w:rPr>
          <w:rFonts w:eastAsia="Times"/>
          <w:color w:val="000000"/>
        </w:rPr>
        <w:t>a Wildlife</w:t>
      </w:r>
      <w:proofErr w:type="gramEnd"/>
      <w:r w:rsidRPr="00EF5023">
        <w:rPr>
          <w:rFonts w:eastAsia="Times"/>
          <w:color w:val="000000"/>
        </w:rPr>
        <w:t xml:space="preserve"> Management Area. The fee may be waived for charitable-oriented events.  </w:t>
      </w:r>
    </w:p>
    <w:p w14:paraId="4CC32015" w14:textId="77777777" w:rsidR="006C2327" w:rsidRDefault="006C2327" w:rsidP="006C2327">
      <w:pPr>
        <w:rPr>
          <w:rFonts w:eastAsia="Times"/>
          <w:b/>
        </w:rPr>
      </w:pPr>
    </w:p>
    <w:p w14:paraId="74B2A10A" w14:textId="77777777" w:rsidR="006C2327" w:rsidRPr="00EF5023" w:rsidRDefault="006C2327" w:rsidP="006C2327">
      <w:pPr>
        <w:rPr>
          <w:rFonts w:eastAsia="Times"/>
        </w:rPr>
      </w:pPr>
      <w:r w:rsidRPr="00EF5023">
        <w:rPr>
          <w:rFonts w:eastAsia="Times"/>
          <w:b/>
        </w:rPr>
        <w:t xml:space="preserve">(e)  </w:t>
      </w:r>
      <w:r w:rsidRPr="00EF5023">
        <w:rPr>
          <w:rFonts w:eastAsia="Times"/>
          <w:color w:val="000000"/>
        </w:rPr>
        <w:t xml:space="preserve">The organizer or sponsor of the tournament will be responsible for, and required to report, the number of tournament participants, hours </w:t>
      </w:r>
      <w:proofErr w:type="gramStart"/>
      <w:r w:rsidRPr="00EF5023">
        <w:rPr>
          <w:rFonts w:eastAsia="Times"/>
          <w:color w:val="000000"/>
        </w:rPr>
        <w:t>fished</w:t>
      </w:r>
      <w:proofErr w:type="gramEnd"/>
      <w:r w:rsidRPr="00EF5023">
        <w:rPr>
          <w:rFonts w:eastAsia="Times"/>
          <w:color w:val="000000"/>
        </w:rPr>
        <w:t xml:space="preserve"> and the species, number and sizes of fish caught and released, and the species, number and sizes of fish harvested. Failure to report this information will result in future denial of fishing tournament permits.  </w:t>
      </w:r>
    </w:p>
    <w:p w14:paraId="03D8ED8E" w14:textId="77777777" w:rsidR="006C2327" w:rsidRDefault="006C2327" w:rsidP="006C2327">
      <w:pPr>
        <w:rPr>
          <w:rFonts w:eastAsia="Times"/>
          <w:b/>
        </w:rPr>
      </w:pPr>
    </w:p>
    <w:p w14:paraId="341E09DF" w14:textId="77777777" w:rsidR="006C2327" w:rsidRPr="00EF5023" w:rsidRDefault="006C2327" w:rsidP="006C2327">
      <w:pPr>
        <w:rPr>
          <w:rFonts w:eastAsia="Times"/>
        </w:rPr>
      </w:pPr>
      <w:r w:rsidRPr="00EF5023">
        <w:rPr>
          <w:rFonts w:eastAsia="Times"/>
          <w:b/>
        </w:rPr>
        <w:t xml:space="preserve">(f)  </w:t>
      </w:r>
      <w:r w:rsidRPr="00EF5023">
        <w:rPr>
          <w:rFonts w:eastAsia="Times"/>
          <w:color w:val="000000"/>
        </w:rPr>
        <w:t xml:space="preserve">Issuance of a permit for a fishing tournament does not convey any special privileges </w:t>
      </w:r>
      <w:proofErr w:type="gramStart"/>
      <w:r w:rsidRPr="00EF5023">
        <w:rPr>
          <w:rFonts w:eastAsia="Times"/>
          <w:color w:val="000000"/>
        </w:rPr>
        <w:t>in regards to</w:t>
      </w:r>
      <w:proofErr w:type="gramEnd"/>
      <w:r w:rsidRPr="00EF5023">
        <w:rPr>
          <w:rFonts w:eastAsia="Times"/>
          <w:color w:val="000000"/>
        </w:rPr>
        <w:t xml:space="preserve"> the taking of fish or in the use of boat motors. All tournament participants must comply with </w:t>
      </w:r>
      <w:proofErr w:type="gramStart"/>
      <w:r w:rsidRPr="00EF5023">
        <w:rPr>
          <w:rFonts w:eastAsia="Times"/>
          <w:color w:val="000000"/>
        </w:rPr>
        <w:t>all of</w:t>
      </w:r>
      <w:proofErr w:type="gramEnd"/>
      <w:r w:rsidRPr="00EF5023">
        <w:rPr>
          <w:rFonts w:eastAsia="Times"/>
          <w:color w:val="000000"/>
        </w:rPr>
        <w:t xml:space="preserve"> the provisions of the Fish Code and Wildlife Management Area regulations in effect at the time of the tournament. All tournament participants, that fish, must possess and display a fishing license valid for the calendar year in which the tournament occurs.  </w:t>
      </w:r>
    </w:p>
    <w:p w14:paraId="7F6D8D12" w14:textId="77777777" w:rsidR="006C2327" w:rsidRDefault="006C2327" w:rsidP="006C2327">
      <w:pPr>
        <w:rPr>
          <w:rFonts w:eastAsia="Times"/>
          <w:b/>
        </w:rPr>
      </w:pPr>
    </w:p>
    <w:p w14:paraId="28C9DC4F" w14:textId="77777777" w:rsidR="006C2327" w:rsidRPr="00EF5023" w:rsidRDefault="006C2327" w:rsidP="006C2327">
      <w:pPr>
        <w:rPr>
          <w:rFonts w:eastAsia="Times"/>
        </w:rPr>
      </w:pPr>
      <w:r w:rsidRPr="00EF5023">
        <w:rPr>
          <w:rFonts w:eastAsia="Times"/>
          <w:b/>
        </w:rPr>
        <w:t xml:space="preserve">(g)  </w:t>
      </w:r>
      <w:r w:rsidRPr="00EF5023">
        <w:rPr>
          <w:rFonts w:eastAsia="Times"/>
          <w:color w:val="000000"/>
        </w:rPr>
        <w:t xml:space="preserve">Issuance of a permit does not grant an exclusive right to use the designated area. Tournament organizers, sponsors and/or participants shall not impede the rights of others to use the area.  </w:t>
      </w:r>
    </w:p>
    <w:p w14:paraId="63158469" w14:textId="77777777" w:rsidR="006C2327" w:rsidRDefault="006C2327" w:rsidP="006C2327">
      <w:pPr>
        <w:rPr>
          <w:rFonts w:eastAsia="Times"/>
          <w:b/>
        </w:rPr>
      </w:pPr>
    </w:p>
    <w:p w14:paraId="4B859572" w14:textId="77777777" w:rsidR="006C2327" w:rsidRPr="00EF5023" w:rsidRDefault="006C2327" w:rsidP="006C2327">
      <w:pPr>
        <w:rPr>
          <w:rFonts w:eastAsia="Times"/>
        </w:rPr>
      </w:pPr>
      <w:r w:rsidRPr="00EF5023">
        <w:rPr>
          <w:rFonts w:eastAsia="Times"/>
          <w:b/>
        </w:rPr>
        <w:t xml:space="preserve">(h)  </w:t>
      </w:r>
      <w:r w:rsidRPr="00EF5023">
        <w:rPr>
          <w:rFonts w:eastAsia="Times"/>
          <w:color w:val="000000"/>
        </w:rPr>
        <w:t xml:space="preserve">By issuing a permit, the Division does not assume any responsibility or liability for such </w:t>
      </w:r>
      <w:proofErr w:type="gramStart"/>
      <w:r w:rsidRPr="00EF5023">
        <w:rPr>
          <w:rFonts w:eastAsia="Times"/>
          <w:color w:val="000000"/>
        </w:rPr>
        <w:t>fishing</w:t>
      </w:r>
      <w:proofErr w:type="gramEnd"/>
      <w:r w:rsidRPr="00EF5023">
        <w:rPr>
          <w:rFonts w:eastAsia="Times"/>
          <w:color w:val="000000"/>
        </w:rPr>
        <w:t xml:space="preserve"> tournament. Judging and awarding of prizes is the sole responsibility of the permittee, organizer and/or sponsor.  </w:t>
      </w:r>
    </w:p>
    <w:p w14:paraId="5EC3266E" w14:textId="77777777" w:rsidR="006C2327" w:rsidRDefault="006C2327" w:rsidP="006C2327">
      <w:pPr>
        <w:rPr>
          <w:rFonts w:eastAsia="Times"/>
          <w:b/>
        </w:rPr>
      </w:pPr>
    </w:p>
    <w:p w14:paraId="7FA63900" w14:textId="77777777" w:rsidR="006C2327" w:rsidRPr="00EF5023" w:rsidRDefault="006C2327" w:rsidP="006C2327">
      <w:pPr>
        <w:rPr>
          <w:rFonts w:eastAsia="Times"/>
        </w:rPr>
      </w:pPr>
      <w:r w:rsidRPr="00EF5023">
        <w:rPr>
          <w:rFonts w:eastAsia="Times"/>
          <w:b/>
        </w:rPr>
        <w:t xml:space="preserve">(i)  </w:t>
      </w:r>
      <w:r w:rsidRPr="00EF5023">
        <w:rPr>
          <w:rFonts w:eastAsia="Times"/>
          <w:color w:val="000000"/>
        </w:rPr>
        <w:t xml:space="preserve">The permittee organizer and/or sponsor of the tournament shall be responsible for the proper disposal of all litter and trash generated by the event.  </w:t>
      </w:r>
    </w:p>
    <w:p w14:paraId="26E5BC8C" w14:textId="77777777" w:rsidR="006C2327" w:rsidRDefault="006C2327" w:rsidP="006C2327">
      <w:pPr>
        <w:rPr>
          <w:rFonts w:eastAsia="Times"/>
          <w:b/>
        </w:rPr>
      </w:pPr>
    </w:p>
    <w:p w14:paraId="567F10F6" w14:textId="77777777" w:rsidR="006C2327" w:rsidRPr="00EF5023" w:rsidRDefault="006C2327" w:rsidP="006C2327">
      <w:r w:rsidRPr="00EF5023">
        <w:rPr>
          <w:rFonts w:eastAsia="Times"/>
          <w:b/>
        </w:rPr>
        <w:t xml:space="preserve">(j)  </w:t>
      </w:r>
      <w:r w:rsidRPr="00EF5023">
        <w:rPr>
          <w:rFonts w:eastAsia="Times"/>
          <w:color w:val="000000"/>
        </w:rPr>
        <w:t xml:space="preserve">All persons shall use every precaution to prevent damage, destruction, or fire to the Wildlife Management Area. The permittee shall be completely responsible for any damage </w:t>
      </w:r>
      <w:proofErr w:type="gramStart"/>
      <w:r w:rsidRPr="00EF5023">
        <w:rPr>
          <w:rFonts w:eastAsia="Times"/>
          <w:color w:val="000000"/>
        </w:rPr>
        <w:t>as a result of</w:t>
      </w:r>
      <w:proofErr w:type="gramEnd"/>
      <w:r w:rsidRPr="00EF5023">
        <w:rPr>
          <w:rFonts w:eastAsia="Times"/>
          <w:color w:val="000000"/>
        </w:rPr>
        <w:t xml:space="preserve"> the fishing tournament. No permit shall be issued to any organization or persons who have damaged or destroyed State lands or property and who have failed to reimburse the State for such damage and/or destruction.</w:t>
      </w:r>
    </w:p>
    <w:p w14:paraId="63BA9FDB" w14:textId="77777777" w:rsidR="006C2327" w:rsidRDefault="006C2327" w:rsidP="006C2327"/>
    <w:p w14:paraId="09938362" w14:textId="77777777" w:rsidR="006C2327" w:rsidRPr="004B4AE6" w:rsidRDefault="006C2327" w:rsidP="006C2327">
      <w:r>
        <w:t>7:</w:t>
      </w:r>
      <w:r w:rsidRPr="004B4AE6">
        <w:t>25-2.25 Severability</w:t>
      </w:r>
    </w:p>
    <w:p w14:paraId="7B23EC83" w14:textId="77777777" w:rsidR="006C2327" w:rsidRPr="004B4AE6" w:rsidRDefault="006C2327" w:rsidP="006C2327"/>
    <w:p w14:paraId="2C355A59" w14:textId="77777777" w:rsidR="006C2327" w:rsidRPr="004B4AE6" w:rsidRDefault="006C2327" w:rsidP="006C2327">
      <w:r w:rsidRPr="004B4AE6">
        <w:rPr>
          <w:rFonts w:eastAsia="Times"/>
          <w:color w:val="000000"/>
        </w:rPr>
        <w:t>If any clause, sentence, paragraph, or part of this subchapter or the application thereof to any person or circumstances, shall for any reason, be adjudged by a court of competent jurisdiction to be invalid, such judgment shall not affect, impair, or invalidate the remainder of this subchapter.</w:t>
      </w:r>
    </w:p>
    <w:p w14:paraId="15D7CC72" w14:textId="77777777" w:rsidR="006C2327" w:rsidRPr="004B4AE6" w:rsidRDefault="006C2327" w:rsidP="006C2327"/>
    <w:p w14:paraId="12CAE92A" w14:textId="77777777" w:rsidR="006C2327" w:rsidRPr="004B4AE6" w:rsidRDefault="006C2327" w:rsidP="006C2327">
      <w:r w:rsidRPr="004B4AE6">
        <w:t>7:25-2.26 Restrictions on use</w:t>
      </w:r>
    </w:p>
    <w:p w14:paraId="0D5FA922" w14:textId="77777777" w:rsidR="006C2327" w:rsidRPr="004B4AE6" w:rsidRDefault="006C2327" w:rsidP="006C2327">
      <w:pPr>
        <w:rPr>
          <w:rFonts w:eastAsia="Times"/>
          <w:color w:val="000000"/>
        </w:rPr>
      </w:pPr>
    </w:p>
    <w:p w14:paraId="29E82BA9" w14:textId="77777777" w:rsidR="006C2327" w:rsidRPr="004B4AE6" w:rsidRDefault="006C2327" w:rsidP="006C2327">
      <w:pPr>
        <w:rPr>
          <w:rFonts w:eastAsia="Times"/>
        </w:rPr>
      </w:pPr>
      <w:r w:rsidRPr="004B4AE6">
        <w:rPr>
          <w:rFonts w:eastAsia="Times"/>
          <w:b/>
        </w:rPr>
        <w:t xml:space="preserve">(a)  </w:t>
      </w:r>
      <w:r w:rsidRPr="004B4AE6">
        <w:rPr>
          <w:rFonts w:eastAsia="Times"/>
          <w:color w:val="000000"/>
        </w:rPr>
        <w:t xml:space="preserve">Nothing contained in N.J.A.C. 7:25-2 shall preclude the Division from limiting, or closing from, public use any specific land and water areas under its control, effective </w:t>
      </w:r>
      <w:r w:rsidRPr="004B4AE6">
        <w:rPr>
          <w:rFonts w:eastAsia="Times"/>
          <w:color w:val="000000"/>
        </w:rPr>
        <w:lastRenderedPageBreak/>
        <w:t xml:space="preserve">immediately upon making the finding that prevailing conditions warrant such restriction to protect the users, or to protect and preserve the land and water areas, or both, and continuing for so long as such conditions warrant.  </w:t>
      </w:r>
    </w:p>
    <w:p w14:paraId="4ADFAF9C" w14:textId="77777777" w:rsidR="006C2327" w:rsidRDefault="006C2327" w:rsidP="006C2327">
      <w:pPr>
        <w:rPr>
          <w:rFonts w:eastAsia="Times"/>
          <w:b/>
        </w:rPr>
      </w:pPr>
    </w:p>
    <w:p w14:paraId="0260DCE0" w14:textId="77777777" w:rsidR="006C2327" w:rsidRPr="004B4AE6" w:rsidRDefault="006C2327" w:rsidP="006C2327">
      <w:pPr>
        <w:rPr>
          <w:rFonts w:eastAsia="Times"/>
        </w:rPr>
      </w:pPr>
      <w:r w:rsidRPr="004B4AE6">
        <w:rPr>
          <w:rFonts w:eastAsia="Times"/>
          <w:b/>
        </w:rPr>
        <w:t xml:space="preserve">(b)  </w:t>
      </w:r>
      <w:r w:rsidRPr="004B4AE6">
        <w:rPr>
          <w:rFonts w:eastAsia="Times"/>
          <w:color w:val="000000"/>
        </w:rPr>
        <w:t xml:space="preserve">Notice of the restrictions shall be given by the posting of signs on or about the restricted area or other appropriate location and one of the following:  </w:t>
      </w:r>
    </w:p>
    <w:p w14:paraId="590631C0" w14:textId="77777777" w:rsidR="006C2327" w:rsidRDefault="006C2327" w:rsidP="006C2327">
      <w:pPr>
        <w:rPr>
          <w:rFonts w:eastAsia="Times"/>
          <w:b/>
        </w:rPr>
      </w:pPr>
    </w:p>
    <w:p w14:paraId="5DAF6B51" w14:textId="77777777" w:rsidR="006C2327" w:rsidRPr="004B4AE6" w:rsidRDefault="006C2327" w:rsidP="006C2327">
      <w:pPr>
        <w:ind w:firstLine="720"/>
        <w:rPr>
          <w:rFonts w:eastAsia="Times"/>
        </w:rPr>
      </w:pPr>
      <w:r w:rsidRPr="004B4AE6">
        <w:rPr>
          <w:rFonts w:eastAsia="Times"/>
          <w:b/>
        </w:rPr>
        <w:t xml:space="preserve">1.  </w:t>
      </w:r>
      <w:r w:rsidRPr="004B4AE6">
        <w:rPr>
          <w:rFonts w:eastAsia="Times"/>
          <w:color w:val="000000"/>
        </w:rPr>
        <w:t xml:space="preserve">Distribution of a press release to the news </w:t>
      </w:r>
      <w:proofErr w:type="gramStart"/>
      <w:r w:rsidRPr="004B4AE6">
        <w:rPr>
          <w:rFonts w:eastAsia="Times"/>
          <w:color w:val="000000"/>
        </w:rPr>
        <w:t>media;</w:t>
      </w:r>
      <w:proofErr w:type="gramEnd"/>
      <w:r w:rsidRPr="004B4AE6">
        <w:rPr>
          <w:rFonts w:eastAsia="Times"/>
          <w:color w:val="000000"/>
        </w:rPr>
        <w:t xml:space="preserve">  </w:t>
      </w:r>
    </w:p>
    <w:p w14:paraId="2DB4E7BB" w14:textId="77777777" w:rsidR="006C2327" w:rsidRDefault="006C2327" w:rsidP="006C2327">
      <w:pPr>
        <w:rPr>
          <w:rFonts w:eastAsia="Times"/>
          <w:b/>
        </w:rPr>
      </w:pPr>
    </w:p>
    <w:p w14:paraId="102ABA97" w14:textId="77777777" w:rsidR="006C2327" w:rsidRPr="004B4AE6" w:rsidRDefault="006C2327" w:rsidP="006C2327">
      <w:pPr>
        <w:ind w:firstLine="720"/>
        <w:rPr>
          <w:rFonts w:eastAsia="Times"/>
        </w:rPr>
      </w:pPr>
      <w:r w:rsidRPr="004B4AE6">
        <w:rPr>
          <w:rFonts w:eastAsia="Times"/>
          <w:b/>
        </w:rPr>
        <w:t xml:space="preserve">2.  </w:t>
      </w:r>
      <w:r w:rsidRPr="004B4AE6">
        <w:rPr>
          <w:rFonts w:eastAsia="Times"/>
          <w:color w:val="000000"/>
        </w:rPr>
        <w:t xml:space="preserve">Public notice published in the New Jersey Register; or  </w:t>
      </w:r>
    </w:p>
    <w:p w14:paraId="5244FB89" w14:textId="77777777" w:rsidR="006C2327" w:rsidRDefault="006C2327" w:rsidP="006C2327">
      <w:pPr>
        <w:rPr>
          <w:rFonts w:eastAsia="Times"/>
          <w:b/>
        </w:rPr>
      </w:pPr>
    </w:p>
    <w:p w14:paraId="3B7297F4" w14:textId="77777777" w:rsidR="006C2327" w:rsidRPr="004B4AE6" w:rsidRDefault="006C2327" w:rsidP="006C2327">
      <w:pPr>
        <w:ind w:firstLine="720"/>
        <w:rPr>
          <w:rFonts w:eastAsia="Times"/>
          <w:color w:val="000000"/>
        </w:rPr>
      </w:pPr>
      <w:r w:rsidRPr="004B4AE6">
        <w:rPr>
          <w:rFonts w:eastAsia="Times"/>
          <w:b/>
        </w:rPr>
        <w:t xml:space="preserve">3.  </w:t>
      </w:r>
      <w:r w:rsidRPr="004B4AE6">
        <w:rPr>
          <w:rFonts w:eastAsia="Times"/>
          <w:color w:val="000000"/>
        </w:rPr>
        <w:t>Public notice published in a newspaper in the locale</w:t>
      </w:r>
    </w:p>
    <w:p w14:paraId="363C35AC" w14:textId="77777777" w:rsidR="006C2327" w:rsidRDefault="006C2327" w:rsidP="006C2327">
      <w:pPr>
        <w:rPr>
          <w:rFonts w:eastAsia="Times"/>
          <w:color w:val="000000"/>
        </w:rPr>
      </w:pPr>
    </w:p>
    <w:p w14:paraId="6378575F" w14:textId="19A526D4" w:rsidR="00DF1A19" w:rsidRPr="006C2327" w:rsidRDefault="00DF1A19" w:rsidP="006C2327">
      <w:pPr>
        <w:rPr>
          <w:rFonts w:eastAsia="Times"/>
        </w:rPr>
      </w:pPr>
    </w:p>
    <w:sectPr w:rsidR="00DF1A19" w:rsidRPr="006C2327">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6303"/>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509"/>
    <w:rsid w:val="00CF1922"/>
    <w:rsid w:val="00CF65B8"/>
    <w:rsid w:val="00D01812"/>
    <w:rsid w:val="00D01D02"/>
    <w:rsid w:val="00D043D0"/>
    <w:rsid w:val="00D34202"/>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Props1.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2.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4.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7574</Words>
  <Characters>43173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2024-01-23T18:33:00Z</dcterms:created>
  <dcterms:modified xsi:type="dcterms:W3CDTF">2024-01-23T18:33:00Z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