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6D38" w14:textId="77777777" w:rsidR="001073A9" w:rsidRPr="003B6DE9" w:rsidRDefault="001073A9" w:rsidP="001073A9">
      <w:pPr>
        <w:rPr>
          <w:b/>
          <w:bCs/>
        </w:rPr>
      </w:pPr>
      <w:r w:rsidRPr="003B6DE9">
        <w:rPr>
          <w:b/>
          <w:bCs/>
        </w:rPr>
        <w:t>SUBCHAPTER 16. Defining Fish Lines</w:t>
      </w:r>
    </w:p>
    <w:p w14:paraId="5137B7DD" w14:textId="77777777" w:rsidR="001073A9" w:rsidRDefault="001073A9" w:rsidP="001073A9"/>
    <w:p w14:paraId="61956DCD" w14:textId="77777777" w:rsidR="001073A9" w:rsidRPr="004A2268" w:rsidRDefault="001073A9" w:rsidP="001073A9">
      <w:r>
        <w:t xml:space="preserve">7:25-16.1 </w:t>
      </w:r>
      <w:r w:rsidRPr="004A2268">
        <w:t xml:space="preserve">Defining lines upstream of which license is required to fish with handline, rod and line or long bow and </w:t>
      </w:r>
      <w:proofErr w:type="gramStart"/>
      <w:r w:rsidRPr="004A2268">
        <w:t>arrow</w:t>
      </w:r>
      <w:proofErr w:type="gramEnd"/>
    </w:p>
    <w:p w14:paraId="3CA24D7B" w14:textId="77777777" w:rsidR="001073A9" w:rsidRPr="004A2268" w:rsidRDefault="001073A9" w:rsidP="001073A9"/>
    <w:p w14:paraId="398332C3" w14:textId="77777777" w:rsidR="001073A9" w:rsidRPr="004A2268" w:rsidRDefault="001073A9" w:rsidP="001073A9">
      <w:pPr>
        <w:rPr>
          <w:rFonts w:eastAsia="Times"/>
        </w:rPr>
      </w:pPr>
      <w:r w:rsidRPr="004A2268">
        <w:rPr>
          <w:rFonts w:eastAsia="Times"/>
          <w:b/>
        </w:rPr>
        <w:t xml:space="preserve">(a)  </w:t>
      </w:r>
      <w:r w:rsidRPr="004A2268">
        <w:rPr>
          <w:rFonts w:eastAsia="Times"/>
          <w:color w:val="000000"/>
        </w:rPr>
        <w:t xml:space="preserve">The following table defines lines upstream of which a license is required to fish with handline, rod and line or long bow and arrow:  </w:t>
      </w:r>
    </w:p>
    <w:p w14:paraId="793F3CD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Name of Water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License required upstream of </w:t>
      </w:r>
      <w:proofErr w:type="gramStart"/>
      <w:r w:rsidRPr="004A2268">
        <w:rPr>
          <w:rFonts w:eastAsia="Times"/>
          <w:color w:val="000000"/>
          <w:sz w:val="18"/>
        </w:rPr>
        <w:t>this</w:t>
      </w:r>
      <w:proofErr w:type="gramEnd"/>
    </w:p>
    <w:p w14:paraId="0A0D70A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location</w:t>
      </w:r>
    </w:p>
    <w:p w14:paraId="40A67B4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ATLANTIC COUNTY</w:t>
      </w:r>
      <w:r w:rsidRPr="004A2268">
        <w:rPr>
          <w:rFonts w:eastAsia="Times"/>
        </w:rPr>
        <w:tab/>
      </w:r>
    </w:p>
    <w:p w14:paraId="4DD3FB6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Absecon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Dam at Lower Atlantic City Reservoir</w:t>
      </w:r>
    </w:p>
    <w:p w14:paraId="5860897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Great Egg Harbor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Power lines at confluence of Gravelly</w:t>
      </w:r>
    </w:p>
    <w:p w14:paraId="0A876FE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Run</w:t>
      </w:r>
    </w:p>
    <w:p w14:paraId="08DCD58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Middle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1AF9338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Mullica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Seventh Ave. Sweetwater and ramp at</w:t>
      </w:r>
    </w:p>
    <w:p w14:paraId="653A897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Crowley's Landing</w:t>
      </w:r>
    </w:p>
    <w:p w14:paraId="11B7DE9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Nacote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Port Republic Dam</w:t>
      </w:r>
    </w:p>
    <w:p w14:paraId="55E30A3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Patcong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Bargaintown Lake Dam</w:t>
      </w:r>
    </w:p>
    <w:p w14:paraId="020BC52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South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Power Lines immediately below Route 50</w:t>
      </w:r>
    </w:p>
    <w:p w14:paraId="18968B6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Tuckahoe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First northerly tributary downstream</w:t>
      </w:r>
    </w:p>
    <w:p w14:paraId="626FF23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of Rt. 49 Bridge (McNeal's Branch)</w:t>
      </w:r>
    </w:p>
    <w:p w14:paraId="7BAD525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433C022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BERGEN COUNTY</w:t>
      </w:r>
      <w:r w:rsidRPr="004A2268">
        <w:rPr>
          <w:rFonts w:eastAsia="Times"/>
        </w:rPr>
        <w:tab/>
      </w:r>
    </w:p>
    <w:p w14:paraId="702BA7C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Hackensack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Cedar Lane Bridge between Hackensack</w:t>
      </w:r>
    </w:p>
    <w:p w14:paraId="55D1333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and Teaneck</w:t>
      </w:r>
    </w:p>
    <w:p w14:paraId="55A5E93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Hudson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58EFE97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Passaic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06DBA2C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3300FA3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BURLINGTON COUNTY</w:t>
      </w:r>
      <w:r w:rsidRPr="004A2268">
        <w:rPr>
          <w:rFonts w:eastAsia="Times"/>
        </w:rPr>
        <w:tab/>
      </w:r>
    </w:p>
    <w:p w14:paraId="478B2FB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Assicunk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41B1B03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Bass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Fir Bridge on State Road in Bass River</w:t>
      </w:r>
    </w:p>
    <w:p w14:paraId="58C1B45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State Forest</w:t>
      </w:r>
    </w:p>
    <w:p w14:paraId="1A30A50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Batsto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5737F08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Blacks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181470D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Crafts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6338FE1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Crosswicks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1C7844A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Delaware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4CEE3FB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Mullica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Line between Seventh Ave. Sweetwater</w:t>
      </w:r>
    </w:p>
    <w:p w14:paraId="6B0E234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and ramp at Crowley's Landing</w:t>
      </w:r>
    </w:p>
    <w:p w14:paraId="186CE4B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Pennsauken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248F0CA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Pompeston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1EE6650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Rancocas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07BD792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Swedes Run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0ADDCA4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Wading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Charcoal Landing, Chips Folly</w:t>
      </w:r>
    </w:p>
    <w:p w14:paraId="79A6AC7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Campground</w:t>
      </w:r>
    </w:p>
    <w:p w14:paraId="0A33F9F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07089E2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CAMDEN COUNTY</w:t>
      </w:r>
      <w:r w:rsidRPr="004A2268">
        <w:rPr>
          <w:rFonts w:eastAsia="Times"/>
        </w:rPr>
        <w:tab/>
      </w:r>
    </w:p>
    <w:p w14:paraId="70A7B42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License required on Delaware River and all other waters.</w:t>
      </w:r>
      <w:r w:rsidRPr="004A2268">
        <w:rPr>
          <w:rFonts w:eastAsia="Times"/>
        </w:rPr>
        <w:tab/>
      </w:r>
    </w:p>
    <w:p w14:paraId="6CB622CA" w14:textId="77777777" w:rsidR="001073A9" w:rsidRPr="004A2268" w:rsidRDefault="001073A9" w:rsidP="001073A9">
      <w:pPr>
        <w:rPr>
          <w:rFonts w:eastAsia="Times"/>
        </w:rPr>
      </w:pPr>
    </w:p>
    <w:p w14:paraId="2261804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CAPE MAY COUNTY</w:t>
      </w:r>
      <w:r w:rsidRPr="004A2268">
        <w:rPr>
          <w:rFonts w:eastAsia="Times"/>
        </w:rPr>
        <w:tab/>
      </w:r>
    </w:p>
    <w:p w14:paraId="1182854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Bidwell's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5740913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Cedar Swamp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630FFEA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Dennis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77A99A1E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East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100 ft. below East Creek Lake Dams,</w:t>
      </w:r>
    </w:p>
    <w:p w14:paraId="408A735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Eldora</w:t>
      </w:r>
    </w:p>
    <w:p w14:paraId="1A78005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Tuckahoe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First Northerly tributary downstream</w:t>
      </w:r>
    </w:p>
    <w:p w14:paraId="08B0D4E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of lower Rt. 49 Bridge (McNeal's Br.)</w:t>
      </w:r>
    </w:p>
    <w:p w14:paraId="02E3911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lastRenderedPageBreak/>
        <w:t>West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100 feet below West Creek Lake Dams</w:t>
      </w:r>
    </w:p>
    <w:p w14:paraId="6F41A83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(Pickle Factory Pond)</w:t>
      </w:r>
    </w:p>
    <w:p w14:paraId="44DE70A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2494125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CUMBERLAND COUNTY</w:t>
      </w:r>
      <w:r w:rsidRPr="004A2268">
        <w:rPr>
          <w:rFonts w:eastAsia="Times"/>
        </w:rPr>
        <w:tab/>
      </w:r>
    </w:p>
    <w:p w14:paraId="5F8FF6AE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Andrews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30F76D1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Back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1F2008A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Cedar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100 ft. downstream of Cedar Lake Dam</w:t>
      </w:r>
    </w:p>
    <w:p w14:paraId="2AF9DD7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Cohansey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49 Bridge at Bridgeton</w:t>
      </w:r>
    </w:p>
    <w:p w14:paraId="4EB116E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Dividing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55 Bridge</w:t>
      </w:r>
    </w:p>
    <w:p w14:paraId="7AC8C0D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Fishing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029AA39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Fortescue Cr., Br. orOranoken Cr.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0181B2A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Manumuskin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67AF039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Maurice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Mouth of Manumuskin River near Port</w:t>
      </w:r>
    </w:p>
    <w:p w14:paraId="40288ED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Elizabeth</w:t>
      </w:r>
    </w:p>
    <w:p w14:paraId="6EFB90A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Menantico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43EA829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Mill Cr.--Tributaryof Cohansey at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553 Bridge, Fairton</w:t>
      </w:r>
    </w:p>
    <w:p w14:paraId="16A0757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Fairton</w:t>
      </w:r>
      <w:r w:rsidRPr="004A2268">
        <w:rPr>
          <w:rFonts w:eastAsia="Times"/>
        </w:rPr>
        <w:tab/>
      </w:r>
    </w:p>
    <w:p w14:paraId="24C6CF7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Muskee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S. side of bridge on Weatherby Rd.</w:t>
      </w:r>
    </w:p>
    <w:p w14:paraId="7A12BAE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Nantuxent Creek (PagesRun)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553, North of Frames Corner</w:t>
      </w:r>
    </w:p>
    <w:p w14:paraId="3B9967F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Oranoken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Whitecar Mill, North of Beaver Dam</w:t>
      </w:r>
    </w:p>
    <w:p w14:paraId="0735669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Oyster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26AD60C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Riggins Ditch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47</w:t>
      </w:r>
    </w:p>
    <w:p w14:paraId="6465CB4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Sow and Pigs Br. ofNantuxent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3033D2E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Stow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Buckhorn Rd. Bridge, Jericho</w:t>
      </w:r>
    </w:p>
    <w:p w14:paraId="4F2EFB0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Straight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58601E5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West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100 Ft. below West Creek Lake Dams</w:t>
      </w:r>
    </w:p>
    <w:p w14:paraId="7A78ECA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(Pickle Factory Pond)</w:t>
      </w:r>
    </w:p>
    <w:p w14:paraId="0C1BEF4E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26B849F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ESSEX COUNTY</w:t>
      </w:r>
      <w:r w:rsidRPr="004A2268">
        <w:rPr>
          <w:rFonts w:eastAsia="Times"/>
        </w:rPr>
        <w:tab/>
      </w:r>
    </w:p>
    <w:p w14:paraId="06FB7A2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Passaic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Erie Railroad Bridge between Newark</w:t>
      </w:r>
    </w:p>
    <w:p w14:paraId="78890A3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(at Verona Ave.) and Kearny</w:t>
      </w:r>
    </w:p>
    <w:p w14:paraId="3C59019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Peddie Ditch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3D9E1CF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75CA5B9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GLOUCESTER COUNTY</w:t>
      </w:r>
      <w:r w:rsidRPr="004A2268">
        <w:rPr>
          <w:rFonts w:eastAsia="Times"/>
        </w:rPr>
        <w:tab/>
      </w:r>
    </w:p>
    <w:p w14:paraId="6F298A1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Big Timber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27A3C8D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Delaware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Commodore Barry Bridge at Bridgeport</w:t>
      </w:r>
    </w:p>
    <w:p w14:paraId="515D696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Mantua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07A25BB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Oldmans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I-295 Bridge</w:t>
      </w:r>
    </w:p>
    <w:p w14:paraId="7AA4F1D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Raccoon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24DDA83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Woodbury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Required whole </w:t>
      </w:r>
      <w:proofErr w:type="gramStart"/>
      <w:r w:rsidRPr="004A2268">
        <w:rPr>
          <w:rFonts w:eastAsia="Times"/>
          <w:color w:val="000000"/>
          <w:sz w:val="18"/>
        </w:rPr>
        <w:t>length</w:t>
      </w:r>
      <w:proofErr w:type="gramEnd"/>
    </w:p>
    <w:p w14:paraId="668AC59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74CBA8A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HUDSON COUNTY</w:t>
      </w:r>
      <w:r w:rsidRPr="004A2268">
        <w:rPr>
          <w:rFonts w:eastAsia="Times"/>
        </w:rPr>
        <w:tab/>
      </w:r>
    </w:p>
    <w:p w14:paraId="44128E6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Hackensack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16EDB6A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Hudson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3884BEBE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Passaic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Railroad bridge between Newark (at</w:t>
      </w:r>
    </w:p>
    <w:p w14:paraId="579660F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Verona Ave.) and Kearny</w:t>
      </w:r>
    </w:p>
    <w:p w14:paraId="3F1259F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3E13279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HUNTERDON COUNTY</w:t>
      </w:r>
      <w:r w:rsidRPr="004A2268">
        <w:rPr>
          <w:rFonts w:eastAsia="Times"/>
        </w:rPr>
        <w:tab/>
      </w:r>
    </w:p>
    <w:p w14:paraId="7FE275D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License required on Delaware River and all other waters.</w:t>
      </w:r>
      <w:r w:rsidRPr="004A2268">
        <w:rPr>
          <w:rFonts w:eastAsia="Times"/>
        </w:rPr>
        <w:tab/>
      </w:r>
    </w:p>
    <w:p w14:paraId="2DCEA1F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6B28BF9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MERCER COUNTY</w:t>
      </w:r>
      <w:r w:rsidRPr="004A2268">
        <w:rPr>
          <w:rFonts w:eastAsia="Times"/>
        </w:rPr>
        <w:tab/>
      </w:r>
    </w:p>
    <w:p w14:paraId="154A366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License required on Delaware River and all other waters.</w:t>
      </w:r>
      <w:r w:rsidRPr="004A2268">
        <w:rPr>
          <w:rFonts w:eastAsia="Times"/>
        </w:rPr>
        <w:tab/>
      </w:r>
    </w:p>
    <w:p w14:paraId="5B15084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50EB218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MIDDLESEX COUNTY</w:t>
      </w:r>
      <w:r w:rsidRPr="004A2268">
        <w:rPr>
          <w:rFonts w:eastAsia="Times"/>
        </w:rPr>
        <w:tab/>
      </w:r>
    </w:p>
    <w:p w14:paraId="6771DF1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Cheesequake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Dam at Cheesequake Lake, Cheesequake</w:t>
      </w:r>
    </w:p>
    <w:p w14:paraId="1687F47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State Park</w:t>
      </w:r>
    </w:p>
    <w:p w14:paraId="78B9FF7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Lawrence Brook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N.J. Turnpike Bridge, East Brunswick</w:t>
      </w:r>
    </w:p>
    <w:p w14:paraId="1289BB8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Raritan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Landing Lane Bridge on Franklin Blvd.,</w:t>
      </w:r>
    </w:p>
    <w:p w14:paraId="48EC722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lastRenderedPageBreak/>
        <w:tab/>
      </w:r>
      <w:r w:rsidRPr="004A2268">
        <w:rPr>
          <w:rFonts w:eastAsia="Times"/>
          <w:color w:val="000000"/>
          <w:sz w:val="18"/>
        </w:rPr>
        <w:t>New Brunswick</w:t>
      </w:r>
    </w:p>
    <w:p w14:paraId="31E5086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South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527 Bridge (New Brunswick-Old</w:t>
      </w:r>
    </w:p>
    <w:p w14:paraId="3A80526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Bridge Tpk.)</w:t>
      </w:r>
    </w:p>
    <w:p w14:paraId="67E5097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Woodbridge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N.J. Turnpike Bridge</w:t>
      </w:r>
    </w:p>
    <w:p w14:paraId="58A9C75E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04523B8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MONMOUTH COUNTY</w:t>
      </w:r>
      <w:r w:rsidRPr="004A2268">
        <w:rPr>
          <w:rFonts w:eastAsia="Times"/>
        </w:rPr>
        <w:tab/>
      </w:r>
    </w:p>
    <w:p w14:paraId="61C1ECA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Black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Spillway at Ocean Rd.</w:t>
      </w:r>
    </w:p>
    <w:p w14:paraId="67A18BC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Branchport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Mouth of Turtle Mill Brook</w:t>
      </w:r>
    </w:p>
    <w:p w14:paraId="3B7B3BF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Deal Lake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Top of Dam</w:t>
      </w:r>
    </w:p>
    <w:p w14:paraId="01B825D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Hockhocksen (Pine) Brook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Garden State Parkway, Northbound Bridge</w:t>
      </w:r>
    </w:p>
    <w:p w14:paraId="1090319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Little Silver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Little Silver Creek Brook</w:t>
      </w:r>
    </w:p>
    <w:p w14:paraId="06CA9C0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Manasquan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Bennetts Bridge, Manasquan Wildlife</w:t>
      </w:r>
    </w:p>
    <w:p w14:paraId="25D0E8A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Management Area</w:t>
      </w:r>
    </w:p>
    <w:p w14:paraId="5A79166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Matawan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Lefferts Lake Dam</w:t>
      </w:r>
    </w:p>
    <w:p w14:paraId="725DEDF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Oceanport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Mouth of Husky Brook</w:t>
      </w:r>
    </w:p>
    <w:p w14:paraId="187F40E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Parkers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Mouth of Parkers Creek Brook</w:t>
      </w:r>
    </w:p>
    <w:p w14:paraId="64E9907E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Shark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Remsen Mills Road</w:t>
      </w:r>
    </w:p>
    <w:p w14:paraId="6F5922E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Swimming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Swimming River Road Bridge</w:t>
      </w:r>
    </w:p>
    <w:p w14:paraId="499D4F7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Wreck Pond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Old Mill Road Bridge</w:t>
      </w:r>
    </w:p>
    <w:p w14:paraId="32FF383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041C6C9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OCEAN COUNTY</w:t>
      </w:r>
      <w:r w:rsidRPr="004A2268">
        <w:rPr>
          <w:rFonts w:eastAsia="Times"/>
        </w:rPr>
        <w:tab/>
      </w:r>
    </w:p>
    <w:p w14:paraId="517F028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Beaver Dam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88</w:t>
      </w:r>
    </w:p>
    <w:p w14:paraId="1090997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Cedar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9</w:t>
      </w:r>
    </w:p>
    <w:p w14:paraId="165C01F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Cedar Run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9</w:t>
      </w:r>
    </w:p>
    <w:p w14:paraId="62C4EA4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Dinner Point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375C757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Double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71124D1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Forked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All Branches, Route 9</w:t>
      </w:r>
    </w:p>
    <w:p w14:paraId="66251BF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Gunning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38ADAE4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Jakes Branch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Above Atlantic City Blvd.</w:t>
      </w:r>
    </w:p>
    <w:p w14:paraId="7A0325A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Jeffrey's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Ocean Gate Road at Ocean Gate</w:t>
      </w:r>
    </w:p>
    <w:p w14:paraId="65C7F49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Kettle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549</w:t>
      </w:r>
    </w:p>
    <w:p w14:paraId="42FF5A56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Lake of Lillies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Entire Lake</w:t>
      </w:r>
    </w:p>
    <w:p w14:paraId="59397D6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Long Swamp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Washington Street Bridge</w:t>
      </w:r>
    </w:p>
    <w:p w14:paraId="0D8C519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Manahawkin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Dams for Manahawkin Fish and Wildlife</w:t>
      </w:r>
    </w:p>
    <w:p w14:paraId="5B23467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Management Area Impoundments, Bayside</w:t>
      </w:r>
    </w:p>
    <w:p w14:paraId="7353A5B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Metedeconk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70 Bridge, Laurelton</w:t>
      </w:r>
    </w:p>
    <w:p w14:paraId="6B0A215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Mill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Mouth of Creek at Lagoons </w:t>
      </w:r>
      <w:proofErr w:type="gramStart"/>
      <w:r w:rsidRPr="004A2268">
        <w:rPr>
          <w:rFonts w:eastAsia="Times"/>
          <w:color w:val="000000"/>
          <w:sz w:val="18"/>
        </w:rPr>
        <w:t>In</w:t>
      </w:r>
      <w:proofErr w:type="gramEnd"/>
      <w:r w:rsidRPr="004A2268">
        <w:rPr>
          <w:rFonts w:eastAsia="Times"/>
          <w:color w:val="000000"/>
          <w:sz w:val="18"/>
        </w:rPr>
        <w:t xml:space="preserve"> Beach</w:t>
      </w:r>
    </w:p>
    <w:p w14:paraId="7EAD22B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Haven West</w:t>
      </w:r>
    </w:p>
    <w:p w14:paraId="531A0E9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Mill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Pine Beach-Ocean Gate Road</w:t>
      </w:r>
    </w:p>
    <w:p w14:paraId="29AF7D2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Oyster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9</w:t>
      </w:r>
    </w:p>
    <w:p w14:paraId="4C61B62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Parkers Run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 xml:space="preserve">None--all saline </w:t>
      </w:r>
      <w:proofErr w:type="gramStart"/>
      <w:r w:rsidRPr="004A2268">
        <w:rPr>
          <w:rFonts w:eastAsia="Times"/>
          <w:color w:val="000000"/>
          <w:sz w:val="18"/>
        </w:rPr>
        <w:t>water</w:t>
      </w:r>
      <w:proofErr w:type="gramEnd"/>
    </w:p>
    <w:p w14:paraId="5B97019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Potters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4B23DF0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Stouts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3A2F269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Stouts Creek; S. Br.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Bayside East Parkway</w:t>
      </w:r>
    </w:p>
    <w:p w14:paraId="3DE7768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Toms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Garden State Parkway, Northbound Bridge</w:t>
      </w:r>
    </w:p>
    <w:p w14:paraId="73BAB11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Tuckerton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Dam at Route 9</w:t>
      </w:r>
    </w:p>
    <w:p w14:paraId="5C28CB5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Waretown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9</w:t>
      </w:r>
    </w:p>
    <w:p w14:paraId="240CEE5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West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9</w:t>
      </w:r>
    </w:p>
    <w:p w14:paraId="1F1F77F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154AE13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PASSAIC COUNTY</w:t>
      </w:r>
      <w:r w:rsidRPr="004A2268">
        <w:rPr>
          <w:rFonts w:eastAsia="Times"/>
        </w:rPr>
        <w:tab/>
      </w:r>
    </w:p>
    <w:p w14:paraId="74AF506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License required on all waters.</w:t>
      </w:r>
      <w:r w:rsidRPr="004A2268">
        <w:rPr>
          <w:rFonts w:eastAsia="Times"/>
        </w:rPr>
        <w:tab/>
      </w:r>
    </w:p>
    <w:p w14:paraId="04AB58B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3C76C58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SALEM COUNTY</w:t>
      </w:r>
      <w:r w:rsidRPr="004A2268">
        <w:rPr>
          <w:rFonts w:eastAsia="Times"/>
        </w:rPr>
        <w:tab/>
      </w:r>
    </w:p>
    <w:p w14:paraId="3384F1EF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Alloway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540 Bridge at Alloway</w:t>
      </w:r>
    </w:p>
    <w:p w14:paraId="0E423D8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Black Ditch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1E3E7C58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Delaware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5E3506D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Fishing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335391B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Hope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280AC54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Mad Horse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403EB81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lastRenderedPageBreak/>
        <w:t>Mill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412923E5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Oldmans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Route I-295 Southbound Bridge</w:t>
      </w:r>
    </w:p>
    <w:p w14:paraId="6252E45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Salem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Upstream of Dupont Dam near Cedar</w:t>
      </w:r>
    </w:p>
    <w:p w14:paraId="210F3A9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Crest Manor</w:t>
      </w:r>
    </w:p>
    <w:p w14:paraId="6046BFC4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Salem Canal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Dam at Deepwater</w:t>
      </w:r>
    </w:p>
    <w:p w14:paraId="15379C0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Stow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Buckhorn Rd. Bridge, Jericho</w:t>
      </w:r>
    </w:p>
    <w:p w14:paraId="116A23A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Straight Ditch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2FE7308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533CDFD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SOMERSET COUNTY</w:t>
      </w:r>
      <w:r w:rsidRPr="004A2268">
        <w:rPr>
          <w:rFonts w:eastAsia="Times"/>
        </w:rPr>
        <w:tab/>
      </w:r>
    </w:p>
    <w:p w14:paraId="616320A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License required on all waters.</w:t>
      </w:r>
      <w:r w:rsidRPr="004A2268">
        <w:rPr>
          <w:rFonts w:eastAsia="Times"/>
        </w:rPr>
        <w:tab/>
      </w:r>
    </w:p>
    <w:p w14:paraId="32E97F3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42C1355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SUSSEX COUNTY</w:t>
      </w:r>
      <w:r w:rsidRPr="004A2268">
        <w:rPr>
          <w:rFonts w:eastAsia="Times"/>
        </w:rPr>
        <w:tab/>
      </w:r>
    </w:p>
    <w:p w14:paraId="09275F5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License required on all waters.</w:t>
      </w:r>
      <w:r w:rsidRPr="004A2268">
        <w:rPr>
          <w:rFonts w:eastAsia="Times"/>
        </w:rPr>
        <w:tab/>
      </w:r>
    </w:p>
    <w:p w14:paraId="46802F58" w14:textId="77777777" w:rsidR="001073A9" w:rsidRPr="004A2268" w:rsidRDefault="001073A9" w:rsidP="001073A9">
      <w:pPr>
        <w:rPr>
          <w:rFonts w:eastAsia="Times"/>
        </w:rPr>
      </w:pPr>
    </w:p>
    <w:p w14:paraId="3EA50E0C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UNION COUNTY</w:t>
      </w:r>
      <w:r w:rsidRPr="004A2268">
        <w:rPr>
          <w:rFonts w:eastAsia="Times"/>
        </w:rPr>
        <w:tab/>
      </w:r>
    </w:p>
    <w:p w14:paraId="5D18BC59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Elizabeth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West Grand St., Elizabeth</w:t>
      </w:r>
    </w:p>
    <w:p w14:paraId="18FE81F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Great Ditch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76CBCBB2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Morses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Old Morses Mill Rd.</w:t>
      </w:r>
    </w:p>
    <w:p w14:paraId="03526101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Oyster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0A60283A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Peddie Ditch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25F3E9C7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Piles Creek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None--all saline water</w:t>
      </w:r>
    </w:p>
    <w:p w14:paraId="195C4450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Rahway River</w:t>
      </w:r>
      <w:r w:rsidRPr="004A2268">
        <w:rPr>
          <w:rFonts w:eastAsia="Times"/>
        </w:rPr>
        <w:tab/>
      </w:r>
      <w:r w:rsidRPr="004A2268">
        <w:rPr>
          <w:rFonts w:eastAsia="Times"/>
          <w:color w:val="000000"/>
          <w:sz w:val="18"/>
        </w:rPr>
        <w:t>Lawrence St. (Route 514) Bridge, Rahway</w:t>
      </w:r>
    </w:p>
    <w:p w14:paraId="03B5712B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</w:rPr>
        <w:tab/>
      </w:r>
    </w:p>
    <w:p w14:paraId="62C32E03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WARREN COUNTY</w:t>
      </w:r>
      <w:r w:rsidRPr="004A2268">
        <w:rPr>
          <w:rFonts w:eastAsia="Times"/>
        </w:rPr>
        <w:tab/>
      </w:r>
    </w:p>
    <w:p w14:paraId="74C911CD" w14:textId="77777777" w:rsidR="001073A9" w:rsidRPr="004A2268" w:rsidRDefault="001073A9" w:rsidP="001073A9">
      <w:pPr>
        <w:tabs>
          <w:tab w:val="left" w:pos="5220"/>
        </w:tabs>
        <w:rPr>
          <w:rFonts w:eastAsia="Times"/>
        </w:rPr>
      </w:pPr>
      <w:r w:rsidRPr="004A2268">
        <w:rPr>
          <w:rFonts w:eastAsia="Times"/>
          <w:color w:val="000000"/>
          <w:sz w:val="18"/>
        </w:rPr>
        <w:t>License required on all waters.</w:t>
      </w:r>
      <w:r w:rsidRPr="004A2268">
        <w:rPr>
          <w:rFonts w:eastAsia="Times"/>
        </w:rPr>
        <w:tab/>
      </w:r>
    </w:p>
    <w:p w14:paraId="60BCCC6C" w14:textId="77777777" w:rsidR="001073A9" w:rsidRDefault="001073A9" w:rsidP="001073A9">
      <w:pPr>
        <w:rPr>
          <w:rFonts w:eastAsia="Times"/>
          <w:b/>
        </w:rPr>
      </w:pPr>
    </w:p>
    <w:p w14:paraId="45FB3B41" w14:textId="77777777" w:rsidR="001073A9" w:rsidRPr="004A2268" w:rsidRDefault="001073A9" w:rsidP="001073A9">
      <w:pPr>
        <w:rPr>
          <w:rFonts w:eastAsia="Times"/>
        </w:rPr>
      </w:pPr>
      <w:r w:rsidRPr="004A2268">
        <w:rPr>
          <w:rFonts w:eastAsia="Times"/>
          <w:b/>
        </w:rPr>
        <w:t xml:space="preserve">(b)  </w:t>
      </w:r>
      <w:r w:rsidRPr="004A2268">
        <w:rPr>
          <w:rFonts w:eastAsia="Times"/>
          <w:color w:val="000000"/>
        </w:rPr>
        <w:t xml:space="preserve">Absence of a river, creek, </w:t>
      </w:r>
      <w:proofErr w:type="gramStart"/>
      <w:r w:rsidRPr="004A2268">
        <w:rPr>
          <w:rFonts w:eastAsia="Times"/>
          <w:color w:val="000000"/>
        </w:rPr>
        <w:t>brook</w:t>
      </w:r>
      <w:proofErr w:type="gramEnd"/>
      <w:r w:rsidRPr="004A2268">
        <w:rPr>
          <w:rFonts w:eastAsia="Times"/>
          <w:color w:val="000000"/>
        </w:rPr>
        <w:t xml:space="preserve"> or other waterway from subsection (a) does not preclude the requirement of possessing a license to fish in the fresh waters thereof.  </w:t>
      </w:r>
    </w:p>
    <w:p w14:paraId="521CF54B" w14:textId="77777777" w:rsidR="001073A9" w:rsidRDefault="001073A9" w:rsidP="001073A9">
      <w:pPr>
        <w:rPr>
          <w:rFonts w:eastAsia="Times"/>
          <w:b/>
        </w:rPr>
      </w:pPr>
    </w:p>
    <w:p w14:paraId="3BFB1F6E" w14:textId="77777777" w:rsidR="001073A9" w:rsidRPr="004A2268" w:rsidRDefault="001073A9" w:rsidP="001073A9">
      <w:r w:rsidRPr="004A2268">
        <w:rPr>
          <w:rFonts w:eastAsia="Times"/>
          <w:b/>
        </w:rPr>
        <w:t xml:space="preserve">(c)  </w:t>
      </w:r>
      <w:r w:rsidRPr="004A2268">
        <w:rPr>
          <w:rFonts w:eastAsia="Times"/>
          <w:color w:val="000000"/>
        </w:rPr>
        <w:t>Names of waters conform to those given on the United States Geological Survey 7.5 Minute Topographic Series Maps.</w:t>
      </w:r>
    </w:p>
    <w:p w14:paraId="6378575F" w14:textId="19A526D4" w:rsidR="00DF1A19" w:rsidRPr="001073A9" w:rsidRDefault="00DF1A19" w:rsidP="001073A9">
      <w:pPr>
        <w:rPr>
          <w:rFonts w:eastAsia="Times"/>
        </w:rPr>
      </w:pPr>
    </w:p>
    <w:sectPr w:rsidR="00DF1A19" w:rsidRPr="001073A9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FBD0" w14:textId="77777777" w:rsidR="00246CA7" w:rsidRDefault="00246CA7">
      <w:r>
        <w:separator/>
      </w:r>
    </w:p>
  </w:endnote>
  <w:endnote w:type="continuationSeparator" w:id="0">
    <w:p w14:paraId="662C4334" w14:textId="77777777" w:rsidR="00246CA7" w:rsidRDefault="002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9A03" w14:textId="77777777" w:rsidR="00246CA7" w:rsidRDefault="00246CA7">
      <w:r>
        <w:separator/>
      </w:r>
    </w:p>
  </w:footnote>
  <w:footnote w:type="continuationSeparator" w:id="0">
    <w:p w14:paraId="12EE1D09" w14:textId="77777777" w:rsidR="00246CA7" w:rsidRDefault="0024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22CF" w14:textId="77777777" w:rsidR="006500D2" w:rsidRPr="0089003F" w:rsidRDefault="006500D2" w:rsidP="006500D2">
    <w:r w:rsidRPr="0089003F">
      <w:t xml:space="preserve">THIS IS A COURTESY COPY OF THIS RULE.  ALL OF THE DEPARTMENT’S RULES ARE COMPILED IN TITLE 7 OF THE NEW </w:t>
    </w:r>
    <w:smartTag w:uri="urn:schemas-microsoft-com:office:smarttags" w:element="place">
      <w:r w:rsidRPr="0089003F">
        <w:t>JERSEY</w:t>
      </w:r>
    </w:smartTag>
    <w:r w:rsidRPr="0089003F">
      <w:t xml:space="preserve"> ADMINISTRATIVE CODE.</w:t>
    </w:r>
  </w:p>
  <w:p w14:paraId="708E216F" w14:textId="77777777" w:rsidR="006F33C5" w:rsidRPr="006500D2" w:rsidRDefault="006F33C5" w:rsidP="00650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1B8"/>
    <w:multiLevelType w:val="multilevel"/>
    <w:tmpl w:val="1AD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12CE"/>
    <w:multiLevelType w:val="hybridMultilevel"/>
    <w:tmpl w:val="5184CE6E"/>
    <w:lvl w:ilvl="0" w:tplc="28580782">
      <w:start w:val="1"/>
      <w:numFmt w:val="lowerRoman"/>
      <w:lvlText w:val="%1.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60766103">
    <w:abstractNumId w:val="0"/>
  </w:num>
  <w:num w:numId="2" w16cid:durableId="21196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8F"/>
    <w:rsid w:val="00004FBE"/>
    <w:rsid w:val="0002703E"/>
    <w:rsid w:val="00032F1A"/>
    <w:rsid w:val="00034A8E"/>
    <w:rsid w:val="00055B8F"/>
    <w:rsid w:val="00087DC3"/>
    <w:rsid w:val="001073A9"/>
    <w:rsid w:val="00113D9F"/>
    <w:rsid w:val="00123CAB"/>
    <w:rsid w:val="00126303"/>
    <w:rsid w:val="0014462F"/>
    <w:rsid w:val="001841C7"/>
    <w:rsid w:val="00187AF1"/>
    <w:rsid w:val="001928A0"/>
    <w:rsid w:val="001A5A76"/>
    <w:rsid w:val="001C0190"/>
    <w:rsid w:val="001C0D3D"/>
    <w:rsid w:val="001C7029"/>
    <w:rsid w:val="001D17DB"/>
    <w:rsid w:val="001D424C"/>
    <w:rsid w:val="00203092"/>
    <w:rsid w:val="00203E38"/>
    <w:rsid w:val="002141BC"/>
    <w:rsid w:val="002270B2"/>
    <w:rsid w:val="0023667E"/>
    <w:rsid w:val="0024274A"/>
    <w:rsid w:val="00243081"/>
    <w:rsid w:val="00244868"/>
    <w:rsid w:val="00246CA7"/>
    <w:rsid w:val="00261C16"/>
    <w:rsid w:val="00280C05"/>
    <w:rsid w:val="002A51A3"/>
    <w:rsid w:val="002A712E"/>
    <w:rsid w:val="002C43A0"/>
    <w:rsid w:val="002E0137"/>
    <w:rsid w:val="002E03A3"/>
    <w:rsid w:val="002E5388"/>
    <w:rsid w:val="002E7861"/>
    <w:rsid w:val="002F58C6"/>
    <w:rsid w:val="00304281"/>
    <w:rsid w:val="0031303A"/>
    <w:rsid w:val="0031484D"/>
    <w:rsid w:val="00345658"/>
    <w:rsid w:val="0034648B"/>
    <w:rsid w:val="003930D7"/>
    <w:rsid w:val="00393A15"/>
    <w:rsid w:val="003B11DA"/>
    <w:rsid w:val="003B1665"/>
    <w:rsid w:val="003B6DE9"/>
    <w:rsid w:val="003B7CF5"/>
    <w:rsid w:val="003D6BA0"/>
    <w:rsid w:val="00425690"/>
    <w:rsid w:val="00425E1D"/>
    <w:rsid w:val="00427A22"/>
    <w:rsid w:val="00432DBA"/>
    <w:rsid w:val="00435E16"/>
    <w:rsid w:val="00440A3C"/>
    <w:rsid w:val="00481BDF"/>
    <w:rsid w:val="00490D1C"/>
    <w:rsid w:val="004A2268"/>
    <w:rsid w:val="004B4AE6"/>
    <w:rsid w:val="004C1C9B"/>
    <w:rsid w:val="004C2F3E"/>
    <w:rsid w:val="004C312D"/>
    <w:rsid w:val="004D35E3"/>
    <w:rsid w:val="0050021A"/>
    <w:rsid w:val="00501A0B"/>
    <w:rsid w:val="00540EF7"/>
    <w:rsid w:val="005567E0"/>
    <w:rsid w:val="0056453A"/>
    <w:rsid w:val="005C49B1"/>
    <w:rsid w:val="005D1F3E"/>
    <w:rsid w:val="005E427D"/>
    <w:rsid w:val="00601FFD"/>
    <w:rsid w:val="00602D1F"/>
    <w:rsid w:val="00606AD0"/>
    <w:rsid w:val="0061087C"/>
    <w:rsid w:val="00612FFD"/>
    <w:rsid w:val="00614643"/>
    <w:rsid w:val="006217E1"/>
    <w:rsid w:val="0062569A"/>
    <w:rsid w:val="00631F79"/>
    <w:rsid w:val="006500D2"/>
    <w:rsid w:val="006639D5"/>
    <w:rsid w:val="0067236F"/>
    <w:rsid w:val="006825EE"/>
    <w:rsid w:val="006A492F"/>
    <w:rsid w:val="006C2327"/>
    <w:rsid w:val="006C307E"/>
    <w:rsid w:val="006F33C5"/>
    <w:rsid w:val="00706297"/>
    <w:rsid w:val="00724BC3"/>
    <w:rsid w:val="0072797B"/>
    <w:rsid w:val="007421CD"/>
    <w:rsid w:val="00755BB8"/>
    <w:rsid w:val="0076135D"/>
    <w:rsid w:val="00782081"/>
    <w:rsid w:val="00792C66"/>
    <w:rsid w:val="007A65F7"/>
    <w:rsid w:val="007B069D"/>
    <w:rsid w:val="007B33E2"/>
    <w:rsid w:val="007B6DFA"/>
    <w:rsid w:val="007C1B97"/>
    <w:rsid w:val="007C460F"/>
    <w:rsid w:val="007F2158"/>
    <w:rsid w:val="00810A4E"/>
    <w:rsid w:val="00822646"/>
    <w:rsid w:val="00833FA1"/>
    <w:rsid w:val="00846CD8"/>
    <w:rsid w:val="00853D46"/>
    <w:rsid w:val="00872ED7"/>
    <w:rsid w:val="00890934"/>
    <w:rsid w:val="008A4A76"/>
    <w:rsid w:val="008B5BED"/>
    <w:rsid w:val="008C00A1"/>
    <w:rsid w:val="008C5A94"/>
    <w:rsid w:val="008F3CC0"/>
    <w:rsid w:val="0091044F"/>
    <w:rsid w:val="009120BB"/>
    <w:rsid w:val="00917596"/>
    <w:rsid w:val="00940725"/>
    <w:rsid w:val="009609CA"/>
    <w:rsid w:val="0096110E"/>
    <w:rsid w:val="00974FAE"/>
    <w:rsid w:val="009756C9"/>
    <w:rsid w:val="0098754B"/>
    <w:rsid w:val="00987FF6"/>
    <w:rsid w:val="009D7740"/>
    <w:rsid w:val="009E4125"/>
    <w:rsid w:val="009F13BD"/>
    <w:rsid w:val="00A011F0"/>
    <w:rsid w:val="00A06C6C"/>
    <w:rsid w:val="00A213DD"/>
    <w:rsid w:val="00A26E59"/>
    <w:rsid w:val="00A41359"/>
    <w:rsid w:val="00A42AD0"/>
    <w:rsid w:val="00A505AD"/>
    <w:rsid w:val="00A6195F"/>
    <w:rsid w:val="00AA5AB1"/>
    <w:rsid w:val="00AA6207"/>
    <w:rsid w:val="00AA6B5F"/>
    <w:rsid w:val="00AE78ED"/>
    <w:rsid w:val="00B20ABA"/>
    <w:rsid w:val="00B467BE"/>
    <w:rsid w:val="00B46E40"/>
    <w:rsid w:val="00B86ABC"/>
    <w:rsid w:val="00BA08BE"/>
    <w:rsid w:val="00BA28C8"/>
    <w:rsid w:val="00BC3843"/>
    <w:rsid w:val="00BE25CF"/>
    <w:rsid w:val="00BF4FD1"/>
    <w:rsid w:val="00BF5230"/>
    <w:rsid w:val="00C051BE"/>
    <w:rsid w:val="00C220B4"/>
    <w:rsid w:val="00C25476"/>
    <w:rsid w:val="00C26F98"/>
    <w:rsid w:val="00C414EA"/>
    <w:rsid w:val="00C45F66"/>
    <w:rsid w:val="00C46E36"/>
    <w:rsid w:val="00C540F1"/>
    <w:rsid w:val="00CB2323"/>
    <w:rsid w:val="00CC1858"/>
    <w:rsid w:val="00CD30D4"/>
    <w:rsid w:val="00CD3509"/>
    <w:rsid w:val="00CF1922"/>
    <w:rsid w:val="00CF65B8"/>
    <w:rsid w:val="00D01812"/>
    <w:rsid w:val="00D01D02"/>
    <w:rsid w:val="00D043D0"/>
    <w:rsid w:val="00D34202"/>
    <w:rsid w:val="00D61D16"/>
    <w:rsid w:val="00DA62DE"/>
    <w:rsid w:val="00DD3A56"/>
    <w:rsid w:val="00DE008F"/>
    <w:rsid w:val="00DE7278"/>
    <w:rsid w:val="00DE7E42"/>
    <w:rsid w:val="00DF1A19"/>
    <w:rsid w:val="00DF2038"/>
    <w:rsid w:val="00E31EFA"/>
    <w:rsid w:val="00E402A5"/>
    <w:rsid w:val="00E66F76"/>
    <w:rsid w:val="00E723B7"/>
    <w:rsid w:val="00E766EE"/>
    <w:rsid w:val="00EB38F4"/>
    <w:rsid w:val="00ED2A53"/>
    <w:rsid w:val="00EE5560"/>
    <w:rsid w:val="00EE6935"/>
    <w:rsid w:val="00EF3563"/>
    <w:rsid w:val="00EF5023"/>
    <w:rsid w:val="00F01117"/>
    <w:rsid w:val="00F027ED"/>
    <w:rsid w:val="00F34F2A"/>
    <w:rsid w:val="00F42196"/>
    <w:rsid w:val="00F56071"/>
    <w:rsid w:val="00F67988"/>
    <w:rsid w:val="00F73931"/>
    <w:rsid w:val="00F945F4"/>
    <w:rsid w:val="00FA2105"/>
    <w:rsid w:val="00FC7BEC"/>
    <w:rsid w:val="00FD4CEF"/>
    <w:rsid w:val="00FD5AF0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014E86"/>
  <w15:chartTrackingRefBased/>
  <w15:docId w15:val="{21FF7D0D-98D2-4982-B7D2-E5C7ED9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03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5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3C5"/>
    <w:pPr>
      <w:tabs>
        <w:tab w:val="center" w:pos="4320"/>
        <w:tab w:val="right" w:pos="8640"/>
      </w:tabs>
    </w:pPr>
  </w:style>
  <w:style w:type="paragraph" w:customStyle="1" w:styleId="js-node">
    <w:name w:val="js-node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customStyle="1" w:styleId="toc-treetitle">
    <w:name w:val="toc-tree__title"/>
    <w:basedOn w:val="DefaultParagraphFont"/>
    <w:rsid w:val="006500D2"/>
  </w:style>
  <w:style w:type="paragraph" w:customStyle="1" w:styleId="js-toggle-expansion">
    <w:name w:val="js-toggle-expansion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FD5AF0"/>
    <w:rPr>
      <w:color w:val="0000FF"/>
      <w:u w:val="single"/>
    </w:rPr>
  </w:style>
  <w:style w:type="character" w:styleId="CommentReference">
    <w:name w:val="annotation reference"/>
    <w:basedOn w:val="DefaultParagraphFont"/>
    <w:rsid w:val="00280C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C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0C05"/>
  </w:style>
  <w:style w:type="paragraph" w:styleId="CommentSubject">
    <w:name w:val="annotation subject"/>
    <w:basedOn w:val="CommentText"/>
    <w:next w:val="CommentText"/>
    <w:link w:val="CommentSubjectChar"/>
    <w:rsid w:val="0028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C05"/>
    <w:rPr>
      <w:b/>
      <w:bCs/>
    </w:rPr>
  </w:style>
  <w:style w:type="character" w:customStyle="1" w:styleId="ssparalabel">
    <w:name w:val="ss_paralabel"/>
    <w:basedOn w:val="DefaultParagraphFont"/>
    <w:rsid w:val="001C0190"/>
  </w:style>
  <w:style w:type="character" w:customStyle="1" w:styleId="ssbf">
    <w:name w:val="ss_bf"/>
    <w:basedOn w:val="DefaultParagraphFont"/>
    <w:rsid w:val="001C0190"/>
  </w:style>
  <w:style w:type="character" w:customStyle="1" w:styleId="ssparacontent">
    <w:name w:val="ss_paracontent"/>
    <w:basedOn w:val="DefaultParagraphFont"/>
    <w:rsid w:val="001C0190"/>
  </w:style>
  <w:style w:type="character" w:customStyle="1" w:styleId="ssun">
    <w:name w:val="ss_un"/>
    <w:basedOn w:val="DefaultParagraphFont"/>
    <w:rsid w:val="001C0190"/>
  </w:style>
  <w:style w:type="character" w:customStyle="1" w:styleId="Heading1Char">
    <w:name w:val="Heading 1 Char"/>
    <w:basedOn w:val="DefaultParagraphFont"/>
    <w:link w:val="Heading1"/>
    <w:rsid w:val="0062569A"/>
    <w:rPr>
      <w:rFonts w:ascii="Arial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00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2DE"/>
    <w:rPr>
      <w:sz w:val="24"/>
    </w:rPr>
  </w:style>
  <w:style w:type="paragraph" w:styleId="ListParagraph">
    <w:name w:val="List Paragraph"/>
    <w:basedOn w:val="Normal"/>
    <w:uiPriority w:val="34"/>
    <w:qFormat/>
    <w:rsid w:val="0098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06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21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89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1" ma:contentTypeDescription="Create a new document." ma:contentTypeScope="" ma:versionID="b121b33b0201a2f3118dd8c795c8ba21">
  <xsd:schema xmlns:xsd="http://www.w3.org/2001/XMLSchema" xmlns:xs="http://www.w3.org/2001/XMLSchema" xmlns:p="http://schemas.microsoft.com/office/2006/metadata/properties" xmlns:ns3="5fc2c4dc-e240-403f-bafc-ccfdc66f7669" xmlns:ns4="90f0a014-b5a8-42b6-97fd-2eda6097c3a7" targetNamespace="http://schemas.microsoft.com/office/2006/metadata/properties" ma:root="true" ma:fieldsID="fe48071c5a23ab0bb805492d84163f0d" ns3:_="" ns4:_=""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c2c4dc-e240-403f-bafc-ccfdc66f76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6854-0ACC-4C9C-8289-579427BC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DE613-949F-4D09-8E09-F78079442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DA233-793D-4510-9018-67B49353ABFD}">
  <ds:schemaRefs>
    <ds:schemaRef ds:uri="http://schemas.microsoft.com/office/2006/metadata/properties"/>
    <ds:schemaRef ds:uri="http://schemas.microsoft.com/office/infopath/2007/PartnerControls"/>
    <ds:schemaRef ds:uri="5fc2c4dc-e240-403f-bafc-ccfdc66f7669"/>
  </ds:schemaRefs>
</ds:datastoreItem>
</file>

<file path=customXml/itemProps4.xml><?xml version="1.0" encoding="utf-8"?>
<ds:datastoreItem xmlns:ds="http://schemas.openxmlformats.org/officeDocument/2006/customXml" ds:itemID="{794B4852-8447-43E6-84CD-37D7D845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NJDEP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NJDEP</dc:creator>
  <cp:keywords/>
  <dc:description/>
  <cp:lastModifiedBy>Monteschio, Mary [DEP]</cp:lastModifiedBy>
  <cp:revision>2</cp:revision>
  <dcterms:created xsi:type="dcterms:W3CDTF">2024-01-23T18:51:00Z</dcterms:created>
  <dcterms:modified xsi:type="dcterms:W3CDTF">2024-01-23T18:51:00Z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0x0101002156754C80DB0E42AFD28E6D2F00C9F8</vt:lpwstr>
  </property>
</Properties>
</file>