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FF7C57" w14:textId="39049C2C" w:rsidR="00087B96" w:rsidRDefault="00087B96" w:rsidP="00087B96">
      <w:pPr>
        <w:outlineLvl w:val="0"/>
      </w:pPr>
      <w:r>
        <w:rPr>
          <w:b/>
          <w:bCs/>
        </w:rPr>
        <w:t>From:</w:t>
      </w:r>
      <w:r>
        <w:t xml:space="preserve"> Jack </w:t>
      </w:r>
      <w:proofErr w:type="spellStart"/>
      <w:r>
        <w:t>Fullmer</w:t>
      </w:r>
      <w:proofErr w:type="spellEnd"/>
      <w:r>
        <w:t xml:space="preserve"> </w:t>
      </w:r>
      <w:r>
        <w:br/>
      </w:r>
      <w:r>
        <w:rPr>
          <w:b/>
          <w:bCs/>
        </w:rPr>
        <w:t>Sent:</w:t>
      </w:r>
      <w:r>
        <w:t xml:space="preserve"> Saturday, February 6, 2021 10:16 AM</w:t>
      </w:r>
      <w:r>
        <w:br/>
      </w:r>
      <w:r>
        <w:rPr>
          <w:b/>
          <w:bCs/>
        </w:rPr>
        <w:t>To:</w:t>
      </w:r>
      <w:r>
        <w:t xml:space="preserve"> Clarke, Peter; Barry, Linda </w:t>
      </w:r>
      <w:r>
        <w:br/>
      </w:r>
      <w:r>
        <w:rPr>
          <w:b/>
          <w:bCs/>
        </w:rPr>
        <w:t>Subject:</w:t>
      </w:r>
      <w:r>
        <w:t xml:space="preserve"> [EXTERNAL] </w:t>
      </w:r>
      <w:proofErr w:type="spellStart"/>
      <w:r>
        <w:t>Fw</w:t>
      </w:r>
      <w:proofErr w:type="spellEnd"/>
      <w:r>
        <w:t>: SCUBA Diving and Shipwreck Concerns</w:t>
      </w:r>
    </w:p>
    <w:p w14:paraId="1151CEB4" w14:textId="77777777" w:rsidR="00087B96" w:rsidRDefault="00087B96" w:rsidP="00087B96"/>
    <w:p w14:paraId="0A73929B" w14:textId="77777777" w:rsidR="00087B96" w:rsidRDefault="00087B96" w:rsidP="00087B96">
      <w:pPr>
        <w:rPr>
          <w:color w:val="000000"/>
          <w:sz w:val="24"/>
          <w:szCs w:val="24"/>
        </w:rPr>
      </w:pPr>
      <w:r>
        <w:rPr>
          <w:color w:val="000000"/>
          <w:sz w:val="24"/>
          <w:szCs w:val="24"/>
        </w:rPr>
        <w:t xml:space="preserve">Noticed that the Marine Fisheries Council called for </w:t>
      </w:r>
      <w:proofErr w:type="gramStart"/>
      <w:r>
        <w:rPr>
          <w:color w:val="000000"/>
          <w:sz w:val="24"/>
          <w:szCs w:val="24"/>
        </w:rPr>
        <w:t>advisors</w:t>
      </w:r>
      <w:proofErr w:type="gramEnd"/>
      <w:r>
        <w:rPr>
          <w:color w:val="000000"/>
          <w:sz w:val="24"/>
          <w:szCs w:val="24"/>
        </w:rPr>
        <w:t xml:space="preserve"> reference to the wind turbine farms off Atlantic City, Little Egg Harbor Inlet and possible areas north of that.  Below is an E mail sent to Atlantic Shores (Wind Farm people) reference to being careful not to site wind turbines or buried cables near shipwrecks.  Has Atlantic Shores sent any info to NJ Marine Fisheries reference to where the wind turbine clusters will specifically be located?  Any idea who on the Marine Fisheries Council would be interested in reading this E mail as have no E mail address for the Marine Fisheries Council.  Jack </w:t>
      </w:r>
      <w:proofErr w:type="spellStart"/>
      <w:r>
        <w:rPr>
          <w:color w:val="000000"/>
          <w:sz w:val="24"/>
          <w:szCs w:val="24"/>
        </w:rPr>
        <w:t>Fullmer</w:t>
      </w:r>
      <w:proofErr w:type="spellEnd"/>
    </w:p>
    <w:p w14:paraId="0ECBF52A" w14:textId="77777777" w:rsidR="00087B96" w:rsidRDefault="00087B96" w:rsidP="00087B96">
      <w:pPr>
        <w:rPr>
          <w:color w:val="000000"/>
          <w:sz w:val="24"/>
          <w:szCs w:val="24"/>
        </w:rPr>
      </w:pPr>
    </w:p>
    <w:p w14:paraId="41891038" w14:textId="77777777" w:rsidR="00087B96" w:rsidRDefault="00087B96" w:rsidP="00087B96">
      <w:pPr>
        <w:jc w:val="center"/>
        <w:rPr>
          <w:rFonts w:eastAsia="Times New Roman"/>
        </w:rPr>
      </w:pPr>
      <w:r>
        <w:rPr>
          <w:rFonts w:eastAsia="Times New Roman"/>
        </w:rPr>
        <w:pict w14:anchorId="11415250">
          <v:rect id="_x0000_i1025" style="width:458.65pt;height:1.2pt" o:hrpct="980" o:hralign="center" o:hrstd="t" o:hr="t" fillcolor="#a0a0a0" stroked="f"/>
        </w:pict>
      </w:r>
    </w:p>
    <w:p w14:paraId="42400484" w14:textId="65202A10" w:rsidR="00087B96" w:rsidRDefault="00087B96" w:rsidP="00087B96">
      <w:pPr>
        <w:outlineLvl w:val="0"/>
      </w:pPr>
      <w:r>
        <w:rPr>
          <w:b/>
          <w:bCs/>
          <w:color w:val="000000"/>
        </w:rPr>
        <w:t>From:</w:t>
      </w:r>
      <w:r>
        <w:rPr>
          <w:color w:val="000000"/>
        </w:rPr>
        <w:t xml:space="preserve"> Jack </w:t>
      </w:r>
      <w:proofErr w:type="spellStart"/>
      <w:r>
        <w:rPr>
          <w:color w:val="000000"/>
        </w:rPr>
        <w:t>Fullmer</w:t>
      </w:r>
      <w:proofErr w:type="spellEnd"/>
      <w:r>
        <w:rPr>
          <w:color w:val="000000"/>
        </w:rPr>
        <w:br/>
      </w:r>
      <w:r>
        <w:rPr>
          <w:b/>
          <w:bCs/>
          <w:color w:val="000000"/>
        </w:rPr>
        <w:t>Sent:</w:t>
      </w:r>
      <w:r>
        <w:rPr>
          <w:color w:val="000000"/>
        </w:rPr>
        <w:t xml:space="preserve"> Thursday, January 28, 2021 1:02 PM</w:t>
      </w:r>
      <w:r>
        <w:rPr>
          <w:color w:val="000000"/>
        </w:rPr>
        <w:br/>
      </w:r>
      <w:r>
        <w:rPr>
          <w:b/>
          <w:bCs/>
          <w:color w:val="000000"/>
        </w:rPr>
        <w:t>To:</w:t>
      </w:r>
      <w:r>
        <w:rPr>
          <w:color w:val="000000"/>
        </w:rPr>
        <w:t xml:space="preserve"> Adam Nowalsky; David Zhao </w:t>
      </w:r>
      <w:r>
        <w:rPr>
          <w:color w:val="000000"/>
        </w:rPr>
        <w:br/>
      </w:r>
      <w:r>
        <w:rPr>
          <w:b/>
          <w:bCs/>
          <w:color w:val="000000"/>
        </w:rPr>
        <w:t>Subject:</w:t>
      </w:r>
      <w:r>
        <w:rPr>
          <w:color w:val="000000"/>
        </w:rPr>
        <w:t xml:space="preserve"> SCUBA Diving and Shipwreck Concerns</w:t>
      </w:r>
      <w:r>
        <w:t xml:space="preserve"> </w:t>
      </w:r>
    </w:p>
    <w:p w14:paraId="2CFA236E" w14:textId="77777777" w:rsidR="00087B96" w:rsidRDefault="00087B96" w:rsidP="00087B96">
      <w:r>
        <w:t> </w:t>
      </w:r>
    </w:p>
    <w:p w14:paraId="132E06E2" w14:textId="77777777" w:rsidR="00087B96" w:rsidRDefault="00087B96" w:rsidP="00087B96">
      <w:pPr>
        <w:rPr>
          <w:color w:val="000000"/>
          <w:sz w:val="24"/>
          <w:szCs w:val="24"/>
        </w:rPr>
      </w:pPr>
      <w:r>
        <w:rPr>
          <w:color w:val="000000"/>
          <w:sz w:val="24"/>
          <w:szCs w:val="24"/>
        </w:rPr>
        <w:t>The NJ Council of Diving Clubs is an organization of 14 sport diving clubs in NJ and nearby states.  Will SCUBA diving and spearfishing (underwater fishing) be permitted around the wind turbines?  Will there be restrictions during the construction phase?     </w:t>
      </w:r>
    </w:p>
    <w:p w14:paraId="67CAD05C" w14:textId="77777777" w:rsidR="00087B96" w:rsidRDefault="00087B96" w:rsidP="00087B96">
      <w:pPr>
        <w:rPr>
          <w:color w:val="000000"/>
          <w:sz w:val="24"/>
          <w:szCs w:val="24"/>
        </w:rPr>
      </w:pPr>
    </w:p>
    <w:p w14:paraId="6AA84577" w14:textId="77777777" w:rsidR="00087B96" w:rsidRDefault="00087B96" w:rsidP="00087B96">
      <w:pPr>
        <w:rPr>
          <w:color w:val="000000"/>
          <w:sz w:val="24"/>
          <w:szCs w:val="24"/>
        </w:rPr>
      </w:pPr>
      <w:r>
        <w:rPr>
          <w:color w:val="000000"/>
          <w:sz w:val="24"/>
          <w:szCs w:val="24"/>
        </w:rPr>
        <w:t>There are many shipwrecks in your OCS-A 0499 lease area.  No one individual or captain knows all of them!  It would help if you could narrow down the area by drawing a large square or rectangle where you plan to site the Wind Turbine Clusters within your lease area.  If we have the GPS numbers for the north/south and east/west four corners of your wind turbine clusters, we could better determine if any of the known wrecks occur within that area.  Not only is the Wind Turbine Clusters of concern, but the cables that tie them together and the buried cable that heads inshore could possibly strike a shipwreck.  A lot of the oldest wrecks occur very close to shore where they went aground in storms, in fog, or at night in low visibility. Wrecks could be hit while boring the cables on to shore. </w:t>
      </w:r>
    </w:p>
    <w:p w14:paraId="547DE396" w14:textId="77777777" w:rsidR="00087B96" w:rsidRDefault="00087B96" w:rsidP="00087B96">
      <w:pPr>
        <w:rPr>
          <w:color w:val="000000"/>
          <w:sz w:val="24"/>
          <w:szCs w:val="24"/>
        </w:rPr>
      </w:pPr>
    </w:p>
    <w:p w14:paraId="7C90C6E8" w14:textId="77777777" w:rsidR="00087B96" w:rsidRDefault="00087B96" w:rsidP="00087B96">
      <w:pPr>
        <w:rPr>
          <w:color w:val="000000"/>
          <w:sz w:val="24"/>
          <w:szCs w:val="24"/>
        </w:rPr>
      </w:pPr>
      <w:r>
        <w:rPr>
          <w:color w:val="000000"/>
          <w:sz w:val="24"/>
          <w:szCs w:val="24"/>
        </w:rPr>
        <w:t>All Shipwrecks are heavily fished and dived on in your lease area, mostly because they contain about a thousand times more marine life then the open sand. Shipwrecks can be considered the reefs of NJ!  I believe shipwrecks are also considered Essential Fisheries Habitat, as I seem to remember making that point to National Marine Fisheries Service quite a few years ago and they agreed.  I'm not sure if BOEM made that clear to you in your instructions.  You do not want to site any Wind Turbine on or anywhere near a shipwreck!   </w:t>
      </w:r>
    </w:p>
    <w:p w14:paraId="592BB52E" w14:textId="77777777" w:rsidR="00087B96" w:rsidRDefault="00087B96" w:rsidP="00087B96">
      <w:pPr>
        <w:rPr>
          <w:color w:val="000000"/>
          <w:sz w:val="24"/>
          <w:szCs w:val="24"/>
        </w:rPr>
      </w:pPr>
    </w:p>
    <w:p w14:paraId="7CD28C22" w14:textId="77777777" w:rsidR="00087B96" w:rsidRDefault="00087B96" w:rsidP="00087B96">
      <w:pPr>
        <w:rPr>
          <w:color w:val="000000"/>
          <w:sz w:val="24"/>
          <w:szCs w:val="24"/>
        </w:rPr>
      </w:pPr>
      <w:r>
        <w:rPr>
          <w:color w:val="000000"/>
          <w:sz w:val="24"/>
          <w:szCs w:val="24"/>
        </w:rPr>
        <w:t xml:space="preserve">Shipwrecks are an issue because side scanning may not always detect them.  For example, there is an old wooden shipwreck </w:t>
      </w:r>
      <w:proofErr w:type="gramStart"/>
      <w:r>
        <w:rPr>
          <w:color w:val="000000"/>
          <w:sz w:val="24"/>
          <w:szCs w:val="24"/>
        </w:rPr>
        <w:t>off of</w:t>
      </w:r>
      <w:proofErr w:type="gramEnd"/>
      <w:r>
        <w:rPr>
          <w:color w:val="000000"/>
          <w:sz w:val="24"/>
          <w:szCs w:val="24"/>
        </w:rPr>
        <w:t xml:space="preserve"> Surf City about ten miles out that is called the Cannon Ball Wreck.  It periodically covers and uncovers.  When it is covered, your unlikely to detect it.  Therefore, shipwrecks can at time be elusive and difficult to find.   Please make every effort to avoid placing wind turbines or the buried cables anywhere near existing shipwrecks.  Jack </w:t>
      </w:r>
      <w:proofErr w:type="spellStart"/>
      <w:r>
        <w:rPr>
          <w:color w:val="000000"/>
          <w:sz w:val="24"/>
          <w:szCs w:val="24"/>
        </w:rPr>
        <w:t>Fullmer</w:t>
      </w:r>
      <w:proofErr w:type="spellEnd"/>
      <w:r>
        <w:rPr>
          <w:color w:val="000000"/>
          <w:sz w:val="24"/>
          <w:szCs w:val="24"/>
        </w:rPr>
        <w:t>   </w:t>
      </w:r>
    </w:p>
    <w:p w14:paraId="3457002B" w14:textId="77777777" w:rsidR="00087B96" w:rsidRDefault="00087B96" w:rsidP="00087B96">
      <w:pPr>
        <w:rPr>
          <w:color w:val="000000"/>
          <w:sz w:val="24"/>
          <w:szCs w:val="24"/>
        </w:rPr>
      </w:pPr>
      <w:r>
        <w:rPr>
          <w:color w:val="000000"/>
          <w:sz w:val="24"/>
          <w:szCs w:val="24"/>
        </w:rPr>
        <w:t>     Legislative Committee</w:t>
      </w:r>
    </w:p>
    <w:sectPr w:rsidR="00087B96" w:rsidSect="00087B96">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B96"/>
    <w:rsid w:val="00087B96"/>
    <w:rsid w:val="00692D10"/>
    <w:rsid w:val="008A442B"/>
    <w:rsid w:val="00F65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52C19"/>
  <w15:chartTrackingRefBased/>
  <w15:docId w15:val="{58B2BFA8-0415-413C-8CB7-0F4C9858B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B9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7B9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365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Words>
  <Characters>2574</Characters>
  <Application>Microsoft Office Word</Application>
  <DocSecurity>0</DocSecurity>
  <Lines>21</Lines>
  <Paragraphs>6</Paragraphs>
  <ScaleCrop>false</ScaleCrop>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dc:creator>
  <cp:keywords/>
  <dc:description/>
  <cp:lastModifiedBy>Brust, Jeffrey</cp:lastModifiedBy>
  <cp:revision>1</cp:revision>
  <cp:lastPrinted>2021-02-25T19:22:00Z</cp:lastPrinted>
  <dcterms:created xsi:type="dcterms:W3CDTF">2021-02-25T19:20:00Z</dcterms:created>
  <dcterms:modified xsi:type="dcterms:W3CDTF">2021-02-25T19:22:00Z</dcterms:modified>
</cp:coreProperties>
</file>