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F3485" w14:textId="10918E16" w:rsidR="00A46166" w:rsidRPr="00AD3995" w:rsidRDefault="00A46166" w:rsidP="00811F1A">
      <w:pPr>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 xml:space="preserve">ENVIRONMENTAL </w:t>
      </w:r>
      <w:r w:rsidRPr="275B646C">
        <w:rPr>
          <w:rFonts w:ascii="Times New Roman" w:eastAsia="Times New Roman" w:hAnsi="Times New Roman" w:cs="Times New Roman"/>
          <w:b/>
          <w:bCs/>
          <w:sz w:val="24"/>
          <w:szCs w:val="24"/>
        </w:rPr>
        <w:t>PROTECTION</w:t>
      </w:r>
      <w:r w:rsidRPr="00AD3995">
        <w:rPr>
          <w:rFonts w:ascii="Times New Roman" w:eastAsia="Times New Roman" w:hAnsi="Times New Roman" w:cs="Times New Roman"/>
          <w:b/>
          <w:sz w:val="24"/>
          <w:szCs w:val="24"/>
        </w:rPr>
        <w:t xml:space="preserve">                     </w:t>
      </w:r>
    </w:p>
    <w:p w14:paraId="491E8BA3" w14:textId="0EE7A27E" w:rsidR="00A46166" w:rsidRPr="00AD3995" w:rsidRDefault="00A46166" w:rsidP="00811F1A">
      <w:pPr>
        <w:tabs>
          <w:tab w:val="center" w:pos="4680"/>
        </w:tabs>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FISH AND WILDLIFE</w:t>
      </w:r>
      <w:r w:rsidRPr="00AD3995">
        <w:rPr>
          <w:rFonts w:ascii="Times New Roman" w:eastAsia="Times New Roman" w:hAnsi="Times New Roman" w:cs="Times New Roman"/>
          <w:b/>
          <w:sz w:val="24"/>
          <w:szCs w:val="24"/>
        </w:rPr>
        <w:tab/>
      </w:r>
    </w:p>
    <w:p w14:paraId="33DFC455" w14:textId="5D6EDD58" w:rsidR="00A46166" w:rsidRPr="00AD3995" w:rsidRDefault="00A46166" w:rsidP="00811F1A">
      <w:pPr>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Notice of Administrative Changes</w:t>
      </w:r>
    </w:p>
    <w:p w14:paraId="2A7BBBBC" w14:textId="77777777" w:rsidR="00A46166" w:rsidRPr="00AD3995" w:rsidRDefault="00A46166" w:rsidP="00811F1A">
      <w:pPr>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Marine Fisheries</w:t>
      </w:r>
    </w:p>
    <w:p w14:paraId="67DDE061" w14:textId="7A4BD62E" w:rsidR="00A46166" w:rsidRPr="00AD3995" w:rsidRDefault="00A46166" w:rsidP="00811F1A">
      <w:pPr>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Modification of</w:t>
      </w:r>
      <w:r w:rsidR="00030FAE" w:rsidRPr="00AD3995">
        <w:rPr>
          <w:rFonts w:ascii="Times New Roman" w:eastAsia="Times New Roman" w:hAnsi="Times New Roman" w:cs="Times New Roman"/>
          <w:b/>
          <w:sz w:val="24"/>
          <w:szCs w:val="24"/>
        </w:rPr>
        <w:t xml:space="preserve"> Recreational</w:t>
      </w:r>
      <w:r w:rsidRPr="00AD3995">
        <w:rPr>
          <w:rFonts w:ascii="Times New Roman" w:eastAsia="Times New Roman" w:hAnsi="Times New Roman" w:cs="Times New Roman"/>
          <w:b/>
          <w:sz w:val="24"/>
          <w:szCs w:val="24"/>
        </w:rPr>
        <w:t xml:space="preserve"> </w:t>
      </w:r>
      <w:r w:rsidR="00030FAE" w:rsidRPr="00AD3995">
        <w:rPr>
          <w:rFonts w:ascii="Times New Roman" w:eastAsia="Times New Roman" w:hAnsi="Times New Roman" w:cs="Times New Roman"/>
          <w:b/>
          <w:sz w:val="24"/>
          <w:szCs w:val="24"/>
        </w:rPr>
        <w:t xml:space="preserve">Cobia </w:t>
      </w:r>
      <w:r w:rsidR="00D64AD4">
        <w:rPr>
          <w:rFonts w:ascii="Times New Roman" w:eastAsia="Times New Roman" w:hAnsi="Times New Roman" w:cs="Times New Roman"/>
          <w:b/>
          <w:sz w:val="24"/>
          <w:szCs w:val="24"/>
        </w:rPr>
        <w:t>Possession</w:t>
      </w:r>
      <w:r w:rsidR="00462DA2" w:rsidRPr="00AD3995">
        <w:rPr>
          <w:rFonts w:ascii="Times New Roman" w:eastAsia="Times New Roman" w:hAnsi="Times New Roman" w:cs="Times New Roman"/>
          <w:b/>
          <w:sz w:val="24"/>
          <w:szCs w:val="24"/>
        </w:rPr>
        <w:t xml:space="preserve"> </w:t>
      </w:r>
      <w:r w:rsidR="00030FAE" w:rsidRPr="00AD3995">
        <w:rPr>
          <w:rFonts w:ascii="Times New Roman" w:eastAsia="Times New Roman" w:hAnsi="Times New Roman" w:cs="Times New Roman"/>
          <w:b/>
          <w:sz w:val="24"/>
          <w:szCs w:val="24"/>
        </w:rPr>
        <w:t>Limit</w:t>
      </w:r>
      <w:r w:rsidR="00D64AD4">
        <w:rPr>
          <w:rFonts w:ascii="Times New Roman" w:eastAsia="Times New Roman" w:hAnsi="Times New Roman" w:cs="Times New Roman"/>
          <w:b/>
          <w:sz w:val="24"/>
          <w:szCs w:val="24"/>
        </w:rPr>
        <w:t xml:space="preserve"> </w:t>
      </w:r>
    </w:p>
    <w:p w14:paraId="45F5D536" w14:textId="6C6A44EF" w:rsidR="00A46166" w:rsidRPr="00AD3995" w:rsidRDefault="00A46166" w:rsidP="00811F1A">
      <w:pPr>
        <w:spacing w:after="0" w:line="480" w:lineRule="auto"/>
        <w:contextualSpacing/>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N.J.A.C. 7:25-18.1</w:t>
      </w:r>
    </w:p>
    <w:p w14:paraId="030148A5" w14:textId="77777777" w:rsidR="00A46166" w:rsidRPr="00AD3995" w:rsidRDefault="00A46166" w:rsidP="00811F1A">
      <w:pPr>
        <w:spacing w:after="0" w:line="480" w:lineRule="auto"/>
        <w:contextualSpacing/>
        <w:rPr>
          <w:rFonts w:ascii="Times New Roman" w:eastAsia="Times New Roman" w:hAnsi="Times New Roman" w:cs="Times New Roman"/>
          <w:b/>
          <w:sz w:val="24"/>
          <w:szCs w:val="24"/>
        </w:rPr>
      </w:pPr>
    </w:p>
    <w:p w14:paraId="634C951E" w14:textId="4455E4C9" w:rsidR="00A46166" w:rsidRPr="00AD3995" w:rsidRDefault="00A46166" w:rsidP="00811F1A">
      <w:pPr>
        <w:spacing w:after="0" w:line="480" w:lineRule="auto"/>
        <w:ind w:firstLine="720"/>
        <w:contextualSpacing/>
        <w:rPr>
          <w:rFonts w:ascii="Times New Roman" w:eastAsia="Times New Roman" w:hAnsi="Times New Roman" w:cs="Times New Roman"/>
          <w:sz w:val="24"/>
          <w:szCs w:val="24"/>
        </w:rPr>
      </w:pPr>
      <w:r w:rsidRPr="00AD3995">
        <w:rPr>
          <w:rFonts w:ascii="Times New Roman" w:eastAsia="Times New Roman" w:hAnsi="Times New Roman" w:cs="Times New Roman"/>
          <w:b/>
          <w:sz w:val="24"/>
          <w:szCs w:val="24"/>
        </w:rPr>
        <w:t>Take notice</w:t>
      </w:r>
      <w:r w:rsidRPr="00AD3995">
        <w:rPr>
          <w:rFonts w:ascii="Times New Roman" w:eastAsia="Times New Roman" w:hAnsi="Times New Roman" w:cs="Times New Roman"/>
          <w:sz w:val="24"/>
          <w:szCs w:val="24"/>
        </w:rPr>
        <w:t xml:space="preserve"> that, pursuant to N.J.A.C. 7:25-</w:t>
      </w:r>
      <w:r w:rsidR="00A63B04" w:rsidRPr="00AD3995">
        <w:rPr>
          <w:rFonts w:ascii="Times New Roman" w:eastAsia="Times New Roman" w:hAnsi="Times New Roman" w:cs="Times New Roman"/>
          <w:sz w:val="24"/>
          <w:szCs w:val="24"/>
        </w:rPr>
        <w:t>18.1(p)</w:t>
      </w:r>
      <w:r w:rsidRPr="00AD3995">
        <w:rPr>
          <w:rFonts w:ascii="Times New Roman" w:eastAsia="Times New Roman" w:hAnsi="Times New Roman" w:cs="Times New Roman"/>
          <w:sz w:val="24"/>
          <w:szCs w:val="24"/>
        </w:rPr>
        <w:t>, the Commissioner of the Department of Environmental Protection</w:t>
      </w:r>
      <w:r w:rsidR="00B4716C">
        <w:rPr>
          <w:rFonts w:ascii="Times New Roman" w:eastAsia="Times New Roman" w:hAnsi="Times New Roman" w:cs="Times New Roman"/>
          <w:sz w:val="24"/>
          <w:szCs w:val="24"/>
        </w:rPr>
        <w:t xml:space="preserve"> (NJDEP or Department)</w:t>
      </w:r>
      <w:r w:rsidRPr="00AD3995">
        <w:rPr>
          <w:rFonts w:ascii="Times New Roman" w:eastAsia="Times New Roman" w:hAnsi="Times New Roman" w:cs="Times New Roman"/>
          <w:sz w:val="24"/>
          <w:szCs w:val="24"/>
        </w:rPr>
        <w:t xml:space="preserve">, with the approval of the New Jersey Marine Fisheries Council (Council) at its </w:t>
      </w:r>
      <w:r w:rsidR="68C28AB7" w:rsidRPr="3BAA8EB1">
        <w:rPr>
          <w:rFonts w:ascii="Times New Roman" w:eastAsia="Times New Roman" w:hAnsi="Times New Roman" w:cs="Times New Roman"/>
          <w:sz w:val="24"/>
          <w:szCs w:val="24"/>
        </w:rPr>
        <w:t>J</w:t>
      </w:r>
      <w:r w:rsidR="45EAECF8" w:rsidRPr="3BAA8EB1">
        <w:rPr>
          <w:rFonts w:ascii="Times New Roman" w:eastAsia="Times New Roman" w:hAnsi="Times New Roman" w:cs="Times New Roman"/>
          <w:sz w:val="24"/>
          <w:szCs w:val="24"/>
        </w:rPr>
        <w:t>uly</w:t>
      </w:r>
      <w:r w:rsidR="655DF766" w:rsidRPr="3BAA8EB1">
        <w:rPr>
          <w:rFonts w:ascii="Times New Roman" w:eastAsia="Times New Roman" w:hAnsi="Times New Roman" w:cs="Times New Roman"/>
          <w:sz w:val="24"/>
          <w:szCs w:val="24"/>
        </w:rPr>
        <w:t xml:space="preserve"> 10</w:t>
      </w:r>
      <w:r w:rsidRPr="00AD3995">
        <w:rPr>
          <w:rFonts w:ascii="Times New Roman" w:eastAsia="Times New Roman" w:hAnsi="Times New Roman" w:cs="Times New Roman"/>
          <w:sz w:val="24"/>
          <w:szCs w:val="24"/>
        </w:rPr>
        <w:t>, 202</w:t>
      </w:r>
      <w:r w:rsidR="00187168" w:rsidRPr="00AD3995">
        <w:rPr>
          <w:rFonts w:ascii="Times New Roman" w:eastAsia="Times New Roman" w:hAnsi="Times New Roman" w:cs="Times New Roman"/>
          <w:sz w:val="24"/>
          <w:szCs w:val="24"/>
        </w:rPr>
        <w:t>5</w:t>
      </w:r>
      <w:r w:rsidRPr="00AD3995">
        <w:rPr>
          <w:rFonts w:ascii="Times New Roman" w:eastAsia="Times New Roman" w:hAnsi="Times New Roman" w:cs="Times New Roman"/>
          <w:sz w:val="24"/>
          <w:szCs w:val="24"/>
        </w:rPr>
        <w:t>, meeting, has modified</w:t>
      </w:r>
      <w:r w:rsidR="00A63B04" w:rsidRPr="00AD3995">
        <w:rPr>
          <w:rFonts w:ascii="Times New Roman" w:eastAsia="Times New Roman" w:hAnsi="Times New Roman" w:cs="Times New Roman"/>
          <w:sz w:val="24"/>
          <w:szCs w:val="24"/>
        </w:rPr>
        <w:t xml:space="preserve"> the recreational </w:t>
      </w:r>
      <w:r w:rsidR="001324BB">
        <w:rPr>
          <w:rFonts w:ascii="Times New Roman" w:eastAsia="Times New Roman" w:hAnsi="Times New Roman" w:cs="Times New Roman"/>
          <w:sz w:val="24"/>
          <w:szCs w:val="24"/>
        </w:rPr>
        <w:t>possession</w:t>
      </w:r>
      <w:r w:rsidR="00462DA2" w:rsidRPr="00AD3995">
        <w:rPr>
          <w:rFonts w:ascii="Times New Roman" w:eastAsia="Times New Roman" w:hAnsi="Times New Roman" w:cs="Times New Roman"/>
          <w:sz w:val="24"/>
          <w:szCs w:val="24"/>
        </w:rPr>
        <w:t xml:space="preserve"> </w:t>
      </w:r>
      <w:r w:rsidR="00A63B04" w:rsidRPr="00AD3995">
        <w:rPr>
          <w:rFonts w:ascii="Times New Roman" w:eastAsia="Times New Roman" w:hAnsi="Times New Roman" w:cs="Times New Roman"/>
          <w:sz w:val="24"/>
          <w:szCs w:val="24"/>
        </w:rPr>
        <w:t>limits</w:t>
      </w:r>
      <w:r w:rsidR="00813F67">
        <w:rPr>
          <w:rFonts w:ascii="Times New Roman" w:eastAsia="Times New Roman" w:hAnsi="Times New Roman" w:cs="Times New Roman"/>
          <w:sz w:val="24"/>
          <w:szCs w:val="24"/>
        </w:rPr>
        <w:t xml:space="preserve"> </w:t>
      </w:r>
      <w:r w:rsidR="66F4E4CB" w:rsidRPr="3BAA8EB1">
        <w:rPr>
          <w:rFonts w:ascii="Times New Roman" w:eastAsia="Times New Roman" w:hAnsi="Times New Roman" w:cs="Times New Roman"/>
          <w:sz w:val="24"/>
          <w:szCs w:val="24"/>
        </w:rPr>
        <w:t>c</w:t>
      </w:r>
      <w:r w:rsidR="49A9E7A6" w:rsidRPr="3BAA8EB1">
        <w:rPr>
          <w:rFonts w:ascii="Times New Roman" w:eastAsia="Times New Roman" w:hAnsi="Times New Roman" w:cs="Times New Roman"/>
          <w:sz w:val="24"/>
          <w:szCs w:val="24"/>
        </w:rPr>
        <w:t>obia</w:t>
      </w:r>
      <w:r w:rsidR="5C171891" w:rsidRPr="3BAA8EB1">
        <w:rPr>
          <w:rFonts w:ascii="Times New Roman" w:eastAsia="Times New Roman" w:hAnsi="Times New Roman" w:cs="Times New Roman"/>
          <w:sz w:val="24"/>
          <w:szCs w:val="24"/>
        </w:rPr>
        <w:t>.</w:t>
      </w:r>
      <w:r w:rsidRPr="00AD3995">
        <w:rPr>
          <w:rFonts w:ascii="Times New Roman" w:eastAsia="Times New Roman" w:hAnsi="Times New Roman" w:cs="Times New Roman"/>
          <w:sz w:val="24"/>
          <w:szCs w:val="24"/>
        </w:rPr>
        <w:t xml:space="preserve"> These actions have been taken to comply with the Atlantic States Marine Fisheries Commission (ASMFC) management plan for </w:t>
      </w:r>
      <w:r w:rsidR="00A63B04" w:rsidRPr="00AD3995">
        <w:rPr>
          <w:rFonts w:ascii="Times New Roman" w:eastAsia="Times New Roman" w:hAnsi="Times New Roman" w:cs="Times New Roman"/>
          <w:sz w:val="24"/>
          <w:szCs w:val="24"/>
        </w:rPr>
        <w:t>cobia</w:t>
      </w:r>
      <w:r w:rsidR="00D8795A" w:rsidRPr="00AD3995">
        <w:rPr>
          <w:rFonts w:ascii="Times New Roman" w:eastAsia="Times New Roman" w:hAnsi="Times New Roman" w:cs="Times New Roman"/>
          <w:sz w:val="24"/>
          <w:szCs w:val="24"/>
        </w:rPr>
        <w:t>.</w:t>
      </w:r>
    </w:p>
    <w:p w14:paraId="48DBA82D" w14:textId="7B1B5672" w:rsidR="00D24954" w:rsidRPr="00AD3995" w:rsidRDefault="632D3C02" w:rsidP="00955834">
      <w:pPr>
        <w:pStyle w:val="Default"/>
        <w:spacing w:line="480" w:lineRule="auto"/>
        <w:ind w:firstLine="720"/>
        <w:contextualSpacing/>
        <w:rPr>
          <w:rFonts w:ascii="Times New Roman" w:hAnsi="Times New Roman" w:cs="Times New Roman"/>
        </w:rPr>
      </w:pPr>
      <w:r w:rsidRPr="41068D77">
        <w:rPr>
          <w:rFonts w:ascii="Times New Roman" w:hAnsi="Times New Roman" w:cs="Times New Roman"/>
        </w:rPr>
        <w:t xml:space="preserve">At </w:t>
      </w:r>
      <w:r w:rsidR="00DA2030">
        <w:rPr>
          <w:rFonts w:ascii="Times New Roman" w:hAnsi="Times New Roman" w:cs="Times New Roman"/>
        </w:rPr>
        <w:t>its</w:t>
      </w:r>
      <w:r w:rsidRPr="41068D77">
        <w:rPr>
          <w:rFonts w:ascii="Times New Roman" w:hAnsi="Times New Roman" w:cs="Times New Roman"/>
        </w:rPr>
        <w:t xml:space="preserve"> January </w:t>
      </w:r>
      <w:r w:rsidR="292E6014" w:rsidRPr="41068D77">
        <w:rPr>
          <w:rFonts w:ascii="Times New Roman" w:hAnsi="Times New Roman" w:cs="Times New Roman"/>
        </w:rPr>
        <w:t>9, 2025 meeting, the</w:t>
      </w:r>
      <w:r w:rsidR="3A81C355" w:rsidRPr="41068D77">
        <w:rPr>
          <w:rFonts w:ascii="Times New Roman" w:hAnsi="Times New Roman" w:cs="Times New Roman"/>
        </w:rPr>
        <w:t xml:space="preserve"> Council approved </w:t>
      </w:r>
      <w:r w:rsidR="3DEF3BF8" w:rsidRPr="41068D77">
        <w:rPr>
          <w:rFonts w:ascii="Times New Roman" w:hAnsi="Times New Roman" w:cs="Times New Roman"/>
        </w:rPr>
        <w:t>increasing the</w:t>
      </w:r>
      <w:r w:rsidR="00431263">
        <w:rPr>
          <w:rFonts w:ascii="Times New Roman" w:hAnsi="Times New Roman" w:cs="Times New Roman"/>
        </w:rPr>
        <w:t xml:space="preserve"> recreational cobia</w:t>
      </w:r>
      <w:r w:rsidR="3DEF3BF8" w:rsidRPr="41068D77">
        <w:rPr>
          <w:rFonts w:ascii="Times New Roman" w:hAnsi="Times New Roman" w:cs="Times New Roman"/>
        </w:rPr>
        <w:t xml:space="preserve"> vessel</w:t>
      </w:r>
      <w:r w:rsidR="008C510B">
        <w:rPr>
          <w:rFonts w:ascii="Times New Roman" w:hAnsi="Times New Roman" w:cs="Times New Roman"/>
        </w:rPr>
        <w:t xml:space="preserve"> possession</w:t>
      </w:r>
      <w:r w:rsidR="3DEF3BF8" w:rsidRPr="41068D77">
        <w:rPr>
          <w:rFonts w:ascii="Times New Roman" w:hAnsi="Times New Roman" w:cs="Times New Roman"/>
        </w:rPr>
        <w:t xml:space="preserve"> limit from one fish to</w:t>
      </w:r>
      <w:r w:rsidR="3A81C355" w:rsidRPr="41068D77">
        <w:rPr>
          <w:rFonts w:ascii="Times New Roman" w:hAnsi="Times New Roman" w:cs="Times New Roman"/>
        </w:rPr>
        <w:t xml:space="preserve"> </w:t>
      </w:r>
      <w:r w:rsidR="4DFED713" w:rsidRPr="41068D77">
        <w:rPr>
          <w:rFonts w:ascii="Times New Roman" w:eastAsia="Times New Roman" w:hAnsi="Times New Roman" w:cs="Times New Roman"/>
          <w:color w:val="000000" w:themeColor="text1"/>
        </w:rPr>
        <w:t>two</w:t>
      </w:r>
      <w:r w:rsidR="35A317C6" w:rsidRPr="41068D77">
        <w:rPr>
          <w:rFonts w:ascii="Times New Roman" w:eastAsia="Times New Roman" w:hAnsi="Times New Roman" w:cs="Times New Roman"/>
          <w:color w:val="000000" w:themeColor="text1"/>
        </w:rPr>
        <w:t>-</w:t>
      </w:r>
      <w:r w:rsidR="4DFED713" w:rsidRPr="41068D77">
        <w:rPr>
          <w:rFonts w:ascii="Times New Roman" w:eastAsia="Times New Roman" w:hAnsi="Times New Roman" w:cs="Times New Roman"/>
          <w:color w:val="000000" w:themeColor="text1"/>
        </w:rPr>
        <w:t>fish per vessel</w:t>
      </w:r>
      <w:r w:rsidR="348E7DD2" w:rsidRPr="41068D77">
        <w:rPr>
          <w:rFonts w:ascii="Times New Roman" w:eastAsia="Times New Roman" w:hAnsi="Times New Roman" w:cs="Times New Roman"/>
          <w:color w:val="000000" w:themeColor="text1"/>
        </w:rPr>
        <w:t xml:space="preserve">. </w:t>
      </w:r>
      <w:r w:rsidR="00863C20" w:rsidRPr="41068D77">
        <w:rPr>
          <w:rFonts w:ascii="Times New Roman" w:eastAsia="Times New Roman" w:hAnsi="Times New Roman" w:cs="Times New Roman"/>
          <w:color w:val="000000" w:themeColor="text1"/>
        </w:rPr>
        <w:t>Th</w:t>
      </w:r>
      <w:r w:rsidR="00E849BB">
        <w:rPr>
          <w:rFonts w:ascii="Times New Roman" w:eastAsia="Times New Roman" w:hAnsi="Times New Roman" w:cs="Times New Roman"/>
          <w:color w:val="000000" w:themeColor="text1"/>
        </w:rPr>
        <w:t xml:space="preserve">e </w:t>
      </w:r>
      <w:r w:rsidR="00D60E38">
        <w:rPr>
          <w:rFonts w:ascii="Times New Roman" w:eastAsia="Times New Roman" w:hAnsi="Times New Roman" w:cs="Times New Roman"/>
          <w:color w:val="000000" w:themeColor="text1"/>
        </w:rPr>
        <w:t xml:space="preserve">new </w:t>
      </w:r>
      <w:r w:rsidR="00182A6C">
        <w:rPr>
          <w:rFonts w:ascii="Times New Roman" w:eastAsia="Times New Roman" w:hAnsi="Times New Roman" w:cs="Times New Roman"/>
          <w:color w:val="000000" w:themeColor="text1"/>
        </w:rPr>
        <w:t>measure was implemented</w:t>
      </w:r>
      <w:r w:rsidR="00633766">
        <w:rPr>
          <w:rFonts w:ascii="Times New Roman" w:eastAsia="Times New Roman" w:hAnsi="Times New Roman" w:cs="Times New Roman"/>
          <w:color w:val="000000" w:themeColor="text1"/>
        </w:rPr>
        <w:t xml:space="preserve"> through notice</w:t>
      </w:r>
      <w:r w:rsidR="00BA455B">
        <w:rPr>
          <w:rFonts w:ascii="Times New Roman" w:eastAsia="Times New Roman" w:hAnsi="Times New Roman" w:cs="Times New Roman"/>
          <w:color w:val="000000" w:themeColor="text1"/>
        </w:rPr>
        <w:t xml:space="preserve"> </w:t>
      </w:r>
      <w:r w:rsidR="00727E39">
        <w:rPr>
          <w:rFonts w:ascii="Times New Roman" w:eastAsia="Times New Roman" w:hAnsi="Times New Roman" w:cs="Times New Roman"/>
          <w:color w:val="000000" w:themeColor="text1"/>
        </w:rPr>
        <w:t>o</w:t>
      </w:r>
      <w:r w:rsidR="00BA455B">
        <w:rPr>
          <w:rFonts w:ascii="Times New Roman" w:eastAsia="Times New Roman" w:hAnsi="Times New Roman" w:cs="Times New Roman"/>
          <w:color w:val="000000" w:themeColor="text1"/>
        </w:rPr>
        <w:t>n March</w:t>
      </w:r>
      <w:r w:rsidR="00727E39">
        <w:rPr>
          <w:rFonts w:ascii="Times New Roman" w:eastAsia="Times New Roman" w:hAnsi="Times New Roman" w:cs="Times New Roman"/>
          <w:color w:val="000000" w:themeColor="text1"/>
        </w:rPr>
        <w:t xml:space="preserve"> 10,</w:t>
      </w:r>
      <w:r w:rsidR="00BA455B">
        <w:rPr>
          <w:rFonts w:ascii="Times New Roman" w:eastAsia="Times New Roman" w:hAnsi="Times New Roman" w:cs="Times New Roman"/>
          <w:color w:val="000000" w:themeColor="text1"/>
        </w:rPr>
        <w:t xml:space="preserve"> 2025</w:t>
      </w:r>
      <w:r w:rsidR="00182A6C">
        <w:rPr>
          <w:rFonts w:ascii="Times New Roman" w:eastAsia="Times New Roman" w:hAnsi="Times New Roman" w:cs="Times New Roman"/>
          <w:color w:val="000000" w:themeColor="text1"/>
        </w:rPr>
        <w:t xml:space="preserve"> to comply with</w:t>
      </w:r>
      <w:r w:rsidR="00182A6C" w:rsidRPr="00182A6C">
        <w:rPr>
          <w:rFonts w:ascii="Times New Roman" w:hAnsi="Times New Roman" w:cs="Times New Roman"/>
        </w:rPr>
        <w:t xml:space="preserve"> </w:t>
      </w:r>
      <w:r w:rsidR="00182A6C" w:rsidRPr="00AD3995">
        <w:rPr>
          <w:rFonts w:ascii="Times New Roman" w:hAnsi="Times New Roman" w:cs="Times New Roman"/>
        </w:rPr>
        <w:t>the ASMFC Coastal Pelagics Management Board (Board) approved Addendum II to Amendment 1 to the Interstate Fishery Management Plan (FMP) for Atlantic Migratory Group Cobia (see</w:t>
      </w:r>
      <w:r w:rsidR="00182A6C">
        <w:rPr>
          <w:rFonts w:ascii="Times New Roman" w:hAnsi="Times New Roman" w:cs="Times New Roman"/>
        </w:rPr>
        <w:t xml:space="preserve"> </w:t>
      </w:r>
      <w:r w:rsidR="00182A6C" w:rsidRPr="00EF0EDD">
        <w:rPr>
          <w:rFonts w:ascii="Times New Roman" w:hAnsi="Times New Roman" w:cs="Times New Roman"/>
        </w:rPr>
        <w:t>https://asmfc.org/wp-content/uploads/2025/01/AtlCobia_AddendumII_August2024.pdf</w:t>
      </w:r>
      <w:r w:rsidR="00182A6C">
        <w:rPr>
          <w:rFonts w:ascii="Times New Roman" w:hAnsi="Times New Roman" w:cs="Times New Roman"/>
        </w:rPr>
        <w:t>)</w:t>
      </w:r>
      <w:r w:rsidR="00182A6C" w:rsidRPr="00AD3995">
        <w:rPr>
          <w:rFonts w:ascii="Times New Roman" w:hAnsi="Times New Roman" w:cs="Times New Roman"/>
        </w:rPr>
        <w:t>.</w:t>
      </w:r>
      <w:r w:rsidR="00977466" w:rsidRPr="00977466">
        <w:rPr>
          <w:rFonts w:ascii="Times New Roman" w:hAnsi="Times New Roman" w:cs="Times New Roman"/>
        </w:rPr>
        <w:t xml:space="preserve"> </w:t>
      </w:r>
      <w:r w:rsidR="00212470">
        <w:rPr>
          <w:rFonts w:ascii="Times New Roman" w:hAnsi="Times New Roman" w:cs="Times New Roman"/>
        </w:rPr>
        <w:t xml:space="preserve">However, the </w:t>
      </w:r>
      <w:r w:rsidR="00097CB2">
        <w:rPr>
          <w:rFonts w:ascii="Times New Roman" w:hAnsi="Times New Roman" w:cs="Times New Roman"/>
        </w:rPr>
        <w:t>notice inadvertently neglected to modify the</w:t>
      </w:r>
      <w:r w:rsidR="00095EFD">
        <w:rPr>
          <w:rFonts w:ascii="Times New Roman" w:hAnsi="Times New Roman" w:cs="Times New Roman"/>
        </w:rPr>
        <w:t xml:space="preserve"> </w:t>
      </w:r>
      <w:r w:rsidR="00E17ADF">
        <w:rPr>
          <w:rFonts w:ascii="Times New Roman" w:hAnsi="Times New Roman" w:cs="Times New Roman"/>
        </w:rPr>
        <w:t>one</w:t>
      </w:r>
      <w:r w:rsidR="00095EFD">
        <w:rPr>
          <w:rFonts w:ascii="Times New Roman" w:hAnsi="Times New Roman" w:cs="Times New Roman"/>
        </w:rPr>
        <w:t xml:space="preserve">-fish per person </w:t>
      </w:r>
      <w:r w:rsidR="00940FFB">
        <w:rPr>
          <w:rFonts w:ascii="Times New Roman" w:hAnsi="Times New Roman" w:cs="Times New Roman"/>
        </w:rPr>
        <w:t>possession limit</w:t>
      </w:r>
      <w:r w:rsidR="00D04693">
        <w:rPr>
          <w:rFonts w:ascii="Times New Roman" w:hAnsi="Times New Roman" w:cs="Times New Roman"/>
        </w:rPr>
        <w:t>,</w:t>
      </w:r>
      <w:r w:rsidR="00940FFB">
        <w:rPr>
          <w:rFonts w:ascii="Times New Roman" w:hAnsi="Times New Roman" w:cs="Times New Roman"/>
        </w:rPr>
        <w:t xml:space="preserve"> which was </w:t>
      </w:r>
      <w:r w:rsidR="00D04693">
        <w:rPr>
          <w:rFonts w:ascii="Times New Roman" w:hAnsi="Times New Roman" w:cs="Times New Roman"/>
        </w:rPr>
        <w:t>approved in Amendment 1</w:t>
      </w:r>
      <w:r w:rsidR="00D74ED8">
        <w:rPr>
          <w:rFonts w:ascii="Times New Roman" w:hAnsi="Times New Roman" w:cs="Times New Roman"/>
        </w:rPr>
        <w:t xml:space="preserve"> to the </w:t>
      </w:r>
      <w:r w:rsidR="00C768F8">
        <w:rPr>
          <w:rFonts w:ascii="Times New Roman" w:hAnsi="Times New Roman" w:cs="Times New Roman"/>
        </w:rPr>
        <w:t>Interstate FMP for Atlantic Migratory Group Cobia</w:t>
      </w:r>
      <w:r w:rsidR="002D3BE1">
        <w:rPr>
          <w:rFonts w:ascii="Times New Roman" w:hAnsi="Times New Roman" w:cs="Times New Roman"/>
        </w:rPr>
        <w:t xml:space="preserve"> in 2019</w:t>
      </w:r>
      <w:r w:rsidR="00940FFB">
        <w:rPr>
          <w:rFonts w:ascii="Times New Roman" w:hAnsi="Times New Roman" w:cs="Times New Roman"/>
        </w:rPr>
        <w:t>.</w:t>
      </w:r>
      <w:r w:rsidR="00F31A93">
        <w:rPr>
          <w:rFonts w:ascii="Times New Roman" w:hAnsi="Times New Roman" w:cs="Times New Roman"/>
        </w:rPr>
        <w:t xml:space="preserve">  Since New Jersey’s vessel </w:t>
      </w:r>
      <w:r w:rsidR="002D15DE">
        <w:rPr>
          <w:rFonts w:ascii="Times New Roman" w:hAnsi="Times New Roman" w:cs="Times New Roman"/>
        </w:rPr>
        <w:t xml:space="preserve">possession </w:t>
      </w:r>
      <w:r w:rsidR="00F31A93">
        <w:rPr>
          <w:rFonts w:ascii="Times New Roman" w:hAnsi="Times New Roman" w:cs="Times New Roman"/>
        </w:rPr>
        <w:t xml:space="preserve">limit was already </w:t>
      </w:r>
      <w:r w:rsidR="00E17ADF">
        <w:rPr>
          <w:rFonts w:ascii="Times New Roman" w:hAnsi="Times New Roman" w:cs="Times New Roman"/>
        </w:rPr>
        <w:t>one</w:t>
      </w:r>
      <w:r w:rsidR="00F31A93">
        <w:rPr>
          <w:rFonts w:ascii="Times New Roman" w:hAnsi="Times New Roman" w:cs="Times New Roman"/>
        </w:rPr>
        <w:t xml:space="preserve"> </w:t>
      </w:r>
      <w:r w:rsidR="00E17ADF">
        <w:rPr>
          <w:rFonts w:ascii="Times New Roman" w:hAnsi="Times New Roman" w:cs="Times New Roman"/>
        </w:rPr>
        <w:t>fish</w:t>
      </w:r>
      <w:r w:rsidR="002A68ED">
        <w:rPr>
          <w:rFonts w:ascii="Times New Roman" w:hAnsi="Times New Roman" w:cs="Times New Roman"/>
        </w:rPr>
        <w:t xml:space="preserve"> at that time</w:t>
      </w:r>
      <w:r w:rsidR="00E17ADF">
        <w:rPr>
          <w:rFonts w:ascii="Times New Roman" w:hAnsi="Times New Roman" w:cs="Times New Roman"/>
        </w:rPr>
        <w:t>, and cobia are</w:t>
      </w:r>
      <w:r w:rsidR="007926FF">
        <w:rPr>
          <w:rFonts w:ascii="Times New Roman" w:hAnsi="Times New Roman" w:cs="Times New Roman"/>
        </w:rPr>
        <w:t xml:space="preserve"> </w:t>
      </w:r>
      <w:r w:rsidR="00777994">
        <w:rPr>
          <w:rFonts w:ascii="Times New Roman" w:hAnsi="Times New Roman" w:cs="Times New Roman"/>
        </w:rPr>
        <w:t>ordinari</w:t>
      </w:r>
      <w:r w:rsidR="00B3387D">
        <w:rPr>
          <w:rFonts w:ascii="Times New Roman" w:hAnsi="Times New Roman" w:cs="Times New Roman"/>
        </w:rPr>
        <w:t>ly caught offshore,</w:t>
      </w:r>
      <w:r w:rsidR="00E17ADF">
        <w:rPr>
          <w:rFonts w:ascii="Times New Roman" w:hAnsi="Times New Roman" w:cs="Times New Roman"/>
        </w:rPr>
        <w:t xml:space="preserve"> the per person</w:t>
      </w:r>
      <w:r w:rsidR="002D15DE">
        <w:rPr>
          <w:rFonts w:ascii="Times New Roman" w:hAnsi="Times New Roman" w:cs="Times New Roman"/>
        </w:rPr>
        <w:t xml:space="preserve"> possession</w:t>
      </w:r>
      <w:r w:rsidR="00E17ADF">
        <w:rPr>
          <w:rFonts w:ascii="Times New Roman" w:hAnsi="Times New Roman" w:cs="Times New Roman"/>
        </w:rPr>
        <w:t xml:space="preserve"> limit </w:t>
      </w:r>
      <w:r w:rsidR="00B3387D">
        <w:rPr>
          <w:rFonts w:ascii="Times New Roman" w:hAnsi="Times New Roman" w:cs="Times New Roman"/>
        </w:rPr>
        <w:t xml:space="preserve">was </w:t>
      </w:r>
      <w:r w:rsidR="00F60B71">
        <w:rPr>
          <w:rFonts w:ascii="Times New Roman" w:hAnsi="Times New Roman" w:cs="Times New Roman"/>
        </w:rPr>
        <w:t xml:space="preserve">inconsequential and </w:t>
      </w:r>
      <w:r w:rsidR="007B5938">
        <w:rPr>
          <w:rFonts w:ascii="Times New Roman" w:hAnsi="Times New Roman" w:cs="Times New Roman"/>
        </w:rPr>
        <w:t>never</w:t>
      </w:r>
      <w:r w:rsidR="00D35D91">
        <w:rPr>
          <w:rFonts w:ascii="Times New Roman" w:hAnsi="Times New Roman" w:cs="Times New Roman"/>
        </w:rPr>
        <w:t xml:space="preserve"> </w:t>
      </w:r>
      <w:r w:rsidR="00D74ED8">
        <w:rPr>
          <w:rFonts w:ascii="Times New Roman" w:hAnsi="Times New Roman" w:cs="Times New Roman"/>
        </w:rPr>
        <w:t>implemented.</w:t>
      </w:r>
      <w:r w:rsidR="007365FB">
        <w:rPr>
          <w:rFonts w:ascii="Times New Roman" w:hAnsi="Times New Roman" w:cs="Times New Roman"/>
        </w:rPr>
        <w:t xml:space="preserve"> </w:t>
      </w:r>
      <w:r w:rsidR="009C06D5">
        <w:rPr>
          <w:rFonts w:ascii="Times New Roman" w:hAnsi="Times New Roman" w:cs="Times New Roman"/>
        </w:rPr>
        <w:t>Now</w:t>
      </w:r>
      <w:r w:rsidR="00336D8D">
        <w:rPr>
          <w:rFonts w:ascii="Times New Roman" w:hAnsi="Times New Roman" w:cs="Times New Roman"/>
        </w:rPr>
        <w:t xml:space="preserve"> </w:t>
      </w:r>
      <w:r w:rsidR="007365FB">
        <w:rPr>
          <w:rFonts w:ascii="Times New Roman" w:hAnsi="Times New Roman" w:cs="Times New Roman"/>
        </w:rPr>
        <w:t>that the vessel limit has increased to two</w:t>
      </w:r>
      <w:r w:rsidR="00CE6168">
        <w:rPr>
          <w:rFonts w:ascii="Times New Roman" w:hAnsi="Times New Roman" w:cs="Times New Roman"/>
        </w:rPr>
        <w:t>-</w:t>
      </w:r>
      <w:r w:rsidR="007365FB">
        <w:rPr>
          <w:rFonts w:ascii="Times New Roman" w:hAnsi="Times New Roman" w:cs="Times New Roman"/>
        </w:rPr>
        <w:t xml:space="preserve">fish per vessel, </w:t>
      </w:r>
      <w:r w:rsidR="00394000">
        <w:rPr>
          <w:rFonts w:ascii="Times New Roman" w:hAnsi="Times New Roman" w:cs="Times New Roman"/>
        </w:rPr>
        <w:t>New Jersey is</w:t>
      </w:r>
      <w:r w:rsidR="00336D8D">
        <w:rPr>
          <w:rFonts w:ascii="Times New Roman" w:hAnsi="Times New Roman" w:cs="Times New Roman"/>
        </w:rPr>
        <w:t xml:space="preserve"> </w:t>
      </w:r>
      <w:r w:rsidR="000C3E55">
        <w:rPr>
          <w:rFonts w:ascii="Times New Roman" w:hAnsi="Times New Roman" w:cs="Times New Roman"/>
        </w:rPr>
        <w:t xml:space="preserve">required to modify the </w:t>
      </w:r>
      <w:r w:rsidR="000C3E55">
        <w:rPr>
          <w:rFonts w:ascii="Times New Roman" w:hAnsi="Times New Roman" w:cs="Times New Roman"/>
        </w:rPr>
        <w:lastRenderedPageBreak/>
        <w:t xml:space="preserve">recreational cobia rules to include </w:t>
      </w:r>
      <w:r w:rsidR="00336D8D">
        <w:rPr>
          <w:rFonts w:ascii="Times New Roman" w:hAnsi="Times New Roman" w:cs="Times New Roman"/>
        </w:rPr>
        <w:t>the one-fish per person possession limit.</w:t>
      </w:r>
      <w:r w:rsidR="00955834">
        <w:rPr>
          <w:rFonts w:ascii="Times New Roman" w:hAnsi="Times New Roman" w:cs="Times New Roman"/>
        </w:rPr>
        <w:t xml:space="preserve">  Accordingly</w:t>
      </w:r>
      <w:r w:rsidR="00D24954" w:rsidRPr="00AD3995">
        <w:rPr>
          <w:rFonts w:ascii="Times New Roman" w:hAnsi="Times New Roman" w:cs="Times New Roman"/>
        </w:rPr>
        <w:t>,</w:t>
      </w:r>
      <w:r w:rsidR="00826BDA" w:rsidRPr="00AD3995">
        <w:rPr>
          <w:rFonts w:ascii="Times New Roman" w:hAnsi="Times New Roman" w:cs="Times New Roman"/>
        </w:rPr>
        <w:t xml:space="preserve"> </w:t>
      </w:r>
      <w:r w:rsidR="00D24954" w:rsidRPr="00AD3995">
        <w:rPr>
          <w:rFonts w:ascii="Times New Roman" w:hAnsi="Times New Roman" w:cs="Times New Roman"/>
        </w:rPr>
        <w:t xml:space="preserve">the Council </w:t>
      </w:r>
      <w:r w:rsidR="00BA076B">
        <w:rPr>
          <w:rFonts w:ascii="Times New Roman" w:hAnsi="Times New Roman" w:cs="Times New Roman"/>
        </w:rPr>
        <w:t xml:space="preserve">approved </w:t>
      </w:r>
      <w:r w:rsidR="00DD7EEA">
        <w:rPr>
          <w:rFonts w:ascii="Times New Roman" w:hAnsi="Times New Roman" w:cs="Times New Roman"/>
        </w:rPr>
        <w:t>the</w:t>
      </w:r>
      <w:r w:rsidR="00BC539F">
        <w:rPr>
          <w:rFonts w:ascii="Times New Roman" w:hAnsi="Times New Roman" w:cs="Times New Roman"/>
        </w:rPr>
        <w:t xml:space="preserve"> </w:t>
      </w:r>
      <w:r w:rsidR="00B24320" w:rsidRPr="00AD3995">
        <w:rPr>
          <w:rFonts w:ascii="Times New Roman" w:hAnsi="Times New Roman" w:cs="Times New Roman"/>
        </w:rPr>
        <w:t xml:space="preserve">recreational cobia fishery </w:t>
      </w:r>
      <w:r w:rsidR="00880A84" w:rsidRPr="00AD3995">
        <w:rPr>
          <w:rFonts w:ascii="Times New Roman" w:hAnsi="Times New Roman" w:cs="Times New Roman"/>
        </w:rPr>
        <w:t>possession limit of one</w:t>
      </w:r>
      <w:r w:rsidR="004B792B" w:rsidRPr="00AD3995">
        <w:rPr>
          <w:rFonts w:ascii="Times New Roman" w:hAnsi="Times New Roman" w:cs="Times New Roman"/>
        </w:rPr>
        <w:t xml:space="preserve"> fish</w:t>
      </w:r>
      <w:r w:rsidR="00880A84" w:rsidRPr="00AD3995">
        <w:rPr>
          <w:rFonts w:ascii="Times New Roman" w:hAnsi="Times New Roman" w:cs="Times New Roman"/>
        </w:rPr>
        <w:t xml:space="preserve"> per </w:t>
      </w:r>
      <w:r w:rsidR="00452A57">
        <w:rPr>
          <w:rFonts w:ascii="Times New Roman" w:hAnsi="Times New Roman" w:cs="Times New Roman"/>
        </w:rPr>
        <w:t>person.</w:t>
      </w:r>
      <w:r w:rsidR="00B55033">
        <w:rPr>
          <w:rFonts w:ascii="Times New Roman" w:hAnsi="Times New Roman" w:cs="Times New Roman"/>
        </w:rPr>
        <w:t xml:space="preserve"> </w:t>
      </w:r>
      <w:r w:rsidR="00B50E10">
        <w:rPr>
          <w:rFonts w:ascii="Times New Roman" w:hAnsi="Times New Roman" w:cs="Times New Roman"/>
        </w:rPr>
        <w:t xml:space="preserve">  </w:t>
      </w:r>
    </w:p>
    <w:p w14:paraId="3CD9F62D" w14:textId="4BDC3A17" w:rsidR="00145F12" w:rsidRPr="00AD3995" w:rsidRDefault="00D5108C" w:rsidP="00811F1A">
      <w:pPr>
        <w:spacing w:after="0" w:line="480" w:lineRule="auto"/>
        <w:contextualSpacing/>
        <w:rPr>
          <w:rFonts w:ascii="Times New Roman" w:eastAsia="Times New Roman" w:hAnsi="Times New Roman" w:cs="Times New Roman"/>
          <w:sz w:val="24"/>
          <w:szCs w:val="24"/>
        </w:rPr>
      </w:pPr>
      <w:r w:rsidRPr="00AD3995">
        <w:rPr>
          <w:rFonts w:ascii="Times New Roman" w:hAnsi="Times New Roman" w:cs="Times New Roman"/>
          <w:sz w:val="24"/>
          <w:szCs w:val="24"/>
        </w:rPr>
        <w:tab/>
      </w:r>
      <w:r w:rsidR="00145F12" w:rsidRPr="00AD3995">
        <w:rPr>
          <w:rFonts w:ascii="Times New Roman" w:eastAsia="Times New Roman" w:hAnsi="Times New Roman" w:cs="Times New Roman"/>
          <w:sz w:val="24"/>
          <w:szCs w:val="24"/>
        </w:rPr>
        <w:t>These changes will be reflected in the Fish and Wildlife rules at N.J.A.C. 7:25-18.1</w:t>
      </w:r>
      <w:r w:rsidR="00F755B0" w:rsidRPr="00AD3995">
        <w:rPr>
          <w:rFonts w:ascii="Times New Roman" w:eastAsia="Times New Roman" w:hAnsi="Times New Roman" w:cs="Times New Roman"/>
          <w:sz w:val="24"/>
          <w:szCs w:val="24"/>
        </w:rPr>
        <w:t>(c)</w:t>
      </w:r>
      <w:r w:rsidR="00145F12" w:rsidRPr="00AD3995">
        <w:rPr>
          <w:rFonts w:ascii="Times New Roman" w:eastAsia="Times New Roman" w:hAnsi="Times New Roman" w:cs="Times New Roman"/>
          <w:sz w:val="24"/>
          <w:szCs w:val="24"/>
        </w:rPr>
        <w:t>.  As required in N.J.A.C. 7:25-18.1(</w:t>
      </w:r>
      <w:r w:rsidR="00F755B0" w:rsidRPr="00AD3995">
        <w:rPr>
          <w:rFonts w:ascii="Times New Roman" w:eastAsia="Times New Roman" w:hAnsi="Times New Roman" w:cs="Times New Roman"/>
          <w:sz w:val="24"/>
          <w:szCs w:val="24"/>
        </w:rPr>
        <w:t>p</w:t>
      </w:r>
      <w:r w:rsidR="00145F12" w:rsidRPr="00AD3995">
        <w:rPr>
          <w:rFonts w:ascii="Times New Roman" w:eastAsia="Times New Roman" w:hAnsi="Times New Roman" w:cs="Times New Roman"/>
          <w:sz w:val="24"/>
          <w:szCs w:val="24"/>
        </w:rPr>
        <w:t>), changes to N.J.A.C. 7:25-18.1(</w:t>
      </w:r>
      <w:r w:rsidR="00F755B0" w:rsidRPr="00AD3995">
        <w:rPr>
          <w:rFonts w:ascii="Times New Roman" w:eastAsia="Times New Roman" w:hAnsi="Times New Roman" w:cs="Times New Roman"/>
          <w:sz w:val="24"/>
          <w:szCs w:val="24"/>
        </w:rPr>
        <w:t>c</w:t>
      </w:r>
      <w:r w:rsidR="00145F12" w:rsidRPr="00AD3995">
        <w:rPr>
          <w:rFonts w:ascii="Times New Roman" w:eastAsia="Times New Roman" w:hAnsi="Times New Roman" w:cs="Times New Roman"/>
          <w:sz w:val="24"/>
          <w:szCs w:val="24"/>
        </w:rPr>
        <w:t xml:space="preserve">) are published </w:t>
      </w:r>
      <w:r w:rsidR="00F755B0" w:rsidRPr="00AD3995">
        <w:rPr>
          <w:rFonts w:ascii="Times New Roman" w:hAnsi="Times New Roman" w:cs="Times New Roman"/>
          <w:sz w:val="24"/>
          <w:szCs w:val="24"/>
        </w:rPr>
        <w:t xml:space="preserve">in the New Jersey </w:t>
      </w:r>
      <w:r w:rsidR="00151C7E" w:rsidRPr="00AD3995">
        <w:rPr>
          <w:rFonts w:ascii="Times New Roman" w:hAnsi="Times New Roman" w:cs="Times New Roman"/>
          <w:sz w:val="24"/>
          <w:szCs w:val="24"/>
        </w:rPr>
        <w:t>Marine</w:t>
      </w:r>
      <w:r w:rsidR="00F755B0" w:rsidRPr="00AD3995">
        <w:rPr>
          <w:rFonts w:ascii="Times New Roman" w:hAnsi="Times New Roman" w:cs="Times New Roman"/>
          <w:sz w:val="24"/>
          <w:szCs w:val="24"/>
        </w:rPr>
        <w:t xml:space="preserve"> Digest, the New Jersey Register, </w:t>
      </w:r>
      <w:r w:rsidR="00151C7E" w:rsidRPr="00AD3995">
        <w:rPr>
          <w:rFonts w:ascii="Times New Roman" w:hAnsi="Times New Roman" w:cs="Times New Roman"/>
          <w:sz w:val="24"/>
          <w:szCs w:val="24"/>
        </w:rPr>
        <w:t>on the Department’s website</w:t>
      </w:r>
      <w:r w:rsidR="00AD3995" w:rsidRPr="00AD3995">
        <w:rPr>
          <w:rFonts w:ascii="Times New Roman" w:hAnsi="Times New Roman" w:cs="Times New Roman"/>
          <w:sz w:val="24"/>
          <w:szCs w:val="24"/>
        </w:rPr>
        <w:t xml:space="preserve">, through email, when provided, to commercial license holders, and in the </w:t>
      </w:r>
      <w:r w:rsidR="00B4716C">
        <w:rPr>
          <w:rFonts w:ascii="Times New Roman" w:hAnsi="Times New Roman" w:cs="Times New Roman"/>
          <w:sz w:val="24"/>
          <w:szCs w:val="24"/>
        </w:rPr>
        <w:t>NJDEP Fish &amp; Wildlife</w:t>
      </w:r>
      <w:r w:rsidR="00AD3995" w:rsidRPr="00AD3995">
        <w:rPr>
          <w:rFonts w:ascii="Times New Roman" w:hAnsi="Times New Roman" w:cs="Times New Roman"/>
          <w:sz w:val="24"/>
          <w:szCs w:val="24"/>
        </w:rPr>
        <w:t xml:space="preserve"> commercial regulation publication</w:t>
      </w:r>
      <w:r w:rsidR="00F755B0" w:rsidRPr="00AD3995">
        <w:rPr>
          <w:rFonts w:ascii="Times New Roman" w:hAnsi="Times New Roman" w:cs="Times New Roman"/>
          <w:sz w:val="24"/>
          <w:szCs w:val="24"/>
        </w:rPr>
        <w:t>.</w:t>
      </w:r>
    </w:p>
    <w:p w14:paraId="586EF3E3" w14:textId="77777777" w:rsidR="002E4EE8" w:rsidRPr="00AD3995" w:rsidRDefault="002E4EE8" w:rsidP="00811F1A">
      <w:pPr>
        <w:spacing w:after="0" w:line="480" w:lineRule="auto"/>
        <w:contextualSpacing/>
        <w:rPr>
          <w:rFonts w:ascii="Times New Roman" w:eastAsia="Times New Roman" w:hAnsi="Times New Roman" w:cs="Times New Roman"/>
          <w:b/>
          <w:sz w:val="24"/>
          <w:szCs w:val="24"/>
        </w:rPr>
      </w:pPr>
    </w:p>
    <w:p w14:paraId="15A1FFB1" w14:textId="4DF8AF6E" w:rsidR="00145F12" w:rsidRPr="00AD3995" w:rsidRDefault="00145F12" w:rsidP="00811F1A">
      <w:pPr>
        <w:spacing w:after="0" w:line="480" w:lineRule="auto"/>
        <w:contextualSpacing/>
        <w:rPr>
          <w:rFonts w:ascii="Times New Roman" w:eastAsia="Times New Roman" w:hAnsi="Times New Roman" w:cs="Times New Roman"/>
          <w:sz w:val="24"/>
          <w:szCs w:val="24"/>
        </w:rPr>
      </w:pPr>
      <w:r w:rsidRPr="00AD3995">
        <w:rPr>
          <w:rFonts w:ascii="Times New Roman" w:eastAsia="Times New Roman" w:hAnsi="Times New Roman" w:cs="Times New Roman"/>
          <w:b/>
          <w:sz w:val="24"/>
          <w:szCs w:val="24"/>
        </w:rPr>
        <w:t>Full text</w:t>
      </w:r>
      <w:r w:rsidRPr="00AD3995">
        <w:rPr>
          <w:rFonts w:ascii="Times New Roman" w:eastAsia="Times New Roman" w:hAnsi="Times New Roman" w:cs="Times New Roman"/>
          <w:sz w:val="24"/>
          <w:szCs w:val="24"/>
        </w:rPr>
        <w:t xml:space="preserve"> of the changed rule follows (additions indicated in boldface </w:t>
      </w:r>
      <w:r w:rsidRPr="00AD3995">
        <w:rPr>
          <w:rFonts w:ascii="Times New Roman" w:eastAsia="Times New Roman" w:hAnsi="Times New Roman" w:cs="Times New Roman"/>
          <w:b/>
          <w:sz w:val="24"/>
          <w:szCs w:val="24"/>
        </w:rPr>
        <w:t>thus</w:t>
      </w:r>
      <w:r w:rsidRPr="00AD3995">
        <w:rPr>
          <w:rFonts w:ascii="Times New Roman" w:eastAsia="Times New Roman" w:hAnsi="Times New Roman" w:cs="Times New Roman"/>
          <w:sz w:val="24"/>
          <w:szCs w:val="24"/>
        </w:rPr>
        <w:t>, deletions indicated in brackets [thus]):</w:t>
      </w:r>
    </w:p>
    <w:p w14:paraId="1C5ECA77" w14:textId="77777777" w:rsidR="00397E49" w:rsidRDefault="00397E49" w:rsidP="00811F1A">
      <w:pPr>
        <w:spacing w:after="0" w:line="480" w:lineRule="auto"/>
        <w:contextualSpacing/>
        <w:rPr>
          <w:rFonts w:ascii="Times New Roman" w:eastAsia="Times New Roman" w:hAnsi="Times New Roman" w:cs="Times New Roman"/>
          <w:sz w:val="24"/>
          <w:szCs w:val="24"/>
        </w:rPr>
      </w:pPr>
    </w:p>
    <w:p w14:paraId="7208BDC2" w14:textId="042F0EFE" w:rsidR="00AD6439" w:rsidRPr="00AD3995" w:rsidRDefault="007F2ADC" w:rsidP="00811F1A">
      <w:pPr>
        <w:spacing w:after="0" w:line="480" w:lineRule="auto"/>
        <w:contextualSpacing/>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SUBCHAPTER 18. MARINE FISHERIES</w:t>
      </w:r>
    </w:p>
    <w:p w14:paraId="2037FCC5" w14:textId="77777777" w:rsidR="00145F12" w:rsidRPr="00AD3995" w:rsidRDefault="00145F12" w:rsidP="00811F1A">
      <w:pPr>
        <w:spacing w:after="0" w:line="480" w:lineRule="auto"/>
        <w:contextualSpacing/>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7:25-18.1 Size, season, and possession limits</w:t>
      </w:r>
    </w:p>
    <w:p w14:paraId="1EE8DCF3" w14:textId="77777777" w:rsidR="00145F12" w:rsidRPr="00AD3995" w:rsidRDefault="00145F12" w:rsidP="00811F1A">
      <w:pPr>
        <w:spacing w:after="0" w:line="480" w:lineRule="auto"/>
        <w:contextualSpacing/>
        <w:rPr>
          <w:rFonts w:ascii="Times New Roman" w:eastAsia="Times New Roman" w:hAnsi="Times New Roman" w:cs="Times New Roman"/>
          <w:sz w:val="24"/>
          <w:szCs w:val="24"/>
        </w:rPr>
      </w:pPr>
    </w:p>
    <w:p w14:paraId="6671166A" w14:textId="72E68B4C" w:rsidR="00145F12" w:rsidRPr="00AD3995" w:rsidRDefault="00145F12" w:rsidP="00811F1A">
      <w:pPr>
        <w:spacing w:after="0" w:line="480" w:lineRule="auto"/>
        <w:contextualSpacing/>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(a)</w:t>
      </w:r>
      <w:r w:rsidR="009550F2" w:rsidRPr="00AD3995">
        <w:rPr>
          <w:rFonts w:ascii="Times New Roman" w:eastAsia="Times New Roman" w:hAnsi="Times New Roman" w:cs="Times New Roman"/>
          <w:sz w:val="24"/>
          <w:szCs w:val="24"/>
        </w:rPr>
        <w:t xml:space="preserve"> – (b)</w:t>
      </w:r>
      <w:r w:rsidRPr="00AD3995">
        <w:rPr>
          <w:rFonts w:ascii="Times New Roman" w:eastAsia="Times New Roman" w:hAnsi="Times New Roman" w:cs="Times New Roman"/>
          <w:sz w:val="24"/>
          <w:szCs w:val="24"/>
        </w:rPr>
        <w:t xml:space="preserve"> (No change.)</w:t>
      </w:r>
    </w:p>
    <w:p w14:paraId="1B75CCEE" w14:textId="77777777" w:rsidR="00145F12" w:rsidRPr="00AD3995" w:rsidRDefault="00145F12" w:rsidP="00811F1A">
      <w:pPr>
        <w:spacing w:after="0" w:line="480" w:lineRule="auto"/>
        <w:contextualSpacing/>
        <w:rPr>
          <w:rFonts w:ascii="Times New Roman" w:eastAsia="Times New Roman" w:hAnsi="Times New Roman" w:cs="Times New Roman"/>
          <w:sz w:val="24"/>
          <w:szCs w:val="24"/>
        </w:rPr>
      </w:pPr>
    </w:p>
    <w:p w14:paraId="3AC11E8C" w14:textId="2A00E5E5" w:rsidR="00C572D9" w:rsidRPr="00AD3995" w:rsidRDefault="00702DD1" w:rsidP="00811F1A">
      <w:pPr>
        <w:spacing w:after="0" w:line="480" w:lineRule="auto"/>
        <w:contextualSpacing/>
        <w:rPr>
          <w:rFonts w:ascii="Times New Roman" w:hAnsi="Times New Roman" w:cs="Times New Roman"/>
          <w:sz w:val="24"/>
          <w:szCs w:val="24"/>
        </w:rPr>
      </w:pPr>
      <w:r w:rsidRPr="00AD3995">
        <w:rPr>
          <w:rFonts w:ascii="Times New Roman" w:hAnsi="Times New Roman" w:cs="Times New Roman"/>
          <w:sz w:val="24"/>
          <w:szCs w:val="24"/>
        </w:rPr>
        <w:t xml:space="preserve">(c) </w:t>
      </w:r>
      <w:r w:rsidR="00C572D9" w:rsidRPr="00AD3995">
        <w:rPr>
          <w:rFonts w:ascii="Times New Roman" w:hAnsi="Times New Roman" w:cs="Times New Roman"/>
          <w:sz w:val="24"/>
          <w:szCs w:val="24"/>
        </w:rPr>
        <w:t xml:space="preserve">A person angling with a hand line or with a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season for that species.  Exceptions to this section as may be provided elsewhere in this subchapter shall be subject to the specific provisions of any such section.  Fish length shall measure from the tip of the snout to the tip of the tail (total length), except as noted below:    </w:t>
      </w:r>
    </w:p>
    <w:p w14:paraId="1DBDBD83" w14:textId="77777777" w:rsidR="00C572D9" w:rsidRPr="00AD3995" w:rsidRDefault="00C572D9" w:rsidP="00811F1A">
      <w:pPr>
        <w:spacing w:after="0" w:line="480" w:lineRule="auto"/>
        <w:contextualSpacing/>
        <w:rPr>
          <w:rFonts w:ascii="Times New Roman" w:hAnsi="Times New Roman" w:cs="Times New Roman"/>
          <w:sz w:val="24"/>
          <w:szCs w:val="24"/>
        </w:rPr>
      </w:pPr>
    </w:p>
    <w:p w14:paraId="131C01E4" w14:textId="77777777" w:rsidR="00C572D9" w:rsidRPr="00AD3995" w:rsidRDefault="00C572D9" w:rsidP="00811F1A">
      <w:pPr>
        <w:spacing w:after="0" w:line="480" w:lineRule="auto"/>
        <w:contextualSpacing/>
        <w:rPr>
          <w:rFonts w:ascii="Times New Roman" w:hAnsi="Times New Roman" w:cs="Times New Roman"/>
          <w:sz w:val="24"/>
          <w:szCs w:val="24"/>
        </w:rPr>
      </w:pPr>
      <w:r w:rsidRPr="00AD3995">
        <w:rPr>
          <w:rFonts w:ascii="Times New Roman" w:hAnsi="Times New Roman" w:cs="Times New Roman"/>
          <w:sz w:val="24"/>
          <w:szCs w:val="24"/>
          <w:u w:val="single"/>
        </w:rPr>
        <w:t>Species</w:t>
      </w:r>
      <w:r w:rsidRPr="00AD3995">
        <w:rPr>
          <w:rFonts w:ascii="Times New Roman" w:hAnsi="Times New Roman" w:cs="Times New Roman"/>
          <w:sz w:val="24"/>
          <w:szCs w:val="24"/>
        </w:rPr>
        <w:t xml:space="preserve">              </w:t>
      </w:r>
      <w:r w:rsidRPr="00AD3995">
        <w:rPr>
          <w:rFonts w:ascii="Times New Roman" w:hAnsi="Times New Roman" w:cs="Times New Roman"/>
          <w:sz w:val="24"/>
          <w:szCs w:val="24"/>
        </w:rPr>
        <w:tab/>
        <w:t xml:space="preserve">      </w:t>
      </w:r>
      <w:r w:rsidRPr="00AD3995">
        <w:rPr>
          <w:rFonts w:ascii="Times New Roman" w:hAnsi="Times New Roman" w:cs="Times New Roman"/>
          <w:sz w:val="24"/>
          <w:szCs w:val="24"/>
          <w:u w:val="single"/>
        </w:rPr>
        <w:t>Minimum Size In Inches</w:t>
      </w:r>
      <w:r w:rsidRPr="00AD3995">
        <w:rPr>
          <w:rFonts w:ascii="Times New Roman" w:hAnsi="Times New Roman" w:cs="Times New Roman"/>
          <w:sz w:val="24"/>
          <w:szCs w:val="24"/>
        </w:rPr>
        <w:t xml:space="preserve">            </w:t>
      </w:r>
      <w:r w:rsidRPr="00AD3995">
        <w:rPr>
          <w:rFonts w:ascii="Times New Roman" w:hAnsi="Times New Roman" w:cs="Times New Roman"/>
          <w:sz w:val="24"/>
          <w:szCs w:val="24"/>
          <w:u w:val="single"/>
        </w:rPr>
        <w:t>Open Season</w:t>
      </w:r>
      <w:r w:rsidRPr="00AD3995">
        <w:rPr>
          <w:rFonts w:ascii="Times New Roman" w:hAnsi="Times New Roman" w:cs="Times New Roman"/>
          <w:sz w:val="24"/>
          <w:szCs w:val="24"/>
        </w:rPr>
        <w:t xml:space="preserve">              </w:t>
      </w:r>
      <w:r w:rsidRPr="00AD3995">
        <w:rPr>
          <w:rFonts w:ascii="Times New Roman" w:hAnsi="Times New Roman" w:cs="Times New Roman"/>
          <w:sz w:val="24"/>
          <w:szCs w:val="24"/>
          <w:u w:val="single"/>
        </w:rPr>
        <w:t>Possession Limit</w:t>
      </w:r>
      <w:r w:rsidRPr="00AD3995">
        <w:rPr>
          <w:rFonts w:ascii="Times New Roman" w:hAnsi="Times New Roman" w:cs="Times New Roman"/>
          <w:sz w:val="24"/>
          <w:szCs w:val="24"/>
        </w:rPr>
        <w:t xml:space="preserve"> </w:t>
      </w:r>
    </w:p>
    <w:p w14:paraId="706D7445" w14:textId="31A679E1" w:rsidR="00C572D9" w:rsidRPr="00AD3995" w:rsidRDefault="00815121" w:rsidP="00811F1A">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 . .</w:t>
      </w:r>
    </w:p>
    <w:p w14:paraId="57F9AF86" w14:textId="4E071C44" w:rsidR="00CB5F06" w:rsidRPr="00AD3995" w:rsidRDefault="00CB5F06" w:rsidP="00811F1A">
      <w:pPr>
        <w:spacing w:after="0" w:line="480" w:lineRule="auto"/>
        <w:ind w:left="720" w:hanging="720"/>
        <w:contextualSpacing/>
        <w:rPr>
          <w:rFonts w:ascii="Times New Roman" w:hAnsi="Times New Roman" w:cs="Times New Roman"/>
          <w:b/>
          <w:sz w:val="24"/>
          <w:szCs w:val="24"/>
        </w:rPr>
      </w:pPr>
      <w:r w:rsidRPr="00AD3995">
        <w:rPr>
          <w:rFonts w:ascii="Times New Roman" w:hAnsi="Times New Roman" w:cs="Times New Roman"/>
          <w:bCs/>
          <w:sz w:val="24"/>
          <w:szCs w:val="24"/>
        </w:rPr>
        <w:t>Cobia</w:t>
      </w:r>
      <w:r w:rsidRPr="00AD3995">
        <w:rPr>
          <w:rFonts w:ascii="Times New Roman" w:hAnsi="Times New Roman" w:cs="Times New Roman"/>
          <w:bCs/>
          <w:sz w:val="24"/>
          <w:szCs w:val="24"/>
        </w:rPr>
        <w:tab/>
      </w:r>
      <w:r w:rsidRPr="00AD3995">
        <w:rPr>
          <w:rFonts w:ascii="Times New Roman" w:hAnsi="Times New Roman" w:cs="Times New Roman"/>
          <w:bCs/>
          <w:sz w:val="24"/>
          <w:szCs w:val="24"/>
        </w:rPr>
        <w:tab/>
      </w:r>
      <w:r w:rsidRPr="00AD3995">
        <w:rPr>
          <w:rFonts w:ascii="Times New Roman" w:hAnsi="Times New Roman" w:cs="Times New Roman"/>
          <w:bCs/>
          <w:sz w:val="24"/>
          <w:szCs w:val="24"/>
        </w:rPr>
        <w:tab/>
      </w:r>
      <w:r w:rsidR="00F52CDF" w:rsidRPr="00B66A74">
        <w:rPr>
          <w:rFonts w:ascii="Times New Roman" w:eastAsia="Times New Roman" w:hAnsi="Times New Roman" w:cs="Times New Roman"/>
          <w:sz w:val="24"/>
          <w:szCs w:val="24"/>
        </w:rPr>
        <w:t>43</w:t>
      </w:r>
      <w:r w:rsidR="00CB0FBE" w:rsidRPr="00B66A74">
        <w:rPr>
          <w:rFonts w:ascii="Times New Roman" w:eastAsia="Times New Roman" w:hAnsi="Times New Roman" w:cs="Times New Roman"/>
          <w:sz w:val="24"/>
          <w:szCs w:val="24"/>
        </w:rPr>
        <w:t xml:space="preserve"> </w:t>
      </w:r>
      <w:r w:rsidR="00CB0FBE" w:rsidRPr="00AD3995">
        <w:rPr>
          <w:rFonts w:ascii="Times New Roman" w:eastAsia="Times New Roman" w:hAnsi="Times New Roman" w:cs="Times New Roman"/>
          <w:sz w:val="24"/>
          <w:szCs w:val="24"/>
        </w:rPr>
        <w:t xml:space="preserve">       </w:t>
      </w:r>
      <w:r w:rsidR="00376FAD">
        <w:rPr>
          <w:rFonts w:ascii="Times New Roman" w:eastAsia="Times New Roman" w:hAnsi="Times New Roman" w:cs="Times New Roman"/>
          <w:sz w:val="24"/>
          <w:szCs w:val="24"/>
        </w:rPr>
        <w:tab/>
        <w:t xml:space="preserve">     </w:t>
      </w:r>
      <w:r w:rsidR="005D3C13">
        <w:rPr>
          <w:rFonts w:ascii="Times New Roman" w:eastAsia="Times New Roman" w:hAnsi="Times New Roman" w:cs="Times New Roman"/>
          <w:sz w:val="24"/>
          <w:szCs w:val="24"/>
        </w:rPr>
        <w:tab/>
      </w:r>
      <w:r w:rsidR="00376FAD">
        <w:rPr>
          <w:rFonts w:ascii="Times New Roman" w:eastAsia="Times New Roman" w:hAnsi="Times New Roman" w:cs="Times New Roman"/>
          <w:sz w:val="24"/>
          <w:szCs w:val="24"/>
        </w:rPr>
        <w:t xml:space="preserve">  </w:t>
      </w:r>
      <w:r w:rsidR="00CB0FBE" w:rsidRPr="00AD3995">
        <w:rPr>
          <w:rFonts w:ascii="Times New Roman" w:eastAsia="Times New Roman" w:hAnsi="Times New Roman" w:cs="Times New Roman"/>
          <w:sz w:val="24"/>
          <w:szCs w:val="24"/>
        </w:rPr>
        <w:t>J</w:t>
      </w:r>
      <w:r w:rsidR="00F52CDF">
        <w:rPr>
          <w:rFonts w:ascii="Times New Roman" w:eastAsia="Times New Roman" w:hAnsi="Times New Roman" w:cs="Times New Roman"/>
          <w:sz w:val="24"/>
          <w:szCs w:val="24"/>
        </w:rPr>
        <w:t>an.</w:t>
      </w:r>
      <w:r w:rsidR="00CB0FBE" w:rsidRPr="00AD3995">
        <w:rPr>
          <w:rFonts w:ascii="Times New Roman" w:eastAsia="Times New Roman" w:hAnsi="Times New Roman" w:cs="Times New Roman"/>
          <w:sz w:val="24"/>
          <w:szCs w:val="24"/>
        </w:rPr>
        <w:t xml:space="preserve"> 1 – </w:t>
      </w:r>
      <w:r w:rsidR="00F52CDF">
        <w:rPr>
          <w:rFonts w:ascii="Times New Roman" w:eastAsia="Times New Roman" w:hAnsi="Times New Roman" w:cs="Times New Roman"/>
          <w:sz w:val="24"/>
          <w:szCs w:val="24"/>
        </w:rPr>
        <w:t>Dec</w:t>
      </w:r>
      <w:r w:rsidR="00CB0FBE" w:rsidRPr="00AD3995">
        <w:rPr>
          <w:rFonts w:ascii="Times New Roman" w:eastAsia="Times New Roman" w:hAnsi="Times New Roman" w:cs="Times New Roman"/>
          <w:sz w:val="24"/>
          <w:szCs w:val="24"/>
        </w:rPr>
        <w:t>. 3</w:t>
      </w:r>
      <w:r w:rsidR="00F52CDF">
        <w:rPr>
          <w:rFonts w:ascii="Times New Roman" w:eastAsia="Times New Roman" w:hAnsi="Times New Roman" w:cs="Times New Roman"/>
          <w:sz w:val="24"/>
          <w:szCs w:val="24"/>
        </w:rPr>
        <w:t>1</w:t>
      </w:r>
      <w:r w:rsidR="005D3C13">
        <w:rPr>
          <w:rFonts w:ascii="Times New Roman" w:eastAsia="Times New Roman" w:hAnsi="Times New Roman" w:cs="Times New Roman"/>
          <w:b/>
          <w:bCs/>
          <w:sz w:val="24"/>
          <w:szCs w:val="24"/>
        </w:rPr>
        <w:tab/>
      </w:r>
      <w:r w:rsidR="00B66A74">
        <w:rPr>
          <w:rFonts w:ascii="Times New Roman" w:eastAsia="Times New Roman" w:hAnsi="Times New Roman" w:cs="Times New Roman"/>
          <w:b/>
          <w:bCs/>
          <w:sz w:val="24"/>
          <w:szCs w:val="24"/>
        </w:rPr>
        <w:t>1 per person</w:t>
      </w:r>
      <w:r w:rsidR="00F82967">
        <w:rPr>
          <w:rFonts w:ascii="Times New Roman" w:eastAsia="Times New Roman" w:hAnsi="Times New Roman" w:cs="Times New Roman"/>
          <w:b/>
          <w:bCs/>
          <w:sz w:val="24"/>
          <w:szCs w:val="24"/>
        </w:rPr>
        <w:t>,</w:t>
      </w:r>
      <w:r w:rsidR="00376FAD">
        <w:rPr>
          <w:rFonts w:ascii="Times New Roman" w:hAnsi="Times New Roman" w:cs="Times New Roman"/>
          <w:bCs/>
          <w:sz w:val="24"/>
          <w:szCs w:val="24"/>
        </w:rPr>
        <w:t xml:space="preserve"> </w:t>
      </w:r>
      <w:r w:rsidR="00F52CDF" w:rsidRPr="00532D9A">
        <w:rPr>
          <w:rFonts w:ascii="Times New Roman" w:hAnsi="Times New Roman" w:cs="Times New Roman"/>
          <w:bCs/>
          <w:sz w:val="24"/>
          <w:szCs w:val="24"/>
        </w:rPr>
        <w:t xml:space="preserve">2 </w:t>
      </w:r>
      <w:r w:rsidR="00F52CDF">
        <w:rPr>
          <w:rFonts w:ascii="Times New Roman" w:hAnsi="Times New Roman" w:cs="Times New Roman"/>
          <w:bCs/>
          <w:sz w:val="24"/>
          <w:szCs w:val="24"/>
        </w:rPr>
        <w:t>per vessel</w:t>
      </w:r>
    </w:p>
    <w:p w14:paraId="1429E5F7" w14:textId="6046950B" w:rsidR="00BA04B0" w:rsidRDefault="00815121" w:rsidP="00811F1A">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 . .</w:t>
      </w:r>
    </w:p>
    <w:p w14:paraId="4C5E8470" w14:textId="77777777" w:rsidR="00667338" w:rsidRDefault="00667338" w:rsidP="00811F1A">
      <w:pPr>
        <w:spacing w:after="0" w:line="480" w:lineRule="auto"/>
        <w:contextualSpacing/>
        <w:jc w:val="both"/>
        <w:rPr>
          <w:rFonts w:ascii="Times New Roman" w:hAnsi="Times New Roman" w:cs="Times New Roman"/>
          <w:sz w:val="24"/>
          <w:szCs w:val="24"/>
        </w:rPr>
      </w:pPr>
    </w:p>
    <w:p w14:paraId="3EE11F16" w14:textId="0D1C412D" w:rsidR="00145F12" w:rsidRPr="00AD3995" w:rsidRDefault="00C572D9" w:rsidP="00811F1A">
      <w:pPr>
        <w:spacing w:after="0" w:line="480" w:lineRule="auto"/>
        <w:contextualSpacing/>
        <w:rPr>
          <w:rFonts w:ascii="Times New Roman" w:hAnsi="Times New Roman" w:cs="Times New Roman"/>
          <w:sz w:val="24"/>
          <w:szCs w:val="24"/>
        </w:rPr>
      </w:pPr>
      <w:r w:rsidRPr="00AD3995">
        <w:rPr>
          <w:rFonts w:ascii="Times New Roman" w:hAnsi="Times New Roman" w:cs="Times New Roman"/>
          <w:sz w:val="24"/>
          <w:szCs w:val="24"/>
        </w:rPr>
        <w:t xml:space="preserve">(d) </w:t>
      </w:r>
      <w:r w:rsidR="00702DD1" w:rsidRPr="00AD3995">
        <w:rPr>
          <w:rFonts w:ascii="Times New Roman" w:hAnsi="Times New Roman" w:cs="Times New Roman"/>
          <w:sz w:val="24"/>
          <w:szCs w:val="24"/>
        </w:rPr>
        <w:t>– (r)</w:t>
      </w:r>
      <w:r w:rsidRPr="00AD3995">
        <w:rPr>
          <w:rFonts w:ascii="Times New Roman" w:hAnsi="Times New Roman" w:cs="Times New Roman"/>
          <w:sz w:val="24"/>
          <w:szCs w:val="24"/>
        </w:rPr>
        <w:t xml:space="preserve"> (No change.)</w:t>
      </w:r>
    </w:p>
    <w:p w14:paraId="3DC5BF63" w14:textId="777CBD61" w:rsidR="3FAEAC01" w:rsidRDefault="3FAEAC01" w:rsidP="3FAEAC01">
      <w:pPr>
        <w:spacing w:after="0" w:line="480" w:lineRule="auto"/>
        <w:contextualSpacing/>
        <w:rPr>
          <w:rFonts w:ascii="Times New Roman" w:hAnsi="Times New Roman" w:cs="Times New Roman"/>
          <w:sz w:val="24"/>
          <w:szCs w:val="24"/>
        </w:rPr>
      </w:pPr>
    </w:p>
    <w:p w14:paraId="272BB617" w14:textId="77777777" w:rsidR="00AB0892" w:rsidRPr="00AD3995" w:rsidRDefault="00AB0892" w:rsidP="00811F1A">
      <w:pPr>
        <w:spacing w:after="0"/>
        <w:contextualSpacing/>
        <w:rPr>
          <w:rFonts w:ascii="Times New Roman" w:hAnsi="Times New Roman" w:cs="Times New Roman"/>
          <w:sz w:val="24"/>
          <w:szCs w:val="24"/>
        </w:rPr>
      </w:pPr>
    </w:p>
    <w:p w14:paraId="2AAD40B6" w14:textId="77777777" w:rsidR="00AB0892" w:rsidRPr="00AD3995" w:rsidRDefault="00AB0892" w:rsidP="00811F1A">
      <w:pPr>
        <w:spacing w:after="0"/>
        <w:contextualSpacing/>
        <w:rPr>
          <w:rFonts w:ascii="Times New Roman" w:hAnsi="Times New Roman" w:cs="Times New Roman"/>
          <w:sz w:val="24"/>
          <w:szCs w:val="24"/>
        </w:rPr>
      </w:pPr>
    </w:p>
    <w:p w14:paraId="13DD5743" w14:textId="6C624A65" w:rsidR="00AB0892" w:rsidRPr="00AD3995" w:rsidRDefault="00AB0892" w:rsidP="00AC233E">
      <w:pPr>
        <w:spacing w:after="0"/>
        <w:contextualSpacing/>
        <w:rPr>
          <w:rFonts w:ascii="Times New Roman" w:hAnsi="Times New Roman" w:cs="Times New Roman"/>
          <w:sz w:val="24"/>
          <w:szCs w:val="24"/>
        </w:rPr>
      </w:pPr>
      <w:r w:rsidRPr="00AD3995">
        <w:rPr>
          <w:rFonts w:ascii="Times New Roman" w:hAnsi="Times New Roman" w:cs="Times New Roman"/>
          <w:sz w:val="24"/>
          <w:szCs w:val="24"/>
        </w:rPr>
        <w:t>Dated:</w:t>
      </w:r>
      <w:r w:rsidR="005B6008">
        <w:rPr>
          <w:rFonts w:ascii="Times New Roman" w:hAnsi="Times New Roman" w:cs="Times New Roman"/>
          <w:sz w:val="24"/>
          <w:szCs w:val="24"/>
        </w:rPr>
        <w:tab/>
      </w:r>
      <w:r w:rsidR="005B6008">
        <w:rPr>
          <w:rFonts w:ascii="Times New Roman" w:hAnsi="Times New Roman" w:cs="Times New Roman"/>
          <w:sz w:val="24"/>
          <w:szCs w:val="24"/>
        </w:rPr>
        <w:tab/>
      </w:r>
      <w:r w:rsidR="005B6008">
        <w:rPr>
          <w:rFonts w:ascii="Times New Roman" w:hAnsi="Times New Roman" w:cs="Times New Roman"/>
          <w:sz w:val="24"/>
          <w:szCs w:val="24"/>
        </w:rPr>
        <w:tab/>
      </w:r>
      <w:r w:rsidR="00AC233E">
        <w:rPr>
          <w:rFonts w:ascii="Times New Roman" w:hAnsi="Times New Roman" w:cs="Times New Roman"/>
          <w:sz w:val="24"/>
          <w:szCs w:val="24"/>
        </w:rPr>
        <w:tab/>
      </w:r>
      <w:r w:rsidR="00AC233E">
        <w:rPr>
          <w:rFonts w:ascii="Times New Roman" w:hAnsi="Times New Roman" w:cs="Times New Roman"/>
          <w:sz w:val="24"/>
          <w:szCs w:val="24"/>
        </w:rPr>
        <w:tab/>
      </w:r>
      <w:r w:rsidR="00AC233E">
        <w:rPr>
          <w:rFonts w:ascii="Times New Roman" w:hAnsi="Times New Roman" w:cs="Times New Roman"/>
          <w:sz w:val="24"/>
          <w:szCs w:val="24"/>
        </w:rPr>
        <w:tab/>
      </w:r>
      <w:r w:rsidRPr="00AD3995">
        <w:rPr>
          <w:rFonts w:ascii="Times New Roman" w:eastAsia="Times New Roman" w:hAnsi="Times New Roman" w:cs="Times New Roman"/>
          <w:sz w:val="24"/>
          <w:szCs w:val="24"/>
        </w:rPr>
        <w:t>____________________________________</w:t>
      </w:r>
    </w:p>
    <w:p w14:paraId="3E97EF0E" w14:textId="5808AC84" w:rsidR="00AB0892" w:rsidRDefault="00AB0892" w:rsidP="00AC233E">
      <w:pPr>
        <w:keepNext/>
        <w:spacing w:after="0" w:line="240" w:lineRule="auto"/>
        <w:contextualSpacing/>
        <w:outlineLvl w:val="0"/>
        <w:rPr>
          <w:rFonts w:ascii="Times New Roman" w:hAnsi="Times New Roman" w:cs="Times New Roman"/>
          <w:sz w:val="24"/>
          <w:szCs w:val="24"/>
        </w:rPr>
      </w:pP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t>Shawn M. LaTourette</w:t>
      </w:r>
      <w:r w:rsidR="00AC233E">
        <w:rPr>
          <w:rFonts w:ascii="Times New Roman" w:hAnsi="Times New Roman" w:cs="Times New Roman"/>
          <w:sz w:val="24"/>
          <w:szCs w:val="24"/>
        </w:rPr>
        <w:t xml:space="preserve">, </w:t>
      </w:r>
      <w:r w:rsidRPr="00AD3995">
        <w:rPr>
          <w:rFonts w:ascii="Times New Roman" w:hAnsi="Times New Roman" w:cs="Times New Roman"/>
          <w:sz w:val="24"/>
          <w:szCs w:val="24"/>
        </w:rPr>
        <w:t>Commissioner</w:t>
      </w:r>
    </w:p>
    <w:p w14:paraId="2C1D93B9" w14:textId="492A756F" w:rsidR="00AC233E" w:rsidRPr="00AC233E" w:rsidRDefault="00AC233E" w:rsidP="00AC233E">
      <w:pPr>
        <w:keepNext/>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Department of Environmental Protection</w:t>
      </w:r>
    </w:p>
    <w:sectPr w:rsidR="00AC233E" w:rsidRPr="00AC233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027B8" w14:textId="77777777" w:rsidR="0086401E" w:rsidRDefault="0086401E" w:rsidP="00C572D9">
      <w:pPr>
        <w:spacing w:after="0" w:line="240" w:lineRule="auto"/>
      </w:pPr>
      <w:r>
        <w:separator/>
      </w:r>
    </w:p>
  </w:endnote>
  <w:endnote w:type="continuationSeparator" w:id="0">
    <w:p w14:paraId="4FAC9CAD" w14:textId="77777777" w:rsidR="0086401E" w:rsidRDefault="0086401E" w:rsidP="00C57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810" w14:textId="77777777" w:rsidR="00ED4B48" w:rsidRDefault="00ED4B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4535362"/>
      <w:docPartObj>
        <w:docPartGallery w:val="Page Numbers (Bottom of Page)"/>
        <w:docPartUnique/>
      </w:docPartObj>
    </w:sdtPr>
    <w:sdtEndPr>
      <w:rPr>
        <w:noProof/>
        <w:sz w:val="24"/>
        <w:szCs w:val="24"/>
      </w:rPr>
    </w:sdtEndPr>
    <w:sdtContent>
      <w:p w14:paraId="093A9143" w14:textId="7E68BB61" w:rsidR="00C0370A" w:rsidRPr="00C0370A" w:rsidRDefault="00C0370A">
        <w:pPr>
          <w:pStyle w:val="Footer"/>
          <w:jc w:val="center"/>
          <w:rPr>
            <w:sz w:val="24"/>
            <w:szCs w:val="24"/>
          </w:rPr>
        </w:pPr>
        <w:r w:rsidRPr="00C0370A">
          <w:rPr>
            <w:sz w:val="24"/>
            <w:szCs w:val="24"/>
          </w:rPr>
          <w:fldChar w:fldCharType="begin"/>
        </w:r>
        <w:r w:rsidRPr="00C0370A">
          <w:rPr>
            <w:sz w:val="24"/>
            <w:szCs w:val="24"/>
          </w:rPr>
          <w:instrText xml:space="preserve"> PAGE   \* MERGEFORMAT </w:instrText>
        </w:r>
        <w:r w:rsidRPr="00C0370A">
          <w:rPr>
            <w:sz w:val="24"/>
            <w:szCs w:val="24"/>
          </w:rPr>
          <w:fldChar w:fldCharType="separate"/>
        </w:r>
        <w:r w:rsidRPr="00C0370A">
          <w:rPr>
            <w:noProof/>
            <w:sz w:val="24"/>
            <w:szCs w:val="24"/>
          </w:rPr>
          <w:t>2</w:t>
        </w:r>
        <w:r w:rsidRPr="00C0370A">
          <w:rPr>
            <w:noProof/>
            <w:sz w:val="24"/>
            <w:szCs w:val="24"/>
          </w:rPr>
          <w:fldChar w:fldCharType="end"/>
        </w:r>
      </w:p>
    </w:sdtContent>
  </w:sdt>
  <w:p w14:paraId="30216B38" w14:textId="77777777" w:rsidR="00C572D9" w:rsidRDefault="00C57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E33A2" w14:textId="77777777" w:rsidR="00ED4B48" w:rsidRDefault="00ED4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0CADE" w14:textId="77777777" w:rsidR="0086401E" w:rsidRDefault="0086401E" w:rsidP="00C572D9">
      <w:pPr>
        <w:spacing w:after="0" w:line="240" w:lineRule="auto"/>
      </w:pPr>
      <w:r>
        <w:separator/>
      </w:r>
    </w:p>
  </w:footnote>
  <w:footnote w:type="continuationSeparator" w:id="0">
    <w:p w14:paraId="2F054D66" w14:textId="77777777" w:rsidR="0086401E" w:rsidRDefault="0086401E" w:rsidP="00C57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2E4EF" w14:textId="77777777" w:rsidR="00ED4B48" w:rsidRDefault="00ED4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Calibri" w:hAnsi="Times New Roman"/>
        <w:sz w:val="20"/>
        <w:szCs w:val="20"/>
      </w:rPr>
      <w:id w:val="1201131487"/>
      <w:docPartObj>
        <w:docPartGallery w:val="Watermarks"/>
        <w:docPartUnique/>
      </w:docPartObj>
    </w:sdtPr>
    <w:sdtContent>
      <w:p w14:paraId="068E193A" w14:textId="4BB67061" w:rsidR="00B876C0" w:rsidRPr="00805828" w:rsidRDefault="00ED4B48" w:rsidP="00B876C0">
        <w:pPr>
          <w:tabs>
            <w:tab w:val="center" w:pos="4680"/>
            <w:tab w:val="right" w:pos="9360"/>
          </w:tabs>
          <w:spacing w:after="0"/>
          <w:rPr>
            <w:rFonts w:ascii="Times New Roman" w:eastAsia="Calibri" w:hAnsi="Times New Roman"/>
            <w:sz w:val="20"/>
            <w:szCs w:val="20"/>
          </w:rPr>
        </w:pPr>
        <w:r w:rsidRPr="00ED4B48">
          <w:rPr>
            <w:rFonts w:ascii="Times New Roman" w:eastAsia="Calibri" w:hAnsi="Times New Roman"/>
            <w:noProof/>
            <w:sz w:val="20"/>
            <w:szCs w:val="20"/>
          </w:rPr>
          <w:pict w14:anchorId="519A8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146A8816" w14:textId="77777777" w:rsidR="00B876C0" w:rsidRDefault="00B876C0" w:rsidP="00B876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0B170" w14:textId="77777777" w:rsidR="00ED4B48" w:rsidRDefault="00ED4B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D2DEC"/>
    <w:multiLevelType w:val="hybridMultilevel"/>
    <w:tmpl w:val="754A0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B6CAF"/>
    <w:multiLevelType w:val="hybridMultilevel"/>
    <w:tmpl w:val="84B6B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268631">
    <w:abstractNumId w:val="0"/>
  </w:num>
  <w:num w:numId="2" w16cid:durableId="66841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oNotTrackFormattin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166"/>
    <w:rsid w:val="00003D0D"/>
    <w:rsid w:val="0002247C"/>
    <w:rsid w:val="00027225"/>
    <w:rsid w:val="00030FAE"/>
    <w:rsid w:val="00034E68"/>
    <w:rsid w:val="000358D9"/>
    <w:rsid w:val="000406E6"/>
    <w:rsid w:val="00052A1D"/>
    <w:rsid w:val="00076D55"/>
    <w:rsid w:val="00095EFD"/>
    <w:rsid w:val="00097CB2"/>
    <w:rsid w:val="000B587E"/>
    <w:rsid w:val="000B7951"/>
    <w:rsid w:val="000C3E55"/>
    <w:rsid w:val="000C4F76"/>
    <w:rsid w:val="000C7F2F"/>
    <w:rsid w:val="000D4836"/>
    <w:rsid w:val="000D51F4"/>
    <w:rsid w:val="000E4D33"/>
    <w:rsid w:val="000E7349"/>
    <w:rsid w:val="00107272"/>
    <w:rsid w:val="00127410"/>
    <w:rsid w:val="00127D9F"/>
    <w:rsid w:val="001324BB"/>
    <w:rsid w:val="0013277F"/>
    <w:rsid w:val="00145F12"/>
    <w:rsid w:val="00151C7E"/>
    <w:rsid w:val="00160AC4"/>
    <w:rsid w:val="001630AC"/>
    <w:rsid w:val="00170497"/>
    <w:rsid w:val="00175E0D"/>
    <w:rsid w:val="00182A6C"/>
    <w:rsid w:val="00187168"/>
    <w:rsid w:val="00190431"/>
    <w:rsid w:val="001924D5"/>
    <w:rsid w:val="00194208"/>
    <w:rsid w:val="00195BB9"/>
    <w:rsid w:val="001A1F83"/>
    <w:rsid w:val="001B5B5C"/>
    <w:rsid w:val="001E4443"/>
    <w:rsid w:val="001E47C5"/>
    <w:rsid w:val="001F4210"/>
    <w:rsid w:val="00201E3F"/>
    <w:rsid w:val="00203966"/>
    <w:rsid w:val="00210001"/>
    <w:rsid w:val="00212470"/>
    <w:rsid w:val="00215F6D"/>
    <w:rsid w:val="00222597"/>
    <w:rsid w:val="0023097B"/>
    <w:rsid w:val="00253FA2"/>
    <w:rsid w:val="002551BB"/>
    <w:rsid w:val="00256917"/>
    <w:rsid w:val="00297C8C"/>
    <w:rsid w:val="002A0A87"/>
    <w:rsid w:val="002A68ED"/>
    <w:rsid w:val="002B022A"/>
    <w:rsid w:val="002B67C3"/>
    <w:rsid w:val="002D15DE"/>
    <w:rsid w:val="002D3BE1"/>
    <w:rsid w:val="002E25FE"/>
    <w:rsid w:val="002E4EE8"/>
    <w:rsid w:val="002F03C8"/>
    <w:rsid w:val="002F63E4"/>
    <w:rsid w:val="00301B92"/>
    <w:rsid w:val="00307F73"/>
    <w:rsid w:val="00313B1D"/>
    <w:rsid w:val="003158F1"/>
    <w:rsid w:val="00324A2B"/>
    <w:rsid w:val="00336D8D"/>
    <w:rsid w:val="003451C9"/>
    <w:rsid w:val="00364322"/>
    <w:rsid w:val="00367928"/>
    <w:rsid w:val="00367CFB"/>
    <w:rsid w:val="00370A1E"/>
    <w:rsid w:val="00376AA2"/>
    <w:rsid w:val="00376FAD"/>
    <w:rsid w:val="003866EB"/>
    <w:rsid w:val="00394000"/>
    <w:rsid w:val="00395E1B"/>
    <w:rsid w:val="00397E49"/>
    <w:rsid w:val="003B259D"/>
    <w:rsid w:val="003B3B5D"/>
    <w:rsid w:val="003C0964"/>
    <w:rsid w:val="003C260D"/>
    <w:rsid w:val="003C47B0"/>
    <w:rsid w:val="003D574F"/>
    <w:rsid w:val="003E6188"/>
    <w:rsid w:val="00420AD8"/>
    <w:rsid w:val="00423339"/>
    <w:rsid w:val="00431263"/>
    <w:rsid w:val="0044770C"/>
    <w:rsid w:val="00452A57"/>
    <w:rsid w:val="00452D27"/>
    <w:rsid w:val="00462DA2"/>
    <w:rsid w:val="004653D9"/>
    <w:rsid w:val="00472242"/>
    <w:rsid w:val="00481CBC"/>
    <w:rsid w:val="004822CE"/>
    <w:rsid w:val="004843C4"/>
    <w:rsid w:val="004B50AE"/>
    <w:rsid w:val="004B792B"/>
    <w:rsid w:val="004C7FC3"/>
    <w:rsid w:val="004D1790"/>
    <w:rsid w:val="004E1ACA"/>
    <w:rsid w:val="004F5364"/>
    <w:rsid w:val="004F6A1D"/>
    <w:rsid w:val="005126F6"/>
    <w:rsid w:val="00513AB6"/>
    <w:rsid w:val="0051412B"/>
    <w:rsid w:val="00515017"/>
    <w:rsid w:val="00532D9A"/>
    <w:rsid w:val="0053606F"/>
    <w:rsid w:val="00536D5D"/>
    <w:rsid w:val="005506F1"/>
    <w:rsid w:val="00551EFB"/>
    <w:rsid w:val="00554F10"/>
    <w:rsid w:val="00562713"/>
    <w:rsid w:val="00567522"/>
    <w:rsid w:val="00576386"/>
    <w:rsid w:val="005828CC"/>
    <w:rsid w:val="00590493"/>
    <w:rsid w:val="00590861"/>
    <w:rsid w:val="005A58F1"/>
    <w:rsid w:val="005B2AB4"/>
    <w:rsid w:val="005B57C2"/>
    <w:rsid w:val="005B5F8A"/>
    <w:rsid w:val="005B6008"/>
    <w:rsid w:val="005B61D3"/>
    <w:rsid w:val="005D3C13"/>
    <w:rsid w:val="005E6171"/>
    <w:rsid w:val="005F3E3C"/>
    <w:rsid w:val="0061774D"/>
    <w:rsid w:val="00622DAA"/>
    <w:rsid w:val="00633766"/>
    <w:rsid w:val="00634951"/>
    <w:rsid w:val="00634E87"/>
    <w:rsid w:val="00635479"/>
    <w:rsid w:val="0064570D"/>
    <w:rsid w:val="00656C23"/>
    <w:rsid w:val="00661B16"/>
    <w:rsid w:val="00666D54"/>
    <w:rsid w:val="00667338"/>
    <w:rsid w:val="006715EC"/>
    <w:rsid w:val="0067171A"/>
    <w:rsid w:val="00677DE4"/>
    <w:rsid w:val="00685BD7"/>
    <w:rsid w:val="006A0929"/>
    <w:rsid w:val="006B6E59"/>
    <w:rsid w:val="006C4779"/>
    <w:rsid w:val="006D3355"/>
    <w:rsid w:val="006F3559"/>
    <w:rsid w:val="006F3F5D"/>
    <w:rsid w:val="006F6E43"/>
    <w:rsid w:val="00702DD1"/>
    <w:rsid w:val="00705081"/>
    <w:rsid w:val="00723359"/>
    <w:rsid w:val="00724664"/>
    <w:rsid w:val="00727E39"/>
    <w:rsid w:val="00732BFA"/>
    <w:rsid w:val="00735009"/>
    <w:rsid w:val="007365FB"/>
    <w:rsid w:val="007374CB"/>
    <w:rsid w:val="0074624D"/>
    <w:rsid w:val="0075163C"/>
    <w:rsid w:val="00767C38"/>
    <w:rsid w:val="00777994"/>
    <w:rsid w:val="007851E0"/>
    <w:rsid w:val="007926FF"/>
    <w:rsid w:val="0079723D"/>
    <w:rsid w:val="007A5CC1"/>
    <w:rsid w:val="007A7608"/>
    <w:rsid w:val="007B1D55"/>
    <w:rsid w:val="007B400A"/>
    <w:rsid w:val="007B5938"/>
    <w:rsid w:val="007C5D01"/>
    <w:rsid w:val="007C637F"/>
    <w:rsid w:val="007E4928"/>
    <w:rsid w:val="007E61A3"/>
    <w:rsid w:val="007F2ADC"/>
    <w:rsid w:val="007F3B08"/>
    <w:rsid w:val="007F58FD"/>
    <w:rsid w:val="008010E4"/>
    <w:rsid w:val="0081057C"/>
    <w:rsid w:val="00811F1A"/>
    <w:rsid w:val="00813F67"/>
    <w:rsid w:val="00815121"/>
    <w:rsid w:val="00826BDA"/>
    <w:rsid w:val="0084093D"/>
    <w:rsid w:val="00843D98"/>
    <w:rsid w:val="008560E2"/>
    <w:rsid w:val="00860DE1"/>
    <w:rsid w:val="008633A5"/>
    <w:rsid w:val="00863B46"/>
    <w:rsid w:val="00863C20"/>
    <w:rsid w:val="0086401E"/>
    <w:rsid w:val="00874019"/>
    <w:rsid w:val="008754D5"/>
    <w:rsid w:val="00875C0F"/>
    <w:rsid w:val="00880A84"/>
    <w:rsid w:val="00880E10"/>
    <w:rsid w:val="008903E6"/>
    <w:rsid w:val="00893DEB"/>
    <w:rsid w:val="00896DFF"/>
    <w:rsid w:val="008A3670"/>
    <w:rsid w:val="008A5EB4"/>
    <w:rsid w:val="008A6CED"/>
    <w:rsid w:val="008B5138"/>
    <w:rsid w:val="008B744B"/>
    <w:rsid w:val="008C0FF3"/>
    <w:rsid w:val="008C510B"/>
    <w:rsid w:val="008C5E73"/>
    <w:rsid w:val="008D4687"/>
    <w:rsid w:val="008E5795"/>
    <w:rsid w:val="00905244"/>
    <w:rsid w:val="009062A7"/>
    <w:rsid w:val="00926A33"/>
    <w:rsid w:val="00927DF6"/>
    <w:rsid w:val="009317A8"/>
    <w:rsid w:val="00940FFB"/>
    <w:rsid w:val="009550F2"/>
    <w:rsid w:val="00955834"/>
    <w:rsid w:val="00963C26"/>
    <w:rsid w:val="00964A68"/>
    <w:rsid w:val="00973613"/>
    <w:rsid w:val="00977466"/>
    <w:rsid w:val="009951DD"/>
    <w:rsid w:val="009A394C"/>
    <w:rsid w:val="009A5FB4"/>
    <w:rsid w:val="009B5032"/>
    <w:rsid w:val="009B712E"/>
    <w:rsid w:val="009C06D5"/>
    <w:rsid w:val="009C753A"/>
    <w:rsid w:val="009D36DE"/>
    <w:rsid w:val="009D385B"/>
    <w:rsid w:val="009D3DE5"/>
    <w:rsid w:val="009D4446"/>
    <w:rsid w:val="00A011F2"/>
    <w:rsid w:val="00A04729"/>
    <w:rsid w:val="00A15637"/>
    <w:rsid w:val="00A16D76"/>
    <w:rsid w:val="00A1708C"/>
    <w:rsid w:val="00A21F6D"/>
    <w:rsid w:val="00A26BAF"/>
    <w:rsid w:val="00A343DE"/>
    <w:rsid w:val="00A3557F"/>
    <w:rsid w:val="00A46166"/>
    <w:rsid w:val="00A51D12"/>
    <w:rsid w:val="00A5677B"/>
    <w:rsid w:val="00A6037B"/>
    <w:rsid w:val="00A61672"/>
    <w:rsid w:val="00A6318F"/>
    <w:rsid w:val="00A63B04"/>
    <w:rsid w:val="00A65AF3"/>
    <w:rsid w:val="00A809F2"/>
    <w:rsid w:val="00A855D4"/>
    <w:rsid w:val="00A93201"/>
    <w:rsid w:val="00AA0DEA"/>
    <w:rsid w:val="00AA22D6"/>
    <w:rsid w:val="00AB0892"/>
    <w:rsid w:val="00AB3E5A"/>
    <w:rsid w:val="00AC233E"/>
    <w:rsid w:val="00AC600E"/>
    <w:rsid w:val="00AC6A6B"/>
    <w:rsid w:val="00AD3995"/>
    <w:rsid w:val="00AD3C81"/>
    <w:rsid w:val="00AD6439"/>
    <w:rsid w:val="00AE14AF"/>
    <w:rsid w:val="00B009FE"/>
    <w:rsid w:val="00B122F0"/>
    <w:rsid w:val="00B166BE"/>
    <w:rsid w:val="00B212C4"/>
    <w:rsid w:val="00B22288"/>
    <w:rsid w:val="00B2353A"/>
    <w:rsid w:val="00B24320"/>
    <w:rsid w:val="00B3387D"/>
    <w:rsid w:val="00B4716C"/>
    <w:rsid w:val="00B50E10"/>
    <w:rsid w:val="00B55033"/>
    <w:rsid w:val="00B61D10"/>
    <w:rsid w:val="00B66A74"/>
    <w:rsid w:val="00B77848"/>
    <w:rsid w:val="00B85E6F"/>
    <w:rsid w:val="00B867AC"/>
    <w:rsid w:val="00B876C0"/>
    <w:rsid w:val="00BA04B0"/>
    <w:rsid w:val="00BA076B"/>
    <w:rsid w:val="00BA455B"/>
    <w:rsid w:val="00BA7C1D"/>
    <w:rsid w:val="00BB740A"/>
    <w:rsid w:val="00BC232F"/>
    <w:rsid w:val="00BC449C"/>
    <w:rsid w:val="00BC539F"/>
    <w:rsid w:val="00BC677E"/>
    <w:rsid w:val="00BD6FEC"/>
    <w:rsid w:val="00BE34AD"/>
    <w:rsid w:val="00BE38E3"/>
    <w:rsid w:val="00BE3DF3"/>
    <w:rsid w:val="00BE417F"/>
    <w:rsid w:val="00BE45AB"/>
    <w:rsid w:val="00BE611B"/>
    <w:rsid w:val="00C00DE9"/>
    <w:rsid w:val="00C0370A"/>
    <w:rsid w:val="00C343F2"/>
    <w:rsid w:val="00C35087"/>
    <w:rsid w:val="00C37972"/>
    <w:rsid w:val="00C5326E"/>
    <w:rsid w:val="00C539D6"/>
    <w:rsid w:val="00C572D9"/>
    <w:rsid w:val="00C65F7E"/>
    <w:rsid w:val="00C67818"/>
    <w:rsid w:val="00C768F8"/>
    <w:rsid w:val="00C95444"/>
    <w:rsid w:val="00CB0FBE"/>
    <w:rsid w:val="00CB5F06"/>
    <w:rsid w:val="00CE16E7"/>
    <w:rsid w:val="00CE6168"/>
    <w:rsid w:val="00CE7EDB"/>
    <w:rsid w:val="00D04693"/>
    <w:rsid w:val="00D229FF"/>
    <w:rsid w:val="00D24954"/>
    <w:rsid w:val="00D31A28"/>
    <w:rsid w:val="00D34FCB"/>
    <w:rsid w:val="00D35D91"/>
    <w:rsid w:val="00D40B70"/>
    <w:rsid w:val="00D41085"/>
    <w:rsid w:val="00D5108C"/>
    <w:rsid w:val="00D60E38"/>
    <w:rsid w:val="00D64AD4"/>
    <w:rsid w:val="00D651AC"/>
    <w:rsid w:val="00D72F84"/>
    <w:rsid w:val="00D74ED8"/>
    <w:rsid w:val="00D767E8"/>
    <w:rsid w:val="00D837B5"/>
    <w:rsid w:val="00D8795A"/>
    <w:rsid w:val="00D87B21"/>
    <w:rsid w:val="00D93A59"/>
    <w:rsid w:val="00DA2030"/>
    <w:rsid w:val="00DB3900"/>
    <w:rsid w:val="00DC1922"/>
    <w:rsid w:val="00DD7EEA"/>
    <w:rsid w:val="00DE0CF6"/>
    <w:rsid w:val="00DE7537"/>
    <w:rsid w:val="00DE7692"/>
    <w:rsid w:val="00DF5BAD"/>
    <w:rsid w:val="00E00707"/>
    <w:rsid w:val="00E00ED6"/>
    <w:rsid w:val="00E1721C"/>
    <w:rsid w:val="00E17ADF"/>
    <w:rsid w:val="00E23B61"/>
    <w:rsid w:val="00E3177A"/>
    <w:rsid w:val="00E32415"/>
    <w:rsid w:val="00E32EC8"/>
    <w:rsid w:val="00E455DF"/>
    <w:rsid w:val="00E54F52"/>
    <w:rsid w:val="00E800B2"/>
    <w:rsid w:val="00E849BB"/>
    <w:rsid w:val="00E9320C"/>
    <w:rsid w:val="00E95C3D"/>
    <w:rsid w:val="00EA4C5C"/>
    <w:rsid w:val="00EB602A"/>
    <w:rsid w:val="00EC0AE6"/>
    <w:rsid w:val="00ED04C2"/>
    <w:rsid w:val="00ED45D1"/>
    <w:rsid w:val="00ED4657"/>
    <w:rsid w:val="00ED4B48"/>
    <w:rsid w:val="00EE2C7F"/>
    <w:rsid w:val="00EE75D2"/>
    <w:rsid w:val="00EF0EDD"/>
    <w:rsid w:val="00EF4CBF"/>
    <w:rsid w:val="00F068A2"/>
    <w:rsid w:val="00F24986"/>
    <w:rsid w:val="00F31A93"/>
    <w:rsid w:val="00F3676B"/>
    <w:rsid w:val="00F41F1F"/>
    <w:rsid w:val="00F458CC"/>
    <w:rsid w:val="00F45D1A"/>
    <w:rsid w:val="00F52CDF"/>
    <w:rsid w:val="00F60B71"/>
    <w:rsid w:val="00F7186E"/>
    <w:rsid w:val="00F755B0"/>
    <w:rsid w:val="00F82967"/>
    <w:rsid w:val="00F92B06"/>
    <w:rsid w:val="00F94E99"/>
    <w:rsid w:val="00F9644B"/>
    <w:rsid w:val="00FA0C25"/>
    <w:rsid w:val="00FA6854"/>
    <w:rsid w:val="00FD0877"/>
    <w:rsid w:val="00FD3466"/>
    <w:rsid w:val="00FE301E"/>
    <w:rsid w:val="00FF0B31"/>
    <w:rsid w:val="017C50DC"/>
    <w:rsid w:val="0600F55D"/>
    <w:rsid w:val="0750D7AD"/>
    <w:rsid w:val="0F009338"/>
    <w:rsid w:val="156DBBEE"/>
    <w:rsid w:val="159AF8D1"/>
    <w:rsid w:val="15B9BA38"/>
    <w:rsid w:val="1A146CAE"/>
    <w:rsid w:val="1B449FFB"/>
    <w:rsid w:val="1E127972"/>
    <w:rsid w:val="1F43BB64"/>
    <w:rsid w:val="22015948"/>
    <w:rsid w:val="275B646C"/>
    <w:rsid w:val="28F30514"/>
    <w:rsid w:val="292E6014"/>
    <w:rsid w:val="2AF9D153"/>
    <w:rsid w:val="2CF3F96A"/>
    <w:rsid w:val="2D8F1F2C"/>
    <w:rsid w:val="342C998F"/>
    <w:rsid w:val="348E7DD2"/>
    <w:rsid w:val="35A317C6"/>
    <w:rsid w:val="367C9C4E"/>
    <w:rsid w:val="39C4D2BE"/>
    <w:rsid w:val="3A81C355"/>
    <w:rsid w:val="3A9A7F73"/>
    <w:rsid w:val="3AB5E6F1"/>
    <w:rsid w:val="3BAA8EB1"/>
    <w:rsid w:val="3C718E29"/>
    <w:rsid w:val="3DEF3BF8"/>
    <w:rsid w:val="3FAEAC01"/>
    <w:rsid w:val="41068D77"/>
    <w:rsid w:val="45EAECF8"/>
    <w:rsid w:val="464C7375"/>
    <w:rsid w:val="49A9E7A6"/>
    <w:rsid w:val="49EC457E"/>
    <w:rsid w:val="4DFED713"/>
    <w:rsid w:val="4E79F8A0"/>
    <w:rsid w:val="514DA457"/>
    <w:rsid w:val="5725C28C"/>
    <w:rsid w:val="5C171891"/>
    <w:rsid w:val="5EA86614"/>
    <w:rsid w:val="632D3C02"/>
    <w:rsid w:val="655DF766"/>
    <w:rsid w:val="66F4E4CB"/>
    <w:rsid w:val="68C28AB7"/>
    <w:rsid w:val="6A0CD6D5"/>
    <w:rsid w:val="6F4FA431"/>
    <w:rsid w:val="7444F4F7"/>
    <w:rsid w:val="7678D8BA"/>
    <w:rsid w:val="77EE5992"/>
    <w:rsid w:val="784A842F"/>
    <w:rsid w:val="7F299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47B6"/>
  <w15:chartTrackingRefBased/>
  <w15:docId w15:val="{485B8E1A-77C3-4C67-8A2C-5384D67F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6166"/>
    <w:rPr>
      <w:rFonts w:ascii="Segoe UI" w:hAnsi="Segoe UI" w:cs="Segoe UI"/>
      <w:sz w:val="18"/>
      <w:szCs w:val="18"/>
    </w:rPr>
  </w:style>
  <w:style w:type="character" w:styleId="CommentReference">
    <w:name w:val="annotation reference"/>
    <w:basedOn w:val="DefaultParagraphFont"/>
    <w:uiPriority w:val="99"/>
    <w:semiHidden/>
    <w:unhideWhenUsed/>
    <w:rsid w:val="00C572D9"/>
    <w:rPr>
      <w:sz w:val="16"/>
      <w:szCs w:val="16"/>
    </w:rPr>
  </w:style>
  <w:style w:type="paragraph" w:styleId="CommentText">
    <w:name w:val="annotation text"/>
    <w:basedOn w:val="Normal"/>
    <w:link w:val="CommentTextChar"/>
    <w:uiPriority w:val="99"/>
    <w:unhideWhenUsed/>
    <w:rsid w:val="00C572D9"/>
    <w:pPr>
      <w:spacing w:line="240" w:lineRule="auto"/>
    </w:pPr>
    <w:rPr>
      <w:sz w:val="20"/>
      <w:szCs w:val="20"/>
    </w:rPr>
  </w:style>
  <w:style w:type="character" w:customStyle="1" w:styleId="CommentTextChar">
    <w:name w:val="Comment Text Char"/>
    <w:basedOn w:val="DefaultParagraphFont"/>
    <w:link w:val="CommentText"/>
    <w:uiPriority w:val="99"/>
    <w:rsid w:val="00C572D9"/>
    <w:rPr>
      <w:sz w:val="20"/>
      <w:szCs w:val="20"/>
    </w:rPr>
  </w:style>
  <w:style w:type="paragraph" w:styleId="ListParagraph">
    <w:name w:val="List Paragraph"/>
    <w:basedOn w:val="Normal"/>
    <w:uiPriority w:val="34"/>
    <w:qFormat/>
    <w:rsid w:val="00C572D9"/>
    <w:pPr>
      <w:ind w:left="720"/>
      <w:contextualSpacing/>
    </w:pPr>
  </w:style>
  <w:style w:type="paragraph" w:styleId="Header">
    <w:name w:val="header"/>
    <w:basedOn w:val="Normal"/>
    <w:link w:val="HeaderChar"/>
    <w:uiPriority w:val="99"/>
    <w:unhideWhenUsed/>
    <w:rsid w:val="00C57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72D9"/>
  </w:style>
  <w:style w:type="paragraph" w:styleId="Footer">
    <w:name w:val="footer"/>
    <w:basedOn w:val="Normal"/>
    <w:link w:val="FooterChar"/>
    <w:uiPriority w:val="99"/>
    <w:unhideWhenUsed/>
    <w:rsid w:val="00C57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2D9"/>
  </w:style>
  <w:style w:type="paragraph" w:styleId="CommentSubject">
    <w:name w:val="annotation subject"/>
    <w:basedOn w:val="CommentText"/>
    <w:next w:val="CommentText"/>
    <w:link w:val="CommentSubjectChar"/>
    <w:uiPriority w:val="99"/>
    <w:semiHidden/>
    <w:unhideWhenUsed/>
    <w:rsid w:val="00107272"/>
    <w:rPr>
      <w:b/>
      <w:bCs/>
    </w:rPr>
  </w:style>
  <w:style w:type="character" w:customStyle="1" w:styleId="CommentSubjectChar">
    <w:name w:val="Comment Subject Char"/>
    <w:basedOn w:val="CommentTextChar"/>
    <w:link w:val="CommentSubject"/>
    <w:uiPriority w:val="99"/>
    <w:semiHidden/>
    <w:rsid w:val="00107272"/>
    <w:rPr>
      <w:b/>
      <w:bCs/>
      <w:sz w:val="20"/>
      <w:szCs w:val="20"/>
    </w:rPr>
  </w:style>
  <w:style w:type="paragraph" w:customStyle="1" w:styleId="Default">
    <w:name w:val="Default"/>
    <w:rsid w:val="005A58F1"/>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7F58FD"/>
    <w:pPr>
      <w:spacing w:after="0" w:line="240" w:lineRule="auto"/>
    </w:pPr>
  </w:style>
  <w:style w:type="character" w:styleId="Hyperlink">
    <w:name w:val="Hyperlink"/>
    <w:basedOn w:val="DefaultParagraphFont"/>
    <w:uiPriority w:val="99"/>
    <w:unhideWhenUsed/>
    <w:rsid w:val="0064570D"/>
    <w:rPr>
      <w:color w:val="0563C1" w:themeColor="hyperlink"/>
      <w:u w:val="single"/>
    </w:rPr>
  </w:style>
  <w:style w:type="character" w:styleId="UnresolvedMention">
    <w:name w:val="Unresolved Mention"/>
    <w:basedOn w:val="DefaultParagraphFont"/>
    <w:uiPriority w:val="99"/>
    <w:semiHidden/>
    <w:unhideWhenUsed/>
    <w:rsid w:val="0064570D"/>
    <w:rPr>
      <w:color w:val="605E5C"/>
      <w:shd w:val="clear" w:color="auto" w:fill="E1DFDD"/>
    </w:rPr>
  </w:style>
  <w:style w:type="character" w:styleId="FollowedHyperlink">
    <w:name w:val="FollowedHyperlink"/>
    <w:basedOn w:val="DefaultParagraphFont"/>
    <w:uiPriority w:val="99"/>
    <w:semiHidden/>
    <w:unhideWhenUsed/>
    <w:rsid w:val="00DE75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A16AA98778344B134A8FAA1C5D0F3" ma:contentTypeVersion="15" ma:contentTypeDescription="Create a new document." ma:contentTypeScope="" ma:versionID="b36fac72233efaf5d366b1644e87764f">
  <xsd:schema xmlns:xsd="http://www.w3.org/2001/XMLSchema" xmlns:xs="http://www.w3.org/2001/XMLSchema" xmlns:p="http://schemas.microsoft.com/office/2006/metadata/properties" xmlns:ns2="ae0d58d7-866a-40b5-b7f1-7575dbde1505" xmlns:ns3="09e96bfc-585b-4042-8cd5-2e077034c47a" targetNamespace="http://schemas.microsoft.com/office/2006/metadata/properties" ma:root="true" ma:fieldsID="07b8d3ed579d5a31064d6a3af93c6d63" ns2:_="" ns3:_="">
    <xsd:import namespace="ae0d58d7-866a-40b5-b7f1-7575dbde1505"/>
    <xsd:import namespace="09e96bfc-585b-4042-8cd5-2e077034c4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d58d7-866a-40b5-b7f1-7575dbde1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81b0449-a7ed-439f-be55-0163d7004e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96bfc-585b-4042-8cd5-2e077034c4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867791e-86db-407c-a40e-aec32622f86c}" ma:internalName="TaxCatchAll" ma:showField="CatchAllData" ma:web="09e96bfc-585b-4042-8cd5-2e077034c4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9e96bfc-585b-4042-8cd5-2e077034c47a" xsi:nil="true"/>
    <lcf76f155ced4ddcb4097134ff3c332f xmlns="ae0d58d7-866a-40b5-b7f1-7575dbde150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F517E-C4E8-4F37-92E6-9638179F7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d58d7-866a-40b5-b7f1-7575dbde1505"/>
    <ds:schemaRef ds:uri="09e96bfc-585b-4042-8cd5-2e077034c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25583A-E076-46C0-95C2-2176E8F5309A}">
  <ds:schemaRefs>
    <ds:schemaRef ds:uri="http://schemas.openxmlformats.org/officeDocument/2006/bibliography"/>
  </ds:schemaRefs>
</ds:datastoreItem>
</file>

<file path=customXml/itemProps3.xml><?xml version="1.0" encoding="utf-8"?>
<ds:datastoreItem xmlns:ds="http://schemas.openxmlformats.org/officeDocument/2006/customXml" ds:itemID="{60972420-D79C-4697-8D38-FAE59A617728}">
  <ds:schemaRefs>
    <ds:schemaRef ds:uri="http://schemas.microsoft.com/office/2006/metadata/properties"/>
    <ds:schemaRef ds:uri="http://schemas.microsoft.com/office/infopath/2007/PartnerControls"/>
    <ds:schemaRef ds:uri="09e96bfc-585b-4042-8cd5-2e077034c47a"/>
    <ds:schemaRef ds:uri="ae0d58d7-866a-40b5-b7f1-7575dbde1505"/>
  </ds:schemaRefs>
</ds:datastoreItem>
</file>

<file path=customXml/itemProps4.xml><?xml version="1.0" encoding="utf-8"?>
<ds:datastoreItem xmlns:ds="http://schemas.openxmlformats.org/officeDocument/2006/customXml" ds:itemID="{39BA2AA8-1B1E-496C-AA89-5AB64768F6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3</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Daher, Jessica</dc:creator>
  <cp:keywords/>
  <dc:description/>
  <cp:lastModifiedBy>Daher, Jessica [DEP]</cp:lastModifiedBy>
  <cp:revision>71</cp:revision>
  <dcterms:created xsi:type="dcterms:W3CDTF">2025-06-12T17:31:00Z</dcterms:created>
  <dcterms:modified xsi:type="dcterms:W3CDTF">2025-06-30T20:28:00Z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0x0101005E6A16AA98778344B134A8FAA1C5D0F3</vt:lpwstr>
  </property>
  <property fmtid="{D5CDD505-2E9C-101B-9397-08002B2CF9AE}" pid="3" name="MediaServiceImageTags">
    <vt:lpwstr/>
  </property>
</Properties>
</file>