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A7C1A" w14:textId="77777777" w:rsidR="00F028C6" w:rsidRPr="006D5580" w:rsidRDefault="00F028C6" w:rsidP="00F028C6">
      <w:pPr>
        <w:spacing w:after="0" w:line="240" w:lineRule="auto"/>
        <w:contextualSpacing/>
        <w:jc w:val="center"/>
        <w:rPr>
          <w:rFonts w:cstheme="minorHAnsi"/>
        </w:rPr>
      </w:pPr>
      <w:r w:rsidRPr="006D5580">
        <w:rPr>
          <w:rFonts w:cstheme="minorHAnsi"/>
        </w:rPr>
        <w:t>Marine Fisheries Council Meeting</w:t>
      </w:r>
    </w:p>
    <w:p w14:paraId="0967C452" w14:textId="26388F24" w:rsidR="00F028C6" w:rsidRPr="006D5580" w:rsidRDefault="00D5601E" w:rsidP="00F028C6">
      <w:pPr>
        <w:spacing w:after="0" w:line="240" w:lineRule="auto"/>
        <w:contextualSpacing/>
        <w:jc w:val="center"/>
        <w:rPr>
          <w:rFonts w:cstheme="minorHAnsi"/>
        </w:rPr>
      </w:pPr>
      <w:r>
        <w:rPr>
          <w:rFonts w:cstheme="minorHAnsi"/>
        </w:rPr>
        <w:t>September 7</w:t>
      </w:r>
      <w:r w:rsidR="00F028C6" w:rsidRPr="006D5580">
        <w:rPr>
          <w:rFonts w:cstheme="minorHAnsi"/>
        </w:rPr>
        <w:t>, 2023</w:t>
      </w:r>
    </w:p>
    <w:p w14:paraId="6CE32D37" w14:textId="77777777" w:rsidR="00F028C6" w:rsidRPr="006D5580" w:rsidRDefault="00F028C6" w:rsidP="00F028C6">
      <w:pPr>
        <w:spacing w:after="0" w:line="240" w:lineRule="auto"/>
        <w:contextualSpacing/>
        <w:rPr>
          <w:rFonts w:cstheme="minorHAnsi"/>
          <w:b/>
        </w:rPr>
      </w:pPr>
      <w:r w:rsidRPr="006D5580">
        <w:rPr>
          <w:rFonts w:cstheme="minorHAnsi"/>
          <w:b/>
        </w:rPr>
        <w:t>Council Attendees:</w:t>
      </w:r>
    </w:p>
    <w:p w14:paraId="624A965B" w14:textId="780EFE12" w:rsidR="00F028C6" w:rsidRPr="006D5580" w:rsidRDefault="00F028C6" w:rsidP="00F028C6">
      <w:pPr>
        <w:spacing w:after="0" w:line="240" w:lineRule="auto"/>
        <w:contextualSpacing/>
        <w:rPr>
          <w:rFonts w:cstheme="minorHAnsi"/>
          <w:color w:val="FF0000"/>
        </w:rPr>
      </w:pPr>
      <w:r w:rsidRPr="006D5580">
        <w:rPr>
          <w:rFonts w:cstheme="minorHAnsi"/>
        </w:rPr>
        <w:tab/>
      </w:r>
      <w:r w:rsidRPr="006D5580">
        <w:rPr>
          <w:rFonts w:cstheme="minorHAnsi"/>
        </w:rPr>
        <w:tab/>
        <w:t>Joe Rizzo</w:t>
      </w:r>
      <w:r>
        <w:rPr>
          <w:rFonts w:cstheme="minorHAnsi"/>
        </w:rPr>
        <w:t>*</w:t>
      </w:r>
      <w:r w:rsidRPr="006D5580">
        <w:rPr>
          <w:rFonts w:cstheme="minorHAnsi"/>
        </w:rPr>
        <w:tab/>
      </w:r>
      <w:r w:rsidRPr="006D5580">
        <w:rPr>
          <w:rFonts w:cstheme="minorHAnsi"/>
        </w:rPr>
        <w:tab/>
      </w:r>
      <w:r w:rsidRPr="006D5580">
        <w:rPr>
          <w:rFonts w:cstheme="minorHAnsi"/>
        </w:rPr>
        <w:tab/>
      </w:r>
      <w:r w:rsidRPr="006D5580">
        <w:rPr>
          <w:rFonts w:cstheme="minorHAnsi"/>
        </w:rPr>
        <w:tab/>
        <w:t>Dick Herb</w:t>
      </w:r>
      <w:r>
        <w:rPr>
          <w:rFonts w:cstheme="minorHAnsi"/>
        </w:rPr>
        <w:t>*</w:t>
      </w:r>
    </w:p>
    <w:p w14:paraId="6277192B" w14:textId="6E64411F" w:rsidR="00F028C6" w:rsidRPr="006D5580" w:rsidRDefault="00F028C6" w:rsidP="00F028C6">
      <w:pPr>
        <w:spacing w:after="0" w:line="240" w:lineRule="auto"/>
        <w:contextualSpacing/>
        <w:rPr>
          <w:rFonts w:cstheme="minorHAnsi"/>
          <w:color w:val="FF0000"/>
        </w:rPr>
      </w:pPr>
      <w:r w:rsidRPr="006D5580">
        <w:rPr>
          <w:rFonts w:cstheme="minorHAnsi"/>
          <w:color w:val="FF0000"/>
        </w:rPr>
        <w:tab/>
      </w:r>
      <w:r w:rsidRPr="006D5580">
        <w:rPr>
          <w:rFonts w:cstheme="minorHAnsi"/>
          <w:color w:val="FF0000"/>
        </w:rPr>
        <w:tab/>
      </w:r>
      <w:r w:rsidRPr="006D5580">
        <w:rPr>
          <w:rFonts w:cstheme="minorHAnsi"/>
        </w:rPr>
        <w:t>Bob Rush</w:t>
      </w:r>
      <w:r>
        <w:rPr>
          <w:rFonts w:cstheme="minorHAnsi"/>
        </w:rPr>
        <w:t>*</w:t>
      </w:r>
      <w:r w:rsidRPr="006D5580">
        <w:rPr>
          <w:rFonts w:cstheme="minorHAnsi"/>
        </w:rPr>
        <w:tab/>
      </w:r>
      <w:r w:rsidRPr="006D5580">
        <w:rPr>
          <w:rFonts w:cstheme="minorHAnsi"/>
        </w:rPr>
        <w:tab/>
      </w:r>
      <w:r w:rsidRPr="006D5580">
        <w:rPr>
          <w:rFonts w:cstheme="minorHAnsi"/>
        </w:rPr>
        <w:tab/>
      </w:r>
      <w:r w:rsidRPr="006D5580">
        <w:rPr>
          <w:rFonts w:cstheme="minorHAnsi"/>
          <w:color w:val="FF0000"/>
        </w:rPr>
        <w:tab/>
      </w:r>
      <w:r w:rsidRPr="006D5580">
        <w:rPr>
          <w:rFonts w:cstheme="minorHAnsi"/>
        </w:rPr>
        <w:t>Jeff Kaelin</w:t>
      </w:r>
      <w:r>
        <w:rPr>
          <w:rFonts w:cstheme="minorHAnsi"/>
        </w:rPr>
        <w:t>*</w:t>
      </w:r>
    </w:p>
    <w:p w14:paraId="0E0D66FB" w14:textId="3F92A69F" w:rsidR="00F028C6" w:rsidRPr="006D5580" w:rsidRDefault="00F028C6" w:rsidP="00F028C6">
      <w:pPr>
        <w:spacing w:after="0" w:line="240" w:lineRule="auto"/>
        <w:contextualSpacing/>
        <w:rPr>
          <w:rFonts w:cstheme="minorHAnsi"/>
        </w:rPr>
      </w:pPr>
      <w:r w:rsidRPr="006D5580">
        <w:rPr>
          <w:rFonts w:cstheme="minorHAnsi"/>
          <w:color w:val="FF0000"/>
        </w:rPr>
        <w:tab/>
      </w:r>
      <w:r w:rsidRPr="006D5580">
        <w:rPr>
          <w:rFonts w:cstheme="minorHAnsi"/>
          <w:color w:val="FF0000"/>
        </w:rPr>
        <w:tab/>
      </w:r>
      <w:r w:rsidRPr="006D5580">
        <w:rPr>
          <w:rFonts w:cstheme="minorHAnsi"/>
        </w:rPr>
        <w:t>Kevin Wark</w:t>
      </w:r>
      <w:r>
        <w:rPr>
          <w:rFonts w:cstheme="minorHAnsi"/>
        </w:rPr>
        <w:t>*</w:t>
      </w:r>
      <w:r w:rsidRPr="006D5580">
        <w:rPr>
          <w:rFonts w:cstheme="minorHAnsi"/>
        </w:rPr>
        <w:tab/>
      </w:r>
      <w:r w:rsidRPr="006D5580">
        <w:rPr>
          <w:rFonts w:cstheme="minorHAnsi"/>
        </w:rPr>
        <w:tab/>
      </w:r>
      <w:r w:rsidRPr="006D5580">
        <w:rPr>
          <w:rFonts w:cstheme="minorHAnsi"/>
        </w:rPr>
        <w:tab/>
      </w:r>
      <w:r w:rsidRPr="006D5580">
        <w:rPr>
          <w:rFonts w:cstheme="minorHAnsi"/>
        </w:rPr>
        <w:tab/>
        <w:t>Dr. El</w:t>
      </w:r>
      <w:r>
        <w:rPr>
          <w:rFonts w:cstheme="minorHAnsi"/>
        </w:rPr>
        <w:t>e</w:t>
      </w:r>
      <w:r w:rsidRPr="006D5580">
        <w:rPr>
          <w:rFonts w:cstheme="minorHAnsi"/>
        </w:rPr>
        <w:t>anor Bochenek</w:t>
      </w:r>
    </w:p>
    <w:p w14:paraId="3334754A" w14:textId="77777777" w:rsidR="00F028C6" w:rsidRPr="006D5580" w:rsidRDefault="00F028C6" w:rsidP="00F028C6">
      <w:pPr>
        <w:spacing w:after="0" w:line="240" w:lineRule="auto"/>
        <w:contextualSpacing/>
        <w:rPr>
          <w:rFonts w:cstheme="minorHAnsi"/>
        </w:rPr>
      </w:pPr>
      <w:r w:rsidRPr="006D5580">
        <w:rPr>
          <w:rFonts w:cstheme="minorHAnsi"/>
          <w:color w:val="FF0000"/>
        </w:rPr>
        <w:tab/>
      </w:r>
      <w:r w:rsidRPr="006D5580">
        <w:rPr>
          <w:rFonts w:cstheme="minorHAnsi"/>
          <w:color w:val="FF0000"/>
        </w:rPr>
        <w:tab/>
      </w:r>
      <w:r w:rsidRPr="006D5580">
        <w:rPr>
          <w:rFonts w:cstheme="minorHAnsi"/>
        </w:rPr>
        <w:t>Dr. Pat Donnelly</w:t>
      </w:r>
      <w:r>
        <w:rPr>
          <w:rFonts w:cstheme="minorHAnsi"/>
        </w:rPr>
        <w:t>*</w:t>
      </w:r>
      <w:r w:rsidRPr="006D5580">
        <w:rPr>
          <w:rFonts w:cstheme="minorHAnsi"/>
        </w:rPr>
        <w:tab/>
      </w:r>
      <w:r>
        <w:rPr>
          <w:rFonts w:cstheme="minorHAnsi"/>
        </w:rPr>
        <w:tab/>
      </w:r>
      <w:r>
        <w:rPr>
          <w:rFonts w:cstheme="minorHAnsi"/>
        </w:rPr>
        <w:tab/>
        <w:t>Barney Hollinger*</w:t>
      </w:r>
    </w:p>
    <w:p w14:paraId="7E846402" w14:textId="77777777" w:rsidR="00F028C6" w:rsidRPr="006D5580" w:rsidRDefault="00F028C6" w:rsidP="00F028C6">
      <w:pPr>
        <w:spacing w:after="0" w:line="240" w:lineRule="auto"/>
        <w:contextualSpacing/>
        <w:rPr>
          <w:rFonts w:cstheme="minorHAnsi"/>
        </w:rPr>
      </w:pPr>
      <w:r w:rsidRPr="006D5580">
        <w:rPr>
          <w:rFonts w:cstheme="minorHAnsi"/>
        </w:rPr>
        <w:tab/>
      </w:r>
      <w:r w:rsidRPr="006D5580">
        <w:rPr>
          <w:rFonts w:cstheme="minorHAnsi"/>
        </w:rPr>
        <w:tab/>
        <w:t>Walter Johnson III</w:t>
      </w:r>
      <w:r>
        <w:rPr>
          <w:rFonts w:cstheme="minorHAnsi"/>
        </w:rPr>
        <w:t>*</w:t>
      </w:r>
      <w:r>
        <w:rPr>
          <w:rFonts w:cstheme="minorHAnsi"/>
        </w:rPr>
        <w:tab/>
      </w:r>
      <w:r>
        <w:rPr>
          <w:rFonts w:cstheme="minorHAnsi"/>
        </w:rPr>
        <w:tab/>
      </w:r>
      <w:r>
        <w:rPr>
          <w:rFonts w:cstheme="minorHAnsi"/>
        </w:rPr>
        <w:tab/>
      </w:r>
    </w:p>
    <w:p w14:paraId="37FD8F8C" w14:textId="77777777" w:rsidR="00F028C6" w:rsidRPr="006D5580" w:rsidRDefault="00F028C6" w:rsidP="00F028C6">
      <w:pPr>
        <w:contextualSpacing/>
        <w:rPr>
          <w:rFonts w:cstheme="minorHAnsi"/>
        </w:rPr>
      </w:pPr>
    </w:p>
    <w:p w14:paraId="1578BA37" w14:textId="77777777" w:rsidR="00F028C6" w:rsidRPr="006D5580" w:rsidRDefault="00F028C6" w:rsidP="00F028C6">
      <w:pPr>
        <w:spacing w:after="0" w:line="240" w:lineRule="auto"/>
        <w:contextualSpacing/>
        <w:rPr>
          <w:rFonts w:cstheme="minorHAnsi"/>
          <w:b/>
        </w:rPr>
      </w:pPr>
      <w:r w:rsidRPr="006D5580">
        <w:rPr>
          <w:rFonts w:cstheme="minorHAnsi"/>
          <w:b/>
        </w:rPr>
        <w:t>DEP and Division of Fish and Wildlife Attendees:</w:t>
      </w:r>
    </w:p>
    <w:p w14:paraId="51230B19" w14:textId="7235F059" w:rsidR="00F028C6" w:rsidRPr="006D5580" w:rsidRDefault="00F028C6" w:rsidP="00F028C6">
      <w:pPr>
        <w:contextualSpacing/>
        <w:rPr>
          <w:rFonts w:cstheme="minorHAnsi"/>
        </w:rPr>
      </w:pPr>
      <w:r w:rsidRPr="006D5580">
        <w:rPr>
          <w:rFonts w:cstheme="minorHAnsi"/>
        </w:rPr>
        <w:t>Joe Cimino</w:t>
      </w:r>
      <w:r>
        <w:rPr>
          <w:rFonts w:cstheme="minorHAnsi"/>
        </w:rPr>
        <w:t xml:space="preserve"> </w:t>
      </w:r>
      <w:r w:rsidRPr="006D5580">
        <w:rPr>
          <w:rFonts w:cstheme="minorHAnsi"/>
        </w:rPr>
        <w:t xml:space="preserve">- Administrator, Marine </w:t>
      </w:r>
      <w:r>
        <w:rPr>
          <w:rFonts w:cstheme="minorHAnsi"/>
        </w:rPr>
        <w:t xml:space="preserve">Resources </w:t>
      </w:r>
      <w:r w:rsidRPr="006D5580">
        <w:rPr>
          <w:rFonts w:cstheme="minorHAnsi"/>
        </w:rPr>
        <w:t>Administration (M</w:t>
      </w:r>
      <w:r>
        <w:rPr>
          <w:rFonts w:cstheme="minorHAnsi"/>
        </w:rPr>
        <w:t>R</w:t>
      </w:r>
      <w:r w:rsidRPr="006D5580">
        <w:rPr>
          <w:rFonts w:cstheme="minorHAnsi"/>
        </w:rPr>
        <w:t>A)</w:t>
      </w:r>
      <w:r>
        <w:rPr>
          <w:rFonts w:cstheme="minorHAnsi"/>
        </w:rPr>
        <w:t>*</w:t>
      </w:r>
    </w:p>
    <w:p w14:paraId="486D9599" w14:textId="77777777" w:rsidR="00F028C6" w:rsidRDefault="00F028C6" w:rsidP="00F028C6">
      <w:pPr>
        <w:contextualSpacing/>
        <w:rPr>
          <w:rFonts w:cstheme="minorHAnsi"/>
        </w:rPr>
      </w:pPr>
      <w:r w:rsidRPr="006D5580">
        <w:rPr>
          <w:rFonts w:cstheme="minorHAnsi"/>
        </w:rPr>
        <w:t>Jeff Brust</w:t>
      </w:r>
      <w:r>
        <w:rPr>
          <w:rFonts w:cstheme="minorHAnsi"/>
        </w:rPr>
        <w:t xml:space="preserve"> </w:t>
      </w:r>
      <w:r w:rsidRPr="006D5580">
        <w:rPr>
          <w:rFonts w:cstheme="minorHAnsi"/>
        </w:rPr>
        <w:t>- Chief, Bureau of Marine Fisheries (BMF)*</w:t>
      </w:r>
    </w:p>
    <w:p w14:paraId="250FBA5D" w14:textId="00923ADB" w:rsidR="00F028C6" w:rsidRPr="006D5580" w:rsidRDefault="00F028C6" w:rsidP="00F028C6">
      <w:pPr>
        <w:contextualSpacing/>
        <w:rPr>
          <w:rFonts w:cstheme="minorHAnsi"/>
        </w:rPr>
      </w:pPr>
      <w:r>
        <w:rPr>
          <w:rFonts w:cstheme="minorHAnsi"/>
        </w:rPr>
        <w:t xml:space="preserve">Russ Babb </w:t>
      </w:r>
      <w:r w:rsidR="008919FF">
        <w:rPr>
          <w:rFonts w:cstheme="minorHAnsi"/>
        </w:rPr>
        <w:t>-</w:t>
      </w:r>
      <w:r>
        <w:rPr>
          <w:rFonts w:cstheme="minorHAnsi"/>
        </w:rPr>
        <w:t xml:space="preserve"> Chief, Bureau of Marine Habitat &amp; Shellfisheries</w:t>
      </w:r>
    </w:p>
    <w:p w14:paraId="2F10EE6B" w14:textId="77777777" w:rsidR="00F028C6" w:rsidRPr="006D5580" w:rsidRDefault="00F028C6" w:rsidP="00F028C6">
      <w:pPr>
        <w:contextualSpacing/>
        <w:rPr>
          <w:rFonts w:cstheme="minorHAnsi"/>
        </w:rPr>
      </w:pPr>
      <w:r w:rsidRPr="006D5580">
        <w:rPr>
          <w:rFonts w:cstheme="minorHAnsi"/>
        </w:rPr>
        <w:t>Jason Snellbaker</w:t>
      </w:r>
      <w:r>
        <w:rPr>
          <w:rFonts w:cstheme="minorHAnsi"/>
        </w:rPr>
        <w:t xml:space="preserve"> </w:t>
      </w:r>
      <w:r w:rsidRPr="006D5580">
        <w:rPr>
          <w:rFonts w:cstheme="minorHAnsi"/>
        </w:rPr>
        <w:t>- Deputy Chief, Bureau of Law Enforcement (BLE)*</w:t>
      </w:r>
    </w:p>
    <w:p w14:paraId="37973E90" w14:textId="1A527142" w:rsidR="00F028C6" w:rsidRPr="006D5580" w:rsidRDefault="00F028C6" w:rsidP="00F028C6">
      <w:pPr>
        <w:contextualSpacing/>
        <w:rPr>
          <w:rFonts w:cstheme="minorHAnsi"/>
        </w:rPr>
      </w:pPr>
      <w:r w:rsidRPr="006D5580">
        <w:rPr>
          <w:rFonts w:cstheme="minorHAnsi"/>
        </w:rPr>
        <w:t>Mike Celestino</w:t>
      </w:r>
      <w:r>
        <w:rPr>
          <w:rFonts w:cstheme="minorHAnsi"/>
        </w:rPr>
        <w:t xml:space="preserve"> </w:t>
      </w:r>
      <w:r w:rsidRPr="006D5580">
        <w:rPr>
          <w:rFonts w:cstheme="minorHAnsi"/>
        </w:rPr>
        <w:t>- Research Scientist, M</w:t>
      </w:r>
      <w:r>
        <w:rPr>
          <w:rFonts w:cstheme="minorHAnsi"/>
        </w:rPr>
        <w:t>R</w:t>
      </w:r>
      <w:r w:rsidRPr="006D5580">
        <w:rPr>
          <w:rFonts w:cstheme="minorHAnsi"/>
        </w:rPr>
        <w:t>A</w:t>
      </w:r>
      <w:r>
        <w:rPr>
          <w:rFonts w:cstheme="minorHAnsi"/>
        </w:rPr>
        <w:t>*</w:t>
      </w:r>
    </w:p>
    <w:p w14:paraId="4047DCED" w14:textId="77777777" w:rsidR="00F028C6" w:rsidRPr="006D5580" w:rsidRDefault="00F028C6" w:rsidP="00F028C6">
      <w:pPr>
        <w:contextualSpacing/>
        <w:rPr>
          <w:rFonts w:cstheme="minorHAnsi"/>
        </w:rPr>
      </w:pPr>
      <w:r w:rsidRPr="006D5580">
        <w:rPr>
          <w:rFonts w:cstheme="minorHAnsi"/>
        </w:rPr>
        <w:t>Heather Corbett</w:t>
      </w:r>
      <w:r>
        <w:rPr>
          <w:rFonts w:cstheme="minorHAnsi"/>
        </w:rPr>
        <w:t xml:space="preserve"> </w:t>
      </w:r>
      <w:r w:rsidRPr="006D5580">
        <w:rPr>
          <w:rFonts w:cstheme="minorHAnsi"/>
        </w:rPr>
        <w:t>- Supervising Biologist, BMF*</w:t>
      </w:r>
    </w:p>
    <w:p w14:paraId="5068D063" w14:textId="77777777" w:rsidR="00F028C6" w:rsidRPr="006D5580" w:rsidRDefault="00F028C6" w:rsidP="00F028C6">
      <w:pPr>
        <w:contextualSpacing/>
        <w:rPr>
          <w:rFonts w:cstheme="minorHAnsi"/>
        </w:rPr>
      </w:pPr>
      <w:r w:rsidRPr="006D5580">
        <w:rPr>
          <w:rFonts w:cstheme="minorHAnsi"/>
        </w:rPr>
        <w:t>Maryellen Gordon</w:t>
      </w:r>
      <w:r>
        <w:rPr>
          <w:rFonts w:cstheme="minorHAnsi"/>
        </w:rPr>
        <w:t xml:space="preserve"> </w:t>
      </w:r>
      <w:r w:rsidRPr="006D5580">
        <w:rPr>
          <w:rFonts w:cstheme="minorHAnsi"/>
        </w:rPr>
        <w:t>- Principal Biologist, BMF</w:t>
      </w:r>
    </w:p>
    <w:p w14:paraId="47E98726" w14:textId="77777777" w:rsidR="00F028C6" w:rsidRPr="006D5580" w:rsidRDefault="00F028C6" w:rsidP="00F028C6">
      <w:pPr>
        <w:contextualSpacing/>
        <w:rPr>
          <w:rFonts w:cstheme="minorHAnsi"/>
        </w:rPr>
      </w:pPr>
      <w:r w:rsidRPr="006D5580">
        <w:rPr>
          <w:rFonts w:cstheme="minorHAnsi"/>
        </w:rPr>
        <w:t>Jenny Tomko</w:t>
      </w:r>
      <w:r>
        <w:rPr>
          <w:rFonts w:cstheme="minorHAnsi"/>
        </w:rPr>
        <w:t xml:space="preserve"> </w:t>
      </w:r>
      <w:r w:rsidRPr="006D5580">
        <w:rPr>
          <w:rFonts w:cstheme="minorHAnsi"/>
        </w:rPr>
        <w:t>- Principal Biologist, BSF</w:t>
      </w:r>
    </w:p>
    <w:p w14:paraId="64F29C1D" w14:textId="77777777" w:rsidR="00F028C6" w:rsidRDefault="00F028C6" w:rsidP="00F028C6">
      <w:pPr>
        <w:contextualSpacing/>
        <w:rPr>
          <w:rFonts w:cstheme="minorHAnsi"/>
        </w:rPr>
      </w:pPr>
      <w:r w:rsidRPr="006D5580">
        <w:rPr>
          <w:rFonts w:cstheme="minorHAnsi"/>
        </w:rPr>
        <w:t>Lindy Barry</w:t>
      </w:r>
      <w:r>
        <w:rPr>
          <w:rFonts w:cstheme="minorHAnsi"/>
        </w:rPr>
        <w:t xml:space="preserve"> </w:t>
      </w:r>
      <w:r w:rsidRPr="006D5580">
        <w:rPr>
          <w:rFonts w:cstheme="minorHAnsi"/>
        </w:rPr>
        <w:t>- Research Scientist, M</w:t>
      </w:r>
      <w:r>
        <w:rPr>
          <w:rFonts w:cstheme="minorHAnsi"/>
        </w:rPr>
        <w:t>R</w:t>
      </w:r>
      <w:r w:rsidRPr="006D5580">
        <w:rPr>
          <w:rFonts w:cstheme="minorHAnsi"/>
        </w:rPr>
        <w:t>A</w:t>
      </w:r>
    </w:p>
    <w:p w14:paraId="38ACBEEC" w14:textId="73FCBCB9" w:rsidR="00F028C6" w:rsidRPr="006D5580" w:rsidRDefault="00F028C6" w:rsidP="00F028C6">
      <w:pPr>
        <w:contextualSpacing/>
        <w:rPr>
          <w:rFonts w:cstheme="minorHAnsi"/>
        </w:rPr>
      </w:pPr>
      <w:r>
        <w:rPr>
          <w:rFonts w:cstheme="minorHAnsi"/>
        </w:rPr>
        <w:t>Colleen Brust</w:t>
      </w:r>
      <w:r w:rsidR="008919FF">
        <w:rPr>
          <w:rFonts w:cstheme="minorHAnsi"/>
        </w:rPr>
        <w:t xml:space="preserve"> -</w:t>
      </w:r>
      <w:r>
        <w:rPr>
          <w:rFonts w:cstheme="minorHAnsi"/>
        </w:rPr>
        <w:t xml:space="preserve"> Research Scientist</w:t>
      </w:r>
      <w:r w:rsidR="008919FF">
        <w:rPr>
          <w:rFonts w:cstheme="minorHAnsi"/>
        </w:rPr>
        <w:t>,</w:t>
      </w:r>
      <w:r>
        <w:rPr>
          <w:rFonts w:cstheme="minorHAnsi"/>
        </w:rPr>
        <w:t xml:space="preserve"> MRA</w:t>
      </w:r>
      <w:r w:rsidR="00DB4241">
        <w:rPr>
          <w:rFonts w:cstheme="minorHAnsi"/>
        </w:rPr>
        <w:t>*</w:t>
      </w:r>
    </w:p>
    <w:p w14:paraId="41B3D771" w14:textId="77777777" w:rsidR="00F028C6" w:rsidRDefault="00F028C6" w:rsidP="00F028C6">
      <w:pPr>
        <w:contextualSpacing/>
        <w:rPr>
          <w:rFonts w:cstheme="minorHAnsi"/>
        </w:rPr>
      </w:pPr>
      <w:r>
        <w:rPr>
          <w:rFonts w:cstheme="minorHAnsi"/>
        </w:rPr>
        <w:t>Matthew Heyl - Senior Biologist, BMF</w:t>
      </w:r>
    </w:p>
    <w:p w14:paraId="66914182" w14:textId="5C35C6B4" w:rsidR="00F028C6" w:rsidRDefault="00F028C6" w:rsidP="00F028C6">
      <w:pPr>
        <w:contextualSpacing/>
        <w:rPr>
          <w:rFonts w:cstheme="minorHAnsi"/>
        </w:rPr>
      </w:pPr>
      <w:r w:rsidRPr="006D5580">
        <w:rPr>
          <w:rFonts w:cstheme="minorHAnsi"/>
        </w:rPr>
        <w:t>Jessica Daher</w:t>
      </w:r>
      <w:r>
        <w:rPr>
          <w:rFonts w:cstheme="minorHAnsi"/>
        </w:rPr>
        <w:t xml:space="preserve"> </w:t>
      </w:r>
      <w:r w:rsidRPr="006D5580">
        <w:rPr>
          <w:rFonts w:cstheme="minorHAnsi"/>
        </w:rPr>
        <w:t>- Program Specialist</w:t>
      </w:r>
      <w:r>
        <w:rPr>
          <w:rFonts w:cstheme="minorHAnsi"/>
        </w:rPr>
        <w:t>, MRA</w:t>
      </w:r>
    </w:p>
    <w:p w14:paraId="6D8B09D1" w14:textId="19859FA5" w:rsidR="00F028C6" w:rsidRPr="006D5580" w:rsidRDefault="00F028C6" w:rsidP="00F028C6">
      <w:pPr>
        <w:contextualSpacing/>
        <w:rPr>
          <w:rFonts w:cstheme="minorHAnsi"/>
        </w:rPr>
      </w:pPr>
      <w:r>
        <w:rPr>
          <w:rFonts w:cstheme="minorHAnsi"/>
        </w:rPr>
        <w:t xml:space="preserve">Pat Barker – </w:t>
      </w:r>
      <w:r w:rsidR="00A90943">
        <w:rPr>
          <w:rFonts w:cstheme="minorHAnsi"/>
        </w:rPr>
        <w:t xml:space="preserve">Senior </w:t>
      </w:r>
      <w:r>
        <w:rPr>
          <w:rFonts w:cstheme="minorHAnsi"/>
        </w:rPr>
        <w:t>Wildlife Worker, BMF*</w:t>
      </w:r>
    </w:p>
    <w:p w14:paraId="0A047EDB" w14:textId="77777777" w:rsidR="00F028C6" w:rsidRPr="006D5580" w:rsidRDefault="00F028C6" w:rsidP="00F028C6">
      <w:pPr>
        <w:contextualSpacing/>
        <w:rPr>
          <w:rFonts w:cstheme="minorHAnsi"/>
        </w:rPr>
      </w:pPr>
    </w:p>
    <w:p w14:paraId="698348A2" w14:textId="77777777" w:rsidR="00F028C6" w:rsidRPr="00BC4B73" w:rsidRDefault="00F028C6" w:rsidP="00F028C6">
      <w:pPr>
        <w:contextualSpacing/>
        <w:rPr>
          <w:rFonts w:cstheme="minorHAnsi"/>
          <w:b/>
          <w:bCs/>
        </w:rPr>
        <w:sectPr w:rsidR="00F028C6" w:rsidRPr="00BC4B73">
          <w:pgSz w:w="12240" w:h="15840"/>
          <w:pgMar w:top="1440" w:right="1440" w:bottom="1440" w:left="1440" w:header="720" w:footer="720" w:gutter="0"/>
          <w:cols w:space="720"/>
          <w:docGrid w:linePitch="360"/>
        </w:sectPr>
      </w:pPr>
      <w:r w:rsidRPr="00BF0A3F">
        <w:rPr>
          <w:rFonts w:cstheme="minorHAnsi"/>
          <w:b/>
          <w:bCs/>
        </w:rPr>
        <w:t>Public Attendees:</w:t>
      </w:r>
      <w:r w:rsidRPr="006D5580">
        <w:rPr>
          <w:rFonts w:cstheme="minorHAnsi"/>
          <w:b/>
          <w:bCs/>
        </w:rPr>
        <w:t xml:space="preserve"> </w:t>
      </w:r>
    </w:p>
    <w:p w14:paraId="6C866E14" w14:textId="104143D6" w:rsidR="00F028C6" w:rsidRDefault="00F028C6" w:rsidP="00F028C6">
      <w:pPr>
        <w:tabs>
          <w:tab w:val="left" w:pos="720"/>
          <w:tab w:val="left" w:pos="5040"/>
        </w:tabs>
        <w:contextualSpacing/>
        <w:rPr>
          <w:rFonts w:cstheme="minorHAnsi"/>
        </w:rPr>
      </w:pPr>
      <w:r>
        <w:rPr>
          <w:rFonts w:cstheme="minorHAnsi"/>
        </w:rPr>
        <w:t>Adam Nowalsky</w:t>
      </w:r>
    </w:p>
    <w:p w14:paraId="0CF83148" w14:textId="034FB791" w:rsidR="00F028C6" w:rsidRDefault="00F028C6" w:rsidP="00F028C6">
      <w:pPr>
        <w:tabs>
          <w:tab w:val="left" w:pos="720"/>
          <w:tab w:val="left" w:pos="5040"/>
        </w:tabs>
        <w:contextualSpacing/>
        <w:rPr>
          <w:rFonts w:cstheme="minorHAnsi"/>
        </w:rPr>
      </w:pPr>
      <w:proofErr w:type="spellStart"/>
      <w:r>
        <w:rPr>
          <w:rFonts w:cstheme="minorHAnsi"/>
        </w:rPr>
        <w:t>Dman</w:t>
      </w:r>
      <w:proofErr w:type="spellEnd"/>
      <w:r>
        <w:rPr>
          <w:rFonts w:cstheme="minorHAnsi"/>
        </w:rPr>
        <w:t xml:space="preserve"> Extreme</w:t>
      </w:r>
    </w:p>
    <w:p w14:paraId="7C39DF70" w14:textId="77777777" w:rsidR="00F028C6" w:rsidRDefault="00F028C6" w:rsidP="00F028C6">
      <w:pPr>
        <w:tabs>
          <w:tab w:val="left" w:pos="720"/>
          <w:tab w:val="left" w:pos="5040"/>
        </w:tabs>
        <w:contextualSpacing/>
        <w:rPr>
          <w:rFonts w:cstheme="minorHAnsi"/>
        </w:rPr>
      </w:pPr>
      <w:r>
        <w:rPr>
          <w:rFonts w:cstheme="minorHAnsi"/>
        </w:rPr>
        <w:t>Kara Gross</w:t>
      </w:r>
    </w:p>
    <w:p w14:paraId="112F9C9C" w14:textId="68B0548B" w:rsidR="00F028C6" w:rsidRDefault="00F028C6" w:rsidP="00F028C6">
      <w:pPr>
        <w:tabs>
          <w:tab w:val="left" w:pos="720"/>
          <w:tab w:val="left" w:pos="5040"/>
        </w:tabs>
        <w:contextualSpacing/>
        <w:rPr>
          <w:rFonts w:cstheme="minorHAnsi"/>
        </w:rPr>
      </w:pPr>
      <w:r>
        <w:rPr>
          <w:rFonts w:cstheme="minorHAnsi"/>
        </w:rPr>
        <w:t xml:space="preserve">Reel </w:t>
      </w:r>
      <w:proofErr w:type="spellStart"/>
      <w:r>
        <w:rPr>
          <w:rFonts w:cstheme="minorHAnsi"/>
        </w:rPr>
        <w:t>Maxlife</w:t>
      </w:r>
      <w:proofErr w:type="spellEnd"/>
    </w:p>
    <w:p w14:paraId="315DCBE6" w14:textId="77777777" w:rsidR="00F028C6" w:rsidRDefault="00F028C6" w:rsidP="00F028C6">
      <w:pPr>
        <w:contextualSpacing/>
        <w:rPr>
          <w:rFonts w:cstheme="minorHAnsi"/>
        </w:rPr>
      </w:pPr>
      <w:r>
        <w:rPr>
          <w:rFonts w:cstheme="minorHAnsi"/>
        </w:rPr>
        <w:t>Tony Friedrick</w:t>
      </w:r>
      <w:r>
        <w:rPr>
          <w:rFonts w:cstheme="minorHAnsi"/>
        </w:rPr>
        <w:tab/>
      </w:r>
    </w:p>
    <w:p w14:paraId="2354B1AE" w14:textId="343005DD" w:rsidR="00F028C6" w:rsidRDefault="00F028C6" w:rsidP="00F028C6">
      <w:pPr>
        <w:contextualSpacing/>
        <w:rPr>
          <w:rFonts w:cstheme="minorHAnsi"/>
        </w:rPr>
      </w:pPr>
      <w:r>
        <w:rPr>
          <w:rFonts w:cstheme="minorHAnsi"/>
        </w:rPr>
        <w:t>Michael Shepherd</w:t>
      </w:r>
    </w:p>
    <w:p w14:paraId="750164F3" w14:textId="157DBC46" w:rsidR="00F028C6" w:rsidRDefault="00F028C6" w:rsidP="00F028C6">
      <w:pPr>
        <w:contextualSpacing/>
        <w:rPr>
          <w:rFonts w:cstheme="minorHAnsi"/>
        </w:rPr>
      </w:pPr>
      <w:r>
        <w:rPr>
          <w:rFonts w:cstheme="minorHAnsi"/>
        </w:rPr>
        <w:t>Paul Haertel</w:t>
      </w:r>
    </w:p>
    <w:p w14:paraId="033129F2" w14:textId="02A8A14A" w:rsidR="00F028C6" w:rsidRDefault="00F028C6" w:rsidP="00F028C6">
      <w:pPr>
        <w:contextualSpacing/>
        <w:rPr>
          <w:rFonts w:cstheme="minorHAnsi"/>
        </w:rPr>
      </w:pPr>
      <w:r>
        <w:rPr>
          <w:rFonts w:cstheme="minorHAnsi"/>
        </w:rPr>
        <w:t>John Fulmer</w:t>
      </w:r>
    </w:p>
    <w:p w14:paraId="221F3AF4" w14:textId="2BB57B87" w:rsidR="0077478A" w:rsidRDefault="0077478A" w:rsidP="00F028C6">
      <w:pPr>
        <w:contextualSpacing/>
        <w:rPr>
          <w:rFonts w:cstheme="minorHAnsi"/>
        </w:rPr>
      </w:pPr>
      <w:r>
        <w:rPr>
          <w:rFonts w:cstheme="minorHAnsi"/>
        </w:rPr>
        <w:t>Jim Hutchinson*</w:t>
      </w:r>
    </w:p>
    <w:p w14:paraId="716367AD" w14:textId="7BF813AF" w:rsidR="0077478A" w:rsidRDefault="0077478A" w:rsidP="00F028C6">
      <w:pPr>
        <w:contextualSpacing/>
        <w:rPr>
          <w:rFonts w:cstheme="minorHAnsi"/>
        </w:rPr>
      </w:pPr>
      <w:r>
        <w:rPr>
          <w:rFonts w:cstheme="minorHAnsi"/>
        </w:rPr>
        <w:t>Benjie Swan*</w:t>
      </w:r>
    </w:p>
    <w:p w14:paraId="71BA1A8A" w14:textId="42B9B30E" w:rsidR="0077478A" w:rsidRDefault="0077478A" w:rsidP="00F028C6">
      <w:pPr>
        <w:contextualSpacing/>
        <w:rPr>
          <w:rFonts w:cstheme="minorHAnsi"/>
        </w:rPr>
      </w:pPr>
      <w:r>
        <w:rPr>
          <w:rFonts w:cstheme="minorHAnsi"/>
        </w:rPr>
        <w:t>Scot Mackay*</w:t>
      </w:r>
    </w:p>
    <w:p w14:paraId="2E2C8F8A" w14:textId="77777777" w:rsidR="0047565A" w:rsidRDefault="0047565A" w:rsidP="00F028C6">
      <w:pPr>
        <w:contextualSpacing/>
        <w:rPr>
          <w:rFonts w:cstheme="minorHAnsi"/>
        </w:rPr>
      </w:pPr>
    </w:p>
    <w:p w14:paraId="1022D234" w14:textId="77777777" w:rsidR="00F028C6" w:rsidRDefault="00F028C6" w:rsidP="00F028C6">
      <w:pPr>
        <w:rPr>
          <w:rFonts w:cstheme="minorHAnsi"/>
        </w:rPr>
      </w:pPr>
      <w:r w:rsidRPr="006D5580">
        <w:rPr>
          <w:rFonts w:cstheme="minorHAnsi"/>
        </w:rPr>
        <w:t xml:space="preserve">*  Denotes in-person attendance as opposed to virtual attendance </w:t>
      </w:r>
    </w:p>
    <w:p w14:paraId="22E6CB98" w14:textId="77777777" w:rsidR="00F028C6" w:rsidRPr="006D5580" w:rsidRDefault="00F028C6" w:rsidP="00F028C6">
      <w:pPr>
        <w:rPr>
          <w:rFonts w:cstheme="minorHAnsi"/>
        </w:rPr>
      </w:pPr>
    </w:p>
    <w:p w14:paraId="0B1D4144" w14:textId="089BB9DC" w:rsidR="00F028C6" w:rsidRPr="006D5580" w:rsidRDefault="00F028C6" w:rsidP="00F028C6">
      <w:pPr>
        <w:spacing w:after="0" w:line="480" w:lineRule="auto"/>
        <w:rPr>
          <w:rFonts w:cstheme="minorHAnsi"/>
        </w:rPr>
      </w:pPr>
      <w:r w:rsidRPr="006D5580">
        <w:rPr>
          <w:rFonts w:cstheme="minorHAnsi"/>
        </w:rPr>
        <w:t xml:space="preserve">The meeting was called to order.  Notice of the Marine Fisheries Council (Council) meeting was filed with the Secretary of State on </w:t>
      </w:r>
      <w:r w:rsidR="00E51CBC">
        <w:rPr>
          <w:rFonts w:cstheme="minorHAnsi"/>
        </w:rPr>
        <w:t xml:space="preserve">August </w:t>
      </w:r>
      <w:r w:rsidR="00BF0A3F">
        <w:rPr>
          <w:rFonts w:cstheme="minorHAnsi"/>
        </w:rPr>
        <w:t>23</w:t>
      </w:r>
      <w:r w:rsidR="00E51CBC">
        <w:rPr>
          <w:rFonts w:cstheme="minorHAnsi"/>
        </w:rPr>
        <w:t>, 2023</w:t>
      </w:r>
      <w:r w:rsidRPr="006D5580">
        <w:rPr>
          <w:rFonts w:cstheme="minorHAnsi"/>
        </w:rPr>
        <w:t xml:space="preserve">. Chairman Herb began the meeting with the Pledge of Allegiance.  </w:t>
      </w:r>
    </w:p>
    <w:p w14:paraId="7C5D8645" w14:textId="77777777" w:rsidR="00F028C6" w:rsidRDefault="00F028C6" w:rsidP="00F028C6">
      <w:pPr>
        <w:spacing w:after="0" w:line="480" w:lineRule="auto"/>
        <w:rPr>
          <w:rFonts w:cstheme="minorHAnsi"/>
          <w:b/>
        </w:rPr>
      </w:pPr>
    </w:p>
    <w:p w14:paraId="2AF50A97" w14:textId="3830425D" w:rsidR="00F028C6" w:rsidRPr="006D5580" w:rsidRDefault="00697090" w:rsidP="00F028C6">
      <w:pPr>
        <w:spacing w:after="0" w:line="480" w:lineRule="auto"/>
        <w:rPr>
          <w:rFonts w:cstheme="minorHAnsi"/>
          <w:b/>
        </w:rPr>
      </w:pPr>
      <w:r>
        <w:rPr>
          <w:rFonts w:cstheme="minorHAnsi"/>
          <w:b/>
        </w:rPr>
        <w:t xml:space="preserve">1. </w:t>
      </w:r>
      <w:r w:rsidR="00F028C6" w:rsidRPr="006D5580">
        <w:rPr>
          <w:rFonts w:cstheme="minorHAnsi"/>
          <w:b/>
        </w:rPr>
        <w:t>Approval of Minutes</w:t>
      </w:r>
    </w:p>
    <w:p w14:paraId="15A410B5" w14:textId="266480CD" w:rsidR="00F028C6" w:rsidRDefault="00F028C6" w:rsidP="00F028C6">
      <w:pPr>
        <w:spacing w:after="0" w:line="480" w:lineRule="auto"/>
        <w:rPr>
          <w:rFonts w:cstheme="minorHAnsi"/>
        </w:rPr>
      </w:pPr>
      <w:r w:rsidRPr="006D5580">
        <w:rPr>
          <w:rFonts w:cstheme="minorHAnsi"/>
        </w:rPr>
        <w:t xml:space="preserve">Minutes from the </w:t>
      </w:r>
      <w:r w:rsidR="00E51CBC">
        <w:rPr>
          <w:rFonts w:cstheme="minorHAnsi"/>
        </w:rPr>
        <w:t>June 20</w:t>
      </w:r>
      <w:r w:rsidRPr="006D5580">
        <w:rPr>
          <w:rFonts w:cstheme="minorHAnsi"/>
          <w:vertAlign w:val="superscript"/>
        </w:rPr>
        <w:t>th</w:t>
      </w:r>
      <w:r w:rsidRPr="006D5580">
        <w:rPr>
          <w:rFonts w:cstheme="minorHAnsi"/>
        </w:rPr>
        <w:t xml:space="preserve"> meetin</w:t>
      </w:r>
      <w:r w:rsidRPr="00617EA0">
        <w:rPr>
          <w:rFonts w:cstheme="minorHAnsi"/>
        </w:rPr>
        <w:t xml:space="preserve">g of the Council </w:t>
      </w:r>
      <w:proofErr w:type="gramStart"/>
      <w:r w:rsidRPr="00617EA0">
        <w:rPr>
          <w:rFonts w:cstheme="minorHAnsi"/>
        </w:rPr>
        <w:t>were</w:t>
      </w:r>
      <w:proofErr w:type="gramEnd"/>
      <w:r w:rsidRPr="00617EA0">
        <w:rPr>
          <w:rFonts w:cstheme="minorHAnsi"/>
        </w:rPr>
        <w:t xml:space="preserve"> approved without revision.  Motion by </w:t>
      </w:r>
      <w:r w:rsidRPr="00BF0A3F">
        <w:rPr>
          <w:rFonts w:cstheme="minorHAnsi"/>
        </w:rPr>
        <w:t xml:space="preserve">Dr. Donnelly, second by Mr. </w:t>
      </w:r>
      <w:r w:rsidR="00E51CBC" w:rsidRPr="00BF0A3F">
        <w:rPr>
          <w:rFonts w:cstheme="minorHAnsi"/>
        </w:rPr>
        <w:t>Kaelin</w:t>
      </w:r>
      <w:r w:rsidRPr="00BF0A3F">
        <w:rPr>
          <w:rFonts w:cstheme="minorHAnsi"/>
        </w:rPr>
        <w:t>. Motion carried unanimously.</w:t>
      </w:r>
      <w:r w:rsidRPr="006D5580">
        <w:rPr>
          <w:rFonts w:cstheme="minorHAnsi"/>
        </w:rPr>
        <w:t xml:space="preserve">  </w:t>
      </w:r>
    </w:p>
    <w:p w14:paraId="58591A0D" w14:textId="77777777" w:rsidR="008919FF" w:rsidRDefault="008919FF" w:rsidP="00F028C6">
      <w:pPr>
        <w:spacing w:after="0" w:line="480" w:lineRule="auto"/>
        <w:rPr>
          <w:rFonts w:cstheme="minorHAnsi"/>
        </w:rPr>
      </w:pPr>
    </w:p>
    <w:p w14:paraId="5221BF07" w14:textId="45161F2E" w:rsidR="00F028C6" w:rsidRDefault="00E51CBC" w:rsidP="00F028C6">
      <w:pPr>
        <w:spacing w:after="0" w:line="480" w:lineRule="auto"/>
        <w:rPr>
          <w:rFonts w:cstheme="minorHAnsi"/>
        </w:rPr>
      </w:pPr>
      <w:r w:rsidRPr="006D5580">
        <w:rPr>
          <w:rFonts w:cstheme="minorHAnsi"/>
        </w:rPr>
        <w:t xml:space="preserve">Minutes from the </w:t>
      </w:r>
      <w:r>
        <w:rPr>
          <w:rFonts w:cstheme="minorHAnsi"/>
        </w:rPr>
        <w:t>July 13</w:t>
      </w:r>
      <w:r w:rsidRPr="006D5580">
        <w:rPr>
          <w:rFonts w:cstheme="minorHAnsi"/>
          <w:vertAlign w:val="superscript"/>
        </w:rPr>
        <w:t>th</w:t>
      </w:r>
      <w:r w:rsidRPr="006D5580">
        <w:rPr>
          <w:rFonts w:cstheme="minorHAnsi"/>
        </w:rPr>
        <w:t xml:space="preserve"> meetin</w:t>
      </w:r>
      <w:r w:rsidRPr="00617EA0">
        <w:rPr>
          <w:rFonts w:cstheme="minorHAnsi"/>
        </w:rPr>
        <w:t xml:space="preserve">g of the Council </w:t>
      </w:r>
      <w:proofErr w:type="gramStart"/>
      <w:r w:rsidRPr="00617EA0">
        <w:rPr>
          <w:rFonts w:cstheme="minorHAnsi"/>
        </w:rPr>
        <w:t>were</w:t>
      </w:r>
      <w:proofErr w:type="gramEnd"/>
      <w:r w:rsidRPr="00617EA0">
        <w:rPr>
          <w:rFonts w:cstheme="minorHAnsi"/>
        </w:rPr>
        <w:t xml:space="preserve"> </w:t>
      </w:r>
      <w:r w:rsidR="00BF0A3F">
        <w:rPr>
          <w:rFonts w:cstheme="minorHAnsi"/>
        </w:rPr>
        <w:t xml:space="preserve">presented. Mr. Rush noted that he was marked as present even though he was not at the meeting. A motion was made to approve the minutes as </w:t>
      </w:r>
      <w:r w:rsidR="00BF0A3F" w:rsidRPr="00BF0A3F">
        <w:rPr>
          <w:rFonts w:cstheme="minorHAnsi"/>
        </w:rPr>
        <w:t xml:space="preserve">modified. </w:t>
      </w:r>
      <w:r w:rsidRPr="00BF0A3F">
        <w:rPr>
          <w:rFonts w:cstheme="minorHAnsi"/>
        </w:rPr>
        <w:t>Motion by</w:t>
      </w:r>
      <w:r w:rsidR="00BF0A3F" w:rsidRPr="00BF0A3F">
        <w:rPr>
          <w:rFonts w:cstheme="minorHAnsi"/>
        </w:rPr>
        <w:t xml:space="preserve"> Mr. Kaelin, </w:t>
      </w:r>
      <w:r w:rsidRPr="00BF0A3F">
        <w:rPr>
          <w:rFonts w:cstheme="minorHAnsi"/>
        </w:rPr>
        <w:t>second by</w:t>
      </w:r>
      <w:r w:rsidR="00BF0A3F" w:rsidRPr="00BF0A3F">
        <w:rPr>
          <w:rFonts w:cstheme="minorHAnsi"/>
        </w:rPr>
        <w:t xml:space="preserve"> Dr. Donnelly.</w:t>
      </w:r>
      <w:r w:rsidR="00BF0A3F">
        <w:rPr>
          <w:rFonts w:cstheme="minorHAnsi"/>
        </w:rPr>
        <w:t xml:space="preserve"> </w:t>
      </w:r>
      <w:r w:rsidRPr="006D5580">
        <w:rPr>
          <w:rFonts w:cstheme="minorHAnsi"/>
        </w:rPr>
        <w:t>Motion carried</w:t>
      </w:r>
      <w:r>
        <w:rPr>
          <w:rFonts w:cstheme="minorHAnsi"/>
        </w:rPr>
        <w:t xml:space="preserve"> unanimously</w:t>
      </w:r>
      <w:r w:rsidRPr="006D5580">
        <w:rPr>
          <w:rFonts w:cstheme="minorHAnsi"/>
        </w:rPr>
        <w:t xml:space="preserve">.  </w:t>
      </w:r>
    </w:p>
    <w:p w14:paraId="4AC70BB8" w14:textId="77777777" w:rsidR="000936CE" w:rsidRDefault="000936CE" w:rsidP="000936CE">
      <w:pPr>
        <w:spacing w:after="0" w:line="480" w:lineRule="auto"/>
        <w:rPr>
          <w:rFonts w:cstheme="minorHAnsi"/>
        </w:rPr>
      </w:pPr>
    </w:p>
    <w:p w14:paraId="73AA501F" w14:textId="706416AE" w:rsidR="00F028C6" w:rsidRPr="000936CE" w:rsidRDefault="000936CE" w:rsidP="000936CE">
      <w:pPr>
        <w:spacing w:after="0" w:line="480" w:lineRule="auto"/>
        <w:rPr>
          <w:rFonts w:cstheme="minorHAnsi"/>
          <w:b/>
        </w:rPr>
      </w:pPr>
      <w:r>
        <w:rPr>
          <w:rFonts w:cstheme="minorHAnsi"/>
          <w:b/>
        </w:rPr>
        <w:t xml:space="preserve">2. </w:t>
      </w:r>
      <w:r w:rsidR="00F028C6" w:rsidRPr="000936CE">
        <w:rPr>
          <w:rFonts w:cstheme="minorHAnsi"/>
          <w:b/>
        </w:rPr>
        <w:t>Enforcement Report – J. Snellbaker</w:t>
      </w:r>
    </w:p>
    <w:p w14:paraId="775E8EBB" w14:textId="42138CA3" w:rsidR="00172062" w:rsidRDefault="00EA7597" w:rsidP="000936CE">
      <w:pPr>
        <w:spacing w:after="0" w:line="480" w:lineRule="auto"/>
        <w:rPr>
          <w:rFonts w:cstheme="minorHAnsi"/>
          <w:bCs/>
        </w:rPr>
      </w:pPr>
      <w:r>
        <w:rPr>
          <w:rFonts w:cstheme="minorHAnsi"/>
          <w:bCs/>
        </w:rPr>
        <w:t xml:space="preserve">Lieutenant Petrucelli inspected two commercial fishermen that were in possession of live horseshoe crabs. Since there is a moratorium on harvesting horseshoe crabs in NJ, individuals in possession of horseshoe crabs for bait must be able to provide a receipt from a legal source of the crabs. The fishermen could not produce a receipt for the crabs they had onboard their vessel, but attempted to claim the crabs came from a distributor in another state. The distributor was contacted and acknowledged that they only sold frozen crabs, not live crabs. When interviewed further, the fishermen admitted to harvesting the horseshoe crabs from a small tributary during their fishing trip that morning. </w:t>
      </w:r>
      <w:proofErr w:type="gramStart"/>
      <w:r>
        <w:rPr>
          <w:rFonts w:cstheme="minorHAnsi"/>
          <w:bCs/>
        </w:rPr>
        <w:t>Summonses</w:t>
      </w:r>
      <w:proofErr w:type="gramEnd"/>
      <w:r>
        <w:rPr>
          <w:rFonts w:cstheme="minorHAnsi"/>
          <w:bCs/>
        </w:rPr>
        <w:t xml:space="preserve"> were issued for multiple violations.</w:t>
      </w:r>
    </w:p>
    <w:p w14:paraId="725D843A" w14:textId="77777777" w:rsidR="00CF7360" w:rsidRDefault="00CF7360" w:rsidP="000936CE">
      <w:pPr>
        <w:spacing w:after="0" w:line="480" w:lineRule="auto"/>
        <w:rPr>
          <w:rFonts w:cstheme="minorHAnsi"/>
          <w:bCs/>
        </w:rPr>
      </w:pPr>
    </w:p>
    <w:p w14:paraId="78032F82" w14:textId="43B363BA" w:rsidR="00CF7360" w:rsidRPr="00172062" w:rsidRDefault="00CF7360" w:rsidP="000936CE">
      <w:pPr>
        <w:spacing w:after="0" w:line="480" w:lineRule="auto"/>
        <w:rPr>
          <w:rFonts w:cstheme="minorHAnsi"/>
          <w:bCs/>
        </w:rPr>
      </w:pPr>
      <w:r>
        <w:rPr>
          <w:rFonts w:cstheme="minorHAnsi"/>
          <w:bCs/>
        </w:rPr>
        <w:t xml:space="preserve">Following a tip from the public, CPOs used advanced monitoring gear about the </w:t>
      </w:r>
      <w:r w:rsidRPr="00CF7360">
        <w:rPr>
          <w:rFonts w:cstheme="minorHAnsi"/>
          <w:bCs/>
          <w:i/>
          <w:iCs/>
        </w:rPr>
        <w:t>P/V Integrity</w:t>
      </w:r>
      <w:r>
        <w:t xml:space="preserve"> </w:t>
      </w:r>
      <w:r>
        <w:rPr>
          <w:rFonts w:cstheme="minorHAnsi"/>
          <w:bCs/>
        </w:rPr>
        <w:t>to locate and recover unmarked lobster pot gear set illegally on the Shark River Reef</w:t>
      </w:r>
      <w:r w:rsidR="0084454D">
        <w:rPr>
          <w:rFonts w:cstheme="minorHAnsi"/>
          <w:bCs/>
        </w:rPr>
        <w:t xml:space="preserve"> Special Management Zone</w:t>
      </w:r>
      <w:r>
        <w:rPr>
          <w:rFonts w:cstheme="minorHAnsi"/>
          <w:bCs/>
        </w:rPr>
        <w:t>.</w:t>
      </w:r>
      <w:r w:rsidR="0084454D">
        <w:rPr>
          <w:rFonts w:cstheme="minorHAnsi"/>
          <w:bCs/>
        </w:rPr>
        <w:t xml:space="preserve"> The case was referred to NMFS for enforcement action. </w:t>
      </w:r>
    </w:p>
    <w:p w14:paraId="113B9D72" w14:textId="77777777" w:rsidR="00F028C6" w:rsidRDefault="00F028C6" w:rsidP="00F028C6">
      <w:pPr>
        <w:spacing w:after="0" w:line="480" w:lineRule="auto"/>
        <w:rPr>
          <w:rFonts w:cstheme="minorHAnsi"/>
        </w:rPr>
      </w:pPr>
    </w:p>
    <w:p w14:paraId="3713D20A" w14:textId="5F439C73" w:rsidR="00F028C6" w:rsidRPr="000936CE" w:rsidRDefault="000936CE" w:rsidP="000936CE">
      <w:pPr>
        <w:spacing w:after="0" w:line="480" w:lineRule="auto"/>
        <w:rPr>
          <w:rFonts w:cstheme="minorHAnsi"/>
          <w:b/>
        </w:rPr>
      </w:pPr>
      <w:r>
        <w:rPr>
          <w:rFonts w:cstheme="minorHAnsi"/>
          <w:b/>
        </w:rPr>
        <w:t xml:space="preserve">3. </w:t>
      </w:r>
      <w:r w:rsidR="00F028C6" w:rsidRPr="000936CE">
        <w:rPr>
          <w:rFonts w:cstheme="minorHAnsi"/>
          <w:b/>
        </w:rPr>
        <w:t xml:space="preserve">Shellfisheries Council Reports </w:t>
      </w:r>
    </w:p>
    <w:p w14:paraId="0E6DA93F" w14:textId="77777777" w:rsidR="00F028C6" w:rsidRDefault="00F028C6" w:rsidP="00F028C6">
      <w:pPr>
        <w:pStyle w:val="ListParagraph"/>
        <w:numPr>
          <w:ilvl w:val="1"/>
          <w:numId w:val="1"/>
        </w:numPr>
        <w:spacing w:after="0" w:line="480" w:lineRule="auto"/>
        <w:rPr>
          <w:rFonts w:cstheme="minorHAnsi"/>
          <w:b/>
        </w:rPr>
      </w:pPr>
      <w:r>
        <w:rPr>
          <w:rFonts w:cstheme="minorHAnsi"/>
          <w:b/>
        </w:rPr>
        <w:lastRenderedPageBreak/>
        <w:t>Delaware Bay - B. Hollinger</w:t>
      </w:r>
    </w:p>
    <w:p w14:paraId="5CD1F7A2" w14:textId="22E6D1C8" w:rsidR="00860D2C" w:rsidRDefault="0084454D" w:rsidP="00F028C6">
      <w:pPr>
        <w:spacing w:line="480" w:lineRule="auto"/>
        <w:rPr>
          <w:rFonts w:eastAsia="Times New Roman"/>
        </w:rPr>
      </w:pPr>
      <w:r w:rsidRPr="0084454D">
        <w:rPr>
          <w:rFonts w:eastAsia="Times New Roman"/>
        </w:rPr>
        <w:t xml:space="preserve">The Delaware Bay Oyster Industry have harvested just over 76,000 bushels of oysters so far this season.    The 2023 </w:t>
      </w:r>
      <w:proofErr w:type="spellStart"/>
      <w:r w:rsidRPr="0084454D">
        <w:rPr>
          <w:rFonts w:eastAsia="Times New Roman"/>
        </w:rPr>
        <w:t>shellplanting</w:t>
      </w:r>
      <w:proofErr w:type="spellEnd"/>
      <w:r w:rsidRPr="0084454D">
        <w:rPr>
          <w:rFonts w:eastAsia="Times New Roman"/>
        </w:rPr>
        <w:t xml:space="preserve"> has ended with a total of over 140,000 bushels of shell being planted in 3 bed regions and in the oyster </w:t>
      </w:r>
      <w:proofErr w:type="spellStart"/>
      <w:r w:rsidRPr="0084454D">
        <w:rPr>
          <w:rFonts w:eastAsia="Times New Roman"/>
        </w:rPr>
        <w:t>tongers</w:t>
      </w:r>
      <w:proofErr w:type="spellEnd"/>
      <w:r w:rsidRPr="0084454D">
        <w:rPr>
          <w:rFonts w:eastAsia="Times New Roman"/>
        </w:rPr>
        <w:t xml:space="preserve"> area. Industry members plan on working with the NJDOH and the FDA on training for local, county and state hea</w:t>
      </w:r>
      <w:r>
        <w:rPr>
          <w:rFonts w:eastAsia="Times New Roman"/>
        </w:rPr>
        <w:t>l</w:t>
      </w:r>
      <w:r w:rsidRPr="0084454D">
        <w:rPr>
          <w:rFonts w:eastAsia="Times New Roman"/>
        </w:rPr>
        <w:t>th inspectors.</w:t>
      </w:r>
      <w:r w:rsidR="006C1FE3">
        <w:rPr>
          <w:rFonts w:eastAsia="Times New Roman"/>
        </w:rPr>
        <w:t xml:space="preserve"> The training is in response to recent incorrect media reports that Delaware Bay shellfish were the source of several recent illnesses. Having fully trained inspectors who are engaging with harvesters and retail businesses will ensure we can maintain the integrity of the local industry and product.</w:t>
      </w:r>
    </w:p>
    <w:p w14:paraId="35FC030B" w14:textId="44410557" w:rsidR="00827B4A" w:rsidRPr="003017D3" w:rsidRDefault="00827B4A" w:rsidP="00827B4A">
      <w:pPr>
        <w:pStyle w:val="ListParagraph"/>
        <w:numPr>
          <w:ilvl w:val="0"/>
          <w:numId w:val="5"/>
        </w:numPr>
        <w:spacing w:line="480" w:lineRule="auto"/>
        <w:rPr>
          <w:rFonts w:eastAsia="Times New Roman"/>
        </w:rPr>
      </w:pPr>
      <w:r>
        <w:rPr>
          <w:rFonts w:eastAsia="Times New Roman"/>
          <w:b/>
          <w:bCs/>
        </w:rPr>
        <w:t xml:space="preserve">Atlantic Coast </w:t>
      </w:r>
      <w:r w:rsidR="003017D3">
        <w:rPr>
          <w:rFonts w:eastAsia="Times New Roman"/>
          <w:b/>
          <w:bCs/>
        </w:rPr>
        <w:t>– W. Johnson III</w:t>
      </w:r>
    </w:p>
    <w:p w14:paraId="1FFAB3CF" w14:textId="17083D4C" w:rsidR="003017D3" w:rsidRDefault="003017D3" w:rsidP="003017D3">
      <w:pPr>
        <w:spacing w:line="480" w:lineRule="auto"/>
        <w:rPr>
          <w:rFonts w:eastAsia="Times New Roman"/>
        </w:rPr>
      </w:pPr>
      <w:r>
        <w:rPr>
          <w:rFonts w:eastAsia="Times New Roman"/>
        </w:rPr>
        <w:t>No</w:t>
      </w:r>
      <w:r w:rsidR="006C1FE3">
        <w:rPr>
          <w:rFonts w:eastAsia="Times New Roman"/>
        </w:rPr>
        <w:t xml:space="preserve"> </w:t>
      </w:r>
      <w:r>
        <w:rPr>
          <w:rFonts w:eastAsia="Times New Roman"/>
        </w:rPr>
        <w:t>report.</w:t>
      </w:r>
    </w:p>
    <w:p w14:paraId="5DD7F874" w14:textId="604254A5" w:rsidR="004146FB" w:rsidRPr="008F3406" w:rsidRDefault="00534ED3" w:rsidP="00534ED3">
      <w:pPr>
        <w:pStyle w:val="ListParagraph"/>
        <w:numPr>
          <w:ilvl w:val="0"/>
          <w:numId w:val="5"/>
        </w:numPr>
        <w:spacing w:line="480" w:lineRule="auto"/>
        <w:rPr>
          <w:rFonts w:eastAsia="Times New Roman"/>
        </w:rPr>
      </w:pPr>
      <w:r>
        <w:rPr>
          <w:rFonts w:eastAsia="Times New Roman"/>
          <w:b/>
          <w:bCs/>
        </w:rPr>
        <w:t xml:space="preserve">Shellfish Bureau Report </w:t>
      </w:r>
      <w:r w:rsidR="008F3406">
        <w:rPr>
          <w:rFonts w:eastAsia="Times New Roman"/>
          <w:b/>
          <w:bCs/>
        </w:rPr>
        <w:t>– R. Babb</w:t>
      </w:r>
    </w:p>
    <w:p w14:paraId="069D3AE6" w14:textId="12C034F9" w:rsidR="00F028C6" w:rsidRDefault="008F3406" w:rsidP="008A67A3">
      <w:pPr>
        <w:spacing w:line="480" w:lineRule="auto"/>
        <w:rPr>
          <w:rFonts w:eastAsia="Times New Roman"/>
        </w:rPr>
      </w:pPr>
      <w:r>
        <w:rPr>
          <w:rFonts w:eastAsia="Times New Roman"/>
        </w:rPr>
        <w:t>No report.</w:t>
      </w:r>
    </w:p>
    <w:p w14:paraId="79016F52" w14:textId="77777777" w:rsidR="008E56B9" w:rsidRPr="008A67A3" w:rsidRDefault="008E56B9" w:rsidP="008A67A3">
      <w:pPr>
        <w:spacing w:line="480" w:lineRule="auto"/>
        <w:rPr>
          <w:rFonts w:eastAsia="Times New Roman"/>
        </w:rPr>
      </w:pPr>
    </w:p>
    <w:p w14:paraId="58E947D2" w14:textId="4ED3BFE9" w:rsidR="00F028C6" w:rsidRPr="00B875BE" w:rsidRDefault="00B875BE" w:rsidP="00B875BE">
      <w:pPr>
        <w:spacing w:after="0" w:line="480" w:lineRule="auto"/>
        <w:rPr>
          <w:rFonts w:cstheme="minorHAnsi"/>
          <w:b/>
        </w:rPr>
      </w:pPr>
      <w:bookmarkStart w:id="0" w:name="_Hlk145573052"/>
      <w:r>
        <w:rPr>
          <w:rFonts w:cstheme="minorHAnsi"/>
          <w:b/>
        </w:rPr>
        <w:t xml:space="preserve">4. </w:t>
      </w:r>
      <w:r w:rsidR="00F028C6" w:rsidRPr="00B875BE">
        <w:rPr>
          <w:rFonts w:cstheme="minorHAnsi"/>
          <w:b/>
        </w:rPr>
        <w:t xml:space="preserve">Legislative/Regulatory Reports </w:t>
      </w:r>
      <w:bookmarkEnd w:id="0"/>
      <w:r w:rsidR="00F028C6" w:rsidRPr="00B875BE">
        <w:rPr>
          <w:rFonts w:cstheme="minorHAnsi"/>
          <w:b/>
        </w:rPr>
        <w:t>– J. Brust</w:t>
      </w:r>
    </w:p>
    <w:p w14:paraId="08751AF5" w14:textId="77777777" w:rsidR="00F028C6" w:rsidRDefault="00F028C6" w:rsidP="00F028C6">
      <w:pPr>
        <w:spacing w:after="0" w:line="480" w:lineRule="auto"/>
        <w:rPr>
          <w:rFonts w:cstheme="minorHAnsi"/>
          <w:bCs/>
        </w:rPr>
      </w:pPr>
      <w:r w:rsidRPr="006D5580">
        <w:rPr>
          <w:rFonts w:cstheme="minorHAnsi"/>
          <w:bCs/>
        </w:rPr>
        <w:t xml:space="preserve">A spreadsheet of legislative items was provided in the meeting handouts.  Bolded items are new items since the last update.  Mr. Brust </w:t>
      </w:r>
      <w:r>
        <w:rPr>
          <w:rFonts w:cstheme="minorHAnsi"/>
          <w:bCs/>
        </w:rPr>
        <w:t>highlighted a few bills relating to marine fisheries:</w:t>
      </w:r>
    </w:p>
    <w:p w14:paraId="0F97F06A" w14:textId="087E6B03" w:rsidR="00F028C6" w:rsidRPr="0094330A" w:rsidRDefault="007E3365" w:rsidP="00F028C6">
      <w:pPr>
        <w:pStyle w:val="ListParagraph"/>
        <w:numPr>
          <w:ilvl w:val="0"/>
          <w:numId w:val="2"/>
        </w:numPr>
        <w:spacing w:after="0" w:line="480" w:lineRule="auto"/>
        <w:rPr>
          <w:rFonts w:cstheme="minorHAnsi"/>
          <w:bCs/>
        </w:rPr>
      </w:pPr>
      <w:r>
        <w:rPr>
          <w:rFonts w:cstheme="minorHAnsi"/>
          <w:b/>
        </w:rPr>
        <w:t>H.R.</w:t>
      </w:r>
      <w:r w:rsidR="00073B39">
        <w:rPr>
          <w:rFonts w:cstheme="minorHAnsi"/>
          <w:b/>
        </w:rPr>
        <w:t>4940</w:t>
      </w:r>
      <w:r w:rsidR="00F028C6" w:rsidRPr="0094330A">
        <w:rPr>
          <w:rFonts w:cstheme="minorHAnsi"/>
          <w:bCs/>
        </w:rPr>
        <w:t xml:space="preserve"> - </w:t>
      </w:r>
      <w:r w:rsidR="00073B39" w:rsidRPr="00073B39">
        <w:rPr>
          <w:rFonts w:cstheme="minorHAnsi"/>
          <w:bCs/>
        </w:rPr>
        <w:t>Fishing Industry Credit Enhancement Act of 2023</w:t>
      </w:r>
      <w:r w:rsidR="008919FF">
        <w:rPr>
          <w:rFonts w:cstheme="minorHAnsi"/>
          <w:bCs/>
        </w:rPr>
        <w:t xml:space="preserve"> t</w:t>
      </w:r>
      <w:r w:rsidR="00073B39" w:rsidRPr="00073B39">
        <w:rPr>
          <w:rFonts w:cstheme="minorHAnsi"/>
          <w:bCs/>
        </w:rPr>
        <w:t>o amend the Farm Credit Act of 1971 to support the commercial fishing industry.</w:t>
      </w:r>
      <w:r w:rsidR="00F028C6" w:rsidRPr="0094330A">
        <w:rPr>
          <w:rFonts w:cstheme="minorHAnsi"/>
          <w:bCs/>
        </w:rPr>
        <w:t xml:space="preserve"> </w:t>
      </w:r>
    </w:p>
    <w:p w14:paraId="52EEC9F4" w14:textId="68755751" w:rsidR="00F028C6" w:rsidRPr="0094330A" w:rsidRDefault="000C2E6B" w:rsidP="00F028C6">
      <w:pPr>
        <w:pStyle w:val="ListParagraph"/>
        <w:numPr>
          <w:ilvl w:val="0"/>
          <w:numId w:val="2"/>
        </w:numPr>
        <w:spacing w:after="0" w:line="480" w:lineRule="auto"/>
        <w:rPr>
          <w:rFonts w:cstheme="minorHAnsi"/>
          <w:bCs/>
        </w:rPr>
      </w:pPr>
      <w:r>
        <w:rPr>
          <w:rFonts w:cstheme="minorHAnsi"/>
          <w:b/>
        </w:rPr>
        <w:t>H.R.</w:t>
      </w:r>
      <w:r w:rsidR="009336A2">
        <w:rPr>
          <w:rFonts w:cstheme="minorHAnsi"/>
          <w:b/>
        </w:rPr>
        <w:t>49</w:t>
      </w:r>
      <w:r w:rsidR="00EA7597">
        <w:rPr>
          <w:rFonts w:cstheme="minorHAnsi"/>
          <w:b/>
        </w:rPr>
        <w:t>3</w:t>
      </w:r>
      <w:r w:rsidR="009336A2">
        <w:rPr>
          <w:rFonts w:cstheme="minorHAnsi"/>
          <w:b/>
        </w:rPr>
        <w:t>6</w:t>
      </w:r>
      <w:r w:rsidR="00F028C6" w:rsidRPr="0094330A">
        <w:rPr>
          <w:rFonts w:cstheme="minorHAnsi"/>
          <w:bCs/>
        </w:rPr>
        <w:t xml:space="preserve"> </w:t>
      </w:r>
      <w:r w:rsidR="009336A2">
        <w:rPr>
          <w:rFonts w:cstheme="minorHAnsi"/>
          <w:bCs/>
        </w:rPr>
        <w:t>–</w:t>
      </w:r>
      <w:r w:rsidR="00F028C6" w:rsidRPr="0094330A">
        <w:rPr>
          <w:rFonts w:cstheme="minorHAnsi"/>
          <w:bCs/>
        </w:rPr>
        <w:t xml:space="preserve"> A</w:t>
      </w:r>
      <w:r w:rsidR="009336A2" w:rsidRPr="009336A2">
        <w:rPr>
          <w:rFonts w:cstheme="minorHAnsi"/>
          <w:bCs/>
        </w:rPr>
        <w:t xml:space="preserve"> bill to amend the Inflation Reduction Act of 2022 to repeal restrictions on onshore wind and solar</w:t>
      </w:r>
      <w:r w:rsidR="00751C3F">
        <w:rPr>
          <w:rFonts w:cstheme="minorHAnsi"/>
          <w:bCs/>
        </w:rPr>
        <w:t>.</w:t>
      </w:r>
      <w:r w:rsidR="00F028C6" w:rsidRPr="0094330A">
        <w:rPr>
          <w:rFonts w:cstheme="minorHAnsi"/>
          <w:bCs/>
        </w:rPr>
        <w:t xml:space="preserve"> </w:t>
      </w:r>
    </w:p>
    <w:p w14:paraId="2DC67F5E" w14:textId="74DC02B7" w:rsidR="00F028C6" w:rsidRPr="0094330A" w:rsidRDefault="00F028C6" w:rsidP="00F028C6">
      <w:pPr>
        <w:pStyle w:val="ListParagraph"/>
        <w:numPr>
          <w:ilvl w:val="0"/>
          <w:numId w:val="2"/>
        </w:numPr>
        <w:spacing w:after="0" w:line="480" w:lineRule="auto"/>
        <w:rPr>
          <w:rFonts w:cstheme="minorHAnsi"/>
          <w:bCs/>
        </w:rPr>
      </w:pPr>
      <w:r w:rsidRPr="0094330A">
        <w:rPr>
          <w:rFonts w:cstheme="minorHAnsi"/>
          <w:b/>
        </w:rPr>
        <w:lastRenderedPageBreak/>
        <w:t>H.R.</w:t>
      </w:r>
      <w:r w:rsidR="008C5EE8">
        <w:rPr>
          <w:rFonts w:cstheme="minorHAnsi"/>
          <w:b/>
        </w:rPr>
        <w:t>4051</w:t>
      </w:r>
      <w:r w:rsidRPr="0094330A">
        <w:rPr>
          <w:rFonts w:cstheme="minorHAnsi"/>
          <w:bCs/>
        </w:rPr>
        <w:t xml:space="preserve"> </w:t>
      </w:r>
      <w:r w:rsidR="00505D6A" w:rsidRPr="0094330A">
        <w:rPr>
          <w:rFonts w:cstheme="minorHAnsi"/>
          <w:bCs/>
        </w:rPr>
        <w:t>–</w:t>
      </w:r>
      <w:r w:rsidR="00505D6A">
        <w:rPr>
          <w:rFonts w:cstheme="minorHAnsi"/>
          <w:bCs/>
        </w:rPr>
        <w:t xml:space="preserve"> </w:t>
      </w:r>
      <w:r w:rsidR="00505D6A" w:rsidRPr="0094330A">
        <w:rPr>
          <w:rFonts w:cstheme="minorHAnsi"/>
          <w:bCs/>
        </w:rPr>
        <w:t>“</w:t>
      </w:r>
      <w:r w:rsidR="008C5EE8" w:rsidRPr="008C5EE8">
        <w:rPr>
          <w:rFonts w:cstheme="minorHAnsi"/>
          <w:bCs/>
        </w:rPr>
        <w:t>Supporting the Health of Aquatic Systems through Research Knowledge and Enhanced Dialogue Act” or “SHARKED Act”, a bill to direct the Secretary of Commerce to establish a task force regarding shark depredation and for other purposes</w:t>
      </w:r>
      <w:r w:rsidR="008C5EE8">
        <w:rPr>
          <w:rFonts w:cstheme="minorHAnsi"/>
          <w:bCs/>
        </w:rPr>
        <w:t>.</w:t>
      </w:r>
    </w:p>
    <w:p w14:paraId="6C93960F" w14:textId="7B83A9CB" w:rsidR="00E14872" w:rsidRDefault="00F028C6" w:rsidP="00E14872">
      <w:pPr>
        <w:pStyle w:val="ListParagraph"/>
        <w:numPr>
          <w:ilvl w:val="0"/>
          <w:numId w:val="2"/>
        </w:numPr>
        <w:spacing w:after="0" w:line="480" w:lineRule="auto"/>
        <w:rPr>
          <w:rFonts w:cstheme="minorHAnsi"/>
          <w:bCs/>
        </w:rPr>
      </w:pPr>
      <w:r w:rsidRPr="0094330A">
        <w:rPr>
          <w:rFonts w:cstheme="minorHAnsi"/>
          <w:b/>
        </w:rPr>
        <w:t>H.R.</w:t>
      </w:r>
      <w:r w:rsidR="005A08E7">
        <w:rPr>
          <w:rFonts w:cstheme="minorHAnsi"/>
          <w:b/>
        </w:rPr>
        <w:t>5103</w:t>
      </w:r>
      <w:r w:rsidRPr="0094330A">
        <w:rPr>
          <w:rFonts w:cstheme="minorHAnsi"/>
          <w:bCs/>
        </w:rPr>
        <w:t xml:space="preserve"> –</w:t>
      </w:r>
      <w:r w:rsidR="00E14872" w:rsidRPr="00E14872">
        <w:rPr>
          <w:rFonts w:cstheme="minorHAnsi"/>
          <w:bCs/>
        </w:rPr>
        <w:t>This Act may be cited as the “Fishery Improvement to Streamline untimely regulatory Hurdles post Emergency Situation Act” or the “FISHES Act”</w:t>
      </w:r>
      <w:r w:rsidR="008919FF">
        <w:rPr>
          <w:rFonts w:cstheme="minorHAnsi"/>
          <w:bCs/>
        </w:rPr>
        <w:t xml:space="preserve"> t</w:t>
      </w:r>
      <w:r w:rsidR="00E14872" w:rsidRPr="00E14872">
        <w:rPr>
          <w:rFonts w:cstheme="minorHAnsi"/>
          <w:bCs/>
        </w:rPr>
        <w:t xml:space="preserve">o require the Director of the Office of Management and Budget to approve or deny </w:t>
      </w:r>
      <w:r w:rsidR="00505D6A" w:rsidRPr="00E14872">
        <w:rPr>
          <w:rFonts w:cstheme="minorHAnsi"/>
          <w:bCs/>
        </w:rPr>
        <w:t>spending</w:t>
      </w:r>
      <w:r w:rsidR="00E14872" w:rsidRPr="00E14872">
        <w:rPr>
          <w:rFonts w:cstheme="minorHAnsi"/>
          <w:bCs/>
        </w:rPr>
        <w:t xml:space="preserve"> plans within a certain amount of time, and for other purposes. The term “spend plan” means a spend plan submitted to the Secretary under section 312(a)(6)(D) of the Magnuson-Stevens Fishery Conservation and Management Act (16 U.S.C. 1861a(a)(6)(D)) by a requester with an affirmative fishery resource disaster determination.</w:t>
      </w:r>
      <w:r w:rsidRPr="0094330A">
        <w:rPr>
          <w:rFonts w:cstheme="minorHAnsi"/>
          <w:bCs/>
        </w:rPr>
        <w:t xml:space="preserve"> </w:t>
      </w:r>
    </w:p>
    <w:p w14:paraId="5F5BF91B" w14:textId="77777777" w:rsidR="008E56B9" w:rsidRDefault="008E56B9" w:rsidP="00E92335">
      <w:pPr>
        <w:spacing w:after="0" w:line="480" w:lineRule="auto"/>
        <w:ind w:left="720"/>
        <w:rPr>
          <w:rFonts w:cstheme="minorHAnsi"/>
          <w:bCs/>
          <w:highlight w:val="yellow"/>
        </w:rPr>
      </w:pPr>
    </w:p>
    <w:p w14:paraId="339C1D9E" w14:textId="411C31F7" w:rsidR="00881E2D" w:rsidRPr="00881E2D" w:rsidRDefault="00881E2D" w:rsidP="00E92335">
      <w:pPr>
        <w:spacing w:after="0" w:line="480" w:lineRule="auto"/>
        <w:ind w:left="720"/>
        <w:rPr>
          <w:rFonts w:cstheme="minorHAnsi"/>
          <w:bCs/>
        </w:rPr>
      </w:pPr>
      <w:r w:rsidRPr="00881E2D">
        <w:rPr>
          <w:rFonts w:cstheme="minorHAnsi"/>
          <w:bCs/>
        </w:rPr>
        <w:t>Mr. Hollinger requested clarification on HR4936. Mr. Brust responded that it was lifting restrictions on how BOEM can offer areas for future leases but would follow up with additional information after the meeting.</w:t>
      </w:r>
    </w:p>
    <w:p w14:paraId="691E5552" w14:textId="77777777" w:rsidR="008E56B9" w:rsidRDefault="008E56B9" w:rsidP="00E92335">
      <w:pPr>
        <w:spacing w:after="0" w:line="480" w:lineRule="auto"/>
        <w:ind w:left="720"/>
        <w:rPr>
          <w:rFonts w:cstheme="minorHAnsi"/>
          <w:bCs/>
          <w:highlight w:val="yellow"/>
        </w:rPr>
      </w:pPr>
    </w:p>
    <w:p w14:paraId="5634CF83" w14:textId="56EBD7B9" w:rsidR="00A95FCD" w:rsidRDefault="00A95FCD" w:rsidP="00E92335">
      <w:pPr>
        <w:spacing w:after="0" w:line="480" w:lineRule="auto"/>
        <w:ind w:left="720"/>
        <w:rPr>
          <w:rFonts w:cstheme="minorHAnsi"/>
          <w:bCs/>
        </w:rPr>
      </w:pPr>
      <w:r w:rsidRPr="00AE6780">
        <w:rPr>
          <w:rFonts w:cstheme="minorHAnsi"/>
          <w:bCs/>
        </w:rPr>
        <w:t xml:space="preserve">Mr. Kaelin </w:t>
      </w:r>
      <w:r w:rsidR="00AE6780" w:rsidRPr="00AE6780">
        <w:rPr>
          <w:rFonts w:cstheme="minorHAnsi"/>
          <w:bCs/>
        </w:rPr>
        <w:t xml:space="preserve">commented that HR 5103 will be helpful in times of fishery disaster. He recounted how NJ harvesters were eligible for assistance from the Atlantic herring disaster declaration a few years ago, and they are considering a similar request for Atlantic mackerel. </w:t>
      </w:r>
    </w:p>
    <w:p w14:paraId="0AD76A59" w14:textId="77777777" w:rsidR="008E56B9" w:rsidRDefault="008E56B9" w:rsidP="00E92335">
      <w:pPr>
        <w:spacing w:after="0" w:line="480" w:lineRule="auto"/>
        <w:ind w:left="720"/>
        <w:rPr>
          <w:rFonts w:cstheme="minorHAnsi"/>
          <w:bCs/>
        </w:rPr>
      </w:pPr>
    </w:p>
    <w:p w14:paraId="6FBDE7A8" w14:textId="6034CE23" w:rsidR="00B830BC" w:rsidRPr="00AB1BCE" w:rsidRDefault="00DA152B" w:rsidP="00E42B08">
      <w:pPr>
        <w:pStyle w:val="ListParagraph"/>
        <w:numPr>
          <w:ilvl w:val="0"/>
          <w:numId w:val="6"/>
        </w:numPr>
        <w:spacing w:after="0" w:line="480" w:lineRule="auto"/>
        <w:rPr>
          <w:rFonts w:cstheme="minorHAnsi"/>
          <w:b/>
        </w:rPr>
      </w:pPr>
      <w:r w:rsidRPr="00DA152B">
        <w:rPr>
          <w:rFonts w:cstheme="minorHAnsi"/>
          <w:b/>
        </w:rPr>
        <w:t>Spiny Dogfish</w:t>
      </w:r>
      <w:r w:rsidR="00E42B08">
        <w:rPr>
          <w:rFonts w:cstheme="minorHAnsi"/>
          <w:b/>
        </w:rPr>
        <w:t xml:space="preserve"> – </w:t>
      </w:r>
      <w:r w:rsidR="00E42B08">
        <w:rPr>
          <w:rFonts w:cstheme="minorHAnsi"/>
          <w:bCs/>
        </w:rPr>
        <w:t xml:space="preserve">At </w:t>
      </w:r>
      <w:r w:rsidR="00505D6A">
        <w:rPr>
          <w:rFonts w:cstheme="minorHAnsi"/>
          <w:bCs/>
        </w:rPr>
        <w:t xml:space="preserve">the </w:t>
      </w:r>
      <w:r w:rsidR="00AE6780">
        <w:rPr>
          <w:rFonts w:cstheme="minorHAnsi"/>
          <w:bCs/>
        </w:rPr>
        <w:t xml:space="preserve">July 2023 </w:t>
      </w:r>
      <w:r w:rsidR="005849DD">
        <w:rPr>
          <w:rFonts w:cstheme="minorHAnsi"/>
          <w:bCs/>
        </w:rPr>
        <w:t>C</w:t>
      </w:r>
      <w:r w:rsidR="00E42B08">
        <w:rPr>
          <w:rFonts w:cstheme="minorHAnsi"/>
          <w:bCs/>
        </w:rPr>
        <w:t xml:space="preserve">ouncil meeting </w:t>
      </w:r>
      <w:r w:rsidR="007804FB">
        <w:rPr>
          <w:rFonts w:cstheme="minorHAnsi"/>
          <w:bCs/>
        </w:rPr>
        <w:t xml:space="preserve">the </w:t>
      </w:r>
      <w:r w:rsidR="005849DD">
        <w:rPr>
          <w:rFonts w:cstheme="minorHAnsi"/>
          <w:bCs/>
        </w:rPr>
        <w:t>C</w:t>
      </w:r>
      <w:r w:rsidR="007804FB">
        <w:rPr>
          <w:rFonts w:cstheme="minorHAnsi"/>
          <w:bCs/>
        </w:rPr>
        <w:t>ouncil</w:t>
      </w:r>
      <w:r w:rsidR="00E42B08">
        <w:rPr>
          <w:rFonts w:cstheme="minorHAnsi"/>
          <w:bCs/>
        </w:rPr>
        <w:t xml:space="preserve"> approved notice of administrative change</w:t>
      </w:r>
      <w:r w:rsidR="005849DD">
        <w:rPr>
          <w:rFonts w:cstheme="minorHAnsi"/>
          <w:bCs/>
        </w:rPr>
        <w:t xml:space="preserve"> allowing for commercial harvest of 4,000 pounds per trip</w:t>
      </w:r>
      <w:r w:rsidR="00C72910">
        <w:rPr>
          <w:rFonts w:cstheme="minorHAnsi"/>
          <w:bCs/>
        </w:rPr>
        <w:t xml:space="preserve">. The </w:t>
      </w:r>
      <w:r w:rsidR="005849DD">
        <w:rPr>
          <w:rFonts w:cstheme="minorHAnsi"/>
          <w:bCs/>
        </w:rPr>
        <w:t>notice</w:t>
      </w:r>
      <w:r w:rsidR="00C72910">
        <w:rPr>
          <w:rFonts w:cstheme="minorHAnsi"/>
          <w:bCs/>
        </w:rPr>
        <w:t xml:space="preserve"> has been signed and </w:t>
      </w:r>
      <w:r w:rsidR="002428E6">
        <w:rPr>
          <w:rFonts w:cstheme="minorHAnsi"/>
          <w:bCs/>
        </w:rPr>
        <w:t xml:space="preserve">implemented. </w:t>
      </w:r>
    </w:p>
    <w:p w14:paraId="46491C5F" w14:textId="0690DF0B" w:rsidR="00AB1BCE" w:rsidRPr="00AE6780" w:rsidRDefault="008556B7" w:rsidP="00E42B08">
      <w:pPr>
        <w:pStyle w:val="ListParagraph"/>
        <w:numPr>
          <w:ilvl w:val="0"/>
          <w:numId w:val="6"/>
        </w:numPr>
        <w:spacing w:after="0" w:line="480" w:lineRule="auto"/>
        <w:rPr>
          <w:rFonts w:cstheme="minorHAnsi"/>
          <w:b/>
        </w:rPr>
      </w:pPr>
      <w:r w:rsidRPr="00AE6780">
        <w:rPr>
          <w:rFonts w:cstheme="minorHAnsi"/>
          <w:b/>
        </w:rPr>
        <w:t xml:space="preserve">Georges Bank Cod – </w:t>
      </w:r>
      <w:r w:rsidRPr="00AE6780">
        <w:rPr>
          <w:rFonts w:cstheme="minorHAnsi"/>
          <w:bCs/>
        </w:rPr>
        <w:t>A</w:t>
      </w:r>
      <w:r w:rsidR="00AE6780" w:rsidRPr="00AE6780">
        <w:rPr>
          <w:rFonts w:cstheme="minorHAnsi"/>
          <w:bCs/>
        </w:rPr>
        <w:t xml:space="preserve">t the March 2023 Council </w:t>
      </w:r>
      <w:r w:rsidRPr="00AE6780">
        <w:rPr>
          <w:rFonts w:cstheme="minorHAnsi"/>
          <w:bCs/>
        </w:rPr>
        <w:t>meeting</w:t>
      </w:r>
      <w:r w:rsidR="005849DD" w:rsidRPr="00AE6780">
        <w:rPr>
          <w:rFonts w:cstheme="minorHAnsi"/>
          <w:bCs/>
        </w:rPr>
        <w:t>,</w:t>
      </w:r>
      <w:r w:rsidRPr="00AE6780">
        <w:rPr>
          <w:rFonts w:cstheme="minorHAnsi"/>
          <w:bCs/>
        </w:rPr>
        <w:t xml:space="preserve"> </w:t>
      </w:r>
      <w:r w:rsidR="00505D6A" w:rsidRPr="00AE6780">
        <w:rPr>
          <w:rFonts w:cstheme="minorHAnsi"/>
          <w:bCs/>
        </w:rPr>
        <w:t xml:space="preserve">the </w:t>
      </w:r>
      <w:r w:rsidR="005849DD" w:rsidRPr="00AE6780">
        <w:rPr>
          <w:rFonts w:cstheme="minorHAnsi"/>
          <w:bCs/>
        </w:rPr>
        <w:t>C</w:t>
      </w:r>
      <w:r w:rsidR="00505D6A" w:rsidRPr="00AE6780">
        <w:rPr>
          <w:rFonts w:cstheme="minorHAnsi"/>
          <w:bCs/>
        </w:rPr>
        <w:t>ouncil</w:t>
      </w:r>
      <w:r w:rsidRPr="00AE6780">
        <w:rPr>
          <w:rFonts w:cstheme="minorHAnsi"/>
          <w:bCs/>
        </w:rPr>
        <w:t xml:space="preserve"> </w:t>
      </w:r>
      <w:r w:rsidR="00AE6780" w:rsidRPr="00AE6780">
        <w:rPr>
          <w:rFonts w:cstheme="minorHAnsi"/>
          <w:bCs/>
        </w:rPr>
        <w:t xml:space="preserve">conditionally </w:t>
      </w:r>
      <w:r w:rsidR="006D29E2" w:rsidRPr="00AE6780">
        <w:rPr>
          <w:rFonts w:cstheme="minorHAnsi"/>
          <w:bCs/>
        </w:rPr>
        <w:t xml:space="preserve">approved </w:t>
      </w:r>
      <w:r w:rsidR="00AE6780" w:rsidRPr="00AE6780">
        <w:rPr>
          <w:rFonts w:cstheme="minorHAnsi"/>
          <w:bCs/>
        </w:rPr>
        <w:t xml:space="preserve">changes to recreational cod regulations consistent with new regulations in Federal waters, </w:t>
      </w:r>
      <w:r w:rsidR="00AE6780" w:rsidRPr="00AE6780">
        <w:rPr>
          <w:rFonts w:cstheme="minorHAnsi"/>
          <w:bCs/>
        </w:rPr>
        <w:lastRenderedPageBreak/>
        <w:t xml:space="preserve">which were still under consideration at the time. </w:t>
      </w:r>
      <w:r w:rsidR="004165B1" w:rsidRPr="00AE6780">
        <w:rPr>
          <w:rFonts w:cstheme="minorHAnsi"/>
          <w:bCs/>
        </w:rPr>
        <w:t xml:space="preserve">NOAA </w:t>
      </w:r>
      <w:r w:rsidR="00AE6780" w:rsidRPr="00AE6780">
        <w:rPr>
          <w:rFonts w:cstheme="minorHAnsi"/>
          <w:bCs/>
        </w:rPr>
        <w:t xml:space="preserve">recently </w:t>
      </w:r>
      <w:r w:rsidR="004165B1" w:rsidRPr="00AE6780">
        <w:rPr>
          <w:rFonts w:cstheme="minorHAnsi"/>
          <w:bCs/>
        </w:rPr>
        <w:t>published their final rule</w:t>
      </w:r>
      <w:r w:rsidR="00AE6780" w:rsidRPr="00AE6780">
        <w:rPr>
          <w:rFonts w:cstheme="minorHAnsi"/>
          <w:bCs/>
        </w:rPr>
        <w:t>, effective August 14</w:t>
      </w:r>
      <w:r w:rsidR="00E74FBF" w:rsidRPr="00AE6780">
        <w:rPr>
          <w:rFonts w:cstheme="minorHAnsi"/>
          <w:bCs/>
        </w:rPr>
        <w:t xml:space="preserve">. </w:t>
      </w:r>
      <w:r w:rsidR="00AE6780" w:rsidRPr="00AE6780">
        <w:rPr>
          <w:rFonts w:cstheme="minorHAnsi"/>
          <w:bCs/>
        </w:rPr>
        <w:t xml:space="preserve">Staff </w:t>
      </w:r>
      <w:r w:rsidR="00112723" w:rsidRPr="00AE6780">
        <w:rPr>
          <w:rFonts w:cstheme="minorHAnsi"/>
          <w:bCs/>
        </w:rPr>
        <w:t xml:space="preserve">has </w:t>
      </w:r>
      <w:r w:rsidR="00AE6780" w:rsidRPr="00AE6780">
        <w:rPr>
          <w:rFonts w:cstheme="minorHAnsi"/>
          <w:bCs/>
        </w:rPr>
        <w:t>submitted a Notice of Administrative Change, and our regulations will be consistent with federal regulations upon adoption.</w:t>
      </w:r>
    </w:p>
    <w:p w14:paraId="0DB17787" w14:textId="77777777" w:rsidR="00AB774B" w:rsidRDefault="00AB774B" w:rsidP="007F40BA">
      <w:pPr>
        <w:spacing w:after="0" w:line="480" w:lineRule="auto"/>
        <w:ind w:left="720"/>
        <w:rPr>
          <w:rFonts w:cstheme="minorHAnsi"/>
          <w:bCs/>
        </w:rPr>
      </w:pPr>
    </w:p>
    <w:p w14:paraId="462F35E4" w14:textId="51F541AD" w:rsidR="007F40BA" w:rsidRDefault="007F40BA" w:rsidP="007F40BA">
      <w:pPr>
        <w:spacing w:after="0" w:line="480" w:lineRule="auto"/>
        <w:ind w:left="720"/>
        <w:rPr>
          <w:rFonts w:cstheme="minorHAnsi"/>
          <w:bCs/>
        </w:rPr>
      </w:pPr>
      <w:r>
        <w:rPr>
          <w:rFonts w:cstheme="minorHAnsi"/>
          <w:bCs/>
        </w:rPr>
        <w:t>K. Wark</w:t>
      </w:r>
      <w:r w:rsidR="00794E0C">
        <w:rPr>
          <w:rFonts w:cstheme="minorHAnsi"/>
          <w:bCs/>
        </w:rPr>
        <w:t xml:space="preserve"> commented that the fisherman </w:t>
      </w:r>
      <w:r w:rsidR="005849DD">
        <w:rPr>
          <w:rFonts w:cstheme="minorHAnsi"/>
          <w:bCs/>
        </w:rPr>
        <w:t>who</w:t>
      </w:r>
      <w:r w:rsidR="00794E0C">
        <w:rPr>
          <w:rFonts w:cstheme="minorHAnsi"/>
          <w:bCs/>
        </w:rPr>
        <w:t xml:space="preserve"> participated in the spiny dogfish</w:t>
      </w:r>
      <w:r w:rsidR="000B6760">
        <w:rPr>
          <w:rFonts w:cstheme="minorHAnsi"/>
          <w:bCs/>
        </w:rPr>
        <w:t xml:space="preserve"> a</w:t>
      </w:r>
      <w:r w:rsidR="005849DD">
        <w:rPr>
          <w:rFonts w:cstheme="minorHAnsi"/>
          <w:bCs/>
        </w:rPr>
        <w:t xml:space="preserve">dvisory </w:t>
      </w:r>
      <w:r w:rsidR="000B6760">
        <w:rPr>
          <w:rFonts w:cstheme="minorHAnsi"/>
          <w:bCs/>
        </w:rPr>
        <w:t>p</w:t>
      </w:r>
      <w:r w:rsidR="005849DD">
        <w:rPr>
          <w:rFonts w:cstheme="minorHAnsi"/>
          <w:bCs/>
        </w:rPr>
        <w:t>anel</w:t>
      </w:r>
      <w:r w:rsidR="000B6760">
        <w:rPr>
          <w:rFonts w:cstheme="minorHAnsi"/>
          <w:bCs/>
        </w:rPr>
        <w:t xml:space="preserve"> meeting wanted to thank staff for </w:t>
      </w:r>
      <w:r w:rsidR="002D2F16">
        <w:rPr>
          <w:rFonts w:cstheme="minorHAnsi"/>
          <w:bCs/>
        </w:rPr>
        <w:t xml:space="preserve">support getting trip limits in place which extend the season and optimize </w:t>
      </w:r>
      <w:r w:rsidR="000B6760">
        <w:rPr>
          <w:rFonts w:cstheme="minorHAnsi"/>
          <w:bCs/>
        </w:rPr>
        <w:t>the fishery.</w:t>
      </w:r>
    </w:p>
    <w:p w14:paraId="0A10C714" w14:textId="77777777" w:rsidR="00187968" w:rsidRDefault="00187968" w:rsidP="007F40BA">
      <w:pPr>
        <w:spacing w:after="0" w:line="480" w:lineRule="auto"/>
        <w:ind w:left="720"/>
        <w:rPr>
          <w:rFonts w:cstheme="minorHAnsi"/>
          <w:bCs/>
        </w:rPr>
      </w:pPr>
    </w:p>
    <w:p w14:paraId="3DAE58C5" w14:textId="4B1ABA20" w:rsidR="004928AA" w:rsidRDefault="00B875BE" w:rsidP="00D749D1">
      <w:pPr>
        <w:spacing w:after="0" w:line="480" w:lineRule="auto"/>
        <w:rPr>
          <w:rFonts w:cstheme="minorHAnsi"/>
          <w:b/>
        </w:rPr>
      </w:pPr>
      <w:r>
        <w:rPr>
          <w:rFonts w:cstheme="minorHAnsi"/>
          <w:b/>
        </w:rPr>
        <w:t>5</w:t>
      </w:r>
      <w:r w:rsidR="00D749D1" w:rsidRPr="00FA4F7D">
        <w:rPr>
          <w:rFonts w:cstheme="minorHAnsi"/>
          <w:b/>
        </w:rPr>
        <w:t xml:space="preserve">.  MRIP </w:t>
      </w:r>
      <w:r w:rsidR="00FA4F7D" w:rsidRPr="00FA4F7D">
        <w:rPr>
          <w:rFonts w:cstheme="minorHAnsi"/>
          <w:b/>
        </w:rPr>
        <w:t>Effort Survey Data update</w:t>
      </w:r>
      <w:r w:rsidR="00053E22">
        <w:rPr>
          <w:rFonts w:cstheme="minorHAnsi"/>
          <w:b/>
        </w:rPr>
        <w:t xml:space="preserve"> – J. Brust</w:t>
      </w:r>
    </w:p>
    <w:p w14:paraId="07D32E87" w14:textId="08077EE4" w:rsidR="00187968" w:rsidRDefault="00187968" w:rsidP="00053E22">
      <w:pPr>
        <w:spacing w:after="0" w:line="480" w:lineRule="auto"/>
        <w:ind w:firstLine="720"/>
        <w:rPr>
          <w:rFonts w:cstheme="minorHAnsi"/>
          <w:bCs/>
        </w:rPr>
      </w:pPr>
      <w:r w:rsidRPr="00053E22">
        <w:rPr>
          <w:rFonts w:cstheme="minorHAnsi"/>
          <w:bCs/>
        </w:rPr>
        <w:t>Dr. Cody was</w:t>
      </w:r>
      <w:r w:rsidR="00A00BCA" w:rsidRPr="00053E22">
        <w:rPr>
          <w:rFonts w:cstheme="minorHAnsi"/>
          <w:bCs/>
        </w:rPr>
        <w:t xml:space="preserve"> not present to give an update.</w:t>
      </w:r>
    </w:p>
    <w:p w14:paraId="36F1213A" w14:textId="77777777" w:rsidR="00F4515A" w:rsidRDefault="00F4515A" w:rsidP="00053E22">
      <w:pPr>
        <w:spacing w:after="0" w:line="480" w:lineRule="auto"/>
        <w:ind w:firstLine="720"/>
        <w:rPr>
          <w:rFonts w:cstheme="minorHAnsi"/>
          <w:bCs/>
        </w:rPr>
      </w:pPr>
    </w:p>
    <w:p w14:paraId="25D24D57" w14:textId="37D9BB3F" w:rsidR="00E33E01" w:rsidRPr="00053E22" w:rsidRDefault="00E33E01" w:rsidP="00053E22">
      <w:pPr>
        <w:spacing w:after="0" w:line="480" w:lineRule="auto"/>
        <w:ind w:firstLine="720"/>
        <w:rPr>
          <w:rFonts w:cstheme="minorHAnsi"/>
          <w:bCs/>
        </w:rPr>
      </w:pPr>
      <w:r>
        <w:rPr>
          <w:rFonts w:cstheme="minorHAnsi"/>
          <w:bCs/>
        </w:rPr>
        <w:t xml:space="preserve">J. Brust </w:t>
      </w:r>
      <w:r w:rsidR="002F7F99">
        <w:rPr>
          <w:rFonts w:cstheme="minorHAnsi"/>
          <w:bCs/>
        </w:rPr>
        <w:t xml:space="preserve">addressed </w:t>
      </w:r>
      <w:r w:rsidR="006844E8">
        <w:rPr>
          <w:rFonts w:cstheme="minorHAnsi"/>
          <w:bCs/>
        </w:rPr>
        <w:t xml:space="preserve">the </w:t>
      </w:r>
      <w:r w:rsidR="005849DD">
        <w:rPr>
          <w:rFonts w:cstheme="minorHAnsi"/>
          <w:bCs/>
        </w:rPr>
        <w:t>C</w:t>
      </w:r>
      <w:r w:rsidR="006844E8">
        <w:rPr>
          <w:rFonts w:cstheme="minorHAnsi"/>
          <w:bCs/>
        </w:rPr>
        <w:t>ouncil</w:t>
      </w:r>
      <w:r w:rsidR="002F7F99">
        <w:rPr>
          <w:rFonts w:cstheme="minorHAnsi"/>
          <w:bCs/>
        </w:rPr>
        <w:t xml:space="preserve"> about an update from NMFS </w:t>
      </w:r>
      <w:r w:rsidR="006844E8">
        <w:rPr>
          <w:rFonts w:cstheme="minorHAnsi"/>
          <w:bCs/>
        </w:rPr>
        <w:t>regarding</w:t>
      </w:r>
      <w:r w:rsidR="002F7F99">
        <w:rPr>
          <w:rFonts w:cstheme="minorHAnsi"/>
          <w:bCs/>
        </w:rPr>
        <w:t xml:space="preserve"> recreational fishing effort</w:t>
      </w:r>
      <w:r w:rsidR="008D24CC">
        <w:rPr>
          <w:rFonts w:cstheme="minorHAnsi"/>
          <w:bCs/>
        </w:rPr>
        <w:t xml:space="preserve"> and suggested that </w:t>
      </w:r>
      <w:r w:rsidR="00FC0897">
        <w:rPr>
          <w:rFonts w:cstheme="minorHAnsi"/>
          <w:bCs/>
        </w:rPr>
        <w:t>it be discussed later in the meeting.</w:t>
      </w:r>
    </w:p>
    <w:p w14:paraId="034B4424" w14:textId="77777777" w:rsidR="00FC0897" w:rsidRDefault="00FC0897" w:rsidP="00FC0897">
      <w:pPr>
        <w:spacing w:after="0" w:line="480" w:lineRule="auto"/>
        <w:rPr>
          <w:rFonts w:cstheme="minorHAnsi"/>
          <w:b/>
        </w:rPr>
      </w:pPr>
    </w:p>
    <w:p w14:paraId="23B8EBFE" w14:textId="2A23508B" w:rsidR="00F028C6" w:rsidRPr="00E14872" w:rsidRDefault="009A7F31" w:rsidP="00FC0897">
      <w:pPr>
        <w:spacing w:after="0" w:line="480" w:lineRule="auto"/>
        <w:rPr>
          <w:rFonts w:cstheme="minorHAnsi"/>
          <w:bCs/>
        </w:rPr>
      </w:pPr>
      <w:r>
        <w:rPr>
          <w:rFonts w:cstheme="minorHAnsi"/>
          <w:b/>
        </w:rPr>
        <w:t>6</w:t>
      </w:r>
      <w:r w:rsidR="00FC0897">
        <w:rPr>
          <w:rFonts w:cstheme="minorHAnsi"/>
          <w:b/>
        </w:rPr>
        <w:t xml:space="preserve">. </w:t>
      </w:r>
      <w:r w:rsidR="00F028C6" w:rsidRPr="00E14872">
        <w:rPr>
          <w:rFonts w:cstheme="minorHAnsi"/>
          <w:b/>
        </w:rPr>
        <w:t>Atlantic States Marine Fisheries Commission (ASMFC) Report – J. Brust</w:t>
      </w:r>
    </w:p>
    <w:p w14:paraId="3ADDFC01" w14:textId="1971CA37" w:rsidR="00F028C6" w:rsidRPr="005D3AE9" w:rsidRDefault="008C45F1" w:rsidP="00761DAB">
      <w:pPr>
        <w:pStyle w:val="ListParagraph"/>
        <w:numPr>
          <w:ilvl w:val="0"/>
          <w:numId w:val="8"/>
        </w:numPr>
        <w:spacing w:after="0" w:line="480" w:lineRule="auto"/>
        <w:rPr>
          <w:rFonts w:cstheme="minorHAnsi"/>
          <w:bCs/>
        </w:rPr>
      </w:pPr>
      <w:r>
        <w:rPr>
          <w:rFonts w:cstheme="minorHAnsi"/>
          <w:b/>
        </w:rPr>
        <w:t>Shad and River Herring Board -</w:t>
      </w:r>
      <w:r w:rsidR="002623F5">
        <w:rPr>
          <w:rFonts w:cstheme="minorHAnsi"/>
          <w:b/>
        </w:rPr>
        <w:t xml:space="preserve"> </w:t>
      </w:r>
      <w:r w:rsidR="00FC5C53">
        <w:rPr>
          <w:rFonts w:ascii="Calibri" w:hAnsi="Calibri" w:cs="Calibri"/>
          <w:sz w:val="24"/>
          <w:szCs w:val="24"/>
          <w14:ligatures w14:val="standardContextual"/>
        </w:rPr>
        <w:t xml:space="preserve">The Board received an update from the Technical Committee and USGS staff on expanding collection efforts for the </w:t>
      </w:r>
      <w:proofErr w:type="spellStart"/>
      <w:r w:rsidR="00FC5C53">
        <w:rPr>
          <w:rFonts w:ascii="Calibri" w:hAnsi="Calibri" w:cs="Calibri"/>
          <w:sz w:val="24"/>
          <w:szCs w:val="24"/>
          <w14:ligatures w14:val="standardContextual"/>
        </w:rPr>
        <w:t>alosine</w:t>
      </w:r>
      <w:proofErr w:type="spellEnd"/>
      <w:r w:rsidR="00FC5C53">
        <w:rPr>
          <w:rFonts w:ascii="Calibri" w:hAnsi="Calibri" w:cs="Calibri"/>
          <w:sz w:val="24"/>
          <w:szCs w:val="24"/>
          <w14:ligatures w14:val="standardContextual"/>
        </w:rPr>
        <w:t xml:space="preserve"> genetic repository. As anadromous fishes, </w:t>
      </w:r>
      <w:proofErr w:type="spellStart"/>
      <w:r w:rsidR="00FC5C53">
        <w:rPr>
          <w:rFonts w:ascii="Calibri" w:hAnsi="Calibri" w:cs="Calibri"/>
          <w:sz w:val="24"/>
          <w:szCs w:val="24"/>
          <w14:ligatures w14:val="standardContextual"/>
        </w:rPr>
        <w:t>alosines</w:t>
      </w:r>
      <w:proofErr w:type="spellEnd"/>
      <w:r w:rsidR="00FC5C53">
        <w:rPr>
          <w:rFonts w:ascii="Calibri" w:hAnsi="Calibri" w:cs="Calibri"/>
          <w:sz w:val="24"/>
          <w:szCs w:val="24"/>
          <w14:ligatures w14:val="standardContextual"/>
        </w:rPr>
        <w:t xml:space="preserve"> spend much of their life in estuarine and marine environments, where they may form mixed stock aggregations and where they are sometimes captured as bycatch in other fisheries. There is a critical need to be able to distinguish </w:t>
      </w:r>
      <w:r w:rsidR="00505D6A">
        <w:rPr>
          <w:rFonts w:ascii="Calibri" w:hAnsi="Calibri" w:cs="Calibri"/>
          <w:sz w:val="24"/>
          <w:szCs w:val="24"/>
          <w14:ligatures w14:val="standardContextual"/>
        </w:rPr>
        <w:t>between</w:t>
      </w:r>
      <w:r w:rsidR="00FC5C53">
        <w:rPr>
          <w:rFonts w:ascii="Calibri" w:hAnsi="Calibri" w:cs="Calibri"/>
          <w:sz w:val="24"/>
          <w:szCs w:val="24"/>
          <w14:ligatures w14:val="standardContextual"/>
        </w:rPr>
        <w:t xml:space="preserve"> populations or management units when individuals are encountered away from natal areas. An enhanced understanding of stock composition will provide critical information on the </w:t>
      </w:r>
      <w:r w:rsidR="00FC5C53">
        <w:rPr>
          <w:rFonts w:ascii="Calibri" w:hAnsi="Calibri" w:cs="Calibri"/>
          <w:sz w:val="24"/>
          <w:szCs w:val="24"/>
          <w14:ligatures w14:val="standardContextual"/>
        </w:rPr>
        <w:lastRenderedPageBreak/>
        <w:t xml:space="preserve">status and trends of specific populations and offer much needed insight into how fisheries bycatch may be impacting recovery efforts. The </w:t>
      </w:r>
      <w:proofErr w:type="spellStart"/>
      <w:r w:rsidR="00FC5C53">
        <w:rPr>
          <w:rFonts w:ascii="Calibri" w:hAnsi="Calibri" w:cs="Calibri"/>
          <w:sz w:val="24"/>
          <w:szCs w:val="24"/>
          <w14:ligatures w14:val="standardContextual"/>
        </w:rPr>
        <w:t>alosine</w:t>
      </w:r>
      <w:proofErr w:type="spellEnd"/>
      <w:r w:rsidR="00FC5C53">
        <w:rPr>
          <w:rFonts w:ascii="Calibri" w:hAnsi="Calibri" w:cs="Calibri"/>
          <w:sz w:val="24"/>
          <w:szCs w:val="24"/>
          <w14:ligatures w14:val="standardContextual"/>
        </w:rPr>
        <w:t xml:space="preserve"> genetic repository is intended to address this issue.</w:t>
      </w:r>
    </w:p>
    <w:p w14:paraId="323F1DA2" w14:textId="7C4EC78D" w:rsidR="005D3AE9" w:rsidRPr="00E44683" w:rsidRDefault="00D04006" w:rsidP="00761DAB">
      <w:pPr>
        <w:pStyle w:val="ListParagraph"/>
        <w:numPr>
          <w:ilvl w:val="0"/>
          <w:numId w:val="8"/>
        </w:numPr>
        <w:spacing w:after="0" w:line="480" w:lineRule="auto"/>
        <w:rPr>
          <w:rFonts w:cstheme="minorHAnsi"/>
          <w:bCs/>
        </w:rPr>
      </w:pPr>
      <w:r>
        <w:rPr>
          <w:rFonts w:cstheme="minorHAnsi"/>
          <w:b/>
        </w:rPr>
        <w:t xml:space="preserve">American Eel Board </w:t>
      </w:r>
      <w:r w:rsidR="005849DD">
        <w:rPr>
          <w:rFonts w:cstheme="minorHAnsi"/>
          <w:b/>
        </w:rPr>
        <w:t>–</w:t>
      </w:r>
      <w:r w:rsidR="00775C65">
        <w:rPr>
          <w:rFonts w:cstheme="minorHAnsi"/>
          <w:bCs/>
        </w:rPr>
        <w:t xml:space="preserve"> </w:t>
      </w:r>
      <w:r w:rsidR="00775C65">
        <w:rPr>
          <w:rFonts w:ascii="Calibri" w:hAnsi="Calibri" w:cs="Calibri"/>
          <w:sz w:val="24"/>
          <w:szCs w:val="24"/>
          <w14:ligatures w14:val="standardContextual"/>
        </w:rPr>
        <w:t>The</w:t>
      </w:r>
      <w:r w:rsidR="005849DD">
        <w:rPr>
          <w:rFonts w:ascii="Calibri" w:hAnsi="Calibri" w:cs="Calibri"/>
          <w:sz w:val="24"/>
          <w:szCs w:val="24"/>
          <w14:ligatures w14:val="standardContextual"/>
        </w:rPr>
        <w:t xml:space="preserve"> </w:t>
      </w:r>
      <w:r w:rsidR="00775C65">
        <w:rPr>
          <w:rFonts w:ascii="Calibri" w:hAnsi="Calibri" w:cs="Calibri"/>
          <w:sz w:val="24"/>
          <w:szCs w:val="24"/>
          <w14:ligatures w14:val="standardContextual"/>
        </w:rPr>
        <w:t>Board accepted the American Eel Benchmark Stock Assessment and Peer Review Report for management use. The Report indicates the stock is at or near historically low levels due to a combination of historical overfishing, habitat loss, food web alterations, predation, turbine mortality, environmental changes, and toxins, contaminants, and disease.</w:t>
      </w:r>
      <w:r w:rsidR="00D25999">
        <w:rPr>
          <w:rFonts w:ascii="Calibri" w:hAnsi="Calibri" w:cs="Calibri"/>
          <w:sz w:val="24"/>
          <w:szCs w:val="24"/>
          <w14:ligatures w14:val="standardContextual"/>
        </w:rPr>
        <w:t xml:space="preserve"> The Board initiated an investigation into potential management actions through the development of two plan development teams – one for the yellow eel fishery and one for the glass eel fishery.</w:t>
      </w:r>
    </w:p>
    <w:p w14:paraId="7A7E7DAD" w14:textId="01A34C39" w:rsidR="00E44683" w:rsidRPr="00203F8F" w:rsidRDefault="00E44683" w:rsidP="00761DAB">
      <w:pPr>
        <w:pStyle w:val="ListParagraph"/>
        <w:numPr>
          <w:ilvl w:val="0"/>
          <w:numId w:val="8"/>
        </w:numPr>
        <w:spacing w:after="0" w:line="480" w:lineRule="auto"/>
        <w:rPr>
          <w:rFonts w:cstheme="minorHAnsi"/>
          <w:bCs/>
        </w:rPr>
      </w:pPr>
      <w:r>
        <w:rPr>
          <w:rFonts w:cstheme="minorHAnsi"/>
          <w:b/>
        </w:rPr>
        <w:t>Coastal Sharks -</w:t>
      </w:r>
      <w:r w:rsidR="00203F8F">
        <w:rPr>
          <w:rFonts w:cstheme="minorHAnsi"/>
          <w:bCs/>
        </w:rPr>
        <w:t xml:space="preserve"> </w:t>
      </w:r>
      <w:r w:rsidR="00203F8F">
        <w:rPr>
          <w:rFonts w:ascii="Calibri" w:hAnsi="Calibri" w:cs="Calibri"/>
          <w:sz w:val="24"/>
          <w:szCs w:val="24"/>
          <w14:ligatures w14:val="standardContextual"/>
        </w:rPr>
        <w:t>NOAA Fisheries is currently scoping for Amendment 16 to the HMS FMP. The scoping document considers a broad range of issues and potential options. Amendment 16 could implement substantial changes to the commercial and recreational shark fishery, including commercial and recreational shark quotas, shark management groups, shark retention or bag limits, and shark minimum size limits. NOAA Fisheries will accept public comment on this proposed rule through August 18, 2023.</w:t>
      </w:r>
      <w:r w:rsidR="00D25999">
        <w:rPr>
          <w:rFonts w:ascii="Calibri" w:hAnsi="Calibri" w:cs="Calibri"/>
          <w:sz w:val="24"/>
          <w:szCs w:val="24"/>
          <w14:ligatures w14:val="standardContextual"/>
        </w:rPr>
        <w:t xml:space="preserve"> NOAA also informed the Board that they recently released a proposed rule </w:t>
      </w:r>
      <w:r w:rsidR="00C97E9B">
        <w:rPr>
          <w:rFonts w:ascii="Calibri" w:hAnsi="Calibri" w:cs="Calibri"/>
          <w:sz w:val="24"/>
          <w:szCs w:val="24"/>
          <w14:ligatures w14:val="standardContextual"/>
        </w:rPr>
        <w:t xml:space="preserve">for </w:t>
      </w:r>
      <w:r w:rsidR="00D25999">
        <w:rPr>
          <w:rFonts w:ascii="Calibri" w:hAnsi="Calibri" w:cs="Calibri"/>
          <w:sz w:val="24"/>
          <w:szCs w:val="24"/>
          <w14:ligatures w14:val="standardContextual"/>
        </w:rPr>
        <w:t xml:space="preserve">changes to </w:t>
      </w:r>
      <w:r w:rsidR="00C97E9B">
        <w:rPr>
          <w:rFonts w:ascii="Calibri" w:hAnsi="Calibri" w:cs="Calibri"/>
          <w:sz w:val="24"/>
          <w:szCs w:val="24"/>
          <w14:ligatures w14:val="standardContextual"/>
        </w:rPr>
        <w:t xml:space="preserve">seasons, quotas, and possession limits in </w:t>
      </w:r>
      <w:r w:rsidR="00D25999">
        <w:rPr>
          <w:rFonts w:ascii="Calibri" w:hAnsi="Calibri" w:cs="Calibri"/>
          <w:sz w:val="24"/>
          <w:szCs w:val="24"/>
          <w14:ligatures w14:val="standardContextual"/>
        </w:rPr>
        <w:t>the Atlantic shark commercial fishery.</w:t>
      </w:r>
    </w:p>
    <w:p w14:paraId="0709607B" w14:textId="0123B122" w:rsidR="00203F8F" w:rsidRPr="00EB19D0" w:rsidRDefault="00273233" w:rsidP="00761DAB">
      <w:pPr>
        <w:pStyle w:val="ListParagraph"/>
        <w:numPr>
          <w:ilvl w:val="0"/>
          <w:numId w:val="8"/>
        </w:numPr>
        <w:spacing w:after="0" w:line="480" w:lineRule="auto"/>
        <w:rPr>
          <w:rFonts w:cstheme="minorHAnsi"/>
          <w:bCs/>
        </w:rPr>
      </w:pPr>
      <w:r>
        <w:rPr>
          <w:rFonts w:cstheme="minorHAnsi"/>
          <w:b/>
        </w:rPr>
        <w:t>Cobia</w:t>
      </w:r>
      <w:r w:rsidR="0087487A">
        <w:rPr>
          <w:rFonts w:cstheme="minorHAnsi"/>
          <w:b/>
        </w:rPr>
        <w:t xml:space="preserve"> Board -</w:t>
      </w:r>
      <w:r w:rsidR="0087487A">
        <w:rPr>
          <w:rFonts w:cstheme="minorHAnsi"/>
          <w:bCs/>
        </w:rPr>
        <w:t xml:space="preserve"> </w:t>
      </w:r>
      <w:r w:rsidR="0087487A">
        <w:rPr>
          <w:rFonts w:ascii="Calibri" w:hAnsi="Calibri" w:cs="Calibri"/>
          <w:sz w:val="24"/>
          <w:szCs w:val="24"/>
          <w14:ligatures w14:val="standardContextual"/>
        </w:rPr>
        <w:t xml:space="preserve">The Coastal </w:t>
      </w:r>
      <w:proofErr w:type="spellStart"/>
      <w:r w:rsidR="0087487A">
        <w:rPr>
          <w:rFonts w:ascii="Calibri" w:hAnsi="Calibri" w:cs="Calibri"/>
          <w:sz w:val="24"/>
          <w:szCs w:val="24"/>
          <w14:ligatures w14:val="standardContextual"/>
        </w:rPr>
        <w:t>Pelagics</w:t>
      </w:r>
      <w:proofErr w:type="spellEnd"/>
      <w:r w:rsidR="0087487A">
        <w:rPr>
          <w:rFonts w:ascii="Calibri" w:hAnsi="Calibri" w:cs="Calibri"/>
          <w:sz w:val="24"/>
          <w:szCs w:val="24"/>
          <w14:ligatures w14:val="standardContextual"/>
        </w:rPr>
        <w:t xml:space="preserve"> Management Board approved a total harvest quota for the Atlantic migratory group of </w:t>
      </w:r>
      <w:proofErr w:type="gramStart"/>
      <w:r w:rsidR="0087487A">
        <w:rPr>
          <w:rFonts w:ascii="Calibri" w:hAnsi="Calibri" w:cs="Calibri"/>
          <w:sz w:val="24"/>
          <w:szCs w:val="24"/>
          <w14:ligatures w14:val="standardContextual"/>
        </w:rPr>
        <w:t>cobia</w:t>
      </w:r>
      <w:proofErr w:type="gramEnd"/>
      <w:r w:rsidR="0087487A">
        <w:rPr>
          <w:rFonts w:ascii="Calibri" w:hAnsi="Calibri" w:cs="Calibri"/>
          <w:sz w:val="24"/>
          <w:szCs w:val="24"/>
          <w14:ligatures w14:val="standardContextual"/>
        </w:rPr>
        <w:t xml:space="preserve"> of 80,112 fish for the 2024-2026 </w:t>
      </w:r>
      <w:r w:rsidR="0087487A">
        <w:rPr>
          <w:rFonts w:ascii="Calibri" w:hAnsi="Calibri" w:cs="Calibri"/>
          <w:sz w:val="24"/>
          <w:szCs w:val="24"/>
          <w14:ligatures w14:val="standardContextual"/>
        </w:rPr>
        <w:lastRenderedPageBreak/>
        <w:t xml:space="preserve">fishing seasons. This total quota results in a coastwide recreational quota of 76,908 fish and </w:t>
      </w:r>
      <w:r w:rsidR="0060640D">
        <w:rPr>
          <w:rFonts w:ascii="Calibri" w:hAnsi="Calibri" w:cs="Calibri"/>
          <w:sz w:val="24"/>
          <w:szCs w:val="24"/>
          <w14:ligatures w14:val="standardContextual"/>
        </w:rPr>
        <w:t xml:space="preserve">a </w:t>
      </w:r>
      <w:r w:rsidR="0087487A">
        <w:rPr>
          <w:rFonts w:ascii="Calibri" w:hAnsi="Calibri" w:cs="Calibri"/>
          <w:sz w:val="24"/>
          <w:szCs w:val="24"/>
          <w14:ligatures w14:val="standardContextual"/>
        </w:rPr>
        <w:t>commercial quota of 73,116 pounds.</w:t>
      </w:r>
      <w:r w:rsidR="00C97E9B">
        <w:rPr>
          <w:rFonts w:ascii="Calibri" w:hAnsi="Calibri" w:cs="Calibri"/>
          <w:sz w:val="24"/>
          <w:szCs w:val="24"/>
          <w14:ligatures w14:val="standardContextual"/>
        </w:rPr>
        <w:t xml:space="preserve"> The Board also reviewed a recent stock assessment for Spanish mackerel which found the stock is not overfished and overfishing is not occurring. The South Atlantic Fishery Management Council has proposed an Annual Biological Catch of 8.024 million pounds.</w:t>
      </w:r>
    </w:p>
    <w:p w14:paraId="0C86F97A" w14:textId="1BB6C396" w:rsidR="00EB19D0" w:rsidRPr="002D7365" w:rsidRDefault="00EB19D0" w:rsidP="00761DAB">
      <w:pPr>
        <w:pStyle w:val="ListParagraph"/>
        <w:numPr>
          <w:ilvl w:val="0"/>
          <w:numId w:val="8"/>
        </w:numPr>
        <w:spacing w:after="0" w:line="480" w:lineRule="auto"/>
        <w:rPr>
          <w:rFonts w:cstheme="minorHAnsi"/>
          <w:bCs/>
        </w:rPr>
      </w:pPr>
      <w:r>
        <w:rPr>
          <w:rFonts w:cstheme="minorHAnsi"/>
          <w:b/>
        </w:rPr>
        <w:t>Tautog Board -</w:t>
      </w:r>
      <w:r>
        <w:rPr>
          <w:rFonts w:cstheme="minorHAnsi"/>
          <w:bCs/>
        </w:rPr>
        <w:t xml:space="preserve"> </w:t>
      </w:r>
      <w:r w:rsidR="006153B7">
        <w:rPr>
          <w:rFonts w:ascii="Calibri" w:hAnsi="Calibri" w:cs="Calibri"/>
          <w:sz w:val="24"/>
          <w:szCs w:val="24"/>
          <w14:ligatures w14:val="standardContextual"/>
        </w:rPr>
        <w:t xml:space="preserve">The Board </w:t>
      </w:r>
      <w:r w:rsidR="00246375">
        <w:rPr>
          <w:rFonts w:ascii="Calibri" w:hAnsi="Calibri" w:cs="Calibri"/>
          <w:sz w:val="24"/>
          <w:szCs w:val="24"/>
          <w14:ligatures w14:val="standardContextual"/>
        </w:rPr>
        <w:t xml:space="preserve">received </w:t>
      </w:r>
      <w:r w:rsidR="007438BC">
        <w:rPr>
          <w:rFonts w:ascii="Calibri" w:hAnsi="Calibri" w:cs="Calibri"/>
          <w:sz w:val="24"/>
          <w:szCs w:val="24"/>
          <w14:ligatures w14:val="standardContextual"/>
        </w:rPr>
        <w:t xml:space="preserve">reports from the Technical Committee (TC) and the Law Enforcement Committee (LEC) on reported issues with the commercial tagging program. </w:t>
      </w:r>
      <w:r w:rsidR="00246375">
        <w:rPr>
          <w:rFonts w:ascii="Calibri" w:hAnsi="Calibri" w:cs="Calibri"/>
          <w:sz w:val="24"/>
          <w:szCs w:val="24"/>
          <w14:ligatures w14:val="standardContextual"/>
        </w:rPr>
        <w:t>Harvesters have reported injury and mortality of their product after application of the tags. A survey conducted by t</w:t>
      </w:r>
      <w:r w:rsidR="007438BC">
        <w:rPr>
          <w:rFonts w:ascii="Calibri" w:hAnsi="Calibri" w:cs="Calibri"/>
          <w:sz w:val="24"/>
          <w:szCs w:val="24"/>
          <w14:ligatures w14:val="standardContextual"/>
        </w:rPr>
        <w:t xml:space="preserve">he TC </w:t>
      </w:r>
      <w:r w:rsidR="00246375">
        <w:rPr>
          <w:rFonts w:ascii="Calibri" w:hAnsi="Calibri" w:cs="Calibri"/>
          <w:sz w:val="24"/>
          <w:szCs w:val="24"/>
          <w14:ligatures w14:val="standardContextual"/>
        </w:rPr>
        <w:t xml:space="preserve">found that the issue was present in all states, with </w:t>
      </w:r>
      <w:r w:rsidR="007438BC">
        <w:rPr>
          <w:rFonts w:ascii="Calibri" w:hAnsi="Calibri" w:cs="Calibri"/>
          <w:sz w:val="24"/>
          <w:szCs w:val="24"/>
          <w14:ligatures w14:val="standardContextual"/>
        </w:rPr>
        <w:t xml:space="preserve">New York </w:t>
      </w:r>
      <w:r w:rsidR="00246375">
        <w:rPr>
          <w:rFonts w:ascii="Calibri" w:hAnsi="Calibri" w:cs="Calibri"/>
          <w:sz w:val="24"/>
          <w:szCs w:val="24"/>
          <w14:ligatures w14:val="standardContextual"/>
        </w:rPr>
        <w:t xml:space="preserve">reporting </w:t>
      </w:r>
      <w:r w:rsidR="007438BC">
        <w:rPr>
          <w:rFonts w:ascii="Calibri" w:hAnsi="Calibri" w:cs="Calibri"/>
          <w:sz w:val="24"/>
          <w:szCs w:val="24"/>
          <w14:ligatures w14:val="standardContextual"/>
        </w:rPr>
        <w:t xml:space="preserve">the most complaints. </w:t>
      </w:r>
      <w:r w:rsidR="00246375">
        <w:rPr>
          <w:rFonts w:ascii="Calibri" w:hAnsi="Calibri" w:cs="Calibri"/>
          <w:sz w:val="24"/>
          <w:szCs w:val="24"/>
          <w14:ligatures w14:val="standardContextual"/>
        </w:rPr>
        <w:t xml:space="preserve">Work is ongoing to </w:t>
      </w:r>
      <w:r w:rsidR="007438BC">
        <w:rPr>
          <w:rFonts w:ascii="Calibri" w:hAnsi="Calibri" w:cs="Calibri"/>
          <w:sz w:val="24"/>
          <w:szCs w:val="24"/>
          <w14:ligatures w14:val="standardContextual"/>
        </w:rPr>
        <w:t xml:space="preserve">evaluate potential new tags and tag locations to reduce damage to the fish. </w:t>
      </w:r>
    </w:p>
    <w:p w14:paraId="632A5C4E" w14:textId="77777777" w:rsidR="00B04F06" w:rsidRDefault="00B04F06" w:rsidP="002D7365">
      <w:pPr>
        <w:spacing w:after="0" w:line="480" w:lineRule="auto"/>
        <w:ind w:left="1080"/>
        <w:rPr>
          <w:rFonts w:cstheme="minorHAnsi"/>
          <w:bCs/>
        </w:rPr>
      </w:pPr>
    </w:p>
    <w:p w14:paraId="20E89C7A" w14:textId="17689473" w:rsidR="002D7365" w:rsidRPr="00F4515A" w:rsidRDefault="002D7365" w:rsidP="00F4515A">
      <w:pPr>
        <w:spacing w:after="0" w:line="480" w:lineRule="auto"/>
        <w:rPr>
          <w:rFonts w:cstheme="minorHAnsi"/>
          <w:bCs/>
        </w:rPr>
      </w:pPr>
      <w:r w:rsidRPr="00F4515A">
        <w:rPr>
          <w:rFonts w:cstheme="minorHAnsi"/>
          <w:bCs/>
        </w:rPr>
        <w:t xml:space="preserve">K. Wark </w:t>
      </w:r>
      <w:r w:rsidR="00274D73" w:rsidRPr="00F4515A">
        <w:rPr>
          <w:rFonts w:cstheme="minorHAnsi"/>
          <w:bCs/>
        </w:rPr>
        <w:t>asked if the fish were dying in the tank being held for the live market.</w:t>
      </w:r>
      <w:r w:rsidR="00246375">
        <w:rPr>
          <w:rFonts w:cstheme="minorHAnsi"/>
          <w:bCs/>
        </w:rPr>
        <w:t xml:space="preserve"> Mr. Brust confirmed that the injury and mortality is occurring while the fish are being held for the live market.</w:t>
      </w:r>
    </w:p>
    <w:p w14:paraId="0FC981EF" w14:textId="77777777" w:rsidR="00F4515A" w:rsidRDefault="00F4515A" w:rsidP="00F4515A">
      <w:pPr>
        <w:spacing w:after="0" w:line="480" w:lineRule="auto"/>
        <w:rPr>
          <w:rFonts w:cstheme="minorHAnsi"/>
          <w:bCs/>
        </w:rPr>
      </w:pPr>
    </w:p>
    <w:p w14:paraId="7607D3DF" w14:textId="02785E3F" w:rsidR="00EA3993" w:rsidRDefault="00A03A11" w:rsidP="008E56B9">
      <w:pPr>
        <w:spacing w:after="0" w:line="480" w:lineRule="auto"/>
        <w:rPr>
          <w:rFonts w:cstheme="minorHAnsi"/>
          <w:bCs/>
        </w:rPr>
      </w:pPr>
      <w:r w:rsidRPr="00F4515A">
        <w:rPr>
          <w:rFonts w:cstheme="minorHAnsi"/>
          <w:bCs/>
        </w:rPr>
        <w:t>Dr. Donnel</w:t>
      </w:r>
      <w:r w:rsidR="00771804" w:rsidRPr="00F4515A">
        <w:rPr>
          <w:rFonts w:cstheme="minorHAnsi"/>
          <w:bCs/>
        </w:rPr>
        <w:t>l</w:t>
      </w:r>
      <w:r w:rsidRPr="00F4515A">
        <w:rPr>
          <w:rFonts w:cstheme="minorHAnsi"/>
          <w:bCs/>
        </w:rPr>
        <w:t>y</w:t>
      </w:r>
      <w:r w:rsidR="00195737" w:rsidRPr="00F4515A">
        <w:rPr>
          <w:rFonts w:cstheme="minorHAnsi"/>
          <w:bCs/>
        </w:rPr>
        <w:t xml:space="preserve"> asked when the date </w:t>
      </w:r>
      <w:r w:rsidR="00746741" w:rsidRPr="00F4515A">
        <w:rPr>
          <w:rFonts w:cstheme="minorHAnsi"/>
          <w:bCs/>
        </w:rPr>
        <w:t>of the preliminary report</w:t>
      </w:r>
      <w:r w:rsidR="00926CB7" w:rsidRPr="00F4515A">
        <w:rPr>
          <w:rFonts w:cstheme="minorHAnsi"/>
          <w:bCs/>
        </w:rPr>
        <w:t xml:space="preserve"> </w:t>
      </w:r>
      <w:r w:rsidR="00152422" w:rsidRPr="00F4515A">
        <w:rPr>
          <w:rFonts w:cstheme="minorHAnsi"/>
          <w:bCs/>
        </w:rPr>
        <w:t>regarding</w:t>
      </w:r>
      <w:r w:rsidR="00926CB7" w:rsidRPr="00F4515A">
        <w:rPr>
          <w:rFonts w:cstheme="minorHAnsi"/>
          <w:bCs/>
        </w:rPr>
        <w:t xml:space="preserve"> the recreational data</w:t>
      </w:r>
      <w:r w:rsidR="00B04F06" w:rsidRPr="00F4515A">
        <w:rPr>
          <w:rFonts w:cstheme="minorHAnsi"/>
          <w:bCs/>
        </w:rPr>
        <w:t xml:space="preserve"> was released.  </w:t>
      </w:r>
      <w:r w:rsidR="00152422" w:rsidRPr="00F4515A">
        <w:rPr>
          <w:rFonts w:cstheme="minorHAnsi"/>
          <w:bCs/>
        </w:rPr>
        <w:t xml:space="preserve">J. Kaelin </w:t>
      </w:r>
      <w:r w:rsidR="00246375">
        <w:rPr>
          <w:rFonts w:cstheme="minorHAnsi"/>
          <w:bCs/>
        </w:rPr>
        <w:t xml:space="preserve">responded that </w:t>
      </w:r>
      <w:r w:rsidR="00AA7A4E" w:rsidRPr="00F4515A">
        <w:rPr>
          <w:rFonts w:cstheme="minorHAnsi"/>
          <w:bCs/>
        </w:rPr>
        <w:t xml:space="preserve">it was between the </w:t>
      </w:r>
      <w:r w:rsidR="00AF4F11" w:rsidRPr="00F4515A">
        <w:rPr>
          <w:rFonts w:cstheme="minorHAnsi"/>
          <w:bCs/>
        </w:rPr>
        <w:t xml:space="preserve">MAFMC and ASMFC </w:t>
      </w:r>
      <w:r w:rsidR="00AA7A4E" w:rsidRPr="00F4515A">
        <w:rPr>
          <w:rFonts w:cstheme="minorHAnsi"/>
          <w:bCs/>
        </w:rPr>
        <w:t>meeting</w:t>
      </w:r>
      <w:r w:rsidR="00AF4F11" w:rsidRPr="00F4515A">
        <w:rPr>
          <w:rFonts w:cstheme="minorHAnsi"/>
          <w:bCs/>
        </w:rPr>
        <w:t>s</w:t>
      </w:r>
      <w:r w:rsidR="00AA7A4E" w:rsidRPr="00F4515A">
        <w:rPr>
          <w:rFonts w:cstheme="minorHAnsi"/>
          <w:bCs/>
        </w:rPr>
        <w:t>.</w:t>
      </w:r>
      <w:r w:rsidR="009D007E">
        <w:rPr>
          <w:rFonts w:cstheme="minorHAnsi"/>
          <w:bCs/>
        </w:rPr>
        <w:t xml:space="preserve"> </w:t>
      </w:r>
      <w:r w:rsidR="00EA3993" w:rsidRPr="00F4515A">
        <w:rPr>
          <w:rFonts w:cstheme="minorHAnsi"/>
          <w:bCs/>
        </w:rPr>
        <w:t xml:space="preserve">B. </w:t>
      </w:r>
      <w:r w:rsidR="005C6CDC" w:rsidRPr="00F4515A">
        <w:rPr>
          <w:rFonts w:cstheme="minorHAnsi"/>
          <w:bCs/>
        </w:rPr>
        <w:t xml:space="preserve">Rush </w:t>
      </w:r>
      <w:r w:rsidR="008E56B9">
        <w:rPr>
          <w:rFonts w:cstheme="minorHAnsi"/>
          <w:bCs/>
        </w:rPr>
        <w:t>stated</w:t>
      </w:r>
      <w:r w:rsidR="005C6CDC" w:rsidRPr="00F4515A">
        <w:rPr>
          <w:rFonts w:cstheme="minorHAnsi"/>
          <w:bCs/>
        </w:rPr>
        <w:t xml:space="preserve"> that </w:t>
      </w:r>
      <w:r w:rsidR="00AF4F11" w:rsidRPr="00F4515A">
        <w:rPr>
          <w:rFonts w:cstheme="minorHAnsi"/>
          <w:bCs/>
        </w:rPr>
        <w:t>t</w:t>
      </w:r>
      <w:r w:rsidR="003A057A" w:rsidRPr="00F4515A">
        <w:rPr>
          <w:rFonts w:cstheme="minorHAnsi"/>
          <w:bCs/>
        </w:rPr>
        <w:t xml:space="preserve">he information </w:t>
      </w:r>
      <w:r w:rsidR="00AF4F11" w:rsidRPr="00F4515A">
        <w:rPr>
          <w:rFonts w:cstheme="minorHAnsi"/>
          <w:bCs/>
        </w:rPr>
        <w:t xml:space="preserve">had been available </w:t>
      </w:r>
      <w:r w:rsidR="003A057A" w:rsidRPr="00F4515A">
        <w:rPr>
          <w:rFonts w:cstheme="minorHAnsi"/>
          <w:bCs/>
        </w:rPr>
        <w:t xml:space="preserve">since May but </w:t>
      </w:r>
      <w:r w:rsidR="009D007E">
        <w:rPr>
          <w:rFonts w:cstheme="minorHAnsi"/>
          <w:bCs/>
        </w:rPr>
        <w:t>was not distributed to the public until August</w:t>
      </w:r>
      <w:r w:rsidR="003A057A" w:rsidRPr="00F4515A">
        <w:rPr>
          <w:rFonts w:cstheme="minorHAnsi"/>
          <w:bCs/>
        </w:rPr>
        <w:t>.</w:t>
      </w:r>
    </w:p>
    <w:p w14:paraId="438DD112" w14:textId="77777777" w:rsidR="00A90943" w:rsidRPr="00F4515A" w:rsidRDefault="00A90943" w:rsidP="00F4515A">
      <w:pPr>
        <w:spacing w:after="0" w:line="480" w:lineRule="auto"/>
        <w:ind w:left="360"/>
        <w:rPr>
          <w:rFonts w:cstheme="minorHAnsi"/>
          <w:bCs/>
        </w:rPr>
      </w:pPr>
    </w:p>
    <w:p w14:paraId="71197B44" w14:textId="4C97EA90" w:rsidR="00F028C6" w:rsidRPr="001C06C2" w:rsidRDefault="009A7F31" w:rsidP="001C06C2">
      <w:pPr>
        <w:spacing w:after="0" w:line="480" w:lineRule="auto"/>
        <w:ind w:left="360"/>
        <w:rPr>
          <w:rFonts w:cstheme="minorHAnsi"/>
          <w:bCs/>
        </w:rPr>
      </w:pPr>
      <w:r>
        <w:rPr>
          <w:rFonts w:cstheme="minorHAnsi"/>
          <w:b/>
        </w:rPr>
        <w:t>7</w:t>
      </w:r>
      <w:r w:rsidR="001C06C2">
        <w:rPr>
          <w:rFonts w:cstheme="minorHAnsi"/>
          <w:b/>
        </w:rPr>
        <w:t xml:space="preserve">. </w:t>
      </w:r>
      <w:r w:rsidR="00F028C6" w:rsidRPr="001C06C2">
        <w:rPr>
          <w:rFonts w:cstheme="minorHAnsi"/>
          <w:b/>
        </w:rPr>
        <w:t xml:space="preserve">Mid Atlantic Fisheries Management Council (MAFMC) Report- </w:t>
      </w:r>
      <w:bookmarkStart w:id="1" w:name="_Hlk145593000"/>
      <w:r w:rsidR="00F028C6" w:rsidRPr="001C06C2">
        <w:rPr>
          <w:rFonts w:cstheme="minorHAnsi"/>
          <w:b/>
        </w:rPr>
        <w:t>J. Brust</w:t>
      </w:r>
      <w:bookmarkEnd w:id="1"/>
    </w:p>
    <w:p w14:paraId="799AD5C9" w14:textId="77777777" w:rsidR="00F028C6" w:rsidRDefault="00F028C6" w:rsidP="00F028C6">
      <w:pPr>
        <w:spacing w:after="0" w:line="480" w:lineRule="auto"/>
        <w:rPr>
          <w:rFonts w:cstheme="minorHAnsi"/>
          <w:bCs/>
        </w:rPr>
      </w:pPr>
      <w:r>
        <w:rPr>
          <w:rFonts w:cstheme="minorHAnsi"/>
          <w:bCs/>
        </w:rPr>
        <w:lastRenderedPageBreak/>
        <w:t>T</w:t>
      </w:r>
      <w:r w:rsidRPr="006D5580">
        <w:rPr>
          <w:rFonts w:cstheme="minorHAnsi"/>
          <w:bCs/>
        </w:rPr>
        <w:t xml:space="preserve">he </w:t>
      </w:r>
      <w:r>
        <w:rPr>
          <w:rFonts w:cstheme="minorHAnsi"/>
          <w:bCs/>
        </w:rPr>
        <w:t>MAFMC June</w:t>
      </w:r>
      <w:r w:rsidRPr="006D5580">
        <w:rPr>
          <w:rFonts w:cstheme="minorHAnsi"/>
          <w:bCs/>
        </w:rPr>
        <w:t xml:space="preserve"> meeting summa</w:t>
      </w:r>
      <w:r>
        <w:rPr>
          <w:rFonts w:cstheme="minorHAnsi"/>
          <w:bCs/>
        </w:rPr>
        <w:t>ry</w:t>
      </w:r>
      <w:r w:rsidRPr="006D5580">
        <w:rPr>
          <w:rFonts w:cstheme="minorHAnsi"/>
          <w:bCs/>
        </w:rPr>
        <w:t xml:space="preserve"> was provided in the meeting handouts. Mr. Brust provided a summary of specific meetings as follows: </w:t>
      </w:r>
    </w:p>
    <w:p w14:paraId="271CE6C8" w14:textId="272E2487" w:rsidR="00F028C6" w:rsidRDefault="006B1E03" w:rsidP="006B1E03">
      <w:pPr>
        <w:pStyle w:val="ListParagraph"/>
        <w:numPr>
          <w:ilvl w:val="0"/>
          <w:numId w:val="9"/>
        </w:numPr>
        <w:spacing w:after="0" w:line="480" w:lineRule="auto"/>
        <w:rPr>
          <w:rFonts w:cstheme="minorHAnsi"/>
          <w:bCs/>
        </w:rPr>
      </w:pPr>
      <w:r w:rsidRPr="006B1E03">
        <w:rPr>
          <w:rFonts w:cstheme="minorHAnsi"/>
          <w:bCs/>
        </w:rPr>
        <w:t>Set 2024-2025 specifications for summer flounder, scup, and bluefish and 2024 specifications for black sea bass</w:t>
      </w:r>
      <w:r>
        <w:rPr>
          <w:rFonts w:cstheme="minorHAnsi"/>
          <w:bCs/>
        </w:rPr>
        <w:t>.</w:t>
      </w:r>
      <w:r w:rsidR="009D007E">
        <w:rPr>
          <w:rFonts w:cstheme="minorHAnsi"/>
          <w:bCs/>
        </w:rPr>
        <w:t xml:space="preserve"> Overfishing is occurring for summer flounder, so NMFS is recommending a 42% reduction. </w:t>
      </w:r>
      <w:r w:rsidR="0036161D">
        <w:rPr>
          <w:rFonts w:cstheme="minorHAnsi"/>
          <w:bCs/>
        </w:rPr>
        <w:t xml:space="preserve">Scup populations are doing </w:t>
      </w:r>
      <w:proofErr w:type="gramStart"/>
      <w:r w:rsidR="0036161D">
        <w:rPr>
          <w:rFonts w:cstheme="minorHAnsi"/>
          <w:bCs/>
        </w:rPr>
        <w:t>well</w:t>
      </w:r>
      <w:proofErr w:type="gramEnd"/>
      <w:r w:rsidR="0036161D">
        <w:rPr>
          <w:rFonts w:cstheme="minorHAnsi"/>
          <w:bCs/>
        </w:rPr>
        <w:t xml:space="preserve"> and fishing mortality is low, resulting in a 48% increase </w:t>
      </w:r>
      <w:proofErr w:type="gramStart"/>
      <w:r w:rsidR="0036161D">
        <w:rPr>
          <w:rFonts w:cstheme="minorHAnsi"/>
          <w:bCs/>
        </w:rPr>
        <w:t>to</w:t>
      </w:r>
      <w:proofErr w:type="gramEnd"/>
      <w:r w:rsidR="0036161D">
        <w:rPr>
          <w:rFonts w:cstheme="minorHAnsi"/>
          <w:bCs/>
        </w:rPr>
        <w:t xml:space="preserve"> the ABC. Bluefish is still under a rebuilding period, so 2024 and 2025 recommendations are for 43% and 29% reductions, respectively. Black sea bass recommendations are for a 5% reduction for recreational and a 25% increase for commercial in 2024.</w:t>
      </w:r>
    </w:p>
    <w:p w14:paraId="368EDC1E" w14:textId="08178C6A" w:rsidR="006B1E03" w:rsidRDefault="00D72FDE" w:rsidP="006B1E03">
      <w:pPr>
        <w:pStyle w:val="ListParagraph"/>
        <w:numPr>
          <w:ilvl w:val="0"/>
          <w:numId w:val="9"/>
        </w:numPr>
        <w:spacing w:after="0" w:line="480" w:lineRule="auto"/>
        <w:rPr>
          <w:rFonts w:cstheme="minorHAnsi"/>
          <w:bCs/>
        </w:rPr>
      </w:pPr>
      <w:r w:rsidRPr="00D72FDE">
        <w:rPr>
          <w:rFonts w:cstheme="minorHAnsi"/>
          <w:bCs/>
        </w:rPr>
        <w:t xml:space="preserve">Reviewed an evaluation of commercial scup discards and scup </w:t>
      </w:r>
      <w:r w:rsidR="0036161D">
        <w:rPr>
          <w:rFonts w:cstheme="minorHAnsi"/>
          <w:bCs/>
        </w:rPr>
        <w:t xml:space="preserve">gear restricted areas </w:t>
      </w:r>
      <w:r w:rsidRPr="00D72FDE">
        <w:rPr>
          <w:rFonts w:cstheme="minorHAnsi"/>
          <w:bCs/>
        </w:rPr>
        <w:t>and agreed to consider the issue further in 2024</w:t>
      </w:r>
      <w:r w:rsidR="00822026">
        <w:rPr>
          <w:rFonts w:cstheme="minorHAnsi"/>
          <w:bCs/>
        </w:rPr>
        <w:t>.</w:t>
      </w:r>
    </w:p>
    <w:p w14:paraId="0B4D6A0A" w14:textId="170F1343" w:rsidR="00822026" w:rsidRDefault="00D0508C" w:rsidP="006B1E03">
      <w:pPr>
        <w:pStyle w:val="ListParagraph"/>
        <w:numPr>
          <w:ilvl w:val="0"/>
          <w:numId w:val="9"/>
        </w:numPr>
        <w:spacing w:after="0" w:line="480" w:lineRule="auto"/>
        <w:rPr>
          <w:rFonts w:cstheme="minorHAnsi"/>
          <w:bCs/>
        </w:rPr>
      </w:pPr>
      <w:r w:rsidRPr="00D0508C">
        <w:rPr>
          <w:rFonts w:cstheme="minorHAnsi"/>
          <w:bCs/>
        </w:rPr>
        <w:t xml:space="preserve">Reviewed progress and provided input on a </w:t>
      </w:r>
      <w:r w:rsidR="003D62F1" w:rsidRPr="00D0508C">
        <w:rPr>
          <w:rFonts w:cstheme="minorHAnsi"/>
          <w:bCs/>
        </w:rPr>
        <w:t>framework/addendum</w:t>
      </w:r>
      <w:r w:rsidRPr="00D0508C">
        <w:rPr>
          <w:rFonts w:cstheme="minorHAnsi"/>
          <w:bCs/>
        </w:rPr>
        <w:t xml:space="preserve"> to consider revisions to the process for setting recreational management measures for summer flounder, scup, black sea bass, and bluefish</w:t>
      </w:r>
      <w:r>
        <w:rPr>
          <w:rFonts w:cstheme="minorHAnsi"/>
          <w:bCs/>
        </w:rPr>
        <w:t>.</w:t>
      </w:r>
      <w:r w:rsidR="00EF3AE5">
        <w:rPr>
          <w:rFonts w:cstheme="minorHAnsi"/>
          <w:bCs/>
        </w:rPr>
        <w:t xml:space="preserve"> The current methodology is set to sunset in 2025, and work is continuing to evaluate improvements and other methods.</w:t>
      </w:r>
    </w:p>
    <w:p w14:paraId="5AA20925" w14:textId="583A9F77" w:rsidR="00D0508C" w:rsidRDefault="00E43204" w:rsidP="006B1E03">
      <w:pPr>
        <w:pStyle w:val="ListParagraph"/>
        <w:numPr>
          <w:ilvl w:val="0"/>
          <w:numId w:val="9"/>
        </w:numPr>
        <w:spacing w:after="0" w:line="480" w:lineRule="auto"/>
        <w:rPr>
          <w:rFonts w:cstheme="minorHAnsi"/>
          <w:bCs/>
        </w:rPr>
      </w:pPr>
      <w:r w:rsidRPr="00E43204">
        <w:rPr>
          <w:rFonts w:cstheme="minorHAnsi"/>
          <w:bCs/>
        </w:rPr>
        <w:t>Set preliminary Atlantic mackerel specifications for 2024-2025 and requested that NOAA Fisheries take emergency action to limit directed fishing for mackerel in 2023</w:t>
      </w:r>
      <w:r>
        <w:rPr>
          <w:rFonts w:cstheme="minorHAnsi"/>
          <w:bCs/>
        </w:rPr>
        <w:t>.</w:t>
      </w:r>
      <w:r w:rsidR="00EF3AE5">
        <w:rPr>
          <w:rFonts w:cstheme="minorHAnsi"/>
          <w:bCs/>
        </w:rPr>
        <w:t>The stock has been overfished for years and is not responding to rebuilding efforts, so MAFMC is recommending an 89% reduction in quota for 2025.</w:t>
      </w:r>
    </w:p>
    <w:p w14:paraId="24AFB0DC" w14:textId="2F01B26C" w:rsidR="00E43204" w:rsidRDefault="00065092" w:rsidP="006B1E03">
      <w:pPr>
        <w:pStyle w:val="ListParagraph"/>
        <w:numPr>
          <w:ilvl w:val="0"/>
          <w:numId w:val="9"/>
        </w:numPr>
        <w:spacing w:after="0" w:line="480" w:lineRule="auto"/>
        <w:rPr>
          <w:rFonts w:cstheme="minorHAnsi"/>
          <w:bCs/>
        </w:rPr>
      </w:pPr>
      <w:r w:rsidRPr="00065092">
        <w:rPr>
          <w:rFonts w:cstheme="minorHAnsi"/>
          <w:bCs/>
        </w:rPr>
        <w:t>Adopted a status quo river herring and shad cap for the Atlantic mackerel fishery in 2024-2025</w:t>
      </w:r>
      <w:r w:rsidR="00D63D31">
        <w:rPr>
          <w:rFonts w:cstheme="minorHAnsi"/>
          <w:bCs/>
        </w:rPr>
        <w:t>.</w:t>
      </w:r>
    </w:p>
    <w:p w14:paraId="37103B59" w14:textId="4722F6B4" w:rsidR="00D63D31" w:rsidRDefault="00D63D31" w:rsidP="006B1E03">
      <w:pPr>
        <w:pStyle w:val="ListParagraph"/>
        <w:numPr>
          <w:ilvl w:val="0"/>
          <w:numId w:val="9"/>
        </w:numPr>
        <w:spacing w:after="0" w:line="480" w:lineRule="auto"/>
        <w:rPr>
          <w:rFonts w:cstheme="minorHAnsi"/>
          <w:bCs/>
        </w:rPr>
      </w:pPr>
      <w:r w:rsidRPr="00D63D31">
        <w:rPr>
          <w:rFonts w:cstheme="minorHAnsi"/>
          <w:bCs/>
        </w:rPr>
        <w:t>Discussed NOAA Fisheries’ Draft Climate Governance Policy and directed staff to develop a letter based on the SSC and staff comments presented at the meeting</w:t>
      </w:r>
      <w:r>
        <w:rPr>
          <w:rFonts w:cstheme="minorHAnsi"/>
          <w:bCs/>
        </w:rPr>
        <w:t>.</w:t>
      </w:r>
      <w:r w:rsidR="00EF3AE5">
        <w:rPr>
          <w:rFonts w:cstheme="minorHAnsi"/>
          <w:bCs/>
        </w:rPr>
        <w:t xml:space="preserve"> The policy will implement “rules” for determining which regional Council(s) have authority over stocks and fisheries that cross</w:t>
      </w:r>
      <w:r w:rsidR="00AC6413">
        <w:rPr>
          <w:rFonts w:cstheme="minorHAnsi"/>
          <w:bCs/>
        </w:rPr>
        <w:t xml:space="preserve"> Council boundaries.</w:t>
      </w:r>
    </w:p>
    <w:p w14:paraId="69723B5A" w14:textId="53DF6AC8" w:rsidR="00D63D31" w:rsidRDefault="008871FC" w:rsidP="006B1E03">
      <w:pPr>
        <w:pStyle w:val="ListParagraph"/>
        <w:numPr>
          <w:ilvl w:val="0"/>
          <w:numId w:val="9"/>
        </w:numPr>
        <w:spacing w:after="0" w:line="480" w:lineRule="auto"/>
        <w:rPr>
          <w:rFonts w:cstheme="minorHAnsi"/>
          <w:bCs/>
        </w:rPr>
      </w:pPr>
      <w:r w:rsidRPr="008871FC">
        <w:rPr>
          <w:rFonts w:cstheme="minorHAnsi"/>
          <w:bCs/>
        </w:rPr>
        <w:lastRenderedPageBreak/>
        <w:t>Agreed to continue the suspension of the Research Set-Aside program and work with regional management partners to prioritize cooperative research and identify funding opportunities to support the Council’s research needs</w:t>
      </w:r>
      <w:r>
        <w:rPr>
          <w:rFonts w:cstheme="minorHAnsi"/>
          <w:bCs/>
        </w:rPr>
        <w:t>.</w:t>
      </w:r>
    </w:p>
    <w:p w14:paraId="3524CDB7" w14:textId="5A655C9C" w:rsidR="008871FC" w:rsidRDefault="003A447A" w:rsidP="006B1E03">
      <w:pPr>
        <w:pStyle w:val="ListParagraph"/>
        <w:numPr>
          <w:ilvl w:val="0"/>
          <w:numId w:val="9"/>
        </w:numPr>
        <w:spacing w:after="0" w:line="480" w:lineRule="auto"/>
        <w:rPr>
          <w:rFonts w:cstheme="minorHAnsi"/>
          <w:bCs/>
        </w:rPr>
      </w:pPr>
      <w:r w:rsidRPr="003A447A">
        <w:rPr>
          <w:rFonts w:cstheme="minorHAnsi"/>
          <w:bCs/>
        </w:rPr>
        <w:t>Developed comments in response to the NOAA Fisheries Advanced Notice of Public Rulemaking regarding potential future changes to the guidelines for National Standards 4</w:t>
      </w:r>
      <w:r w:rsidR="00AC6413">
        <w:rPr>
          <w:rFonts w:cstheme="minorHAnsi"/>
          <w:bCs/>
        </w:rPr>
        <w:t xml:space="preserve"> (allocations)</w:t>
      </w:r>
      <w:r w:rsidRPr="003A447A">
        <w:rPr>
          <w:rFonts w:cstheme="minorHAnsi"/>
          <w:bCs/>
        </w:rPr>
        <w:t>, 8</w:t>
      </w:r>
      <w:r w:rsidR="00AC6413">
        <w:rPr>
          <w:rFonts w:cstheme="minorHAnsi"/>
          <w:bCs/>
        </w:rPr>
        <w:t xml:space="preserve"> (communities)</w:t>
      </w:r>
      <w:r w:rsidRPr="003A447A">
        <w:rPr>
          <w:rFonts w:cstheme="minorHAnsi"/>
          <w:bCs/>
        </w:rPr>
        <w:t>, and 9</w:t>
      </w:r>
      <w:r w:rsidR="00AC6413">
        <w:rPr>
          <w:rFonts w:cstheme="minorHAnsi"/>
          <w:bCs/>
        </w:rPr>
        <w:t xml:space="preserve"> (bycatch)</w:t>
      </w:r>
      <w:r>
        <w:rPr>
          <w:rFonts w:cstheme="minorHAnsi"/>
          <w:bCs/>
        </w:rPr>
        <w:t>.</w:t>
      </w:r>
    </w:p>
    <w:p w14:paraId="5AB455AE" w14:textId="77777777" w:rsidR="00AB774B" w:rsidRDefault="00AB774B" w:rsidP="004E0D2D">
      <w:pPr>
        <w:spacing w:after="0" w:line="480" w:lineRule="auto"/>
        <w:ind w:left="360"/>
        <w:rPr>
          <w:rFonts w:cstheme="minorHAnsi"/>
          <w:bCs/>
        </w:rPr>
      </w:pPr>
    </w:p>
    <w:p w14:paraId="2F0E7646" w14:textId="77777777" w:rsidR="00DB73AD" w:rsidRDefault="00DB73AD" w:rsidP="002D46F3">
      <w:pPr>
        <w:spacing w:after="0" w:line="480" w:lineRule="auto"/>
        <w:rPr>
          <w:rFonts w:cstheme="minorHAnsi"/>
          <w:bCs/>
        </w:rPr>
      </w:pPr>
      <w:r>
        <w:rPr>
          <w:rFonts w:cstheme="minorHAnsi"/>
          <w:bCs/>
        </w:rPr>
        <w:t>Mr</w:t>
      </w:r>
      <w:r w:rsidR="000E2654" w:rsidRPr="00AB774B">
        <w:rPr>
          <w:rFonts w:cstheme="minorHAnsi"/>
          <w:bCs/>
        </w:rPr>
        <w:t>. Rush</w:t>
      </w:r>
      <w:r w:rsidR="00FE1658" w:rsidRPr="00AB774B">
        <w:rPr>
          <w:rFonts w:cstheme="minorHAnsi"/>
          <w:bCs/>
        </w:rPr>
        <w:t xml:space="preserve"> </w:t>
      </w:r>
      <w:r>
        <w:rPr>
          <w:rFonts w:cstheme="minorHAnsi"/>
          <w:bCs/>
        </w:rPr>
        <w:t xml:space="preserve">noted the recommended reductions for summer flounder and bluefish of over 40% coupled with the recent information that MRIP is overestimating harvest by as much as 40%. He asked whether the validity of the data used to develop the harvest recommendations has been </w:t>
      </w:r>
      <w:r w:rsidR="00FE1658" w:rsidRPr="00AB774B">
        <w:rPr>
          <w:rFonts w:cstheme="minorHAnsi"/>
          <w:bCs/>
        </w:rPr>
        <w:t>questioned</w:t>
      </w:r>
      <w:r w:rsidR="000A0CDC" w:rsidRPr="00AB774B">
        <w:rPr>
          <w:rFonts w:cstheme="minorHAnsi"/>
          <w:bCs/>
        </w:rPr>
        <w:t xml:space="preserve">. </w:t>
      </w:r>
    </w:p>
    <w:p w14:paraId="51DF7B5F" w14:textId="45FDF4E3" w:rsidR="00D92817" w:rsidRPr="006723D4" w:rsidRDefault="00DB73AD" w:rsidP="002D46F3">
      <w:pPr>
        <w:pStyle w:val="ListParagraph"/>
        <w:numPr>
          <w:ilvl w:val="0"/>
          <w:numId w:val="12"/>
        </w:numPr>
        <w:spacing w:after="0" w:line="480" w:lineRule="auto"/>
        <w:rPr>
          <w:rFonts w:cstheme="minorHAnsi"/>
          <w:bCs/>
        </w:rPr>
      </w:pPr>
      <w:r w:rsidRPr="006723D4">
        <w:rPr>
          <w:rFonts w:cstheme="minorHAnsi"/>
          <w:bCs/>
        </w:rPr>
        <w:t>Mr</w:t>
      </w:r>
      <w:r w:rsidR="000A0CDC" w:rsidRPr="006723D4">
        <w:rPr>
          <w:rFonts w:cstheme="minorHAnsi"/>
          <w:bCs/>
        </w:rPr>
        <w:t xml:space="preserve">. Brust </w:t>
      </w:r>
      <w:r w:rsidR="00AB774B" w:rsidRPr="006723D4">
        <w:rPr>
          <w:rFonts w:cstheme="minorHAnsi"/>
          <w:bCs/>
        </w:rPr>
        <w:t xml:space="preserve">responded </w:t>
      </w:r>
      <w:r w:rsidRPr="006723D4">
        <w:rPr>
          <w:rFonts w:cstheme="minorHAnsi"/>
          <w:bCs/>
        </w:rPr>
        <w:t xml:space="preserve">that the MRIP announcement is based on results of a limited pilot study. </w:t>
      </w:r>
      <w:r w:rsidR="006A453E" w:rsidRPr="006723D4">
        <w:rPr>
          <w:rFonts w:cstheme="minorHAnsi"/>
          <w:bCs/>
        </w:rPr>
        <w:t>NOAA will be conducting a full study in 2024</w:t>
      </w:r>
      <w:r w:rsidRPr="006723D4">
        <w:rPr>
          <w:rFonts w:cstheme="minorHAnsi"/>
          <w:bCs/>
        </w:rPr>
        <w:t>, with results being announced in early 2025</w:t>
      </w:r>
      <w:r w:rsidR="006A453E" w:rsidRPr="006723D4">
        <w:rPr>
          <w:rFonts w:cstheme="minorHAnsi"/>
          <w:bCs/>
        </w:rPr>
        <w:t xml:space="preserve">. Until the </w:t>
      </w:r>
      <w:r w:rsidRPr="006723D4">
        <w:rPr>
          <w:rFonts w:cstheme="minorHAnsi"/>
          <w:bCs/>
        </w:rPr>
        <w:t xml:space="preserve">full study is </w:t>
      </w:r>
      <w:r w:rsidR="006A453E" w:rsidRPr="006723D4">
        <w:rPr>
          <w:rFonts w:cstheme="minorHAnsi"/>
          <w:bCs/>
        </w:rPr>
        <w:t>completed</w:t>
      </w:r>
      <w:r w:rsidRPr="006723D4">
        <w:rPr>
          <w:rFonts w:cstheme="minorHAnsi"/>
          <w:bCs/>
        </w:rPr>
        <w:t xml:space="preserve"> and the data analyzed</w:t>
      </w:r>
      <w:r w:rsidR="00AB774B" w:rsidRPr="006723D4">
        <w:rPr>
          <w:rFonts w:cstheme="minorHAnsi"/>
          <w:bCs/>
        </w:rPr>
        <w:t>,</w:t>
      </w:r>
      <w:r w:rsidR="006A453E" w:rsidRPr="006723D4">
        <w:rPr>
          <w:rFonts w:cstheme="minorHAnsi"/>
          <w:bCs/>
        </w:rPr>
        <w:t xml:space="preserve"> the current MRIP </w:t>
      </w:r>
      <w:r w:rsidR="00FC751E" w:rsidRPr="006723D4">
        <w:rPr>
          <w:rFonts w:cstheme="minorHAnsi"/>
          <w:bCs/>
        </w:rPr>
        <w:t xml:space="preserve">data </w:t>
      </w:r>
      <w:proofErr w:type="gramStart"/>
      <w:r w:rsidR="00FC751E" w:rsidRPr="006723D4">
        <w:rPr>
          <w:rFonts w:cstheme="minorHAnsi"/>
          <w:bCs/>
        </w:rPr>
        <w:t>are</w:t>
      </w:r>
      <w:proofErr w:type="gramEnd"/>
      <w:r w:rsidR="00FC751E" w:rsidRPr="006723D4">
        <w:rPr>
          <w:rFonts w:cstheme="minorHAnsi"/>
          <w:bCs/>
        </w:rPr>
        <w:t xml:space="preserve"> considered </w:t>
      </w:r>
      <w:r w:rsidR="006A453E" w:rsidRPr="006723D4">
        <w:rPr>
          <w:rFonts w:cstheme="minorHAnsi"/>
          <w:bCs/>
        </w:rPr>
        <w:t>the best available science.</w:t>
      </w:r>
      <w:r w:rsidR="006723D4" w:rsidRPr="006723D4">
        <w:rPr>
          <w:rFonts w:cstheme="minorHAnsi"/>
          <w:bCs/>
        </w:rPr>
        <w:t xml:space="preserve"> </w:t>
      </w:r>
      <w:r w:rsidR="006723D4">
        <w:rPr>
          <w:rFonts w:cstheme="minorHAnsi"/>
          <w:bCs/>
        </w:rPr>
        <w:t>Mr</w:t>
      </w:r>
      <w:r w:rsidR="00D92817" w:rsidRPr="006723D4">
        <w:rPr>
          <w:rFonts w:cstheme="minorHAnsi"/>
          <w:bCs/>
        </w:rPr>
        <w:t>. Cimino</w:t>
      </w:r>
      <w:r w:rsidR="00740244" w:rsidRPr="006723D4">
        <w:rPr>
          <w:rFonts w:cstheme="minorHAnsi"/>
          <w:bCs/>
        </w:rPr>
        <w:t xml:space="preserve"> </w:t>
      </w:r>
      <w:r w:rsidR="006723D4">
        <w:rPr>
          <w:rFonts w:cstheme="minorHAnsi"/>
          <w:bCs/>
        </w:rPr>
        <w:t>also noted that the situation with some species is not an issue with catch, but with other factors, such as recruitment. For example, summer flounder harvest has been within the target in recent years, so the MRIP estimates are not concerning. However, recruitment has been below average, which requires harvest reductions as those small year classes enter the fishery.</w:t>
      </w:r>
    </w:p>
    <w:p w14:paraId="1EF13AAA" w14:textId="77777777" w:rsidR="002D46F3" w:rsidRDefault="002D46F3" w:rsidP="002D46F3">
      <w:pPr>
        <w:spacing w:after="0" w:line="480" w:lineRule="auto"/>
        <w:rPr>
          <w:rFonts w:cstheme="minorHAnsi"/>
          <w:bCs/>
        </w:rPr>
      </w:pPr>
    </w:p>
    <w:p w14:paraId="5984A910" w14:textId="77777777" w:rsidR="00CD1982" w:rsidRDefault="00E6733C" w:rsidP="002D46F3">
      <w:pPr>
        <w:spacing w:after="0" w:line="480" w:lineRule="auto"/>
        <w:rPr>
          <w:rFonts w:cstheme="minorHAnsi"/>
          <w:bCs/>
        </w:rPr>
      </w:pPr>
      <w:r>
        <w:rPr>
          <w:rFonts w:cstheme="minorHAnsi"/>
          <w:bCs/>
        </w:rPr>
        <w:t xml:space="preserve">Dr. Donnelly </w:t>
      </w:r>
      <w:r w:rsidR="00C15391">
        <w:rPr>
          <w:rFonts w:cstheme="minorHAnsi"/>
          <w:bCs/>
        </w:rPr>
        <w:t>commented</w:t>
      </w:r>
      <w:r w:rsidR="00DC17FA">
        <w:rPr>
          <w:rFonts w:cstheme="minorHAnsi"/>
          <w:bCs/>
        </w:rPr>
        <w:t xml:space="preserve"> that </w:t>
      </w:r>
      <w:r w:rsidR="006723D4">
        <w:rPr>
          <w:rFonts w:cstheme="minorHAnsi"/>
          <w:bCs/>
        </w:rPr>
        <w:t xml:space="preserve">on the inconsistency that when data support a harvest reduction, people are expected to accept it as truth, but when data suggest there might be an opportunity to increase harvest, more studies are often recommended before action is taken. </w:t>
      </w:r>
      <w:r w:rsidR="00CD1982">
        <w:rPr>
          <w:rFonts w:cstheme="minorHAnsi"/>
          <w:bCs/>
        </w:rPr>
        <w:t xml:space="preserve">Using MRIP data, </w:t>
      </w:r>
      <w:r w:rsidR="00DC17FA">
        <w:rPr>
          <w:rFonts w:cstheme="minorHAnsi"/>
          <w:bCs/>
        </w:rPr>
        <w:t xml:space="preserve">ASMFC </w:t>
      </w:r>
      <w:r w:rsidR="006723D4">
        <w:rPr>
          <w:rFonts w:cstheme="minorHAnsi"/>
          <w:bCs/>
        </w:rPr>
        <w:t xml:space="preserve">implemented emergency regulations for striped bass </w:t>
      </w:r>
      <w:r w:rsidR="00CD1982">
        <w:rPr>
          <w:rFonts w:cstheme="minorHAnsi"/>
          <w:bCs/>
        </w:rPr>
        <w:t xml:space="preserve">without sufficient public input. Now, even though </w:t>
      </w:r>
      <w:r w:rsidR="00CD1982">
        <w:rPr>
          <w:rFonts w:cstheme="minorHAnsi"/>
          <w:bCs/>
        </w:rPr>
        <w:lastRenderedPageBreak/>
        <w:t xml:space="preserve">some of those data are under question, nothing will change for at least two years. </w:t>
      </w:r>
      <w:r w:rsidR="00F4515A">
        <w:rPr>
          <w:rFonts w:cstheme="minorHAnsi"/>
          <w:bCs/>
        </w:rPr>
        <w:t>It is u</w:t>
      </w:r>
      <w:r w:rsidR="00D320A5">
        <w:rPr>
          <w:rFonts w:cstheme="minorHAnsi"/>
          <w:bCs/>
        </w:rPr>
        <w:t>nfair to us</w:t>
      </w:r>
      <w:r w:rsidR="00C15391">
        <w:rPr>
          <w:rFonts w:cstheme="minorHAnsi"/>
          <w:bCs/>
        </w:rPr>
        <w:t xml:space="preserve"> to make regulations that </w:t>
      </w:r>
      <w:r w:rsidR="00CD1982">
        <w:rPr>
          <w:rFonts w:cstheme="minorHAnsi"/>
          <w:bCs/>
        </w:rPr>
        <w:t>a</w:t>
      </w:r>
      <w:r w:rsidR="00C15391">
        <w:rPr>
          <w:rFonts w:cstheme="minorHAnsi"/>
          <w:bCs/>
        </w:rPr>
        <w:t xml:space="preserve">ffect </w:t>
      </w:r>
      <w:r w:rsidR="00CB2039">
        <w:rPr>
          <w:rFonts w:cstheme="minorHAnsi"/>
          <w:bCs/>
        </w:rPr>
        <w:t>people’s</w:t>
      </w:r>
      <w:r w:rsidR="00C15391">
        <w:rPr>
          <w:rFonts w:cstheme="minorHAnsi"/>
          <w:bCs/>
        </w:rPr>
        <w:t xml:space="preserve"> livelihood</w:t>
      </w:r>
      <w:r w:rsidR="00F4515A">
        <w:rPr>
          <w:rFonts w:cstheme="minorHAnsi"/>
          <w:bCs/>
        </w:rPr>
        <w:t>s</w:t>
      </w:r>
      <w:r w:rsidR="00C15391">
        <w:rPr>
          <w:rFonts w:cstheme="minorHAnsi"/>
          <w:bCs/>
        </w:rPr>
        <w:t xml:space="preserve">. </w:t>
      </w:r>
    </w:p>
    <w:p w14:paraId="34F53E62" w14:textId="5EBAEC7A" w:rsidR="00C368D6" w:rsidRPr="00CD1982" w:rsidRDefault="00A16BA8" w:rsidP="00CD1982">
      <w:pPr>
        <w:pStyle w:val="ListParagraph"/>
        <w:numPr>
          <w:ilvl w:val="0"/>
          <w:numId w:val="12"/>
        </w:numPr>
        <w:spacing w:after="0" w:line="480" w:lineRule="auto"/>
        <w:rPr>
          <w:rFonts w:cstheme="minorHAnsi"/>
          <w:bCs/>
        </w:rPr>
      </w:pPr>
      <w:r>
        <w:rPr>
          <w:rFonts w:cstheme="minorHAnsi"/>
          <w:bCs/>
        </w:rPr>
        <w:t>Mr</w:t>
      </w:r>
      <w:r w:rsidR="00CB2039" w:rsidRPr="00CD1982">
        <w:rPr>
          <w:rFonts w:cstheme="minorHAnsi"/>
          <w:bCs/>
        </w:rPr>
        <w:t xml:space="preserve">. Cimino </w:t>
      </w:r>
      <w:r w:rsidR="00A728E5" w:rsidRPr="00CD1982">
        <w:rPr>
          <w:rFonts w:cstheme="minorHAnsi"/>
          <w:bCs/>
        </w:rPr>
        <w:t xml:space="preserve">mentioned that one </w:t>
      </w:r>
      <w:proofErr w:type="gramStart"/>
      <w:r w:rsidR="005F6535" w:rsidRPr="00CD1982">
        <w:rPr>
          <w:rFonts w:cstheme="minorHAnsi"/>
          <w:bCs/>
        </w:rPr>
        <w:t>disconnect</w:t>
      </w:r>
      <w:proofErr w:type="gramEnd"/>
      <w:r w:rsidR="00A728E5" w:rsidRPr="00CD1982">
        <w:rPr>
          <w:rFonts w:cstheme="minorHAnsi"/>
          <w:bCs/>
        </w:rPr>
        <w:t xml:space="preserve"> with </w:t>
      </w:r>
      <w:r w:rsidR="00CD1982">
        <w:rPr>
          <w:rFonts w:cstheme="minorHAnsi"/>
          <w:bCs/>
        </w:rPr>
        <w:t xml:space="preserve">black </w:t>
      </w:r>
      <w:r w:rsidR="00A728E5" w:rsidRPr="00CD1982">
        <w:rPr>
          <w:rFonts w:cstheme="minorHAnsi"/>
          <w:bCs/>
        </w:rPr>
        <w:t>sea bass and scup</w:t>
      </w:r>
      <w:r w:rsidR="008F2232" w:rsidRPr="00CD1982">
        <w:rPr>
          <w:rFonts w:cstheme="minorHAnsi"/>
          <w:bCs/>
        </w:rPr>
        <w:t xml:space="preserve"> is </w:t>
      </w:r>
      <w:r w:rsidR="00CD1982">
        <w:rPr>
          <w:rFonts w:cstheme="minorHAnsi"/>
          <w:bCs/>
        </w:rPr>
        <w:t xml:space="preserve">between </w:t>
      </w:r>
      <w:r w:rsidR="008F2232" w:rsidRPr="00CD1982">
        <w:rPr>
          <w:rFonts w:cstheme="minorHAnsi"/>
          <w:bCs/>
        </w:rPr>
        <w:t>reg</w:t>
      </w:r>
      <w:r w:rsidR="00F4515A" w:rsidRPr="00CD1982">
        <w:rPr>
          <w:rFonts w:cstheme="minorHAnsi"/>
          <w:bCs/>
        </w:rPr>
        <w:t>ulations</w:t>
      </w:r>
      <w:r w:rsidR="008F2232" w:rsidRPr="00CD1982">
        <w:rPr>
          <w:rFonts w:cstheme="minorHAnsi"/>
          <w:bCs/>
        </w:rPr>
        <w:t xml:space="preserve"> </w:t>
      </w:r>
      <w:r w:rsidR="00CD1982">
        <w:rPr>
          <w:rFonts w:cstheme="minorHAnsi"/>
          <w:bCs/>
        </w:rPr>
        <w:t xml:space="preserve">the </w:t>
      </w:r>
      <w:r w:rsidR="008F2232" w:rsidRPr="00CD1982">
        <w:rPr>
          <w:rFonts w:cstheme="minorHAnsi"/>
          <w:bCs/>
        </w:rPr>
        <w:t xml:space="preserve">harvest. </w:t>
      </w:r>
      <w:r w:rsidR="00CD1982">
        <w:rPr>
          <w:rFonts w:cstheme="minorHAnsi"/>
          <w:bCs/>
        </w:rPr>
        <w:t>There are issues with harvest estimates, but w</w:t>
      </w:r>
      <w:r w:rsidR="00643A95" w:rsidRPr="00CD1982">
        <w:rPr>
          <w:rFonts w:cstheme="minorHAnsi"/>
          <w:bCs/>
        </w:rPr>
        <w:t xml:space="preserve">hen </w:t>
      </w:r>
      <w:r w:rsidR="00CD1982">
        <w:rPr>
          <w:rFonts w:cstheme="minorHAnsi"/>
          <w:bCs/>
        </w:rPr>
        <w:t xml:space="preserve">the </w:t>
      </w:r>
      <w:r w:rsidR="00643A95" w:rsidRPr="00CD1982">
        <w:rPr>
          <w:rFonts w:cstheme="minorHAnsi"/>
          <w:bCs/>
        </w:rPr>
        <w:t xml:space="preserve">stocks were </w:t>
      </w:r>
      <w:r w:rsidR="00CD1982">
        <w:rPr>
          <w:rFonts w:cstheme="minorHAnsi"/>
          <w:bCs/>
        </w:rPr>
        <w:t xml:space="preserve">in </w:t>
      </w:r>
      <w:r w:rsidR="005F6535" w:rsidRPr="00CD1982">
        <w:rPr>
          <w:rFonts w:cstheme="minorHAnsi"/>
          <w:bCs/>
        </w:rPr>
        <w:t>good</w:t>
      </w:r>
      <w:r w:rsidR="00CD1982">
        <w:rPr>
          <w:rFonts w:cstheme="minorHAnsi"/>
          <w:bCs/>
        </w:rPr>
        <w:t xml:space="preserve"> shape</w:t>
      </w:r>
      <w:r w:rsidR="005F6535" w:rsidRPr="00CD1982">
        <w:rPr>
          <w:rFonts w:cstheme="minorHAnsi"/>
          <w:bCs/>
        </w:rPr>
        <w:t>,</w:t>
      </w:r>
      <w:r w:rsidR="00643A95" w:rsidRPr="00CD1982">
        <w:rPr>
          <w:rFonts w:cstheme="minorHAnsi"/>
          <w:bCs/>
        </w:rPr>
        <w:t xml:space="preserve"> we </w:t>
      </w:r>
      <w:r w:rsidR="005F6535" w:rsidRPr="00CD1982">
        <w:rPr>
          <w:rFonts w:cstheme="minorHAnsi"/>
          <w:bCs/>
        </w:rPr>
        <w:t>increased</w:t>
      </w:r>
      <w:r w:rsidR="00643A95" w:rsidRPr="00CD1982">
        <w:rPr>
          <w:rFonts w:cstheme="minorHAnsi"/>
          <w:bCs/>
        </w:rPr>
        <w:t xml:space="preserve"> the </w:t>
      </w:r>
      <w:r w:rsidR="00CD1982">
        <w:rPr>
          <w:rFonts w:cstheme="minorHAnsi"/>
          <w:bCs/>
        </w:rPr>
        <w:t xml:space="preserve">harvest target but not necessarily the regulations because those regulations still got us to the increased harvest target. </w:t>
      </w:r>
    </w:p>
    <w:p w14:paraId="294FB8A8" w14:textId="77777777" w:rsidR="002D46F3" w:rsidRDefault="002D46F3" w:rsidP="002D46F3">
      <w:pPr>
        <w:spacing w:after="0" w:line="480" w:lineRule="auto"/>
        <w:rPr>
          <w:rFonts w:cstheme="minorHAnsi"/>
          <w:bCs/>
        </w:rPr>
      </w:pPr>
    </w:p>
    <w:p w14:paraId="72A48E31" w14:textId="627F224B" w:rsidR="008D10BF" w:rsidRDefault="00A16BA8" w:rsidP="002D46F3">
      <w:pPr>
        <w:spacing w:after="0" w:line="480" w:lineRule="auto"/>
        <w:rPr>
          <w:rFonts w:cstheme="minorHAnsi"/>
          <w:bCs/>
        </w:rPr>
      </w:pPr>
      <w:r>
        <w:rPr>
          <w:rFonts w:cstheme="minorHAnsi"/>
          <w:bCs/>
        </w:rPr>
        <w:t>Dr.</w:t>
      </w:r>
      <w:bookmarkStart w:id="2" w:name="_Hlk145584230"/>
      <w:r>
        <w:rPr>
          <w:rFonts w:cstheme="minorHAnsi"/>
          <w:bCs/>
        </w:rPr>
        <w:t xml:space="preserve"> </w:t>
      </w:r>
      <w:r w:rsidR="00135D7F" w:rsidRPr="00135D7F">
        <w:rPr>
          <w:rFonts w:cstheme="minorHAnsi"/>
          <w:bCs/>
        </w:rPr>
        <w:t>Bochenek</w:t>
      </w:r>
      <w:bookmarkEnd w:id="2"/>
      <w:r w:rsidR="00345345">
        <w:rPr>
          <w:rFonts w:cstheme="minorHAnsi"/>
          <w:bCs/>
        </w:rPr>
        <w:t xml:space="preserve"> comment</w:t>
      </w:r>
      <w:r w:rsidR="002C01A9">
        <w:rPr>
          <w:rFonts w:cstheme="minorHAnsi"/>
          <w:bCs/>
        </w:rPr>
        <w:t>ed</w:t>
      </w:r>
      <w:r w:rsidR="00345345">
        <w:rPr>
          <w:rFonts w:cstheme="minorHAnsi"/>
          <w:bCs/>
        </w:rPr>
        <w:t xml:space="preserve"> that we should </w:t>
      </w:r>
      <w:r w:rsidR="00B86DA3">
        <w:rPr>
          <w:rFonts w:cstheme="minorHAnsi"/>
          <w:bCs/>
        </w:rPr>
        <w:t>include</w:t>
      </w:r>
      <w:r w:rsidR="00345345">
        <w:rPr>
          <w:rFonts w:cstheme="minorHAnsi"/>
          <w:bCs/>
        </w:rPr>
        <w:t xml:space="preserve"> striped bass along with </w:t>
      </w:r>
      <w:r>
        <w:rPr>
          <w:rFonts w:cstheme="minorHAnsi"/>
          <w:bCs/>
        </w:rPr>
        <w:t xml:space="preserve">black </w:t>
      </w:r>
      <w:r w:rsidR="00345345">
        <w:rPr>
          <w:rFonts w:cstheme="minorHAnsi"/>
          <w:bCs/>
        </w:rPr>
        <w:t>sea bass</w:t>
      </w:r>
      <w:r w:rsidR="006072E1">
        <w:rPr>
          <w:rFonts w:cstheme="minorHAnsi"/>
          <w:bCs/>
        </w:rPr>
        <w:t xml:space="preserve"> because we</w:t>
      </w:r>
      <w:r w:rsidR="00345345">
        <w:rPr>
          <w:rFonts w:cstheme="minorHAnsi"/>
          <w:bCs/>
        </w:rPr>
        <w:t xml:space="preserve"> </w:t>
      </w:r>
      <w:r w:rsidR="00B86DA3">
        <w:rPr>
          <w:rFonts w:cstheme="minorHAnsi"/>
          <w:bCs/>
        </w:rPr>
        <w:t>were</w:t>
      </w:r>
      <w:r w:rsidR="00345345">
        <w:rPr>
          <w:rFonts w:cstheme="minorHAnsi"/>
          <w:bCs/>
        </w:rPr>
        <w:t xml:space="preserve"> forced</w:t>
      </w:r>
      <w:r w:rsidR="001F44A7">
        <w:rPr>
          <w:rFonts w:cstheme="minorHAnsi"/>
          <w:bCs/>
        </w:rPr>
        <w:t xml:space="preserve"> to </w:t>
      </w:r>
      <w:r w:rsidR="002C01A9">
        <w:rPr>
          <w:rFonts w:cstheme="minorHAnsi"/>
          <w:bCs/>
        </w:rPr>
        <w:t>take regulatory action</w:t>
      </w:r>
      <w:r w:rsidR="001F44A7">
        <w:rPr>
          <w:rFonts w:cstheme="minorHAnsi"/>
          <w:bCs/>
        </w:rPr>
        <w:t xml:space="preserve"> by ASMFC. </w:t>
      </w:r>
      <w:r w:rsidR="006072E1">
        <w:rPr>
          <w:rFonts w:cstheme="minorHAnsi"/>
          <w:bCs/>
        </w:rPr>
        <w:t xml:space="preserve"> She asked why we should proceed so cautiously when a</w:t>
      </w:r>
      <w:r w:rsidR="00B86DA3">
        <w:rPr>
          <w:rFonts w:cstheme="minorHAnsi"/>
          <w:bCs/>
        </w:rPr>
        <w:t xml:space="preserve"> new</w:t>
      </w:r>
      <w:r w:rsidR="001F44A7">
        <w:rPr>
          <w:rFonts w:cstheme="minorHAnsi"/>
          <w:bCs/>
        </w:rPr>
        <w:t xml:space="preserve"> pilot study shows issues with MRIP.</w:t>
      </w:r>
      <w:r w:rsidR="00B86DA3">
        <w:rPr>
          <w:rFonts w:cstheme="minorHAnsi"/>
          <w:bCs/>
        </w:rPr>
        <w:t xml:space="preserve"> </w:t>
      </w:r>
      <w:r w:rsidR="00B86DA3" w:rsidRPr="00B86DA3">
        <w:rPr>
          <w:rFonts w:cstheme="minorHAnsi"/>
          <w:bCs/>
        </w:rPr>
        <w:t xml:space="preserve"> </w:t>
      </w:r>
      <w:r w:rsidR="006072E1">
        <w:rPr>
          <w:rFonts w:cstheme="minorHAnsi"/>
          <w:bCs/>
        </w:rPr>
        <w:t xml:space="preserve">She expressed concerns that there </w:t>
      </w:r>
      <w:r w:rsidR="00B86DA3" w:rsidRPr="00B86DA3">
        <w:rPr>
          <w:rFonts w:cstheme="minorHAnsi"/>
          <w:bCs/>
        </w:rPr>
        <w:t>isn’t going to be any fisheries for people to fish for next year</w:t>
      </w:r>
      <w:r w:rsidR="006072E1">
        <w:rPr>
          <w:rFonts w:cstheme="minorHAnsi"/>
          <w:bCs/>
        </w:rPr>
        <w:t xml:space="preserve"> and that </w:t>
      </w:r>
      <w:r w:rsidR="00B86DA3" w:rsidRPr="00B86DA3">
        <w:rPr>
          <w:rFonts w:cstheme="minorHAnsi"/>
          <w:bCs/>
        </w:rPr>
        <w:t>we are going to lose a lot of industry.</w:t>
      </w:r>
    </w:p>
    <w:p w14:paraId="5E4052F9" w14:textId="77777777" w:rsidR="006072E1" w:rsidRDefault="006072E1" w:rsidP="004E0D2D">
      <w:pPr>
        <w:spacing w:after="0" w:line="480" w:lineRule="auto"/>
        <w:ind w:left="360"/>
        <w:rPr>
          <w:rFonts w:cstheme="minorHAnsi"/>
          <w:bCs/>
        </w:rPr>
      </w:pPr>
    </w:p>
    <w:p w14:paraId="7E4F303A" w14:textId="2D33A2D0" w:rsidR="00B86DA3" w:rsidRDefault="00A16BA8" w:rsidP="008E56B9">
      <w:pPr>
        <w:spacing w:after="0" w:line="480" w:lineRule="auto"/>
        <w:rPr>
          <w:rFonts w:cstheme="minorHAnsi"/>
          <w:bCs/>
        </w:rPr>
      </w:pPr>
      <w:r>
        <w:rPr>
          <w:rFonts w:cstheme="minorHAnsi"/>
          <w:bCs/>
        </w:rPr>
        <w:t>Mr</w:t>
      </w:r>
      <w:r w:rsidR="00B86DA3">
        <w:rPr>
          <w:rFonts w:cstheme="minorHAnsi"/>
          <w:bCs/>
        </w:rPr>
        <w:t xml:space="preserve">. Rush </w:t>
      </w:r>
      <w:r>
        <w:rPr>
          <w:rFonts w:cstheme="minorHAnsi"/>
          <w:bCs/>
        </w:rPr>
        <w:t xml:space="preserve">commented </w:t>
      </w:r>
      <w:r w:rsidR="00B86DA3">
        <w:rPr>
          <w:rFonts w:cstheme="minorHAnsi"/>
          <w:bCs/>
        </w:rPr>
        <w:t xml:space="preserve">that </w:t>
      </w:r>
      <w:r>
        <w:rPr>
          <w:rFonts w:cstheme="minorHAnsi"/>
          <w:bCs/>
        </w:rPr>
        <w:t xml:space="preserve">the justification </w:t>
      </w:r>
      <w:proofErr w:type="gramStart"/>
      <w:r>
        <w:rPr>
          <w:rFonts w:cstheme="minorHAnsi"/>
          <w:bCs/>
        </w:rPr>
        <w:t>to take</w:t>
      </w:r>
      <w:proofErr w:type="gramEnd"/>
      <w:r>
        <w:rPr>
          <w:rFonts w:cstheme="minorHAnsi"/>
          <w:bCs/>
        </w:rPr>
        <w:t xml:space="preserve"> harvest cuts is so that things will improve in the future, but we’ve been doing it for years and there have been no benefits. </w:t>
      </w:r>
    </w:p>
    <w:p w14:paraId="6B71D852" w14:textId="77777777" w:rsidR="00CE2FDB" w:rsidRDefault="00CE2FDB" w:rsidP="004E0D2D">
      <w:pPr>
        <w:spacing w:after="0" w:line="480" w:lineRule="auto"/>
        <w:ind w:left="360"/>
        <w:rPr>
          <w:rFonts w:cstheme="minorHAnsi"/>
          <w:bCs/>
        </w:rPr>
      </w:pPr>
    </w:p>
    <w:p w14:paraId="3D45A583" w14:textId="391AD2B6" w:rsidR="004F1872" w:rsidRDefault="00A16BA8" w:rsidP="008E56B9">
      <w:pPr>
        <w:spacing w:after="0" w:line="480" w:lineRule="auto"/>
        <w:rPr>
          <w:rFonts w:cstheme="minorHAnsi"/>
          <w:bCs/>
        </w:rPr>
      </w:pPr>
      <w:r>
        <w:rPr>
          <w:rFonts w:cstheme="minorHAnsi"/>
          <w:bCs/>
        </w:rPr>
        <w:t>Mr</w:t>
      </w:r>
      <w:r w:rsidR="004F1872">
        <w:rPr>
          <w:rFonts w:cstheme="minorHAnsi"/>
          <w:bCs/>
        </w:rPr>
        <w:t>. Kaelin</w:t>
      </w:r>
      <w:r w:rsidR="00B33D2A">
        <w:rPr>
          <w:rFonts w:cstheme="minorHAnsi"/>
          <w:bCs/>
        </w:rPr>
        <w:t xml:space="preserve"> </w:t>
      </w:r>
      <w:r>
        <w:rPr>
          <w:rFonts w:cstheme="minorHAnsi"/>
          <w:bCs/>
        </w:rPr>
        <w:t xml:space="preserve">noted that when ASMFC and MAFMC met to consider next year’s specifications, there was no </w:t>
      </w:r>
      <w:r w:rsidR="00094892">
        <w:rPr>
          <w:rFonts w:cstheme="minorHAnsi"/>
          <w:bCs/>
        </w:rPr>
        <w:t xml:space="preserve">individual species data </w:t>
      </w:r>
      <w:r>
        <w:rPr>
          <w:rFonts w:cstheme="minorHAnsi"/>
          <w:bCs/>
        </w:rPr>
        <w:t>regarding the MRIP data error to consider</w:t>
      </w:r>
      <w:r w:rsidR="00914D14">
        <w:rPr>
          <w:rFonts w:cstheme="minorHAnsi"/>
          <w:bCs/>
        </w:rPr>
        <w:t>, so there was no justification to consider alternative proposals</w:t>
      </w:r>
      <w:r>
        <w:rPr>
          <w:rFonts w:cstheme="minorHAnsi"/>
          <w:bCs/>
        </w:rPr>
        <w:t>.</w:t>
      </w:r>
      <w:r w:rsidR="00B31E36">
        <w:rPr>
          <w:rFonts w:cstheme="minorHAnsi"/>
          <w:bCs/>
        </w:rPr>
        <w:t xml:space="preserve"> </w:t>
      </w:r>
      <w:r w:rsidR="006844E8">
        <w:rPr>
          <w:rFonts w:cstheme="minorHAnsi"/>
          <w:bCs/>
        </w:rPr>
        <w:t>Regarding</w:t>
      </w:r>
      <w:r w:rsidR="00B31E36">
        <w:rPr>
          <w:rFonts w:cstheme="minorHAnsi"/>
          <w:bCs/>
        </w:rPr>
        <w:t xml:space="preserve"> striped bass</w:t>
      </w:r>
      <w:r w:rsidR="00CE2FDB">
        <w:rPr>
          <w:rFonts w:cstheme="minorHAnsi"/>
          <w:bCs/>
        </w:rPr>
        <w:t>,</w:t>
      </w:r>
      <w:r w:rsidR="00B31E36">
        <w:rPr>
          <w:rFonts w:cstheme="minorHAnsi"/>
          <w:bCs/>
        </w:rPr>
        <w:t xml:space="preserve"> the </w:t>
      </w:r>
      <w:r w:rsidR="00CE2FDB">
        <w:rPr>
          <w:rFonts w:cstheme="minorHAnsi"/>
          <w:bCs/>
        </w:rPr>
        <w:t>ASMFC</w:t>
      </w:r>
      <w:r w:rsidR="00B31E36">
        <w:rPr>
          <w:rFonts w:cstheme="minorHAnsi"/>
          <w:bCs/>
        </w:rPr>
        <w:t xml:space="preserve"> decided to keep the emergency action in place for the next year</w:t>
      </w:r>
      <w:r w:rsidR="006105A6">
        <w:rPr>
          <w:rFonts w:cstheme="minorHAnsi"/>
          <w:bCs/>
        </w:rPr>
        <w:t xml:space="preserve"> or until the new a</w:t>
      </w:r>
      <w:r w:rsidR="00914D14">
        <w:rPr>
          <w:rFonts w:cstheme="minorHAnsi"/>
          <w:bCs/>
        </w:rPr>
        <w:t xml:space="preserve">ddendum </w:t>
      </w:r>
      <w:r w:rsidR="006105A6">
        <w:rPr>
          <w:rFonts w:cstheme="minorHAnsi"/>
          <w:bCs/>
        </w:rPr>
        <w:t>is in place.</w:t>
      </w:r>
      <w:r w:rsidR="00316A4A">
        <w:rPr>
          <w:rFonts w:cstheme="minorHAnsi"/>
          <w:bCs/>
        </w:rPr>
        <w:t xml:space="preserve"> </w:t>
      </w:r>
      <w:r w:rsidR="00CE2FDB">
        <w:rPr>
          <w:rFonts w:cstheme="minorHAnsi"/>
          <w:bCs/>
        </w:rPr>
        <w:t>ASMFC Board members</w:t>
      </w:r>
      <w:r w:rsidR="00316A4A">
        <w:rPr>
          <w:rFonts w:cstheme="minorHAnsi"/>
          <w:bCs/>
        </w:rPr>
        <w:t xml:space="preserve"> want </w:t>
      </w:r>
      <w:r w:rsidR="00DB1979">
        <w:rPr>
          <w:rFonts w:cstheme="minorHAnsi"/>
          <w:bCs/>
        </w:rPr>
        <w:t>to reduce</w:t>
      </w:r>
      <w:r w:rsidR="00316A4A">
        <w:rPr>
          <w:rFonts w:cstheme="minorHAnsi"/>
          <w:bCs/>
        </w:rPr>
        <w:t xml:space="preserve"> the commercial allocation of striped bass </w:t>
      </w:r>
      <w:r w:rsidR="00CE2FDB">
        <w:rPr>
          <w:rFonts w:cstheme="minorHAnsi"/>
          <w:bCs/>
        </w:rPr>
        <w:t>which</w:t>
      </w:r>
      <w:r w:rsidR="00A42C80">
        <w:rPr>
          <w:rFonts w:cstheme="minorHAnsi"/>
          <w:bCs/>
        </w:rPr>
        <w:t xml:space="preserve"> could </w:t>
      </w:r>
      <w:r w:rsidR="00914D14">
        <w:rPr>
          <w:rFonts w:cstheme="minorHAnsi"/>
          <w:bCs/>
        </w:rPr>
        <w:t xml:space="preserve">affect </w:t>
      </w:r>
      <w:r w:rsidR="00A42C80">
        <w:rPr>
          <w:rFonts w:cstheme="minorHAnsi"/>
          <w:bCs/>
        </w:rPr>
        <w:t xml:space="preserve">the </w:t>
      </w:r>
      <w:r w:rsidR="00CE2FDB">
        <w:rPr>
          <w:rFonts w:cstheme="minorHAnsi"/>
          <w:bCs/>
        </w:rPr>
        <w:t>S</w:t>
      </w:r>
      <w:r w:rsidR="00A42C80">
        <w:rPr>
          <w:rFonts w:cstheme="minorHAnsi"/>
          <w:bCs/>
        </w:rPr>
        <w:t xml:space="preserve">triped </w:t>
      </w:r>
      <w:r w:rsidR="00CE2FDB">
        <w:rPr>
          <w:rFonts w:cstheme="minorHAnsi"/>
          <w:bCs/>
        </w:rPr>
        <w:t>B</w:t>
      </w:r>
      <w:r w:rsidR="00A42C80">
        <w:rPr>
          <w:rFonts w:cstheme="minorHAnsi"/>
          <w:bCs/>
        </w:rPr>
        <w:t xml:space="preserve">ass </w:t>
      </w:r>
      <w:r w:rsidR="00CE2FDB">
        <w:rPr>
          <w:rFonts w:cstheme="minorHAnsi"/>
          <w:bCs/>
        </w:rPr>
        <w:t>B</w:t>
      </w:r>
      <w:r w:rsidR="00A42C80">
        <w:rPr>
          <w:rFonts w:cstheme="minorHAnsi"/>
          <w:bCs/>
        </w:rPr>
        <w:t xml:space="preserve">onus </w:t>
      </w:r>
      <w:r w:rsidR="00CE2FDB">
        <w:rPr>
          <w:rFonts w:cstheme="minorHAnsi"/>
          <w:bCs/>
        </w:rPr>
        <w:t>P</w:t>
      </w:r>
      <w:r w:rsidR="00A42C80">
        <w:rPr>
          <w:rFonts w:cstheme="minorHAnsi"/>
          <w:bCs/>
        </w:rPr>
        <w:t>rogram.</w:t>
      </w:r>
    </w:p>
    <w:p w14:paraId="5EA0EBB4" w14:textId="77777777" w:rsidR="00CE2FDB" w:rsidRDefault="00CE2FDB" w:rsidP="004E0D2D">
      <w:pPr>
        <w:spacing w:after="0" w:line="480" w:lineRule="auto"/>
        <w:ind w:left="360"/>
        <w:rPr>
          <w:rFonts w:cstheme="minorHAnsi"/>
          <w:bCs/>
        </w:rPr>
      </w:pPr>
    </w:p>
    <w:p w14:paraId="3380B7F4" w14:textId="70CC49F5" w:rsidR="00451C65" w:rsidRDefault="00914D14" w:rsidP="00914D14">
      <w:pPr>
        <w:spacing w:after="0" w:line="480" w:lineRule="auto"/>
        <w:rPr>
          <w:rFonts w:cstheme="minorHAnsi"/>
          <w:bCs/>
        </w:rPr>
      </w:pPr>
      <w:r>
        <w:rPr>
          <w:rFonts w:cstheme="minorHAnsi"/>
          <w:bCs/>
        </w:rPr>
        <w:t>Mr</w:t>
      </w:r>
      <w:r w:rsidR="00CE2FDB">
        <w:rPr>
          <w:rFonts w:cstheme="minorHAnsi"/>
          <w:bCs/>
        </w:rPr>
        <w:t>.</w:t>
      </w:r>
      <w:r w:rsidR="003819AC">
        <w:rPr>
          <w:rFonts w:cstheme="minorHAnsi"/>
          <w:bCs/>
        </w:rPr>
        <w:t xml:space="preserve"> Rush asked how willing </w:t>
      </w:r>
      <w:r w:rsidR="00AA7BEE">
        <w:rPr>
          <w:rFonts w:cstheme="minorHAnsi"/>
          <w:bCs/>
        </w:rPr>
        <w:t>we as a state are</w:t>
      </w:r>
      <w:r w:rsidR="003819AC">
        <w:rPr>
          <w:rFonts w:cstheme="minorHAnsi"/>
          <w:bCs/>
        </w:rPr>
        <w:t xml:space="preserve"> to keep the </w:t>
      </w:r>
      <w:r>
        <w:rPr>
          <w:rFonts w:cstheme="minorHAnsi"/>
          <w:bCs/>
        </w:rPr>
        <w:t>striped bass b</w:t>
      </w:r>
      <w:r w:rsidR="003819AC">
        <w:rPr>
          <w:rFonts w:cstheme="minorHAnsi"/>
          <w:bCs/>
        </w:rPr>
        <w:t>onus program</w:t>
      </w:r>
      <w:r>
        <w:rPr>
          <w:rFonts w:cstheme="minorHAnsi"/>
          <w:bCs/>
        </w:rPr>
        <w:t>.</w:t>
      </w:r>
      <w:r w:rsidR="00CE2FDB">
        <w:rPr>
          <w:rFonts w:cstheme="minorHAnsi"/>
          <w:bCs/>
        </w:rPr>
        <w:t xml:space="preserve"> </w:t>
      </w:r>
      <w:r>
        <w:rPr>
          <w:rFonts w:cstheme="minorHAnsi"/>
          <w:bCs/>
        </w:rPr>
        <w:t>Mr</w:t>
      </w:r>
      <w:r w:rsidR="00231F0B">
        <w:rPr>
          <w:rFonts w:cstheme="minorHAnsi"/>
          <w:bCs/>
        </w:rPr>
        <w:t xml:space="preserve">. Cimino </w:t>
      </w:r>
      <w:r w:rsidR="00CE2FDB">
        <w:rPr>
          <w:rFonts w:cstheme="minorHAnsi"/>
          <w:bCs/>
        </w:rPr>
        <w:t>responded</w:t>
      </w:r>
      <w:r w:rsidR="00231F0B">
        <w:rPr>
          <w:rFonts w:cstheme="minorHAnsi"/>
          <w:bCs/>
        </w:rPr>
        <w:t xml:space="preserve"> that we will fight with everything we have.</w:t>
      </w:r>
      <w:r>
        <w:rPr>
          <w:rFonts w:cstheme="minorHAnsi"/>
          <w:bCs/>
        </w:rPr>
        <w:t xml:space="preserve"> Mr</w:t>
      </w:r>
      <w:r w:rsidR="00C66A74">
        <w:rPr>
          <w:rFonts w:cstheme="minorHAnsi"/>
          <w:bCs/>
        </w:rPr>
        <w:t xml:space="preserve">. Wark </w:t>
      </w:r>
      <w:r w:rsidR="00F77A2D">
        <w:rPr>
          <w:rFonts w:cstheme="minorHAnsi"/>
          <w:bCs/>
        </w:rPr>
        <w:t>recalled</w:t>
      </w:r>
      <w:r w:rsidR="00C66A74">
        <w:rPr>
          <w:rFonts w:cstheme="minorHAnsi"/>
          <w:bCs/>
        </w:rPr>
        <w:t xml:space="preserve"> when </w:t>
      </w:r>
      <w:r w:rsidR="00CE2FDB">
        <w:rPr>
          <w:rFonts w:cstheme="minorHAnsi"/>
          <w:bCs/>
        </w:rPr>
        <w:t xml:space="preserve">the </w:t>
      </w:r>
      <w:r w:rsidR="00C66A74">
        <w:rPr>
          <w:rFonts w:cstheme="minorHAnsi"/>
          <w:bCs/>
        </w:rPr>
        <w:t xml:space="preserve">commercial striped bass fishery was </w:t>
      </w:r>
      <w:r>
        <w:rPr>
          <w:rFonts w:cstheme="minorHAnsi"/>
          <w:bCs/>
        </w:rPr>
        <w:t>closed</w:t>
      </w:r>
      <w:r w:rsidR="00397B93">
        <w:rPr>
          <w:rFonts w:cstheme="minorHAnsi"/>
          <w:bCs/>
        </w:rPr>
        <w:t xml:space="preserve">. The selling point was if we didn’t use it for the </w:t>
      </w:r>
      <w:r>
        <w:rPr>
          <w:rFonts w:cstheme="minorHAnsi"/>
          <w:bCs/>
        </w:rPr>
        <w:t>b</w:t>
      </w:r>
      <w:r w:rsidR="00397B93">
        <w:rPr>
          <w:rFonts w:cstheme="minorHAnsi"/>
          <w:bCs/>
        </w:rPr>
        <w:t xml:space="preserve">onus </w:t>
      </w:r>
      <w:r>
        <w:rPr>
          <w:rFonts w:cstheme="minorHAnsi"/>
          <w:bCs/>
        </w:rPr>
        <w:t>p</w:t>
      </w:r>
      <w:r w:rsidR="00397B93">
        <w:rPr>
          <w:rFonts w:cstheme="minorHAnsi"/>
          <w:bCs/>
        </w:rPr>
        <w:t xml:space="preserve">rogram it would be taken </w:t>
      </w:r>
      <w:r w:rsidR="00397B93">
        <w:rPr>
          <w:rFonts w:cstheme="minorHAnsi"/>
          <w:bCs/>
        </w:rPr>
        <w:lastRenderedPageBreak/>
        <w:t>completely away.</w:t>
      </w:r>
      <w:r>
        <w:rPr>
          <w:rFonts w:cstheme="minorHAnsi"/>
          <w:bCs/>
        </w:rPr>
        <w:t xml:space="preserve"> Mr</w:t>
      </w:r>
      <w:r w:rsidR="00952B4D">
        <w:rPr>
          <w:rFonts w:cstheme="minorHAnsi"/>
          <w:bCs/>
        </w:rPr>
        <w:t xml:space="preserve">. Cimino said the biggest issue with the </w:t>
      </w:r>
      <w:r>
        <w:rPr>
          <w:rFonts w:cstheme="minorHAnsi"/>
          <w:bCs/>
        </w:rPr>
        <w:t>b</w:t>
      </w:r>
      <w:r w:rsidR="00952B4D">
        <w:rPr>
          <w:rFonts w:cstheme="minorHAnsi"/>
          <w:bCs/>
        </w:rPr>
        <w:t xml:space="preserve">onus </w:t>
      </w:r>
      <w:r>
        <w:rPr>
          <w:rFonts w:cstheme="minorHAnsi"/>
          <w:bCs/>
        </w:rPr>
        <w:t>p</w:t>
      </w:r>
      <w:r w:rsidR="00952B4D">
        <w:rPr>
          <w:rFonts w:cstheme="minorHAnsi"/>
          <w:bCs/>
        </w:rPr>
        <w:t>rogram is that it’s seen as a con</w:t>
      </w:r>
      <w:r w:rsidR="0037278B">
        <w:rPr>
          <w:rFonts w:cstheme="minorHAnsi"/>
          <w:bCs/>
        </w:rPr>
        <w:t>servation equivalency</w:t>
      </w:r>
      <w:r w:rsidR="00CE2FDB">
        <w:rPr>
          <w:rFonts w:cstheme="minorHAnsi"/>
          <w:bCs/>
        </w:rPr>
        <w:t xml:space="preserve"> (CE</w:t>
      </w:r>
      <w:proofErr w:type="gramStart"/>
      <w:r w:rsidR="00CE2FDB">
        <w:rPr>
          <w:rFonts w:cstheme="minorHAnsi"/>
          <w:bCs/>
        </w:rPr>
        <w:t>)</w:t>
      </w:r>
      <w:proofErr w:type="gramEnd"/>
      <w:r>
        <w:rPr>
          <w:rFonts w:cstheme="minorHAnsi"/>
          <w:bCs/>
        </w:rPr>
        <w:t xml:space="preserve"> and we need to justify it every year</w:t>
      </w:r>
      <w:r w:rsidR="0037278B">
        <w:rPr>
          <w:rFonts w:cstheme="minorHAnsi"/>
          <w:bCs/>
        </w:rPr>
        <w:t xml:space="preserve">. </w:t>
      </w:r>
      <w:r>
        <w:rPr>
          <w:rFonts w:cstheme="minorHAnsi"/>
          <w:bCs/>
        </w:rPr>
        <w:t>However, i</w:t>
      </w:r>
      <w:r w:rsidR="0037278B">
        <w:rPr>
          <w:rFonts w:cstheme="minorHAnsi"/>
          <w:bCs/>
        </w:rPr>
        <w:t xml:space="preserve">t </w:t>
      </w:r>
      <w:r w:rsidR="006844E8">
        <w:rPr>
          <w:rFonts w:cstheme="minorHAnsi"/>
          <w:bCs/>
        </w:rPr>
        <w:t>predates</w:t>
      </w:r>
      <w:r w:rsidR="0037278B">
        <w:rPr>
          <w:rFonts w:cstheme="minorHAnsi"/>
          <w:bCs/>
        </w:rPr>
        <w:t xml:space="preserve"> CE in the striped bass management plan</w:t>
      </w:r>
      <w:r>
        <w:rPr>
          <w:rFonts w:cstheme="minorHAnsi"/>
          <w:bCs/>
        </w:rPr>
        <w:t xml:space="preserve"> and staff feel that the justification process is an unnecessary hurdle</w:t>
      </w:r>
      <w:r w:rsidR="0037278B">
        <w:rPr>
          <w:rFonts w:cstheme="minorHAnsi"/>
          <w:bCs/>
        </w:rPr>
        <w:t>.</w:t>
      </w:r>
    </w:p>
    <w:p w14:paraId="143EBB46" w14:textId="77777777" w:rsidR="00CE2FDB" w:rsidRDefault="00CE2FDB" w:rsidP="004E0D2D">
      <w:pPr>
        <w:spacing w:after="0" w:line="480" w:lineRule="auto"/>
        <w:ind w:left="360"/>
        <w:rPr>
          <w:rFonts w:cstheme="minorHAnsi"/>
          <w:bCs/>
        </w:rPr>
      </w:pPr>
    </w:p>
    <w:p w14:paraId="187403D3" w14:textId="42D206CB" w:rsidR="00A561AF" w:rsidRDefault="00914D14" w:rsidP="00914D14">
      <w:pPr>
        <w:spacing w:after="0" w:line="480" w:lineRule="auto"/>
        <w:rPr>
          <w:rFonts w:cstheme="minorHAnsi"/>
          <w:bCs/>
        </w:rPr>
      </w:pPr>
      <w:r>
        <w:rPr>
          <w:rFonts w:cstheme="minorHAnsi"/>
          <w:bCs/>
        </w:rPr>
        <w:t xml:space="preserve">Dr. </w:t>
      </w:r>
      <w:r w:rsidR="00A561AF" w:rsidRPr="00135D7F">
        <w:rPr>
          <w:rFonts w:cstheme="minorHAnsi"/>
          <w:bCs/>
        </w:rPr>
        <w:t>Bochenek</w:t>
      </w:r>
      <w:r w:rsidR="00A561AF">
        <w:rPr>
          <w:rFonts w:cstheme="minorHAnsi"/>
          <w:bCs/>
        </w:rPr>
        <w:t xml:space="preserve"> asked if there was any talk </w:t>
      </w:r>
      <w:r w:rsidR="00DB1979">
        <w:rPr>
          <w:rFonts w:cstheme="minorHAnsi"/>
          <w:bCs/>
        </w:rPr>
        <w:t>of</w:t>
      </w:r>
      <w:r w:rsidR="00A561AF">
        <w:rPr>
          <w:rFonts w:cstheme="minorHAnsi"/>
          <w:bCs/>
        </w:rPr>
        <w:t xml:space="preserve"> protecting the </w:t>
      </w:r>
      <w:r>
        <w:rPr>
          <w:rFonts w:cstheme="minorHAnsi"/>
          <w:bCs/>
        </w:rPr>
        <w:t>large breeding fish. Mr</w:t>
      </w:r>
      <w:r w:rsidR="001D6F0E">
        <w:rPr>
          <w:rFonts w:cstheme="minorHAnsi"/>
          <w:bCs/>
        </w:rPr>
        <w:t>.</w:t>
      </w:r>
      <w:r w:rsidR="00A561AF">
        <w:rPr>
          <w:rFonts w:cstheme="minorHAnsi"/>
          <w:bCs/>
        </w:rPr>
        <w:t xml:space="preserve"> Cimino</w:t>
      </w:r>
      <w:r w:rsidR="001D6F0E">
        <w:rPr>
          <w:rFonts w:cstheme="minorHAnsi"/>
          <w:bCs/>
        </w:rPr>
        <w:t xml:space="preserve"> state</w:t>
      </w:r>
      <w:r w:rsidR="00CE2FDB">
        <w:rPr>
          <w:rFonts w:cstheme="minorHAnsi"/>
          <w:bCs/>
        </w:rPr>
        <w:t>d</w:t>
      </w:r>
      <w:r w:rsidR="001D6F0E">
        <w:rPr>
          <w:rFonts w:cstheme="minorHAnsi"/>
          <w:bCs/>
        </w:rPr>
        <w:t xml:space="preserve"> that Virginia </w:t>
      </w:r>
      <w:r w:rsidR="00CE2FDB">
        <w:rPr>
          <w:rFonts w:cstheme="minorHAnsi"/>
          <w:bCs/>
        </w:rPr>
        <w:t>did</w:t>
      </w:r>
      <w:r w:rsidR="001D6F0E">
        <w:rPr>
          <w:rFonts w:cstheme="minorHAnsi"/>
          <w:bCs/>
        </w:rPr>
        <w:t xml:space="preserve"> away with </w:t>
      </w:r>
      <w:r w:rsidR="00CE2FDB">
        <w:rPr>
          <w:rFonts w:cstheme="minorHAnsi"/>
          <w:bCs/>
        </w:rPr>
        <w:t xml:space="preserve">its </w:t>
      </w:r>
      <w:r w:rsidR="001D6F0E">
        <w:rPr>
          <w:rFonts w:cstheme="minorHAnsi"/>
          <w:bCs/>
        </w:rPr>
        <w:t>trophy season, but Massachusetts stil</w:t>
      </w:r>
      <w:r w:rsidR="00633792">
        <w:rPr>
          <w:rFonts w:cstheme="minorHAnsi"/>
          <w:bCs/>
        </w:rPr>
        <w:t xml:space="preserve">l </w:t>
      </w:r>
      <w:r w:rsidR="005C48D7">
        <w:rPr>
          <w:rFonts w:cstheme="minorHAnsi"/>
          <w:bCs/>
        </w:rPr>
        <w:t>allows harvest of large fish</w:t>
      </w:r>
      <w:r w:rsidR="00633792">
        <w:rPr>
          <w:rFonts w:cstheme="minorHAnsi"/>
          <w:bCs/>
        </w:rPr>
        <w:t>.</w:t>
      </w:r>
      <w:r w:rsidR="005C48D7">
        <w:rPr>
          <w:rFonts w:cstheme="minorHAnsi"/>
          <w:bCs/>
        </w:rPr>
        <w:t xml:space="preserve"> Dr. Bochenek asked if we could convert the bonus program to a commercial hook and line fishery like Massachusetts </w:t>
      </w:r>
      <w:proofErr w:type="gramStart"/>
      <w:r w:rsidR="005C48D7">
        <w:rPr>
          <w:rFonts w:cstheme="minorHAnsi"/>
          <w:bCs/>
        </w:rPr>
        <w:t>in order to</w:t>
      </w:r>
      <w:proofErr w:type="gramEnd"/>
      <w:r w:rsidR="005C48D7">
        <w:rPr>
          <w:rFonts w:cstheme="minorHAnsi"/>
          <w:bCs/>
        </w:rPr>
        <w:t xml:space="preserve"> protect it. Mr. Cimino indicated there are legislative hurdles to converting it to a commercial fishery, but staff is looking into all possible options.</w:t>
      </w:r>
      <w:r w:rsidR="00362B80">
        <w:rPr>
          <w:rFonts w:cstheme="minorHAnsi"/>
          <w:bCs/>
        </w:rPr>
        <w:t xml:space="preserve"> Mr. Hollinger suggested a legislative fix to provide more flexibility to the program </w:t>
      </w:r>
      <w:proofErr w:type="gramStart"/>
      <w:r w:rsidR="00362B80">
        <w:rPr>
          <w:rFonts w:cstheme="minorHAnsi"/>
          <w:bCs/>
        </w:rPr>
        <w:t>as a way to</w:t>
      </w:r>
      <w:proofErr w:type="gramEnd"/>
      <w:r w:rsidR="00362B80">
        <w:rPr>
          <w:rFonts w:cstheme="minorHAnsi"/>
          <w:bCs/>
        </w:rPr>
        <w:t xml:space="preserve"> protect it from being taken away.</w:t>
      </w:r>
    </w:p>
    <w:p w14:paraId="71726924" w14:textId="77777777" w:rsidR="002D46F3" w:rsidRDefault="002D46F3" w:rsidP="004E0D2D">
      <w:pPr>
        <w:spacing w:after="0" w:line="480" w:lineRule="auto"/>
        <w:ind w:left="360"/>
        <w:rPr>
          <w:rFonts w:cstheme="minorHAnsi"/>
          <w:bCs/>
        </w:rPr>
      </w:pPr>
    </w:p>
    <w:p w14:paraId="1B509FE1" w14:textId="068B1CEB" w:rsidR="00A64337" w:rsidRDefault="00E93544" w:rsidP="0014048A">
      <w:pPr>
        <w:spacing w:after="0" w:line="480" w:lineRule="auto"/>
        <w:rPr>
          <w:rFonts w:cstheme="minorHAnsi"/>
          <w:bCs/>
        </w:rPr>
      </w:pPr>
      <w:r>
        <w:rPr>
          <w:rFonts w:cstheme="minorHAnsi"/>
          <w:bCs/>
        </w:rPr>
        <w:t>Dr. Don</w:t>
      </w:r>
      <w:r w:rsidR="003D083A">
        <w:rPr>
          <w:rFonts w:cstheme="minorHAnsi"/>
          <w:bCs/>
        </w:rPr>
        <w:t>nelly requested a striped bass committee meeting</w:t>
      </w:r>
      <w:r w:rsidR="00943EA6">
        <w:rPr>
          <w:rFonts w:cstheme="minorHAnsi"/>
          <w:bCs/>
        </w:rPr>
        <w:t xml:space="preserve"> to discuss many of these issues. Mr</w:t>
      </w:r>
      <w:r w:rsidR="003D083A">
        <w:rPr>
          <w:rFonts w:cstheme="minorHAnsi"/>
          <w:bCs/>
        </w:rPr>
        <w:t xml:space="preserve">. Rush asked </w:t>
      </w:r>
      <w:r w:rsidR="000A2F56">
        <w:rPr>
          <w:rFonts w:cstheme="minorHAnsi"/>
          <w:bCs/>
        </w:rPr>
        <w:t xml:space="preserve">if </w:t>
      </w:r>
      <w:r w:rsidR="00943EA6">
        <w:rPr>
          <w:rFonts w:cstheme="minorHAnsi"/>
          <w:bCs/>
        </w:rPr>
        <w:t xml:space="preserve">the </w:t>
      </w:r>
      <w:r w:rsidR="000A2F56">
        <w:rPr>
          <w:rFonts w:cstheme="minorHAnsi"/>
          <w:bCs/>
        </w:rPr>
        <w:t xml:space="preserve">socioeconomic data </w:t>
      </w:r>
      <w:r w:rsidR="00943EA6">
        <w:rPr>
          <w:rFonts w:cstheme="minorHAnsi"/>
          <w:bCs/>
        </w:rPr>
        <w:t xml:space="preserve">we had requested </w:t>
      </w:r>
      <w:r w:rsidR="000A2F56">
        <w:rPr>
          <w:rFonts w:cstheme="minorHAnsi"/>
          <w:bCs/>
        </w:rPr>
        <w:t xml:space="preserve">for </w:t>
      </w:r>
      <w:r w:rsidR="00CE2FDB">
        <w:rPr>
          <w:rFonts w:cstheme="minorHAnsi"/>
          <w:bCs/>
        </w:rPr>
        <w:t xml:space="preserve">striped </w:t>
      </w:r>
      <w:r w:rsidR="000A2F56">
        <w:rPr>
          <w:rFonts w:cstheme="minorHAnsi"/>
          <w:bCs/>
        </w:rPr>
        <w:t>bass</w:t>
      </w:r>
      <w:r w:rsidR="00F56656">
        <w:rPr>
          <w:rFonts w:cstheme="minorHAnsi"/>
          <w:bCs/>
        </w:rPr>
        <w:t xml:space="preserve"> was provided.</w:t>
      </w:r>
      <w:r w:rsidR="00943EA6">
        <w:rPr>
          <w:rFonts w:cstheme="minorHAnsi"/>
          <w:bCs/>
        </w:rPr>
        <w:t xml:space="preserve"> Mr. Celestino reminded that no additional information has been provided and doesn’t think the data that was requested </w:t>
      </w:r>
      <w:proofErr w:type="gramStart"/>
      <w:r w:rsidR="00943EA6">
        <w:rPr>
          <w:rFonts w:cstheme="minorHAnsi"/>
          <w:bCs/>
        </w:rPr>
        <w:t>actually exists</w:t>
      </w:r>
      <w:proofErr w:type="gramEnd"/>
      <w:r w:rsidR="00943EA6">
        <w:rPr>
          <w:rFonts w:cstheme="minorHAnsi"/>
          <w:bCs/>
        </w:rPr>
        <w:t>. Mr. Cimino indicated that ASMFC is not obligated to use socioeconomic data in their decision making. Dr</w:t>
      </w:r>
      <w:r w:rsidR="00F10F2C">
        <w:rPr>
          <w:rFonts w:cstheme="minorHAnsi"/>
          <w:bCs/>
        </w:rPr>
        <w:t>.</w:t>
      </w:r>
      <w:r w:rsidR="00A64337" w:rsidRPr="00A64337">
        <w:t xml:space="preserve"> </w:t>
      </w:r>
      <w:r w:rsidR="00A64337" w:rsidRPr="00A64337">
        <w:rPr>
          <w:rFonts w:cstheme="minorHAnsi"/>
          <w:bCs/>
        </w:rPr>
        <w:t>Bochenek</w:t>
      </w:r>
      <w:r w:rsidR="00964951">
        <w:rPr>
          <w:rFonts w:cstheme="minorHAnsi"/>
          <w:bCs/>
        </w:rPr>
        <w:t xml:space="preserve"> </w:t>
      </w:r>
      <w:r w:rsidR="00943EA6">
        <w:rPr>
          <w:rFonts w:cstheme="minorHAnsi"/>
          <w:bCs/>
        </w:rPr>
        <w:t xml:space="preserve">recalled that the request was for the state to provide </w:t>
      </w:r>
      <w:r w:rsidR="00035CC3">
        <w:rPr>
          <w:rFonts w:cstheme="minorHAnsi"/>
          <w:bCs/>
        </w:rPr>
        <w:t>socioeconomic data</w:t>
      </w:r>
      <w:r w:rsidR="00943EA6">
        <w:rPr>
          <w:rFonts w:cstheme="minorHAnsi"/>
          <w:bCs/>
        </w:rPr>
        <w:t xml:space="preserve"> also and asked if that had happened</w:t>
      </w:r>
      <w:r w:rsidR="00035CC3">
        <w:rPr>
          <w:rFonts w:cstheme="minorHAnsi"/>
          <w:bCs/>
        </w:rPr>
        <w:t>.</w:t>
      </w:r>
      <w:r w:rsidR="0014048A">
        <w:rPr>
          <w:rFonts w:cstheme="minorHAnsi"/>
          <w:bCs/>
        </w:rPr>
        <w:t xml:space="preserve"> She suggested the state collect that data if </w:t>
      </w:r>
      <w:proofErr w:type="gramStart"/>
      <w:r w:rsidR="0014048A">
        <w:rPr>
          <w:rFonts w:cstheme="minorHAnsi"/>
          <w:bCs/>
        </w:rPr>
        <w:t>they do</w:t>
      </w:r>
      <w:proofErr w:type="gramEnd"/>
      <w:r w:rsidR="0014048A">
        <w:rPr>
          <w:rFonts w:cstheme="minorHAnsi"/>
          <w:bCs/>
        </w:rPr>
        <w:t xml:space="preserve"> not already exist, perhaps using funding from the offshore wind Research and Monitoring Initiative. Mr</w:t>
      </w:r>
      <w:r w:rsidR="00A64337">
        <w:rPr>
          <w:rFonts w:cstheme="minorHAnsi"/>
          <w:bCs/>
        </w:rPr>
        <w:t xml:space="preserve">. </w:t>
      </w:r>
      <w:r w:rsidR="00964019">
        <w:rPr>
          <w:rFonts w:cstheme="minorHAnsi"/>
          <w:bCs/>
        </w:rPr>
        <w:t>R</w:t>
      </w:r>
      <w:r w:rsidR="00A64337">
        <w:rPr>
          <w:rFonts w:cstheme="minorHAnsi"/>
          <w:bCs/>
        </w:rPr>
        <w:t xml:space="preserve">ush </w:t>
      </w:r>
      <w:r w:rsidR="0014048A">
        <w:rPr>
          <w:rFonts w:cstheme="minorHAnsi"/>
          <w:bCs/>
        </w:rPr>
        <w:t xml:space="preserve">recalled a socioeconomic study conducted after Hurricane </w:t>
      </w:r>
      <w:r w:rsidR="00DB1979">
        <w:rPr>
          <w:rFonts w:cstheme="minorHAnsi"/>
          <w:bCs/>
        </w:rPr>
        <w:t>Sandy.</w:t>
      </w:r>
      <w:r w:rsidR="0014048A">
        <w:rPr>
          <w:rFonts w:cstheme="minorHAnsi"/>
          <w:bCs/>
        </w:rPr>
        <w:t xml:space="preserve"> Staff will </w:t>
      </w:r>
      <w:proofErr w:type="gramStart"/>
      <w:r w:rsidR="0014048A">
        <w:rPr>
          <w:rFonts w:cstheme="minorHAnsi"/>
          <w:bCs/>
        </w:rPr>
        <w:t>look into</w:t>
      </w:r>
      <w:proofErr w:type="gramEnd"/>
      <w:r w:rsidR="0014048A">
        <w:rPr>
          <w:rFonts w:cstheme="minorHAnsi"/>
          <w:bCs/>
        </w:rPr>
        <w:t xml:space="preserve"> finding those and other data sources.</w:t>
      </w:r>
    </w:p>
    <w:p w14:paraId="5B342101" w14:textId="77777777" w:rsidR="00CE2FDB" w:rsidRDefault="00CE2FDB" w:rsidP="004E0D2D">
      <w:pPr>
        <w:spacing w:after="0" w:line="480" w:lineRule="auto"/>
        <w:ind w:left="360"/>
        <w:rPr>
          <w:rFonts w:cstheme="minorHAnsi"/>
          <w:bCs/>
        </w:rPr>
      </w:pPr>
    </w:p>
    <w:p w14:paraId="1814DA3A" w14:textId="08831B48" w:rsidR="003022BB" w:rsidRDefault="001676AB" w:rsidP="00B006FD">
      <w:pPr>
        <w:spacing w:after="0" w:line="480" w:lineRule="auto"/>
        <w:rPr>
          <w:rFonts w:cstheme="minorHAnsi"/>
          <w:bCs/>
        </w:rPr>
      </w:pPr>
      <w:r>
        <w:rPr>
          <w:rFonts w:cstheme="minorHAnsi"/>
          <w:bCs/>
        </w:rPr>
        <w:t>Mr</w:t>
      </w:r>
      <w:r w:rsidR="00964019">
        <w:rPr>
          <w:rFonts w:cstheme="minorHAnsi"/>
          <w:bCs/>
        </w:rPr>
        <w:t xml:space="preserve">. Rush </w:t>
      </w:r>
      <w:r>
        <w:rPr>
          <w:rFonts w:cstheme="minorHAnsi"/>
          <w:bCs/>
        </w:rPr>
        <w:t xml:space="preserve">asked what the </w:t>
      </w:r>
      <w:proofErr w:type="gramStart"/>
      <w:r>
        <w:rPr>
          <w:rFonts w:cstheme="minorHAnsi"/>
          <w:bCs/>
        </w:rPr>
        <w:t>short term</w:t>
      </w:r>
      <w:proofErr w:type="gramEnd"/>
      <w:r>
        <w:rPr>
          <w:rFonts w:cstheme="minorHAnsi"/>
          <w:bCs/>
        </w:rPr>
        <w:t xml:space="preserve"> options are regarding the emergency </w:t>
      </w:r>
      <w:r w:rsidR="00DB1979">
        <w:rPr>
          <w:rFonts w:cstheme="minorHAnsi"/>
          <w:bCs/>
        </w:rPr>
        <w:t>3-inch</w:t>
      </w:r>
      <w:r w:rsidR="00964019">
        <w:rPr>
          <w:rFonts w:cstheme="minorHAnsi"/>
          <w:bCs/>
        </w:rPr>
        <w:t xml:space="preserve"> slot </w:t>
      </w:r>
      <w:r>
        <w:rPr>
          <w:rFonts w:cstheme="minorHAnsi"/>
          <w:bCs/>
        </w:rPr>
        <w:t xml:space="preserve">limit regulations for </w:t>
      </w:r>
      <w:r w:rsidR="00964019">
        <w:rPr>
          <w:rFonts w:cstheme="minorHAnsi"/>
          <w:bCs/>
        </w:rPr>
        <w:t>striped b</w:t>
      </w:r>
      <w:r w:rsidR="00347772">
        <w:rPr>
          <w:rFonts w:cstheme="minorHAnsi"/>
          <w:bCs/>
        </w:rPr>
        <w:t>ass.</w:t>
      </w:r>
      <w:r>
        <w:rPr>
          <w:rFonts w:cstheme="minorHAnsi"/>
          <w:bCs/>
        </w:rPr>
        <w:t xml:space="preserve"> He commented that the regulations are providing no benefit to NJ anglers or the recreational industry. Mr</w:t>
      </w:r>
      <w:r w:rsidR="00347772">
        <w:rPr>
          <w:rFonts w:cstheme="minorHAnsi"/>
          <w:bCs/>
        </w:rPr>
        <w:t>. Brust stated the</w:t>
      </w:r>
      <w:r w:rsidR="00CE2FDB">
        <w:rPr>
          <w:rFonts w:cstheme="minorHAnsi"/>
          <w:bCs/>
        </w:rPr>
        <w:t xml:space="preserve"> C</w:t>
      </w:r>
      <w:r w:rsidR="00D776E5">
        <w:rPr>
          <w:rFonts w:cstheme="minorHAnsi"/>
          <w:bCs/>
        </w:rPr>
        <w:t xml:space="preserve">ouncil voted for </w:t>
      </w:r>
      <w:r w:rsidR="00CE2FDB">
        <w:rPr>
          <w:rFonts w:cstheme="minorHAnsi"/>
          <w:bCs/>
        </w:rPr>
        <w:t xml:space="preserve">the emergency action </w:t>
      </w:r>
      <w:r>
        <w:rPr>
          <w:rFonts w:cstheme="minorHAnsi"/>
          <w:bCs/>
        </w:rPr>
        <w:t xml:space="preserve">in June, and it went </w:t>
      </w:r>
      <w:r>
        <w:rPr>
          <w:rFonts w:cstheme="minorHAnsi"/>
          <w:bCs/>
        </w:rPr>
        <w:lastRenderedPageBreak/>
        <w:t xml:space="preserve">into effect on July 2. From that point, Council had </w:t>
      </w:r>
      <w:r w:rsidR="00D776E5">
        <w:rPr>
          <w:rFonts w:cstheme="minorHAnsi"/>
          <w:bCs/>
        </w:rPr>
        <w:t xml:space="preserve">60 days to </w:t>
      </w:r>
      <w:r>
        <w:rPr>
          <w:rFonts w:cstheme="minorHAnsi"/>
          <w:bCs/>
        </w:rPr>
        <w:t xml:space="preserve">change their mind and </w:t>
      </w:r>
      <w:r w:rsidR="00D776E5">
        <w:rPr>
          <w:rFonts w:cstheme="minorHAnsi"/>
          <w:bCs/>
        </w:rPr>
        <w:t>veto</w:t>
      </w:r>
      <w:r>
        <w:rPr>
          <w:rFonts w:cstheme="minorHAnsi"/>
          <w:bCs/>
        </w:rPr>
        <w:t xml:space="preserve"> the action</w:t>
      </w:r>
      <w:r w:rsidR="00D776E5">
        <w:rPr>
          <w:rFonts w:cstheme="minorHAnsi"/>
          <w:bCs/>
        </w:rPr>
        <w:t>. Since we are pas</w:t>
      </w:r>
      <w:r w:rsidR="00CE2FDB">
        <w:rPr>
          <w:rFonts w:cstheme="minorHAnsi"/>
          <w:bCs/>
        </w:rPr>
        <w:t xml:space="preserve">t </w:t>
      </w:r>
      <w:r w:rsidR="00D776E5">
        <w:rPr>
          <w:rFonts w:cstheme="minorHAnsi"/>
          <w:bCs/>
        </w:rPr>
        <w:t>the window</w:t>
      </w:r>
      <w:r w:rsidR="00583D11">
        <w:rPr>
          <w:rFonts w:cstheme="minorHAnsi"/>
          <w:bCs/>
        </w:rPr>
        <w:t xml:space="preserve">, </w:t>
      </w:r>
      <w:r w:rsidR="002D46F3">
        <w:rPr>
          <w:rFonts w:cstheme="minorHAnsi"/>
          <w:bCs/>
        </w:rPr>
        <w:t xml:space="preserve">the </w:t>
      </w:r>
      <w:r w:rsidR="00583D11">
        <w:rPr>
          <w:rFonts w:cstheme="minorHAnsi"/>
          <w:bCs/>
        </w:rPr>
        <w:t>C</w:t>
      </w:r>
      <w:r w:rsidR="00D776E5">
        <w:rPr>
          <w:rFonts w:cstheme="minorHAnsi"/>
          <w:bCs/>
        </w:rPr>
        <w:t>ouncil can</w:t>
      </w:r>
      <w:r w:rsidR="00B305AF">
        <w:rPr>
          <w:rFonts w:cstheme="minorHAnsi"/>
          <w:bCs/>
        </w:rPr>
        <w:t xml:space="preserve"> </w:t>
      </w:r>
      <w:r>
        <w:rPr>
          <w:rFonts w:cstheme="minorHAnsi"/>
          <w:bCs/>
        </w:rPr>
        <w:t xml:space="preserve">vote to </w:t>
      </w:r>
      <w:r w:rsidR="00B305AF">
        <w:rPr>
          <w:rFonts w:cstheme="minorHAnsi"/>
          <w:bCs/>
        </w:rPr>
        <w:t xml:space="preserve">rescind </w:t>
      </w:r>
      <w:r>
        <w:rPr>
          <w:rFonts w:cstheme="minorHAnsi"/>
          <w:bCs/>
        </w:rPr>
        <w:t xml:space="preserve">the action, </w:t>
      </w:r>
      <w:r w:rsidR="00B305AF">
        <w:rPr>
          <w:rFonts w:cstheme="minorHAnsi"/>
          <w:bCs/>
        </w:rPr>
        <w:t xml:space="preserve">but </w:t>
      </w:r>
      <w:r>
        <w:rPr>
          <w:rFonts w:cstheme="minorHAnsi"/>
          <w:bCs/>
        </w:rPr>
        <w:t xml:space="preserve">the vote would </w:t>
      </w:r>
      <w:r w:rsidR="00583D11">
        <w:rPr>
          <w:rFonts w:cstheme="minorHAnsi"/>
          <w:bCs/>
        </w:rPr>
        <w:t xml:space="preserve">a </w:t>
      </w:r>
      <w:r w:rsidR="00B305AF">
        <w:rPr>
          <w:rFonts w:cstheme="minorHAnsi"/>
          <w:bCs/>
        </w:rPr>
        <w:t xml:space="preserve">2/3 </w:t>
      </w:r>
      <w:r>
        <w:rPr>
          <w:rFonts w:cstheme="minorHAnsi"/>
          <w:bCs/>
        </w:rPr>
        <w:t xml:space="preserve">approval to pass, and it would only be </w:t>
      </w:r>
      <w:r w:rsidR="00B305AF">
        <w:rPr>
          <w:rFonts w:cstheme="minorHAnsi"/>
          <w:bCs/>
        </w:rPr>
        <w:t xml:space="preserve">a recommendation to the </w:t>
      </w:r>
      <w:r w:rsidR="00583D11">
        <w:rPr>
          <w:rFonts w:cstheme="minorHAnsi"/>
          <w:bCs/>
        </w:rPr>
        <w:t>C</w:t>
      </w:r>
      <w:r w:rsidR="00B305AF">
        <w:rPr>
          <w:rFonts w:cstheme="minorHAnsi"/>
          <w:bCs/>
        </w:rPr>
        <w:t xml:space="preserve">ommissioner. </w:t>
      </w:r>
      <w:proofErr w:type="gramStart"/>
      <w:r w:rsidR="00431D2D">
        <w:rPr>
          <w:rFonts w:cstheme="minorHAnsi"/>
          <w:bCs/>
        </w:rPr>
        <w:t>Staff</w:t>
      </w:r>
      <w:r>
        <w:rPr>
          <w:rFonts w:cstheme="minorHAnsi"/>
          <w:bCs/>
        </w:rPr>
        <w:t>’s</w:t>
      </w:r>
      <w:proofErr w:type="gramEnd"/>
      <w:r>
        <w:rPr>
          <w:rFonts w:cstheme="minorHAnsi"/>
          <w:bCs/>
        </w:rPr>
        <w:t xml:space="preserve"> recommendation to the Commissioner would be to keep the emergency regulations in place because removing them </w:t>
      </w:r>
      <w:r w:rsidR="00431D2D">
        <w:rPr>
          <w:rFonts w:cstheme="minorHAnsi"/>
          <w:bCs/>
        </w:rPr>
        <w:t xml:space="preserve">would </w:t>
      </w:r>
      <w:r>
        <w:rPr>
          <w:rFonts w:cstheme="minorHAnsi"/>
          <w:bCs/>
        </w:rPr>
        <w:t xml:space="preserve">put us out of compliance, which would result in </w:t>
      </w:r>
      <w:r w:rsidR="00431D2D">
        <w:rPr>
          <w:rFonts w:cstheme="minorHAnsi"/>
          <w:bCs/>
        </w:rPr>
        <w:t xml:space="preserve">a moratorium. </w:t>
      </w:r>
      <w:r w:rsidR="00D407B1">
        <w:rPr>
          <w:rFonts w:cstheme="minorHAnsi"/>
          <w:bCs/>
        </w:rPr>
        <w:t>A</w:t>
      </w:r>
      <w:r w:rsidR="002D189E">
        <w:rPr>
          <w:rFonts w:cstheme="minorHAnsi"/>
          <w:bCs/>
        </w:rPr>
        <w:t xml:space="preserve"> timeline </w:t>
      </w:r>
      <w:r w:rsidR="00E24AD4">
        <w:rPr>
          <w:rFonts w:cstheme="minorHAnsi"/>
          <w:bCs/>
        </w:rPr>
        <w:t>of the non-compliance process was presented, showing that the moratorium would likely coincide with portions of the popular fall fishery</w:t>
      </w:r>
      <w:r w:rsidR="002D189E">
        <w:rPr>
          <w:rFonts w:cstheme="minorHAnsi"/>
          <w:bCs/>
        </w:rPr>
        <w:t>.</w:t>
      </w:r>
      <w:r w:rsidR="00B006FD">
        <w:rPr>
          <w:rFonts w:cstheme="minorHAnsi"/>
          <w:bCs/>
        </w:rPr>
        <w:t xml:space="preserve"> </w:t>
      </w:r>
      <w:r w:rsidR="00006564">
        <w:rPr>
          <w:rFonts w:cstheme="minorHAnsi"/>
          <w:bCs/>
        </w:rPr>
        <w:t>Dr. Donnelly agreed with Mr. Rush</w:t>
      </w:r>
      <w:r w:rsidR="00583D11">
        <w:rPr>
          <w:rFonts w:cstheme="minorHAnsi"/>
          <w:bCs/>
        </w:rPr>
        <w:t xml:space="preserve"> </w:t>
      </w:r>
      <w:r w:rsidR="00B006FD">
        <w:rPr>
          <w:rFonts w:cstheme="minorHAnsi"/>
          <w:bCs/>
        </w:rPr>
        <w:t xml:space="preserve">that </w:t>
      </w:r>
      <w:r w:rsidR="00583D11">
        <w:rPr>
          <w:rFonts w:cstheme="minorHAnsi"/>
          <w:bCs/>
        </w:rPr>
        <w:t xml:space="preserve">the </w:t>
      </w:r>
      <w:r w:rsidR="00B006FD">
        <w:rPr>
          <w:rFonts w:cstheme="minorHAnsi"/>
          <w:bCs/>
        </w:rPr>
        <w:t>current regulations are very unfavorable</w:t>
      </w:r>
      <w:r w:rsidR="00583D11">
        <w:rPr>
          <w:rFonts w:cstheme="minorHAnsi"/>
          <w:bCs/>
        </w:rPr>
        <w:t xml:space="preserve">, but he </w:t>
      </w:r>
      <w:r w:rsidR="00B006FD">
        <w:rPr>
          <w:rFonts w:cstheme="minorHAnsi"/>
          <w:bCs/>
        </w:rPr>
        <w:t xml:space="preserve">cannot support voting for regulations that will result in </w:t>
      </w:r>
      <w:r w:rsidR="00583D11">
        <w:rPr>
          <w:rFonts w:cstheme="minorHAnsi"/>
          <w:bCs/>
        </w:rPr>
        <w:t xml:space="preserve">a </w:t>
      </w:r>
      <w:r w:rsidR="00A74886">
        <w:rPr>
          <w:rFonts w:cstheme="minorHAnsi"/>
          <w:bCs/>
        </w:rPr>
        <w:t>moratorium</w:t>
      </w:r>
      <w:r w:rsidR="00BA2C53">
        <w:rPr>
          <w:rFonts w:cstheme="minorHAnsi"/>
          <w:bCs/>
        </w:rPr>
        <w:t>.</w:t>
      </w:r>
      <w:r w:rsidR="00B006FD">
        <w:rPr>
          <w:rFonts w:cstheme="minorHAnsi"/>
          <w:bCs/>
        </w:rPr>
        <w:t xml:space="preserve"> Dr</w:t>
      </w:r>
      <w:r w:rsidR="00BA2C53">
        <w:rPr>
          <w:rFonts w:cstheme="minorHAnsi"/>
          <w:bCs/>
        </w:rPr>
        <w:t>. Bochenek agree</w:t>
      </w:r>
      <w:r w:rsidR="00583D11">
        <w:rPr>
          <w:rFonts w:cstheme="minorHAnsi"/>
          <w:bCs/>
        </w:rPr>
        <w:t>d</w:t>
      </w:r>
      <w:r w:rsidR="00BA2C53">
        <w:rPr>
          <w:rFonts w:cstheme="minorHAnsi"/>
          <w:bCs/>
        </w:rPr>
        <w:t xml:space="preserve"> with Mr. Rush </w:t>
      </w:r>
      <w:r w:rsidR="00583D11">
        <w:rPr>
          <w:rFonts w:cstheme="minorHAnsi"/>
          <w:bCs/>
        </w:rPr>
        <w:t>and understood</w:t>
      </w:r>
      <w:r w:rsidR="00BA2C53">
        <w:rPr>
          <w:rFonts w:cstheme="minorHAnsi"/>
          <w:bCs/>
        </w:rPr>
        <w:t xml:space="preserve"> Dr. Donnel</w:t>
      </w:r>
      <w:r w:rsidR="00583D11">
        <w:rPr>
          <w:rFonts w:cstheme="minorHAnsi"/>
          <w:bCs/>
        </w:rPr>
        <w:t>l</w:t>
      </w:r>
      <w:r w:rsidR="00BA2C53">
        <w:rPr>
          <w:rFonts w:cstheme="minorHAnsi"/>
          <w:bCs/>
        </w:rPr>
        <w:t>y</w:t>
      </w:r>
      <w:r w:rsidR="00583D11">
        <w:rPr>
          <w:rFonts w:cstheme="minorHAnsi"/>
          <w:bCs/>
        </w:rPr>
        <w:t>’s</w:t>
      </w:r>
      <w:r w:rsidR="00BA2C53">
        <w:rPr>
          <w:rFonts w:cstheme="minorHAnsi"/>
          <w:bCs/>
        </w:rPr>
        <w:t xml:space="preserve"> point. </w:t>
      </w:r>
      <w:r w:rsidR="00583D11">
        <w:rPr>
          <w:rFonts w:cstheme="minorHAnsi"/>
          <w:bCs/>
        </w:rPr>
        <w:t xml:space="preserve">She would like a committee </w:t>
      </w:r>
      <w:r w:rsidR="00BA2C53">
        <w:rPr>
          <w:rFonts w:cstheme="minorHAnsi"/>
          <w:bCs/>
        </w:rPr>
        <w:t>meeting.</w:t>
      </w:r>
      <w:r w:rsidR="00B006FD">
        <w:rPr>
          <w:rFonts w:cstheme="minorHAnsi"/>
          <w:bCs/>
        </w:rPr>
        <w:t xml:space="preserve"> Mr</w:t>
      </w:r>
      <w:r w:rsidR="003022BB">
        <w:rPr>
          <w:rFonts w:cstheme="minorHAnsi"/>
          <w:bCs/>
        </w:rPr>
        <w:t>. Wark agree</w:t>
      </w:r>
      <w:r w:rsidR="00583D11">
        <w:rPr>
          <w:rFonts w:cstheme="minorHAnsi"/>
          <w:bCs/>
        </w:rPr>
        <w:t>d</w:t>
      </w:r>
      <w:r w:rsidR="003022BB">
        <w:rPr>
          <w:rFonts w:cstheme="minorHAnsi"/>
          <w:bCs/>
        </w:rPr>
        <w:t xml:space="preserve"> with Dr. Donnelly that tackle </w:t>
      </w:r>
      <w:r w:rsidR="00D53F58">
        <w:rPr>
          <w:rFonts w:cstheme="minorHAnsi"/>
          <w:bCs/>
        </w:rPr>
        <w:t>shops</w:t>
      </w:r>
      <w:r w:rsidR="003022BB">
        <w:rPr>
          <w:rFonts w:cstheme="minorHAnsi"/>
          <w:bCs/>
        </w:rPr>
        <w:t xml:space="preserve"> wouldn’t benefit</w:t>
      </w:r>
      <w:r w:rsidR="00416864">
        <w:rPr>
          <w:rFonts w:cstheme="minorHAnsi"/>
          <w:bCs/>
        </w:rPr>
        <w:t xml:space="preserve"> from a moratorium.</w:t>
      </w:r>
    </w:p>
    <w:p w14:paraId="1A71F3E3" w14:textId="77777777" w:rsidR="00334D1C" w:rsidRDefault="00334D1C" w:rsidP="00334D1C">
      <w:pPr>
        <w:pStyle w:val="ListParagraph"/>
        <w:spacing w:after="0" w:line="480" w:lineRule="auto"/>
        <w:ind w:left="1080"/>
        <w:rPr>
          <w:rFonts w:cstheme="minorHAnsi"/>
          <w:bCs/>
        </w:rPr>
      </w:pPr>
    </w:p>
    <w:p w14:paraId="15053255" w14:textId="1880000C" w:rsidR="00262B68" w:rsidRPr="00334D1C" w:rsidRDefault="00334D1C" w:rsidP="00334D1C">
      <w:pPr>
        <w:spacing w:after="0" w:line="480" w:lineRule="auto"/>
        <w:rPr>
          <w:rFonts w:cstheme="minorHAnsi"/>
          <w:bCs/>
        </w:rPr>
      </w:pPr>
      <w:r>
        <w:rPr>
          <w:rFonts w:cstheme="minorHAnsi"/>
          <w:bCs/>
        </w:rPr>
        <w:t xml:space="preserve">Mr. Brust provided an update of the </w:t>
      </w:r>
      <w:r w:rsidR="00D267B2" w:rsidRPr="00334D1C">
        <w:rPr>
          <w:rFonts w:cstheme="minorHAnsi"/>
          <w:bCs/>
        </w:rPr>
        <w:t xml:space="preserve">ASMFC Striped Bass </w:t>
      </w:r>
      <w:r>
        <w:rPr>
          <w:rFonts w:cstheme="minorHAnsi"/>
          <w:bCs/>
        </w:rPr>
        <w:t xml:space="preserve">Management </w:t>
      </w:r>
      <w:r w:rsidR="00D267B2" w:rsidRPr="00334D1C">
        <w:rPr>
          <w:rFonts w:cstheme="minorHAnsi"/>
          <w:bCs/>
        </w:rPr>
        <w:t xml:space="preserve">Board </w:t>
      </w:r>
      <w:r>
        <w:rPr>
          <w:rFonts w:cstheme="minorHAnsi"/>
          <w:bCs/>
        </w:rPr>
        <w:t xml:space="preserve">meeting. </w:t>
      </w:r>
      <w:r w:rsidR="00583D11" w:rsidRPr="00334D1C">
        <w:rPr>
          <w:rFonts w:cstheme="minorHAnsi"/>
          <w:bCs/>
        </w:rPr>
        <w:t xml:space="preserve">The Board </w:t>
      </w:r>
      <w:r w:rsidR="00A94FC5" w:rsidRPr="00334D1C">
        <w:rPr>
          <w:rFonts w:ascii="Calibri" w:hAnsi="Calibri" w:cs="Calibri"/>
          <w:sz w:val="24"/>
          <w:szCs w:val="24"/>
          <w14:ligatures w14:val="standardContextual"/>
        </w:rPr>
        <w:t xml:space="preserve">extended the current emergency action through October 28, </w:t>
      </w:r>
      <w:r w:rsidR="007109C3" w:rsidRPr="00334D1C">
        <w:rPr>
          <w:rFonts w:ascii="Calibri" w:hAnsi="Calibri" w:cs="Calibri"/>
          <w:sz w:val="24"/>
          <w:szCs w:val="24"/>
          <w14:ligatures w14:val="standardContextual"/>
        </w:rPr>
        <w:t>2024,</w:t>
      </w:r>
      <w:r w:rsidR="00A94FC5" w:rsidRPr="00334D1C">
        <w:rPr>
          <w:rFonts w:ascii="Calibri" w:hAnsi="Calibri" w:cs="Calibri"/>
          <w:sz w:val="24"/>
          <w:szCs w:val="24"/>
          <w14:ligatures w14:val="standardContextual"/>
        </w:rPr>
        <w:t xml:space="preserve"> or until the implementation of Addendum II to Amendment 7 of the Interstate Fishery Management Plan</w:t>
      </w:r>
      <w:r>
        <w:rPr>
          <w:rFonts w:ascii="Calibri" w:hAnsi="Calibri" w:cs="Calibri"/>
          <w:sz w:val="24"/>
          <w:szCs w:val="24"/>
          <w14:ligatures w14:val="standardContextual"/>
        </w:rPr>
        <w:t>, to allow more time for development and evaluation of management options. The draft addendum is scheduled to be approved for public comment at the October meeting, followed by public hearings which will be summarized for the Board during their January 2024 meeting.</w:t>
      </w:r>
    </w:p>
    <w:p w14:paraId="661F4339" w14:textId="77777777" w:rsidR="008E56B9" w:rsidRDefault="008E56B9" w:rsidP="004E0D2D">
      <w:pPr>
        <w:spacing w:after="0" w:line="480" w:lineRule="auto"/>
        <w:ind w:left="360"/>
        <w:rPr>
          <w:rFonts w:cstheme="minorHAnsi"/>
          <w:bCs/>
        </w:rPr>
      </w:pPr>
    </w:p>
    <w:p w14:paraId="16F314DF" w14:textId="56DBF384" w:rsidR="00BA2C53" w:rsidRDefault="00BA2C53" w:rsidP="00B3665D">
      <w:pPr>
        <w:spacing w:after="0" w:line="480" w:lineRule="auto"/>
        <w:rPr>
          <w:rFonts w:cstheme="minorHAnsi"/>
          <w:bCs/>
        </w:rPr>
      </w:pPr>
      <w:r>
        <w:rPr>
          <w:rFonts w:cstheme="minorHAnsi"/>
          <w:bCs/>
        </w:rPr>
        <w:t xml:space="preserve">M. Celstino </w:t>
      </w:r>
      <w:r w:rsidR="009641EF">
        <w:rPr>
          <w:rFonts w:cstheme="minorHAnsi"/>
          <w:bCs/>
        </w:rPr>
        <w:t xml:space="preserve">provided a presentation </w:t>
      </w:r>
      <w:r w:rsidR="00B3665D">
        <w:rPr>
          <w:rFonts w:cstheme="minorHAnsi"/>
          <w:bCs/>
        </w:rPr>
        <w:t xml:space="preserve">that explained how the overestimation of MRIP harvest would likely not affect estimated fishing mortality rates or stock status determinations. Catch data are used in stock assessments to scale the population size. Correcting overestimated harvest will scale the estimated population size </w:t>
      </w:r>
      <w:proofErr w:type="gramStart"/>
      <w:r w:rsidR="00B3665D">
        <w:rPr>
          <w:rFonts w:cstheme="minorHAnsi"/>
          <w:bCs/>
        </w:rPr>
        <w:t>down, but</w:t>
      </w:r>
      <w:proofErr w:type="gramEnd"/>
      <w:r w:rsidR="00B3665D">
        <w:rPr>
          <w:rFonts w:cstheme="minorHAnsi"/>
          <w:bCs/>
        </w:rPr>
        <w:t xml:space="preserve"> will not change trend in biomass</w:t>
      </w:r>
      <w:r w:rsidR="009641EF">
        <w:rPr>
          <w:rFonts w:cstheme="minorHAnsi"/>
          <w:bCs/>
        </w:rPr>
        <w:t>.</w:t>
      </w:r>
      <w:r w:rsidR="00B3665D">
        <w:rPr>
          <w:rFonts w:cstheme="minorHAnsi"/>
          <w:bCs/>
        </w:rPr>
        <w:t xml:space="preserve"> He also provided an update on analyses staff has conducted to provide conservation equivalency options for the striped bass bonus program as part of Addendum II. Given the timeline for developing the options, it was not possible to hold a Striped </w:t>
      </w:r>
      <w:r w:rsidR="00B3665D">
        <w:rPr>
          <w:rFonts w:cstheme="minorHAnsi"/>
          <w:bCs/>
        </w:rPr>
        <w:lastRenderedPageBreak/>
        <w:t xml:space="preserve">Bass Committee meeting to get input from advisors on what the options should be, but </w:t>
      </w:r>
      <w:r w:rsidR="00482AD6">
        <w:rPr>
          <w:rFonts w:cstheme="minorHAnsi"/>
          <w:bCs/>
        </w:rPr>
        <w:t xml:space="preserve">staff is planning a </w:t>
      </w:r>
      <w:r w:rsidR="00B3665D">
        <w:rPr>
          <w:rFonts w:cstheme="minorHAnsi"/>
          <w:bCs/>
        </w:rPr>
        <w:t xml:space="preserve">meeting </w:t>
      </w:r>
      <w:r w:rsidR="00482AD6">
        <w:rPr>
          <w:rFonts w:cstheme="minorHAnsi"/>
          <w:bCs/>
        </w:rPr>
        <w:t xml:space="preserve">to </w:t>
      </w:r>
      <w:r w:rsidR="00B3665D">
        <w:rPr>
          <w:rFonts w:cstheme="minorHAnsi"/>
          <w:bCs/>
        </w:rPr>
        <w:t xml:space="preserve">get input </w:t>
      </w:r>
      <w:r w:rsidR="00482AD6">
        <w:rPr>
          <w:rFonts w:cstheme="minorHAnsi"/>
          <w:bCs/>
        </w:rPr>
        <w:t xml:space="preserve">on which of these options (or others) would be preferred </w:t>
      </w:r>
      <w:r w:rsidR="00B3665D">
        <w:rPr>
          <w:rFonts w:cstheme="minorHAnsi"/>
          <w:bCs/>
        </w:rPr>
        <w:t>before</w:t>
      </w:r>
      <w:r w:rsidR="00482AD6">
        <w:rPr>
          <w:rFonts w:cstheme="minorHAnsi"/>
          <w:bCs/>
        </w:rPr>
        <w:t xml:space="preserve"> Council makes a final decision.</w:t>
      </w:r>
    </w:p>
    <w:p w14:paraId="61625D44" w14:textId="77777777" w:rsidR="008E56B9" w:rsidRDefault="008E56B9" w:rsidP="004E0D2D">
      <w:pPr>
        <w:spacing w:after="0" w:line="480" w:lineRule="auto"/>
        <w:ind w:left="360"/>
        <w:rPr>
          <w:rFonts w:cstheme="minorHAnsi"/>
          <w:bCs/>
        </w:rPr>
      </w:pPr>
    </w:p>
    <w:p w14:paraId="08D39154" w14:textId="64FD0946" w:rsidR="00C963F5" w:rsidRDefault="00482AD6" w:rsidP="004E0D2D">
      <w:pPr>
        <w:spacing w:after="0" w:line="480" w:lineRule="auto"/>
        <w:ind w:left="360"/>
        <w:rPr>
          <w:rFonts w:cstheme="minorHAnsi"/>
          <w:bCs/>
        </w:rPr>
      </w:pPr>
      <w:r>
        <w:rPr>
          <w:rFonts w:cstheme="minorHAnsi"/>
          <w:bCs/>
        </w:rPr>
        <w:t>Mr</w:t>
      </w:r>
      <w:r w:rsidR="00C963F5">
        <w:rPr>
          <w:rFonts w:cstheme="minorHAnsi"/>
          <w:bCs/>
        </w:rPr>
        <w:t>. Rush as</w:t>
      </w:r>
      <w:r w:rsidR="006A0E82">
        <w:rPr>
          <w:rFonts w:cstheme="minorHAnsi"/>
          <w:bCs/>
        </w:rPr>
        <w:t xml:space="preserve">ked </w:t>
      </w:r>
      <w:r>
        <w:rPr>
          <w:rFonts w:cstheme="minorHAnsi"/>
          <w:bCs/>
        </w:rPr>
        <w:t xml:space="preserve">how the large striped bass in the EEZ are accounted for in the stock assessment and </w:t>
      </w:r>
      <w:proofErr w:type="gramStart"/>
      <w:r>
        <w:rPr>
          <w:rFonts w:cstheme="minorHAnsi"/>
          <w:bCs/>
        </w:rPr>
        <w:t>decision making</w:t>
      </w:r>
      <w:proofErr w:type="gramEnd"/>
      <w:r>
        <w:rPr>
          <w:rFonts w:cstheme="minorHAnsi"/>
          <w:bCs/>
        </w:rPr>
        <w:t xml:space="preserve"> process. Mr. Celestino responded that, because striped bass spawn in freshwater, we can survey them during spawning season to understand population trends, even if they spend most of their time outside our survey areas. All three of the main spawning areas – Chesapeake Bay, Delaware Bay, and Hudson River – have long term striped bass sampling programs.</w:t>
      </w:r>
    </w:p>
    <w:p w14:paraId="5AC594C8" w14:textId="77777777" w:rsidR="008E56B9" w:rsidRDefault="008E56B9" w:rsidP="004E0D2D">
      <w:pPr>
        <w:spacing w:after="0" w:line="480" w:lineRule="auto"/>
        <w:ind w:left="360"/>
        <w:rPr>
          <w:rFonts w:cstheme="minorHAnsi"/>
          <w:bCs/>
        </w:rPr>
      </w:pPr>
    </w:p>
    <w:p w14:paraId="1261EBA3" w14:textId="29D641AC" w:rsidR="006F03DC" w:rsidRDefault="00F607DA" w:rsidP="004E0D2D">
      <w:pPr>
        <w:spacing w:after="0" w:line="480" w:lineRule="auto"/>
        <w:ind w:left="360"/>
        <w:rPr>
          <w:rFonts w:cstheme="minorHAnsi"/>
          <w:bCs/>
        </w:rPr>
      </w:pPr>
      <w:r>
        <w:rPr>
          <w:rFonts w:cstheme="minorHAnsi"/>
          <w:bCs/>
        </w:rPr>
        <w:t xml:space="preserve">Dr. Donnelly </w:t>
      </w:r>
      <w:r w:rsidR="0068092A">
        <w:rPr>
          <w:rFonts w:cstheme="minorHAnsi"/>
          <w:bCs/>
        </w:rPr>
        <w:t>asked</w:t>
      </w:r>
      <w:r>
        <w:rPr>
          <w:rFonts w:cstheme="minorHAnsi"/>
          <w:bCs/>
        </w:rPr>
        <w:t xml:space="preserve"> about the </w:t>
      </w:r>
      <w:r w:rsidR="00D61BE3">
        <w:rPr>
          <w:rFonts w:cstheme="minorHAnsi"/>
          <w:bCs/>
        </w:rPr>
        <w:t xml:space="preserve">amount of </w:t>
      </w:r>
      <w:r>
        <w:rPr>
          <w:rFonts w:cstheme="minorHAnsi"/>
          <w:bCs/>
        </w:rPr>
        <w:t xml:space="preserve">commercial </w:t>
      </w:r>
      <w:r w:rsidR="00D61BE3">
        <w:rPr>
          <w:rFonts w:cstheme="minorHAnsi"/>
          <w:bCs/>
        </w:rPr>
        <w:t xml:space="preserve">vs </w:t>
      </w:r>
      <w:r>
        <w:rPr>
          <w:rFonts w:cstheme="minorHAnsi"/>
          <w:bCs/>
        </w:rPr>
        <w:t xml:space="preserve">recreational </w:t>
      </w:r>
      <w:r w:rsidR="00505D6A">
        <w:rPr>
          <w:rFonts w:cstheme="minorHAnsi"/>
          <w:bCs/>
        </w:rPr>
        <w:t>harvest</w:t>
      </w:r>
      <w:r>
        <w:rPr>
          <w:rFonts w:cstheme="minorHAnsi"/>
          <w:bCs/>
        </w:rPr>
        <w:t xml:space="preserve"> of striped </w:t>
      </w:r>
      <w:r w:rsidR="00505D6A">
        <w:rPr>
          <w:rFonts w:cstheme="minorHAnsi"/>
          <w:bCs/>
        </w:rPr>
        <w:t>bass.</w:t>
      </w:r>
      <w:r w:rsidR="00D61BE3">
        <w:rPr>
          <w:rFonts w:cstheme="minorHAnsi"/>
          <w:bCs/>
        </w:rPr>
        <w:t xml:space="preserve"> Mr. Celestino responded that approximately 90% of total removals </w:t>
      </w:r>
      <w:proofErr w:type="gramStart"/>
      <w:r w:rsidR="00D61BE3">
        <w:rPr>
          <w:rFonts w:cstheme="minorHAnsi"/>
          <w:bCs/>
        </w:rPr>
        <w:t>is</w:t>
      </w:r>
      <w:proofErr w:type="gramEnd"/>
      <w:r w:rsidR="00D61BE3">
        <w:rPr>
          <w:rFonts w:cstheme="minorHAnsi"/>
          <w:bCs/>
        </w:rPr>
        <w:t xml:space="preserve"> from the recreational fishery. Dr. Donnelly also requested that the bonus program options be made available to advisors before the Striped Bass Committee meeting. Mr. Brust responded that they would </w:t>
      </w:r>
      <w:proofErr w:type="gramStart"/>
      <w:r w:rsidR="00D61BE3">
        <w:rPr>
          <w:rFonts w:cstheme="minorHAnsi"/>
          <w:bCs/>
        </w:rPr>
        <w:t>distributed</w:t>
      </w:r>
      <w:proofErr w:type="gramEnd"/>
      <w:r w:rsidR="00D61BE3">
        <w:rPr>
          <w:rFonts w:cstheme="minorHAnsi"/>
          <w:bCs/>
        </w:rPr>
        <w:t xml:space="preserve"> to advisors before the meeting so that advisors could get input from their constituents to bring to the meeting.</w:t>
      </w:r>
    </w:p>
    <w:p w14:paraId="651F8DB8" w14:textId="77777777" w:rsidR="008E56B9" w:rsidRDefault="008E56B9" w:rsidP="004E0D2D">
      <w:pPr>
        <w:spacing w:after="0" w:line="480" w:lineRule="auto"/>
        <w:ind w:left="360"/>
        <w:rPr>
          <w:rFonts w:cstheme="minorHAnsi"/>
          <w:bCs/>
        </w:rPr>
      </w:pPr>
    </w:p>
    <w:p w14:paraId="5C5CB70A" w14:textId="6657FDF1" w:rsidR="00834BFD" w:rsidRDefault="00D61BE3" w:rsidP="00D61BE3">
      <w:pPr>
        <w:spacing w:after="0" w:line="480" w:lineRule="auto"/>
        <w:ind w:left="360"/>
        <w:rPr>
          <w:rFonts w:cstheme="minorHAnsi"/>
          <w:bCs/>
        </w:rPr>
      </w:pPr>
      <w:r>
        <w:rPr>
          <w:rFonts w:cstheme="minorHAnsi"/>
          <w:bCs/>
        </w:rPr>
        <w:t>Dr.</w:t>
      </w:r>
      <w:r w:rsidR="002556E7">
        <w:rPr>
          <w:rFonts w:cstheme="minorHAnsi"/>
          <w:bCs/>
        </w:rPr>
        <w:t xml:space="preserve"> Bochenek asked </w:t>
      </w:r>
      <w:r w:rsidR="009A707F">
        <w:rPr>
          <w:rFonts w:cstheme="minorHAnsi"/>
          <w:bCs/>
        </w:rPr>
        <w:t xml:space="preserve">if ASMFC is looking into </w:t>
      </w:r>
      <w:r>
        <w:rPr>
          <w:rFonts w:cstheme="minorHAnsi"/>
          <w:bCs/>
        </w:rPr>
        <w:t xml:space="preserve">striped bass </w:t>
      </w:r>
      <w:r w:rsidR="009A707F">
        <w:rPr>
          <w:rFonts w:cstheme="minorHAnsi"/>
          <w:bCs/>
        </w:rPr>
        <w:t xml:space="preserve">producer areas </w:t>
      </w:r>
      <w:r>
        <w:rPr>
          <w:rFonts w:cstheme="minorHAnsi"/>
          <w:bCs/>
        </w:rPr>
        <w:t xml:space="preserve">shifting north as the population seems to be </w:t>
      </w:r>
      <w:r w:rsidR="002556E7">
        <w:rPr>
          <w:rFonts w:cstheme="minorHAnsi"/>
          <w:bCs/>
        </w:rPr>
        <w:t>moving nort</w:t>
      </w:r>
      <w:r w:rsidR="009A707F">
        <w:rPr>
          <w:rFonts w:cstheme="minorHAnsi"/>
          <w:bCs/>
        </w:rPr>
        <w:t>h</w:t>
      </w:r>
      <w:r w:rsidR="00834BFD">
        <w:rPr>
          <w:rFonts w:cstheme="minorHAnsi"/>
          <w:bCs/>
        </w:rPr>
        <w:t>.</w:t>
      </w:r>
      <w:r>
        <w:rPr>
          <w:rFonts w:cstheme="minorHAnsi"/>
          <w:bCs/>
        </w:rPr>
        <w:t xml:space="preserve"> Mr. Celestino that ASMFC has received funding to support a multi-stock population model that could evaluate changes in recruitment from the different producer areas.</w:t>
      </w:r>
      <w:r w:rsidR="009A707F">
        <w:rPr>
          <w:rFonts w:cstheme="minorHAnsi"/>
          <w:bCs/>
        </w:rPr>
        <w:t xml:space="preserve"> </w:t>
      </w:r>
    </w:p>
    <w:p w14:paraId="5C084DAB" w14:textId="77777777" w:rsidR="007144DC" w:rsidRDefault="007144DC" w:rsidP="004E0D2D">
      <w:pPr>
        <w:spacing w:after="0" w:line="480" w:lineRule="auto"/>
        <w:ind w:left="360"/>
        <w:rPr>
          <w:rFonts w:cstheme="minorHAnsi"/>
          <w:b/>
          <w:u w:val="single"/>
        </w:rPr>
      </w:pPr>
    </w:p>
    <w:p w14:paraId="5F602F1C" w14:textId="5412559D" w:rsidR="000B68C1" w:rsidRDefault="000B68C1" w:rsidP="004E0D2D">
      <w:pPr>
        <w:spacing w:after="0" w:line="480" w:lineRule="auto"/>
        <w:ind w:left="360"/>
        <w:rPr>
          <w:rFonts w:cstheme="minorHAnsi"/>
          <w:bCs/>
        </w:rPr>
      </w:pPr>
      <w:r>
        <w:rPr>
          <w:rFonts w:cstheme="minorHAnsi"/>
          <w:bCs/>
        </w:rPr>
        <w:t xml:space="preserve">Jack Fulmer </w:t>
      </w:r>
      <w:r w:rsidR="007144DC">
        <w:rPr>
          <w:rFonts w:cstheme="minorHAnsi"/>
          <w:bCs/>
        </w:rPr>
        <w:t xml:space="preserve">commented that </w:t>
      </w:r>
      <w:r>
        <w:rPr>
          <w:rFonts w:cstheme="minorHAnsi"/>
          <w:bCs/>
        </w:rPr>
        <w:t>sport divers</w:t>
      </w:r>
      <w:r w:rsidR="007144DC">
        <w:rPr>
          <w:rFonts w:cstheme="minorHAnsi"/>
          <w:bCs/>
        </w:rPr>
        <w:t xml:space="preserve"> will have difficulty </w:t>
      </w:r>
      <w:r w:rsidR="00D61BE3">
        <w:rPr>
          <w:rFonts w:cstheme="minorHAnsi"/>
          <w:bCs/>
        </w:rPr>
        <w:t xml:space="preserve">identifying a legal sized fish with only a </w:t>
      </w:r>
      <w:r w:rsidR="007144DC">
        <w:rPr>
          <w:rFonts w:cstheme="minorHAnsi"/>
          <w:bCs/>
        </w:rPr>
        <w:t xml:space="preserve">3-inch slot </w:t>
      </w:r>
      <w:r w:rsidR="00D61BE3">
        <w:rPr>
          <w:rFonts w:cstheme="minorHAnsi"/>
          <w:bCs/>
        </w:rPr>
        <w:t xml:space="preserve">limit. The regulation </w:t>
      </w:r>
      <w:r w:rsidR="007144DC">
        <w:rPr>
          <w:rFonts w:cstheme="minorHAnsi"/>
          <w:bCs/>
        </w:rPr>
        <w:t xml:space="preserve">is </w:t>
      </w:r>
      <w:r w:rsidR="00D61BE3">
        <w:rPr>
          <w:rFonts w:cstheme="minorHAnsi"/>
          <w:bCs/>
        </w:rPr>
        <w:t xml:space="preserve">eliminating divers from </w:t>
      </w:r>
      <w:r w:rsidR="007144DC">
        <w:rPr>
          <w:rFonts w:cstheme="minorHAnsi"/>
          <w:bCs/>
        </w:rPr>
        <w:t xml:space="preserve">the fishery.  He stated that the </w:t>
      </w:r>
      <w:r w:rsidR="00D61BE3">
        <w:rPr>
          <w:rFonts w:cstheme="minorHAnsi"/>
          <w:bCs/>
        </w:rPr>
        <w:t>b</w:t>
      </w:r>
      <w:r w:rsidR="007144DC">
        <w:rPr>
          <w:rFonts w:cstheme="minorHAnsi"/>
          <w:bCs/>
        </w:rPr>
        <w:t xml:space="preserve">onus </w:t>
      </w:r>
      <w:r w:rsidR="00D61BE3">
        <w:rPr>
          <w:rFonts w:cstheme="minorHAnsi"/>
          <w:bCs/>
        </w:rPr>
        <w:lastRenderedPageBreak/>
        <w:t>p</w:t>
      </w:r>
      <w:r w:rsidR="007144DC">
        <w:rPr>
          <w:rFonts w:cstheme="minorHAnsi"/>
          <w:bCs/>
        </w:rPr>
        <w:t xml:space="preserve">rogram is helpful </w:t>
      </w:r>
      <w:r w:rsidR="00D61BE3">
        <w:rPr>
          <w:rFonts w:cstheme="minorHAnsi"/>
          <w:bCs/>
        </w:rPr>
        <w:t xml:space="preserve">because it effectively </w:t>
      </w:r>
      <w:proofErr w:type="gramStart"/>
      <w:r w:rsidR="00D61BE3">
        <w:rPr>
          <w:rFonts w:cstheme="minorHAnsi"/>
          <w:bCs/>
        </w:rPr>
        <w:t>increase</w:t>
      </w:r>
      <w:proofErr w:type="gramEnd"/>
      <w:r w:rsidR="00D61BE3">
        <w:rPr>
          <w:rFonts w:cstheme="minorHAnsi"/>
          <w:bCs/>
        </w:rPr>
        <w:t xml:space="preserve"> the size limit to a 7-inch slot. </w:t>
      </w:r>
      <w:r w:rsidR="00B34706">
        <w:rPr>
          <w:rFonts w:cstheme="minorHAnsi"/>
          <w:bCs/>
        </w:rPr>
        <w:t>He mentioned there is a similar issue with the 1-inch slot limit for summer flounder.</w:t>
      </w:r>
    </w:p>
    <w:p w14:paraId="4B3209A2" w14:textId="77777777" w:rsidR="007144DC" w:rsidRDefault="007144DC" w:rsidP="004E0D2D">
      <w:pPr>
        <w:spacing w:after="0" w:line="480" w:lineRule="auto"/>
        <w:ind w:left="360"/>
        <w:rPr>
          <w:rFonts w:cstheme="minorHAnsi"/>
          <w:bCs/>
        </w:rPr>
      </w:pPr>
    </w:p>
    <w:p w14:paraId="2AA80826" w14:textId="52CB2B8E" w:rsidR="00A253FA" w:rsidRDefault="009A7F31" w:rsidP="004E0D2D">
      <w:pPr>
        <w:spacing w:after="0" w:line="480" w:lineRule="auto"/>
        <w:ind w:left="360"/>
        <w:rPr>
          <w:rFonts w:cstheme="minorHAnsi"/>
          <w:b/>
        </w:rPr>
      </w:pPr>
      <w:r>
        <w:rPr>
          <w:rFonts w:cstheme="minorHAnsi"/>
          <w:b/>
        </w:rPr>
        <w:t>8</w:t>
      </w:r>
      <w:r w:rsidR="009D2A62">
        <w:rPr>
          <w:rFonts w:cstheme="minorHAnsi"/>
          <w:b/>
        </w:rPr>
        <w:t xml:space="preserve">. Marine </w:t>
      </w:r>
      <w:r w:rsidR="00B34706">
        <w:rPr>
          <w:rFonts w:cstheme="minorHAnsi"/>
          <w:b/>
        </w:rPr>
        <w:t>F</w:t>
      </w:r>
      <w:r w:rsidR="009D2A62">
        <w:rPr>
          <w:rFonts w:cstheme="minorHAnsi"/>
          <w:b/>
        </w:rPr>
        <w:t xml:space="preserve">isheries </w:t>
      </w:r>
      <w:r w:rsidR="00E23230">
        <w:rPr>
          <w:rFonts w:cstheme="minorHAnsi"/>
          <w:b/>
        </w:rPr>
        <w:t>Bureau Report</w:t>
      </w:r>
      <w:r w:rsidR="00C54690">
        <w:rPr>
          <w:rFonts w:cstheme="minorHAnsi"/>
          <w:b/>
        </w:rPr>
        <w:t xml:space="preserve"> - </w:t>
      </w:r>
      <w:r w:rsidR="00C54690" w:rsidRPr="00C54690">
        <w:rPr>
          <w:rFonts w:cstheme="minorHAnsi"/>
          <w:b/>
        </w:rPr>
        <w:t>J. Brust</w:t>
      </w:r>
    </w:p>
    <w:p w14:paraId="487B58FF" w14:textId="0CE218EB" w:rsidR="00AA7BEE" w:rsidRDefault="00B34706" w:rsidP="009A7F31">
      <w:pPr>
        <w:pStyle w:val="ListParagraph"/>
        <w:numPr>
          <w:ilvl w:val="0"/>
          <w:numId w:val="10"/>
        </w:numPr>
        <w:spacing w:after="0" w:line="480" w:lineRule="auto"/>
        <w:rPr>
          <w:rFonts w:cstheme="minorHAnsi"/>
          <w:bCs/>
        </w:rPr>
      </w:pPr>
      <w:r>
        <w:rPr>
          <w:rFonts w:cstheme="minorHAnsi"/>
          <w:bCs/>
        </w:rPr>
        <w:t xml:space="preserve">When commercial regulations are changed, staff are required to send official </w:t>
      </w:r>
      <w:proofErr w:type="gramStart"/>
      <w:r>
        <w:rPr>
          <w:rFonts w:cstheme="minorHAnsi"/>
          <w:bCs/>
        </w:rPr>
        <w:t>notification</w:t>
      </w:r>
      <w:proofErr w:type="gramEnd"/>
      <w:r>
        <w:rPr>
          <w:rFonts w:cstheme="minorHAnsi"/>
          <w:bCs/>
        </w:rPr>
        <w:t xml:space="preserve"> by email or letter. Recently, when changes to s</w:t>
      </w:r>
      <w:r w:rsidR="00D3468E" w:rsidRPr="009A7F31">
        <w:rPr>
          <w:rFonts w:cstheme="minorHAnsi"/>
          <w:bCs/>
        </w:rPr>
        <w:t xml:space="preserve">piny </w:t>
      </w:r>
      <w:r w:rsidR="004E3471">
        <w:rPr>
          <w:rFonts w:cstheme="minorHAnsi"/>
          <w:bCs/>
        </w:rPr>
        <w:t>d</w:t>
      </w:r>
      <w:r w:rsidR="00D3468E" w:rsidRPr="009A7F31">
        <w:rPr>
          <w:rFonts w:cstheme="minorHAnsi"/>
          <w:bCs/>
        </w:rPr>
        <w:t>ogfish trip limit</w:t>
      </w:r>
      <w:r>
        <w:rPr>
          <w:rFonts w:cstheme="minorHAnsi"/>
          <w:bCs/>
        </w:rPr>
        <w:t>s were implemented, staff also sent a mass text notification to over 450 harvester and dealer phone numbers on file</w:t>
      </w:r>
      <w:r w:rsidR="00A61781" w:rsidRPr="009A7F31">
        <w:rPr>
          <w:rFonts w:cstheme="minorHAnsi"/>
          <w:bCs/>
        </w:rPr>
        <w:t xml:space="preserve">. </w:t>
      </w:r>
      <w:r w:rsidR="004E3471">
        <w:rPr>
          <w:rFonts w:cstheme="minorHAnsi"/>
          <w:bCs/>
        </w:rPr>
        <w:t xml:space="preserve"> </w:t>
      </w:r>
      <w:r>
        <w:rPr>
          <w:rFonts w:cstheme="minorHAnsi"/>
          <w:bCs/>
        </w:rPr>
        <w:t xml:space="preserve">Approximately 82% of them were delivered successfully. Staff asked </w:t>
      </w:r>
      <w:proofErr w:type="gramStart"/>
      <w:r>
        <w:rPr>
          <w:rFonts w:cstheme="minorHAnsi"/>
          <w:bCs/>
        </w:rPr>
        <w:t>Council</w:t>
      </w:r>
      <w:proofErr w:type="gramEnd"/>
      <w:r>
        <w:rPr>
          <w:rFonts w:cstheme="minorHAnsi"/>
          <w:bCs/>
        </w:rPr>
        <w:t xml:space="preserve"> whether this </w:t>
      </w:r>
      <w:r w:rsidR="001C6D76">
        <w:rPr>
          <w:rFonts w:cstheme="minorHAnsi"/>
          <w:bCs/>
        </w:rPr>
        <w:t xml:space="preserve">notification method was worth pursuing. Mr. Wark responded that he was surprised to see it but thought it was helpful and thinks it will be an effective way to reach industry. Mr. Brust indicated that we will continue to send letters and emails as the official </w:t>
      </w:r>
      <w:proofErr w:type="gramStart"/>
      <w:r w:rsidR="001C6D76">
        <w:rPr>
          <w:rFonts w:cstheme="minorHAnsi"/>
          <w:bCs/>
        </w:rPr>
        <w:t>notification, but</w:t>
      </w:r>
      <w:proofErr w:type="gramEnd"/>
      <w:r w:rsidR="001C6D76">
        <w:rPr>
          <w:rFonts w:cstheme="minorHAnsi"/>
          <w:bCs/>
        </w:rPr>
        <w:t xml:space="preserve"> will continue to pursue the text notification option.</w:t>
      </w:r>
    </w:p>
    <w:p w14:paraId="254678CB" w14:textId="77777777" w:rsidR="004E3471" w:rsidRPr="009A7F31" w:rsidRDefault="004E3471" w:rsidP="004E3471">
      <w:pPr>
        <w:pStyle w:val="ListParagraph"/>
        <w:spacing w:after="0" w:line="480" w:lineRule="auto"/>
        <w:ind w:left="1080"/>
        <w:rPr>
          <w:rFonts w:cstheme="minorHAnsi"/>
          <w:bCs/>
        </w:rPr>
      </w:pPr>
    </w:p>
    <w:p w14:paraId="1ACE41C7" w14:textId="0F10B19D" w:rsidR="00F028C6" w:rsidRDefault="009A7F31" w:rsidP="001C3C84">
      <w:pPr>
        <w:spacing w:after="0" w:line="480" w:lineRule="auto"/>
        <w:ind w:left="360"/>
        <w:rPr>
          <w:rFonts w:cstheme="minorHAnsi"/>
          <w:b/>
        </w:rPr>
      </w:pPr>
      <w:r>
        <w:rPr>
          <w:rFonts w:cstheme="minorHAnsi"/>
          <w:b/>
        </w:rPr>
        <w:t>9</w:t>
      </w:r>
      <w:r w:rsidR="001C3C84">
        <w:rPr>
          <w:rFonts w:cstheme="minorHAnsi"/>
          <w:b/>
        </w:rPr>
        <w:t>.</w:t>
      </w:r>
      <w:r w:rsidR="0080631C">
        <w:rPr>
          <w:rFonts w:cstheme="minorHAnsi"/>
          <w:b/>
        </w:rPr>
        <w:t xml:space="preserve"> </w:t>
      </w:r>
      <w:r w:rsidR="00F028C6" w:rsidRPr="001C3C84">
        <w:rPr>
          <w:rFonts w:cstheme="minorHAnsi"/>
          <w:b/>
        </w:rPr>
        <w:t>Committee Reports</w:t>
      </w:r>
      <w:r w:rsidR="0080631C">
        <w:rPr>
          <w:rFonts w:cstheme="minorHAnsi"/>
          <w:b/>
        </w:rPr>
        <w:t xml:space="preserve"> – J. Brust</w:t>
      </w:r>
    </w:p>
    <w:p w14:paraId="5C928E33" w14:textId="3E0CC1E5" w:rsidR="0080631C" w:rsidRDefault="0080631C" w:rsidP="009A7F31">
      <w:pPr>
        <w:pStyle w:val="ListParagraph"/>
        <w:numPr>
          <w:ilvl w:val="0"/>
          <w:numId w:val="10"/>
        </w:numPr>
        <w:spacing w:after="0" w:line="480" w:lineRule="auto"/>
        <w:rPr>
          <w:rFonts w:cstheme="minorHAnsi"/>
          <w:bCs/>
        </w:rPr>
      </w:pPr>
      <w:r w:rsidRPr="009A7F31">
        <w:rPr>
          <w:rFonts w:cstheme="minorHAnsi"/>
          <w:bCs/>
        </w:rPr>
        <w:t>N</w:t>
      </w:r>
      <w:r w:rsidR="007058FC" w:rsidRPr="009A7F31">
        <w:rPr>
          <w:rFonts w:cstheme="minorHAnsi"/>
          <w:bCs/>
        </w:rPr>
        <w:t>othing to report.</w:t>
      </w:r>
    </w:p>
    <w:p w14:paraId="37988597" w14:textId="77777777" w:rsidR="004E3471" w:rsidRPr="009A7F31" w:rsidRDefault="004E3471" w:rsidP="004E3471">
      <w:pPr>
        <w:pStyle w:val="ListParagraph"/>
        <w:spacing w:after="0" w:line="480" w:lineRule="auto"/>
        <w:ind w:left="1080"/>
        <w:rPr>
          <w:rFonts w:cstheme="minorHAnsi"/>
          <w:bCs/>
        </w:rPr>
      </w:pPr>
    </w:p>
    <w:p w14:paraId="46822E8C" w14:textId="1099FC51" w:rsidR="007058FC" w:rsidRDefault="009A7F31" w:rsidP="007058FC">
      <w:pPr>
        <w:spacing w:after="0" w:line="480" w:lineRule="auto"/>
        <w:ind w:left="360"/>
        <w:rPr>
          <w:rFonts w:cstheme="minorHAnsi"/>
          <w:b/>
        </w:rPr>
      </w:pPr>
      <w:r>
        <w:rPr>
          <w:rFonts w:cstheme="minorHAnsi"/>
          <w:b/>
        </w:rPr>
        <w:t>10</w:t>
      </w:r>
      <w:r w:rsidR="007058FC">
        <w:rPr>
          <w:rFonts w:cstheme="minorHAnsi"/>
          <w:b/>
        </w:rPr>
        <w:t>. Regulatory Actions</w:t>
      </w:r>
      <w:r w:rsidR="00453D5A">
        <w:rPr>
          <w:rFonts w:cstheme="minorHAnsi"/>
          <w:b/>
        </w:rPr>
        <w:t xml:space="preserve"> – J. Brust</w:t>
      </w:r>
    </w:p>
    <w:p w14:paraId="280D0A10" w14:textId="47C1C208" w:rsidR="00453D5A" w:rsidRPr="009A7F31" w:rsidRDefault="00453D5A" w:rsidP="009A7F31">
      <w:pPr>
        <w:pStyle w:val="ListParagraph"/>
        <w:numPr>
          <w:ilvl w:val="0"/>
          <w:numId w:val="10"/>
        </w:numPr>
        <w:spacing w:after="0" w:line="480" w:lineRule="auto"/>
        <w:rPr>
          <w:rFonts w:cstheme="minorHAnsi"/>
          <w:bCs/>
        </w:rPr>
      </w:pPr>
      <w:r w:rsidRPr="009A7F31">
        <w:rPr>
          <w:rFonts w:cstheme="minorHAnsi"/>
          <w:bCs/>
        </w:rPr>
        <w:t xml:space="preserve">NMFS implemented a </w:t>
      </w:r>
      <w:r w:rsidR="00556B3B">
        <w:rPr>
          <w:rFonts w:cstheme="minorHAnsi"/>
          <w:bCs/>
        </w:rPr>
        <w:t xml:space="preserve">recreational </w:t>
      </w:r>
      <w:r w:rsidRPr="009A7F31">
        <w:rPr>
          <w:rFonts w:cstheme="minorHAnsi"/>
          <w:bCs/>
        </w:rPr>
        <w:t xml:space="preserve">closure for scup in </w:t>
      </w:r>
      <w:r w:rsidR="004C7DED" w:rsidRPr="009A7F31">
        <w:rPr>
          <w:rFonts w:cstheme="minorHAnsi"/>
          <w:bCs/>
        </w:rPr>
        <w:t xml:space="preserve">federal waters from </w:t>
      </w:r>
      <w:r w:rsidR="00556B3B">
        <w:rPr>
          <w:rFonts w:cstheme="minorHAnsi"/>
          <w:bCs/>
        </w:rPr>
        <w:t xml:space="preserve">January </w:t>
      </w:r>
      <w:r w:rsidR="004C7DED" w:rsidRPr="009A7F31">
        <w:rPr>
          <w:rFonts w:cstheme="minorHAnsi"/>
          <w:bCs/>
        </w:rPr>
        <w:t>through April</w:t>
      </w:r>
      <w:r w:rsidR="0008151A">
        <w:rPr>
          <w:rFonts w:cstheme="minorHAnsi"/>
          <w:bCs/>
        </w:rPr>
        <w:t xml:space="preserve"> </w:t>
      </w:r>
      <w:r w:rsidR="00556B3B">
        <w:rPr>
          <w:rFonts w:cstheme="minorHAnsi"/>
          <w:bCs/>
        </w:rPr>
        <w:t xml:space="preserve">but </w:t>
      </w:r>
      <w:r w:rsidR="0008151A">
        <w:rPr>
          <w:rFonts w:cstheme="minorHAnsi"/>
          <w:bCs/>
        </w:rPr>
        <w:t xml:space="preserve">are </w:t>
      </w:r>
      <w:r w:rsidR="00556B3B">
        <w:rPr>
          <w:rFonts w:cstheme="minorHAnsi"/>
          <w:bCs/>
        </w:rPr>
        <w:t xml:space="preserve">currently </w:t>
      </w:r>
      <w:r w:rsidR="0008151A">
        <w:rPr>
          <w:rFonts w:cstheme="minorHAnsi"/>
          <w:bCs/>
        </w:rPr>
        <w:t>considering removing</w:t>
      </w:r>
      <w:r w:rsidR="004E3471">
        <w:rPr>
          <w:rFonts w:cstheme="minorHAnsi"/>
          <w:bCs/>
        </w:rPr>
        <w:t xml:space="preserve"> the closure.  The season in </w:t>
      </w:r>
      <w:r w:rsidR="004C7DED" w:rsidRPr="009A7F31">
        <w:rPr>
          <w:rFonts w:cstheme="minorHAnsi"/>
          <w:bCs/>
        </w:rPr>
        <w:t xml:space="preserve">NJ </w:t>
      </w:r>
      <w:r w:rsidR="004E3471">
        <w:rPr>
          <w:rFonts w:cstheme="minorHAnsi"/>
          <w:bCs/>
        </w:rPr>
        <w:t>currently o</w:t>
      </w:r>
      <w:r w:rsidR="004C7DED" w:rsidRPr="009A7F31">
        <w:rPr>
          <w:rFonts w:cstheme="minorHAnsi"/>
          <w:bCs/>
        </w:rPr>
        <w:t xml:space="preserve">pens in May. </w:t>
      </w:r>
      <w:r w:rsidR="00274EC7" w:rsidRPr="009A7F31">
        <w:rPr>
          <w:rFonts w:cstheme="minorHAnsi"/>
          <w:bCs/>
        </w:rPr>
        <w:t>A black sea</w:t>
      </w:r>
      <w:r w:rsidR="00C34BCD" w:rsidRPr="009A7F31">
        <w:rPr>
          <w:rFonts w:cstheme="minorHAnsi"/>
          <w:bCs/>
        </w:rPr>
        <w:t xml:space="preserve"> ba</w:t>
      </w:r>
      <w:r w:rsidR="00274EC7" w:rsidRPr="009A7F31">
        <w:rPr>
          <w:rFonts w:cstheme="minorHAnsi"/>
          <w:bCs/>
        </w:rPr>
        <w:t xml:space="preserve">ss/scup committee meeting </w:t>
      </w:r>
      <w:r w:rsidR="00505D6A" w:rsidRPr="009A7F31">
        <w:rPr>
          <w:rFonts w:cstheme="minorHAnsi"/>
          <w:bCs/>
        </w:rPr>
        <w:t>will</w:t>
      </w:r>
      <w:r w:rsidR="00274EC7" w:rsidRPr="009A7F31">
        <w:rPr>
          <w:rFonts w:cstheme="minorHAnsi"/>
          <w:bCs/>
        </w:rPr>
        <w:t xml:space="preserve"> be held</w:t>
      </w:r>
      <w:r w:rsidR="004E3471">
        <w:rPr>
          <w:rFonts w:cstheme="minorHAnsi"/>
          <w:bCs/>
        </w:rPr>
        <w:t xml:space="preserve"> to discuss </w:t>
      </w:r>
      <w:r w:rsidR="00556B3B">
        <w:rPr>
          <w:rFonts w:cstheme="minorHAnsi"/>
          <w:bCs/>
        </w:rPr>
        <w:t xml:space="preserve">participating in the winter </w:t>
      </w:r>
      <w:r w:rsidR="004E3471">
        <w:rPr>
          <w:rFonts w:cstheme="minorHAnsi"/>
          <w:bCs/>
        </w:rPr>
        <w:t xml:space="preserve">opening </w:t>
      </w:r>
      <w:r w:rsidR="00556B3B">
        <w:rPr>
          <w:rFonts w:cstheme="minorHAnsi"/>
          <w:bCs/>
        </w:rPr>
        <w:t xml:space="preserve">if NMFS approves it. </w:t>
      </w:r>
      <w:proofErr w:type="gramStart"/>
      <w:r w:rsidR="004E3471">
        <w:rPr>
          <w:rFonts w:cstheme="minorHAnsi"/>
          <w:bCs/>
        </w:rPr>
        <w:t>Council</w:t>
      </w:r>
      <w:proofErr w:type="gramEnd"/>
      <w:r w:rsidR="004E3471">
        <w:rPr>
          <w:rFonts w:cstheme="minorHAnsi"/>
          <w:bCs/>
        </w:rPr>
        <w:t xml:space="preserve"> </w:t>
      </w:r>
      <w:r w:rsidR="00EE3EF7">
        <w:rPr>
          <w:rFonts w:cstheme="minorHAnsi"/>
          <w:bCs/>
        </w:rPr>
        <w:t xml:space="preserve">can take final action </w:t>
      </w:r>
      <w:r w:rsidR="004E3471">
        <w:rPr>
          <w:rFonts w:cstheme="minorHAnsi"/>
          <w:bCs/>
        </w:rPr>
        <w:t>in November</w:t>
      </w:r>
      <w:r w:rsidR="00EE3EF7">
        <w:rPr>
          <w:rFonts w:cstheme="minorHAnsi"/>
          <w:bCs/>
        </w:rPr>
        <w:t xml:space="preserve"> so the regulation can be implemented before the season opens</w:t>
      </w:r>
      <w:r w:rsidR="004E3471">
        <w:rPr>
          <w:rFonts w:cstheme="minorHAnsi"/>
          <w:bCs/>
        </w:rPr>
        <w:t xml:space="preserve">.  </w:t>
      </w:r>
    </w:p>
    <w:p w14:paraId="0FBE1CCF" w14:textId="77777777" w:rsidR="0008151A" w:rsidRDefault="0008151A" w:rsidP="008A7759">
      <w:pPr>
        <w:spacing w:after="0" w:line="480" w:lineRule="auto"/>
        <w:ind w:left="360"/>
        <w:rPr>
          <w:rFonts w:cstheme="minorHAnsi"/>
          <w:bCs/>
        </w:rPr>
      </w:pPr>
    </w:p>
    <w:p w14:paraId="435E25FF" w14:textId="53179947" w:rsidR="007058FC" w:rsidRDefault="00556B3B" w:rsidP="008A7759">
      <w:pPr>
        <w:spacing w:after="0" w:line="480" w:lineRule="auto"/>
        <w:ind w:left="360"/>
        <w:rPr>
          <w:rFonts w:cstheme="minorHAnsi"/>
          <w:bCs/>
        </w:rPr>
      </w:pPr>
      <w:r>
        <w:rPr>
          <w:rFonts w:cstheme="minorHAnsi"/>
          <w:bCs/>
        </w:rPr>
        <w:lastRenderedPageBreak/>
        <w:t>Mr</w:t>
      </w:r>
      <w:r w:rsidR="0008350E">
        <w:rPr>
          <w:rFonts w:cstheme="minorHAnsi"/>
          <w:bCs/>
        </w:rPr>
        <w:t xml:space="preserve">. Rush </w:t>
      </w:r>
      <w:r>
        <w:rPr>
          <w:rFonts w:cstheme="minorHAnsi"/>
          <w:bCs/>
        </w:rPr>
        <w:t xml:space="preserve">recommended we </w:t>
      </w:r>
      <w:r w:rsidR="0008350E">
        <w:rPr>
          <w:rFonts w:cstheme="minorHAnsi"/>
          <w:bCs/>
        </w:rPr>
        <w:t xml:space="preserve">implement </w:t>
      </w:r>
      <w:r>
        <w:rPr>
          <w:rFonts w:cstheme="minorHAnsi"/>
          <w:bCs/>
        </w:rPr>
        <w:t xml:space="preserve">whatever </w:t>
      </w:r>
      <w:r w:rsidR="0008350E">
        <w:rPr>
          <w:rFonts w:cstheme="minorHAnsi"/>
          <w:bCs/>
        </w:rPr>
        <w:t>opening</w:t>
      </w:r>
      <w:r>
        <w:rPr>
          <w:rFonts w:cstheme="minorHAnsi"/>
          <w:bCs/>
        </w:rPr>
        <w:t xml:space="preserve"> NMFS allows</w:t>
      </w:r>
      <w:r w:rsidR="00C4088F">
        <w:rPr>
          <w:rFonts w:cstheme="minorHAnsi"/>
          <w:bCs/>
        </w:rPr>
        <w:t>.</w:t>
      </w:r>
      <w:r>
        <w:rPr>
          <w:rFonts w:cstheme="minorHAnsi"/>
          <w:bCs/>
        </w:rPr>
        <w:t xml:space="preserve"> Mr. Brust responded that a committee meeting before the November Council meeting would allow </w:t>
      </w:r>
      <w:proofErr w:type="gramStart"/>
      <w:r>
        <w:rPr>
          <w:rFonts w:cstheme="minorHAnsi"/>
          <w:bCs/>
        </w:rPr>
        <w:t>Council</w:t>
      </w:r>
      <w:proofErr w:type="gramEnd"/>
      <w:r>
        <w:rPr>
          <w:rFonts w:cstheme="minorHAnsi"/>
          <w:bCs/>
        </w:rPr>
        <w:t xml:space="preserve"> to approve, and the State to implement, an opening before the beginning of the year. Right now, there are still uncertainties in how landings would be monitored since MRIP doesn’t sample in January </w:t>
      </w:r>
      <w:r w:rsidR="00EE3EF7">
        <w:rPr>
          <w:rFonts w:cstheme="minorHAnsi"/>
          <w:bCs/>
        </w:rPr>
        <w:t>and</w:t>
      </w:r>
      <w:r>
        <w:rPr>
          <w:rFonts w:cstheme="minorHAnsi"/>
          <w:bCs/>
        </w:rPr>
        <w:t xml:space="preserve"> February.</w:t>
      </w:r>
    </w:p>
    <w:p w14:paraId="42EAD63A" w14:textId="77777777" w:rsidR="0008151A" w:rsidRPr="008A7759" w:rsidRDefault="0008151A" w:rsidP="008A7759">
      <w:pPr>
        <w:spacing w:after="0" w:line="480" w:lineRule="auto"/>
        <w:ind w:left="360"/>
        <w:rPr>
          <w:rFonts w:cstheme="minorHAnsi"/>
          <w:bCs/>
        </w:rPr>
      </w:pPr>
    </w:p>
    <w:p w14:paraId="410D6F94" w14:textId="77171B1E" w:rsidR="00F028C6" w:rsidRPr="007058FC" w:rsidRDefault="008A7759" w:rsidP="008A7759">
      <w:pPr>
        <w:spacing w:after="0" w:line="480" w:lineRule="auto"/>
        <w:ind w:firstLine="360"/>
        <w:rPr>
          <w:rFonts w:cstheme="minorHAnsi"/>
          <w:bCs/>
        </w:rPr>
      </w:pPr>
      <w:r>
        <w:rPr>
          <w:rFonts w:cstheme="minorHAnsi"/>
          <w:b/>
        </w:rPr>
        <w:t>1</w:t>
      </w:r>
      <w:r w:rsidR="009A7F31">
        <w:rPr>
          <w:rFonts w:cstheme="minorHAnsi"/>
          <w:b/>
        </w:rPr>
        <w:t>1</w:t>
      </w:r>
      <w:r>
        <w:rPr>
          <w:rFonts w:cstheme="minorHAnsi"/>
          <w:b/>
        </w:rPr>
        <w:t xml:space="preserve">. </w:t>
      </w:r>
      <w:r w:rsidR="00F028C6" w:rsidRPr="007058FC">
        <w:rPr>
          <w:rFonts w:cstheme="minorHAnsi"/>
          <w:b/>
        </w:rPr>
        <w:t>Old Business – J. Brust</w:t>
      </w:r>
    </w:p>
    <w:p w14:paraId="2706C14F" w14:textId="5AD80847" w:rsidR="00F028C6" w:rsidRDefault="00B619C7" w:rsidP="0072380E">
      <w:pPr>
        <w:pStyle w:val="ListParagraph"/>
        <w:numPr>
          <w:ilvl w:val="0"/>
          <w:numId w:val="10"/>
        </w:numPr>
        <w:spacing w:after="0" w:line="480" w:lineRule="auto"/>
        <w:rPr>
          <w:rFonts w:cstheme="minorHAnsi"/>
          <w:bCs/>
        </w:rPr>
      </w:pPr>
      <w:r>
        <w:rPr>
          <w:rFonts w:cstheme="minorHAnsi"/>
          <w:bCs/>
        </w:rPr>
        <w:t>L</w:t>
      </w:r>
      <w:r w:rsidR="00E72B25">
        <w:rPr>
          <w:rFonts w:cstheme="minorHAnsi"/>
          <w:bCs/>
        </w:rPr>
        <w:t>etter</w:t>
      </w:r>
      <w:r>
        <w:rPr>
          <w:rFonts w:cstheme="minorHAnsi"/>
          <w:bCs/>
        </w:rPr>
        <w:t>s</w:t>
      </w:r>
      <w:r w:rsidR="00E72B25">
        <w:rPr>
          <w:rFonts w:cstheme="minorHAnsi"/>
          <w:bCs/>
        </w:rPr>
        <w:t xml:space="preserve"> w</w:t>
      </w:r>
      <w:r>
        <w:rPr>
          <w:rFonts w:cstheme="minorHAnsi"/>
          <w:bCs/>
        </w:rPr>
        <w:t>ere</w:t>
      </w:r>
      <w:r w:rsidR="00E72B25">
        <w:rPr>
          <w:rFonts w:cstheme="minorHAnsi"/>
          <w:bCs/>
        </w:rPr>
        <w:t xml:space="preserve"> sent from the Marine Fisheries</w:t>
      </w:r>
      <w:r>
        <w:rPr>
          <w:rFonts w:cstheme="minorHAnsi"/>
          <w:bCs/>
        </w:rPr>
        <w:t xml:space="preserve"> Council and both</w:t>
      </w:r>
      <w:r w:rsidR="00E72B25">
        <w:rPr>
          <w:rFonts w:cstheme="minorHAnsi"/>
          <w:bCs/>
        </w:rPr>
        <w:t xml:space="preserve"> Delaware Bay and Atlantic Coast </w:t>
      </w:r>
      <w:r>
        <w:rPr>
          <w:rFonts w:cstheme="minorHAnsi"/>
          <w:bCs/>
        </w:rPr>
        <w:t xml:space="preserve">Shellfish </w:t>
      </w:r>
      <w:r w:rsidR="00E72B25">
        <w:rPr>
          <w:rFonts w:cstheme="minorHAnsi"/>
          <w:bCs/>
        </w:rPr>
        <w:t xml:space="preserve">Councils to </w:t>
      </w:r>
      <w:r w:rsidR="0072380E">
        <w:rPr>
          <w:rFonts w:cstheme="minorHAnsi"/>
          <w:bCs/>
        </w:rPr>
        <w:t xml:space="preserve">the </w:t>
      </w:r>
      <w:r w:rsidR="008E56B9">
        <w:rPr>
          <w:rFonts w:cstheme="minorHAnsi"/>
          <w:bCs/>
        </w:rPr>
        <w:t>G</w:t>
      </w:r>
      <w:r w:rsidR="0072380E">
        <w:rPr>
          <w:rFonts w:cstheme="minorHAnsi"/>
          <w:bCs/>
        </w:rPr>
        <w:t>overnor</w:t>
      </w:r>
      <w:r w:rsidR="0008151A">
        <w:rPr>
          <w:rFonts w:cstheme="minorHAnsi"/>
          <w:bCs/>
        </w:rPr>
        <w:t xml:space="preserve"> and</w:t>
      </w:r>
      <w:r w:rsidR="0072380E">
        <w:rPr>
          <w:rFonts w:cstheme="minorHAnsi"/>
          <w:bCs/>
        </w:rPr>
        <w:t xml:space="preserve"> </w:t>
      </w:r>
      <w:r w:rsidR="00EE3EF7">
        <w:rPr>
          <w:rFonts w:cstheme="minorHAnsi"/>
          <w:bCs/>
        </w:rPr>
        <w:t>S</w:t>
      </w:r>
      <w:r w:rsidR="00C34BCD">
        <w:rPr>
          <w:rFonts w:cstheme="minorHAnsi"/>
          <w:bCs/>
        </w:rPr>
        <w:t>enate</w:t>
      </w:r>
      <w:r w:rsidR="0072380E">
        <w:rPr>
          <w:rFonts w:cstheme="minorHAnsi"/>
          <w:bCs/>
        </w:rPr>
        <w:t xml:space="preserve"> </w:t>
      </w:r>
      <w:r w:rsidR="00EE3EF7">
        <w:rPr>
          <w:rFonts w:cstheme="minorHAnsi"/>
          <w:bCs/>
        </w:rPr>
        <w:t>J</w:t>
      </w:r>
      <w:r w:rsidR="00BB6818">
        <w:rPr>
          <w:rFonts w:cstheme="minorHAnsi"/>
          <w:bCs/>
        </w:rPr>
        <w:t xml:space="preserve">udiciary </w:t>
      </w:r>
      <w:r w:rsidR="00EE3EF7">
        <w:rPr>
          <w:rFonts w:cstheme="minorHAnsi"/>
          <w:bCs/>
        </w:rPr>
        <w:t xml:space="preserve">Committee requesting they take action to fill </w:t>
      </w:r>
      <w:r w:rsidR="0008151A">
        <w:rPr>
          <w:rFonts w:cstheme="minorHAnsi"/>
          <w:bCs/>
        </w:rPr>
        <w:t>C</w:t>
      </w:r>
      <w:r w:rsidR="00BB6818">
        <w:rPr>
          <w:rFonts w:cstheme="minorHAnsi"/>
          <w:bCs/>
        </w:rPr>
        <w:t>ouncil vacanc</w:t>
      </w:r>
      <w:r w:rsidR="0008151A">
        <w:rPr>
          <w:rFonts w:cstheme="minorHAnsi"/>
          <w:bCs/>
        </w:rPr>
        <w:t>ies</w:t>
      </w:r>
      <w:r w:rsidR="00BB6818">
        <w:rPr>
          <w:rFonts w:cstheme="minorHAnsi"/>
          <w:bCs/>
        </w:rPr>
        <w:t>.</w:t>
      </w:r>
    </w:p>
    <w:p w14:paraId="6A3E9530" w14:textId="243585D9" w:rsidR="00F933A5" w:rsidRDefault="0008151A" w:rsidP="0072380E">
      <w:pPr>
        <w:pStyle w:val="ListParagraph"/>
        <w:numPr>
          <w:ilvl w:val="0"/>
          <w:numId w:val="10"/>
        </w:numPr>
        <w:spacing w:after="0" w:line="480" w:lineRule="auto"/>
        <w:rPr>
          <w:rFonts w:cstheme="minorHAnsi"/>
          <w:bCs/>
        </w:rPr>
      </w:pPr>
      <w:r>
        <w:rPr>
          <w:rFonts w:cstheme="minorHAnsi"/>
          <w:bCs/>
        </w:rPr>
        <w:t>A l</w:t>
      </w:r>
      <w:r w:rsidR="00746B90">
        <w:rPr>
          <w:rFonts w:cstheme="minorHAnsi"/>
          <w:bCs/>
        </w:rPr>
        <w:t xml:space="preserve">etter </w:t>
      </w:r>
      <w:r>
        <w:rPr>
          <w:rFonts w:cstheme="minorHAnsi"/>
          <w:bCs/>
        </w:rPr>
        <w:t xml:space="preserve">was </w:t>
      </w:r>
      <w:r w:rsidR="00746B90">
        <w:rPr>
          <w:rFonts w:cstheme="minorHAnsi"/>
          <w:bCs/>
        </w:rPr>
        <w:t xml:space="preserve">sent from </w:t>
      </w:r>
      <w:r w:rsidR="008E56B9">
        <w:rPr>
          <w:rFonts w:cstheme="minorHAnsi"/>
          <w:bCs/>
        </w:rPr>
        <w:t xml:space="preserve">the </w:t>
      </w:r>
      <w:r>
        <w:rPr>
          <w:rFonts w:cstheme="minorHAnsi"/>
          <w:bCs/>
        </w:rPr>
        <w:t>C</w:t>
      </w:r>
      <w:r w:rsidR="00746B90">
        <w:rPr>
          <w:rFonts w:cstheme="minorHAnsi"/>
          <w:bCs/>
        </w:rPr>
        <w:t>ouncil to Tom Fote thanking him for his many years of service at ASMFC.</w:t>
      </w:r>
    </w:p>
    <w:p w14:paraId="6F8672D6" w14:textId="75EAD6BC" w:rsidR="00746B90" w:rsidRDefault="00161DA6" w:rsidP="0072380E">
      <w:pPr>
        <w:pStyle w:val="ListParagraph"/>
        <w:numPr>
          <w:ilvl w:val="0"/>
          <w:numId w:val="10"/>
        </w:numPr>
        <w:spacing w:after="0" w:line="480" w:lineRule="auto"/>
        <w:rPr>
          <w:rFonts w:cstheme="minorHAnsi"/>
          <w:bCs/>
        </w:rPr>
      </w:pPr>
      <w:r>
        <w:rPr>
          <w:rFonts w:cstheme="minorHAnsi"/>
          <w:bCs/>
        </w:rPr>
        <w:t xml:space="preserve">The </w:t>
      </w:r>
      <w:r w:rsidR="00E72B25">
        <w:rPr>
          <w:rFonts w:cstheme="minorHAnsi"/>
          <w:bCs/>
        </w:rPr>
        <w:t>C</w:t>
      </w:r>
      <w:r>
        <w:rPr>
          <w:rFonts w:cstheme="minorHAnsi"/>
          <w:bCs/>
        </w:rPr>
        <w:t>ouncil</w:t>
      </w:r>
      <w:r w:rsidR="008647A1">
        <w:rPr>
          <w:rFonts w:cstheme="minorHAnsi"/>
          <w:bCs/>
        </w:rPr>
        <w:t xml:space="preserve"> was </w:t>
      </w:r>
      <w:r w:rsidR="00DA1EF6">
        <w:rPr>
          <w:rFonts w:cstheme="minorHAnsi"/>
          <w:bCs/>
        </w:rPr>
        <w:t>presented</w:t>
      </w:r>
      <w:r w:rsidR="008647A1">
        <w:rPr>
          <w:rFonts w:cstheme="minorHAnsi"/>
          <w:bCs/>
        </w:rPr>
        <w:t xml:space="preserve"> with</w:t>
      </w:r>
      <w:r w:rsidR="00DA1EF6">
        <w:rPr>
          <w:rFonts w:cstheme="minorHAnsi"/>
          <w:bCs/>
        </w:rPr>
        <w:t xml:space="preserve"> fishery liaisons from </w:t>
      </w:r>
      <w:proofErr w:type="gramStart"/>
      <w:r w:rsidR="00B619C7">
        <w:rPr>
          <w:rFonts w:cstheme="minorHAnsi"/>
          <w:bCs/>
        </w:rPr>
        <w:t>all of</w:t>
      </w:r>
      <w:proofErr w:type="gramEnd"/>
      <w:r w:rsidR="00B619C7">
        <w:rPr>
          <w:rFonts w:cstheme="minorHAnsi"/>
          <w:bCs/>
        </w:rPr>
        <w:t xml:space="preserve"> the offshore wind development companies with leases in the MidAtlantic region.</w:t>
      </w:r>
    </w:p>
    <w:p w14:paraId="4838EE03" w14:textId="3664FABD" w:rsidR="00DA1EF6" w:rsidRDefault="008B383D" w:rsidP="0072380E">
      <w:pPr>
        <w:pStyle w:val="ListParagraph"/>
        <w:numPr>
          <w:ilvl w:val="0"/>
          <w:numId w:val="10"/>
        </w:numPr>
        <w:spacing w:after="0" w:line="480" w:lineRule="auto"/>
        <w:rPr>
          <w:rFonts w:cstheme="minorHAnsi"/>
          <w:bCs/>
        </w:rPr>
      </w:pPr>
      <w:r>
        <w:rPr>
          <w:rFonts w:cstheme="minorHAnsi"/>
          <w:bCs/>
        </w:rPr>
        <w:t>Ms</w:t>
      </w:r>
      <w:r w:rsidR="00FE5CC2">
        <w:rPr>
          <w:rFonts w:cstheme="minorHAnsi"/>
          <w:bCs/>
        </w:rPr>
        <w:t>. Brust gave a presentation on offshore wind.</w:t>
      </w:r>
    </w:p>
    <w:p w14:paraId="5628D362" w14:textId="4091F554" w:rsidR="009A6E5C" w:rsidRDefault="009A6E5C" w:rsidP="009A6E5C">
      <w:pPr>
        <w:pStyle w:val="ListParagraph"/>
        <w:numPr>
          <w:ilvl w:val="1"/>
          <w:numId w:val="10"/>
        </w:numPr>
        <w:spacing w:after="0" w:line="480" w:lineRule="auto"/>
        <w:rPr>
          <w:rFonts w:cstheme="minorHAnsi"/>
          <w:bCs/>
        </w:rPr>
      </w:pPr>
      <w:r>
        <w:rPr>
          <w:rFonts w:cstheme="minorHAnsi"/>
          <w:bCs/>
        </w:rPr>
        <w:t>DEP has submitted comment letters to BOEM regarding the draft Programmatic Environmental Impact Statement for the Mid Atlantic Bight lease areas, and for the final proposed Wind Energy Areas in the Central Atlantic region.</w:t>
      </w:r>
    </w:p>
    <w:p w14:paraId="7B3B8D2A" w14:textId="47910D7D" w:rsidR="009A6E5C" w:rsidRDefault="009A6E5C" w:rsidP="009A6E5C">
      <w:pPr>
        <w:pStyle w:val="ListParagraph"/>
        <w:numPr>
          <w:ilvl w:val="1"/>
          <w:numId w:val="10"/>
        </w:numPr>
        <w:spacing w:after="0" w:line="480" w:lineRule="auto"/>
        <w:rPr>
          <w:rFonts w:cstheme="minorHAnsi"/>
          <w:bCs/>
        </w:rPr>
      </w:pPr>
      <w:r>
        <w:rPr>
          <w:rFonts w:cstheme="minorHAnsi"/>
          <w:bCs/>
        </w:rPr>
        <w:t>DEP is reviewing applications from four developers who submitted bids for the third OSW solicitation. The review will consider not just the overall project, but other relevant aspects, such as the Fishery Protection Plan, the Environmental Protection Plan, and the Data Sharing and Management Plan.</w:t>
      </w:r>
    </w:p>
    <w:p w14:paraId="1E9FF0A4" w14:textId="0653A06E" w:rsidR="009A6E5C" w:rsidRDefault="009A6E5C" w:rsidP="009A6E5C">
      <w:pPr>
        <w:pStyle w:val="ListParagraph"/>
        <w:numPr>
          <w:ilvl w:val="1"/>
          <w:numId w:val="10"/>
        </w:numPr>
        <w:spacing w:after="0" w:line="480" w:lineRule="auto"/>
        <w:rPr>
          <w:rFonts w:cstheme="minorHAnsi"/>
          <w:bCs/>
        </w:rPr>
      </w:pPr>
      <w:r>
        <w:rPr>
          <w:rFonts w:cstheme="minorHAnsi"/>
          <w:bCs/>
        </w:rPr>
        <w:t>Updates were provided on the status of several projects funded by the Research and Monitoring Initiative.</w:t>
      </w:r>
    </w:p>
    <w:p w14:paraId="763602DD" w14:textId="4884A05D" w:rsidR="009A6E5C" w:rsidRDefault="000C5AE4" w:rsidP="009A6E5C">
      <w:pPr>
        <w:pStyle w:val="ListParagraph"/>
        <w:numPr>
          <w:ilvl w:val="1"/>
          <w:numId w:val="10"/>
        </w:numPr>
        <w:spacing w:after="0" w:line="480" w:lineRule="auto"/>
        <w:rPr>
          <w:rFonts w:cstheme="minorHAnsi"/>
          <w:bCs/>
        </w:rPr>
      </w:pPr>
      <w:r>
        <w:rPr>
          <w:rFonts w:cstheme="minorHAnsi"/>
          <w:bCs/>
        </w:rPr>
        <w:lastRenderedPageBreak/>
        <w:t>Staff is working with industry and research partners to evaluate the feasibility of a surf clam stock enhancement program as an avenue for mitigation of impacts to the fishery from offshore wind development.</w:t>
      </w:r>
    </w:p>
    <w:p w14:paraId="3819C452" w14:textId="3F8C668F" w:rsidR="008B383D" w:rsidRDefault="008B383D" w:rsidP="009A6E5C">
      <w:pPr>
        <w:pStyle w:val="ListParagraph"/>
        <w:numPr>
          <w:ilvl w:val="1"/>
          <w:numId w:val="10"/>
        </w:numPr>
        <w:spacing w:after="0" w:line="480" w:lineRule="auto"/>
        <w:rPr>
          <w:rFonts w:cstheme="minorHAnsi"/>
          <w:bCs/>
        </w:rPr>
      </w:pPr>
      <w:r>
        <w:rPr>
          <w:rFonts w:cstheme="minorHAnsi"/>
          <w:bCs/>
        </w:rPr>
        <w:t>The NJ Offshore Wind Strategic Plan is being updated and will include an analysis of the constraints for placement of export cables, such as sand borrow areas, prime fishing grounds, and artificial reefs.</w:t>
      </w:r>
    </w:p>
    <w:p w14:paraId="5BBEBE03" w14:textId="426708E5" w:rsidR="008B383D" w:rsidRDefault="008B383D" w:rsidP="009A6E5C">
      <w:pPr>
        <w:pStyle w:val="ListParagraph"/>
        <w:numPr>
          <w:ilvl w:val="1"/>
          <w:numId w:val="10"/>
        </w:numPr>
        <w:spacing w:after="0" w:line="480" w:lineRule="auto"/>
        <w:rPr>
          <w:rFonts w:cstheme="minorHAnsi"/>
          <w:bCs/>
        </w:rPr>
      </w:pPr>
      <w:r>
        <w:rPr>
          <w:rFonts w:cstheme="minorHAnsi"/>
          <w:bCs/>
        </w:rPr>
        <w:t xml:space="preserve">The Ocean Wind 1 project has received </w:t>
      </w:r>
      <w:proofErr w:type="gramStart"/>
      <w:r>
        <w:rPr>
          <w:rFonts w:cstheme="minorHAnsi"/>
          <w:bCs/>
        </w:rPr>
        <w:t>all of</w:t>
      </w:r>
      <w:proofErr w:type="gramEnd"/>
      <w:r>
        <w:rPr>
          <w:rFonts w:cstheme="minorHAnsi"/>
          <w:bCs/>
        </w:rPr>
        <w:t xml:space="preserve"> their required state and federal permits and will begin onshore construction activities this fall.</w:t>
      </w:r>
    </w:p>
    <w:p w14:paraId="28E11A40" w14:textId="5169F81F" w:rsidR="008B383D" w:rsidRDefault="008B383D" w:rsidP="009A6E5C">
      <w:pPr>
        <w:pStyle w:val="ListParagraph"/>
        <w:numPr>
          <w:ilvl w:val="1"/>
          <w:numId w:val="10"/>
        </w:numPr>
        <w:spacing w:after="0" w:line="480" w:lineRule="auto"/>
        <w:rPr>
          <w:rFonts w:cstheme="minorHAnsi"/>
          <w:bCs/>
        </w:rPr>
      </w:pPr>
      <w:r>
        <w:rPr>
          <w:rFonts w:cstheme="minorHAnsi"/>
          <w:bCs/>
        </w:rPr>
        <w:t>A pre-application meeting has been scheduled for the Atlantic Shores South project, and the meeting is open to the public.</w:t>
      </w:r>
    </w:p>
    <w:p w14:paraId="093BFEB0" w14:textId="77777777" w:rsidR="008B383D" w:rsidRDefault="008B383D" w:rsidP="008B383D">
      <w:pPr>
        <w:pStyle w:val="ListParagraph"/>
        <w:spacing w:after="0" w:line="480" w:lineRule="auto"/>
        <w:rPr>
          <w:rFonts w:cstheme="minorHAnsi"/>
          <w:bCs/>
        </w:rPr>
      </w:pPr>
    </w:p>
    <w:p w14:paraId="336C77B2" w14:textId="7A8A0B49" w:rsidR="008B383D" w:rsidRDefault="008B383D" w:rsidP="008B383D">
      <w:pPr>
        <w:pStyle w:val="ListParagraph"/>
        <w:numPr>
          <w:ilvl w:val="0"/>
          <w:numId w:val="10"/>
        </w:numPr>
        <w:spacing w:after="0" w:line="480" w:lineRule="auto"/>
        <w:rPr>
          <w:rFonts w:cstheme="minorHAnsi"/>
          <w:bCs/>
        </w:rPr>
      </w:pPr>
      <w:r>
        <w:rPr>
          <w:rFonts w:cstheme="minorHAnsi"/>
          <w:bCs/>
        </w:rPr>
        <w:t xml:space="preserve">Mr. Brust provided a list of potential committee meetings that were requested at tonight’s meeting or previously. </w:t>
      </w:r>
      <w:proofErr w:type="gramStart"/>
      <w:r>
        <w:rPr>
          <w:rFonts w:cstheme="minorHAnsi"/>
          <w:bCs/>
        </w:rPr>
        <w:t>Council</w:t>
      </w:r>
      <w:proofErr w:type="gramEnd"/>
      <w:r>
        <w:rPr>
          <w:rFonts w:cstheme="minorHAnsi"/>
          <w:bCs/>
        </w:rPr>
        <w:t xml:space="preserve"> discussed priorities and requested meetings of the Striped Bass, Black Sea Bass/Scup</w:t>
      </w:r>
      <w:r w:rsidR="00335054">
        <w:rPr>
          <w:rFonts w:cstheme="minorHAnsi"/>
          <w:bCs/>
        </w:rPr>
        <w:t>,</w:t>
      </w:r>
      <w:r>
        <w:rPr>
          <w:rFonts w:cstheme="minorHAnsi"/>
          <w:bCs/>
        </w:rPr>
        <w:t xml:space="preserve"> and Executive Committees. Other potential meetings include Offshore Wind, Weakfish, and Summer Flounder Committees.</w:t>
      </w:r>
    </w:p>
    <w:p w14:paraId="1D3B3E6B" w14:textId="77777777" w:rsidR="00736454" w:rsidRDefault="00736454" w:rsidP="00736454">
      <w:pPr>
        <w:pStyle w:val="ListParagraph"/>
        <w:spacing w:after="0" w:line="480" w:lineRule="auto"/>
        <w:ind w:left="1800"/>
        <w:rPr>
          <w:rFonts w:cstheme="minorHAnsi"/>
          <w:bCs/>
        </w:rPr>
      </w:pPr>
    </w:p>
    <w:p w14:paraId="27B27E95" w14:textId="6E6C989B" w:rsidR="006F5098" w:rsidRDefault="006F5098" w:rsidP="006F5098">
      <w:pPr>
        <w:spacing w:after="0" w:line="480" w:lineRule="auto"/>
        <w:ind w:left="360"/>
        <w:rPr>
          <w:rFonts w:cstheme="minorHAnsi"/>
          <w:b/>
        </w:rPr>
      </w:pPr>
      <w:r>
        <w:rPr>
          <w:rFonts w:cstheme="minorHAnsi"/>
          <w:b/>
        </w:rPr>
        <w:t>1</w:t>
      </w:r>
      <w:r w:rsidR="0068092A">
        <w:rPr>
          <w:rFonts w:cstheme="minorHAnsi"/>
          <w:b/>
        </w:rPr>
        <w:t>2</w:t>
      </w:r>
      <w:r>
        <w:rPr>
          <w:rFonts w:cstheme="minorHAnsi"/>
          <w:b/>
        </w:rPr>
        <w:t xml:space="preserve">. New Business – </w:t>
      </w:r>
      <w:r w:rsidR="0068092A">
        <w:rPr>
          <w:rFonts w:cstheme="minorHAnsi"/>
          <w:b/>
        </w:rPr>
        <w:t>J.</w:t>
      </w:r>
      <w:r>
        <w:rPr>
          <w:rFonts w:cstheme="minorHAnsi"/>
          <w:b/>
        </w:rPr>
        <w:t xml:space="preserve"> Brust</w:t>
      </w:r>
    </w:p>
    <w:p w14:paraId="22418CBD" w14:textId="14E1CE8D" w:rsidR="006F5098" w:rsidRDefault="003B2265" w:rsidP="002E6BA5">
      <w:pPr>
        <w:pStyle w:val="ListParagraph"/>
        <w:numPr>
          <w:ilvl w:val="0"/>
          <w:numId w:val="11"/>
        </w:numPr>
        <w:spacing w:after="0" w:line="480" w:lineRule="auto"/>
        <w:rPr>
          <w:rFonts w:cstheme="minorHAnsi"/>
          <w:bCs/>
        </w:rPr>
      </w:pPr>
      <w:r>
        <w:rPr>
          <w:rFonts w:cstheme="minorHAnsi"/>
          <w:bCs/>
        </w:rPr>
        <w:t>Mr. Brust informed Council that t</w:t>
      </w:r>
      <w:r w:rsidR="0068092A">
        <w:rPr>
          <w:rFonts w:cstheme="minorHAnsi"/>
          <w:bCs/>
        </w:rPr>
        <w:t>he November</w:t>
      </w:r>
      <w:r w:rsidR="002E6BA5">
        <w:rPr>
          <w:rFonts w:cstheme="minorHAnsi"/>
          <w:bCs/>
        </w:rPr>
        <w:t xml:space="preserve"> meeting will need to be moved </w:t>
      </w:r>
      <w:r>
        <w:rPr>
          <w:rFonts w:cstheme="minorHAnsi"/>
          <w:bCs/>
        </w:rPr>
        <w:t>because the Galloway library will not be available</w:t>
      </w:r>
      <w:r w:rsidR="0089247C">
        <w:rPr>
          <w:rFonts w:cstheme="minorHAnsi"/>
          <w:bCs/>
        </w:rPr>
        <w:t>.</w:t>
      </w:r>
      <w:r>
        <w:rPr>
          <w:rFonts w:cstheme="minorHAnsi"/>
          <w:bCs/>
        </w:rPr>
        <w:t xml:space="preserve"> The meeting can either be postponed for a week and/or be run as a webinar only. Mr. Brust will follow up with an email to get Council’s preferences.</w:t>
      </w:r>
    </w:p>
    <w:p w14:paraId="61F0E2CE" w14:textId="512839F4" w:rsidR="002A2AD6" w:rsidRDefault="003B2265" w:rsidP="002E6BA5">
      <w:pPr>
        <w:pStyle w:val="ListParagraph"/>
        <w:numPr>
          <w:ilvl w:val="0"/>
          <w:numId w:val="11"/>
        </w:numPr>
        <w:spacing w:after="0" w:line="480" w:lineRule="auto"/>
        <w:rPr>
          <w:rFonts w:cstheme="minorHAnsi"/>
          <w:bCs/>
        </w:rPr>
      </w:pPr>
      <w:r>
        <w:rPr>
          <w:rFonts w:cstheme="minorHAnsi"/>
          <w:bCs/>
        </w:rPr>
        <w:t xml:space="preserve">Tentative dates for </w:t>
      </w:r>
      <w:r w:rsidR="0089247C">
        <w:rPr>
          <w:rFonts w:cstheme="minorHAnsi"/>
          <w:bCs/>
        </w:rPr>
        <w:t xml:space="preserve">2024 </w:t>
      </w:r>
      <w:r>
        <w:rPr>
          <w:rFonts w:cstheme="minorHAnsi"/>
          <w:bCs/>
        </w:rPr>
        <w:t xml:space="preserve">Council </w:t>
      </w:r>
      <w:r w:rsidR="0089247C">
        <w:rPr>
          <w:rFonts w:cstheme="minorHAnsi"/>
          <w:bCs/>
        </w:rPr>
        <w:t>meeting</w:t>
      </w:r>
      <w:r>
        <w:rPr>
          <w:rFonts w:cstheme="minorHAnsi"/>
          <w:bCs/>
        </w:rPr>
        <w:t>s</w:t>
      </w:r>
      <w:r w:rsidR="0089247C">
        <w:rPr>
          <w:rFonts w:cstheme="minorHAnsi"/>
          <w:bCs/>
        </w:rPr>
        <w:t xml:space="preserve"> </w:t>
      </w:r>
      <w:r>
        <w:rPr>
          <w:rFonts w:cstheme="minorHAnsi"/>
          <w:bCs/>
        </w:rPr>
        <w:t xml:space="preserve">were provided to </w:t>
      </w:r>
      <w:r w:rsidR="00736454">
        <w:rPr>
          <w:rFonts w:cstheme="minorHAnsi"/>
          <w:bCs/>
        </w:rPr>
        <w:t>Council for review</w:t>
      </w:r>
      <w:r w:rsidR="0089247C">
        <w:rPr>
          <w:rFonts w:cstheme="minorHAnsi"/>
          <w:bCs/>
        </w:rPr>
        <w:t>.</w:t>
      </w:r>
      <w:r>
        <w:rPr>
          <w:rFonts w:cstheme="minorHAnsi"/>
          <w:bCs/>
        </w:rPr>
        <w:t xml:space="preserve"> These will need to be finalized at the November meeting.</w:t>
      </w:r>
    </w:p>
    <w:p w14:paraId="5FC69DA8" w14:textId="0A2A7A40" w:rsidR="005F1CC7" w:rsidRPr="001913EE" w:rsidRDefault="003B2265" w:rsidP="002E6BA5">
      <w:pPr>
        <w:pStyle w:val="ListParagraph"/>
        <w:numPr>
          <w:ilvl w:val="0"/>
          <w:numId w:val="11"/>
        </w:numPr>
        <w:spacing w:after="0" w:line="480" w:lineRule="auto"/>
        <w:rPr>
          <w:rFonts w:cstheme="minorHAnsi"/>
          <w:bCs/>
        </w:rPr>
      </w:pPr>
      <w:r w:rsidRPr="001913EE">
        <w:rPr>
          <w:rFonts w:cstheme="minorHAnsi"/>
          <w:bCs/>
        </w:rPr>
        <w:lastRenderedPageBreak/>
        <w:t>Dr</w:t>
      </w:r>
      <w:r w:rsidR="0089247C" w:rsidRPr="001913EE">
        <w:rPr>
          <w:rFonts w:cstheme="minorHAnsi"/>
          <w:bCs/>
        </w:rPr>
        <w:t xml:space="preserve">. </w:t>
      </w:r>
      <w:r w:rsidR="00663211" w:rsidRPr="001913EE">
        <w:rPr>
          <w:rFonts w:cstheme="minorHAnsi"/>
          <w:bCs/>
        </w:rPr>
        <w:t xml:space="preserve">Bochenek </w:t>
      </w:r>
      <w:r w:rsidR="001913EE" w:rsidRPr="001913EE">
        <w:rPr>
          <w:rFonts w:cstheme="minorHAnsi"/>
          <w:bCs/>
        </w:rPr>
        <w:t xml:space="preserve">reported </w:t>
      </w:r>
      <w:r w:rsidR="00736454" w:rsidRPr="001913EE">
        <w:rPr>
          <w:rFonts w:cstheme="minorHAnsi"/>
          <w:bCs/>
        </w:rPr>
        <w:t xml:space="preserve">that </w:t>
      </w:r>
      <w:r w:rsidR="001913EE" w:rsidRPr="001913EE">
        <w:rPr>
          <w:rFonts w:cstheme="minorHAnsi"/>
          <w:bCs/>
        </w:rPr>
        <w:t xml:space="preserve">she has heard from several people requesting regulations for </w:t>
      </w:r>
      <w:proofErr w:type="gramStart"/>
      <w:r w:rsidR="00663211" w:rsidRPr="001913EE">
        <w:rPr>
          <w:rFonts w:cstheme="minorHAnsi"/>
          <w:bCs/>
        </w:rPr>
        <w:t>sheeps</w:t>
      </w:r>
      <w:r w:rsidR="005F1CC7" w:rsidRPr="001913EE">
        <w:rPr>
          <w:rFonts w:cstheme="minorHAnsi"/>
          <w:bCs/>
        </w:rPr>
        <w:t>head</w:t>
      </w:r>
      <w:proofErr w:type="gramEnd"/>
      <w:r w:rsidR="005F1CC7" w:rsidRPr="001913EE">
        <w:rPr>
          <w:rFonts w:cstheme="minorHAnsi"/>
          <w:bCs/>
        </w:rPr>
        <w:t xml:space="preserve"> </w:t>
      </w:r>
      <w:r w:rsidR="001913EE" w:rsidRPr="001913EE">
        <w:rPr>
          <w:rFonts w:cstheme="minorHAnsi"/>
          <w:bCs/>
        </w:rPr>
        <w:t xml:space="preserve">which is becoming more popular. </w:t>
      </w:r>
      <w:r w:rsidR="001913EE">
        <w:rPr>
          <w:rFonts w:cstheme="minorHAnsi"/>
          <w:bCs/>
        </w:rPr>
        <w:t>Mr</w:t>
      </w:r>
      <w:r w:rsidR="008E56B9" w:rsidRPr="001913EE">
        <w:rPr>
          <w:rFonts w:cstheme="minorHAnsi"/>
          <w:bCs/>
        </w:rPr>
        <w:t>.</w:t>
      </w:r>
      <w:r w:rsidR="001913EE">
        <w:rPr>
          <w:rFonts w:cstheme="minorHAnsi"/>
          <w:bCs/>
        </w:rPr>
        <w:t xml:space="preserve"> Brust replied that he has heard similar comments for </w:t>
      </w:r>
      <w:proofErr w:type="gramStart"/>
      <w:r w:rsidR="001913EE">
        <w:rPr>
          <w:rFonts w:cstheme="minorHAnsi"/>
          <w:bCs/>
        </w:rPr>
        <w:t>a number of</w:t>
      </w:r>
      <w:proofErr w:type="gramEnd"/>
      <w:r w:rsidR="001913EE">
        <w:rPr>
          <w:rFonts w:cstheme="minorHAnsi"/>
          <w:bCs/>
        </w:rPr>
        <w:t xml:space="preserve"> “non-traditional” species, such as sheepshead, mole crabs, and sand eels. The plan is to develop a committee to consider regulations for </w:t>
      </w:r>
      <w:proofErr w:type="gramStart"/>
      <w:r w:rsidR="001913EE">
        <w:rPr>
          <w:rFonts w:cstheme="minorHAnsi"/>
          <w:bCs/>
        </w:rPr>
        <w:t>all of</w:t>
      </w:r>
      <w:proofErr w:type="gramEnd"/>
      <w:r w:rsidR="001913EE">
        <w:rPr>
          <w:rFonts w:cstheme="minorHAnsi"/>
          <w:bCs/>
        </w:rPr>
        <w:t xml:space="preserve"> these species. It would be best to wait until the two vacancies are filled so that committee memberships do not need to be reshuffled when the new members are appointed.</w:t>
      </w:r>
    </w:p>
    <w:p w14:paraId="656AE7F7" w14:textId="77777777" w:rsidR="00736454" w:rsidRPr="002E6BA5" w:rsidRDefault="00736454" w:rsidP="00736454">
      <w:pPr>
        <w:pStyle w:val="ListParagraph"/>
        <w:spacing w:after="0" w:line="480" w:lineRule="auto"/>
        <w:ind w:left="1080"/>
        <w:rPr>
          <w:rFonts w:cstheme="minorHAnsi"/>
          <w:bCs/>
        </w:rPr>
      </w:pPr>
    </w:p>
    <w:p w14:paraId="4932C2F9" w14:textId="643B6660" w:rsidR="00F028C6" w:rsidRPr="00CD0CC6" w:rsidRDefault="00CD0CC6" w:rsidP="00CD0CC6">
      <w:pPr>
        <w:spacing w:after="0" w:line="480" w:lineRule="auto"/>
        <w:ind w:left="360"/>
        <w:rPr>
          <w:rFonts w:cstheme="minorHAnsi"/>
          <w:bCs/>
        </w:rPr>
      </w:pPr>
      <w:r>
        <w:rPr>
          <w:rFonts w:cstheme="minorHAnsi"/>
          <w:b/>
        </w:rPr>
        <w:t>1</w:t>
      </w:r>
      <w:r w:rsidR="0068092A">
        <w:rPr>
          <w:rFonts w:cstheme="minorHAnsi"/>
          <w:b/>
        </w:rPr>
        <w:t>3</w:t>
      </w:r>
      <w:r>
        <w:rPr>
          <w:rFonts w:cstheme="minorHAnsi"/>
          <w:b/>
        </w:rPr>
        <w:t xml:space="preserve">. </w:t>
      </w:r>
      <w:r w:rsidR="00F028C6" w:rsidRPr="00CD0CC6">
        <w:rPr>
          <w:rFonts w:cstheme="minorHAnsi"/>
          <w:b/>
        </w:rPr>
        <w:t>Public Comment</w:t>
      </w:r>
    </w:p>
    <w:p w14:paraId="38F7496A" w14:textId="2288BED2" w:rsidR="003C5C24" w:rsidRDefault="00C21BA7" w:rsidP="00F028C6">
      <w:pPr>
        <w:spacing w:after="0" w:line="480" w:lineRule="auto"/>
        <w:rPr>
          <w:rFonts w:cstheme="minorHAnsi"/>
          <w:bCs/>
        </w:rPr>
      </w:pPr>
      <w:r>
        <w:rPr>
          <w:rFonts w:cstheme="minorHAnsi"/>
          <w:bCs/>
        </w:rPr>
        <w:t xml:space="preserve">Paul Haertel commented that </w:t>
      </w:r>
      <w:r w:rsidR="001545F6">
        <w:rPr>
          <w:rFonts w:cstheme="minorHAnsi"/>
          <w:bCs/>
        </w:rPr>
        <w:t>the letter to Tom Fote was well written</w:t>
      </w:r>
      <w:r w:rsidR="001913EE">
        <w:rPr>
          <w:rFonts w:cstheme="minorHAnsi"/>
          <w:bCs/>
        </w:rPr>
        <w:t xml:space="preserve"> and appreciated the gesture</w:t>
      </w:r>
      <w:r w:rsidR="001545F6">
        <w:rPr>
          <w:rFonts w:cstheme="minorHAnsi"/>
          <w:bCs/>
        </w:rPr>
        <w:t xml:space="preserve">. He also </w:t>
      </w:r>
      <w:r w:rsidR="009527AC">
        <w:rPr>
          <w:rFonts w:cstheme="minorHAnsi"/>
          <w:bCs/>
        </w:rPr>
        <w:t xml:space="preserve">mentioned that the conference room should be rearranged so online </w:t>
      </w:r>
      <w:r w:rsidR="003C5C24">
        <w:rPr>
          <w:rFonts w:cstheme="minorHAnsi"/>
          <w:bCs/>
        </w:rPr>
        <w:t>participants</w:t>
      </w:r>
      <w:r w:rsidR="009527AC">
        <w:rPr>
          <w:rFonts w:cstheme="minorHAnsi"/>
          <w:bCs/>
        </w:rPr>
        <w:t xml:space="preserve"> can </w:t>
      </w:r>
      <w:r w:rsidR="003C5C24">
        <w:rPr>
          <w:rFonts w:cstheme="minorHAnsi"/>
          <w:bCs/>
        </w:rPr>
        <w:t>see who is speaking.</w:t>
      </w:r>
    </w:p>
    <w:p w14:paraId="1B3EE9C8" w14:textId="77777777" w:rsidR="003C5C24" w:rsidRDefault="003C5C24" w:rsidP="00F028C6">
      <w:pPr>
        <w:spacing w:after="0" w:line="480" w:lineRule="auto"/>
        <w:rPr>
          <w:rFonts w:cstheme="minorHAnsi"/>
          <w:bCs/>
        </w:rPr>
      </w:pPr>
    </w:p>
    <w:p w14:paraId="0474E2B6" w14:textId="6165EABE" w:rsidR="00F028C6" w:rsidRPr="00A06F08" w:rsidRDefault="003C5C24" w:rsidP="00F028C6">
      <w:pPr>
        <w:spacing w:after="0" w:line="480" w:lineRule="auto"/>
        <w:rPr>
          <w:bCs/>
        </w:rPr>
      </w:pPr>
      <w:r>
        <w:rPr>
          <w:rFonts w:cstheme="minorHAnsi"/>
          <w:bCs/>
        </w:rPr>
        <w:t>T</w:t>
      </w:r>
      <w:r w:rsidR="00F028C6" w:rsidRPr="006D5580">
        <w:rPr>
          <w:rFonts w:cstheme="minorHAnsi"/>
          <w:bCs/>
        </w:rPr>
        <w:t>he meeting concluded</w:t>
      </w:r>
      <w:r>
        <w:rPr>
          <w:rFonts w:cstheme="minorHAnsi"/>
          <w:bCs/>
        </w:rPr>
        <w:t xml:space="preserve">. </w:t>
      </w:r>
      <w:r w:rsidR="00736454">
        <w:rPr>
          <w:rFonts w:cstheme="minorHAnsi"/>
          <w:bCs/>
        </w:rPr>
        <w:t>Details of the</w:t>
      </w:r>
      <w:r w:rsidR="00F028C6" w:rsidRPr="006D5580">
        <w:rPr>
          <w:rFonts w:cstheme="minorHAnsi"/>
          <w:bCs/>
        </w:rPr>
        <w:t xml:space="preserve"> next Marine Fisheries Council Meeting </w:t>
      </w:r>
      <w:r w:rsidR="00736454">
        <w:rPr>
          <w:rFonts w:cstheme="minorHAnsi"/>
          <w:bCs/>
        </w:rPr>
        <w:t xml:space="preserve">will be provided when available.  </w:t>
      </w:r>
    </w:p>
    <w:p w14:paraId="132A0356" w14:textId="77777777" w:rsidR="00F028C6" w:rsidRPr="004A544A" w:rsidRDefault="00F028C6" w:rsidP="00F028C6">
      <w:pPr>
        <w:tabs>
          <w:tab w:val="left" w:pos="1530"/>
        </w:tabs>
        <w:contextualSpacing/>
      </w:pPr>
    </w:p>
    <w:p w14:paraId="4DCEBBF4" w14:textId="77777777" w:rsidR="00F028C6" w:rsidRDefault="00F028C6" w:rsidP="00F028C6"/>
    <w:p w14:paraId="48578D2E" w14:textId="77777777" w:rsidR="007948A5" w:rsidRDefault="007948A5"/>
    <w:sectPr w:rsidR="007948A5" w:rsidSect="009C27A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AC6"/>
    <w:multiLevelType w:val="hybridMultilevel"/>
    <w:tmpl w:val="48BEFE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D2463E"/>
    <w:multiLevelType w:val="hybridMultilevel"/>
    <w:tmpl w:val="FD32313C"/>
    <w:lvl w:ilvl="0" w:tplc="F15C214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40D54"/>
    <w:multiLevelType w:val="hybridMultilevel"/>
    <w:tmpl w:val="126E8D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FF4B30"/>
    <w:multiLevelType w:val="hybridMultilevel"/>
    <w:tmpl w:val="8482C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912BE2"/>
    <w:multiLevelType w:val="hybridMultilevel"/>
    <w:tmpl w:val="00AE4C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B17C7D"/>
    <w:multiLevelType w:val="hybridMultilevel"/>
    <w:tmpl w:val="5BBCA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4E11F0"/>
    <w:multiLevelType w:val="hybridMultilevel"/>
    <w:tmpl w:val="8B04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5661546"/>
    <w:multiLevelType w:val="hybridMultilevel"/>
    <w:tmpl w:val="688E9044"/>
    <w:lvl w:ilvl="0" w:tplc="0409000F">
      <w:start w:val="1"/>
      <w:numFmt w:val="decimal"/>
      <w:lvlText w:val="%1."/>
      <w:lvlJc w:val="left"/>
      <w:pPr>
        <w:ind w:left="720" w:hanging="360"/>
      </w:pPr>
      <w:rPr>
        <w:rFonts w:hint="default"/>
        <w:b/>
        <w:bCs w:val="0"/>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1272F1"/>
    <w:multiLevelType w:val="hybridMultilevel"/>
    <w:tmpl w:val="D28823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6FB370D1"/>
    <w:multiLevelType w:val="hybridMultilevel"/>
    <w:tmpl w:val="036CB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A87495"/>
    <w:multiLevelType w:val="hybridMultilevel"/>
    <w:tmpl w:val="368AC0BC"/>
    <w:lvl w:ilvl="0" w:tplc="62C6DC9E">
      <w:start w:val="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C9E12E9"/>
    <w:multiLevelType w:val="hybridMultilevel"/>
    <w:tmpl w:val="10841D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52514278">
    <w:abstractNumId w:val="7"/>
  </w:num>
  <w:num w:numId="2" w16cid:durableId="339283028">
    <w:abstractNumId w:val="11"/>
  </w:num>
  <w:num w:numId="3" w16cid:durableId="876309541">
    <w:abstractNumId w:val="10"/>
  </w:num>
  <w:num w:numId="4" w16cid:durableId="929046578">
    <w:abstractNumId w:val="8"/>
  </w:num>
  <w:num w:numId="5" w16cid:durableId="1932349601">
    <w:abstractNumId w:val="0"/>
  </w:num>
  <w:num w:numId="6" w16cid:durableId="1869172931">
    <w:abstractNumId w:val="3"/>
  </w:num>
  <w:num w:numId="7" w16cid:durableId="888034800">
    <w:abstractNumId w:val="6"/>
  </w:num>
  <w:num w:numId="8" w16cid:durableId="1541815974">
    <w:abstractNumId w:val="4"/>
  </w:num>
  <w:num w:numId="9" w16cid:durableId="2028285134">
    <w:abstractNumId w:val="5"/>
  </w:num>
  <w:num w:numId="10" w16cid:durableId="1794247456">
    <w:abstractNumId w:val="9"/>
  </w:num>
  <w:num w:numId="11" w16cid:durableId="1603761877">
    <w:abstractNumId w:val="2"/>
  </w:num>
  <w:num w:numId="12" w16cid:durableId="873467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8C6"/>
    <w:rsid w:val="00005880"/>
    <w:rsid w:val="00006564"/>
    <w:rsid w:val="00014526"/>
    <w:rsid w:val="00035CC3"/>
    <w:rsid w:val="000517E0"/>
    <w:rsid w:val="00053E22"/>
    <w:rsid w:val="00065092"/>
    <w:rsid w:val="00073B39"/>
    <w:rsid w:val="0008151A"/>
    <w:rsid w:val="0008350E"/>
    <w:rsid w:val="00083C4A"/>
    <w:rsid w:val="000936CE"/>
    <w:rsid w:val="00094892"/>
    <w:rsid w:val="000A0CDC"/>
    <w:rsid w:val="000A2F56"/>
    <w:rsid w:val="000B6760"/>
    <w:rsid w:val="000B68C1"/>
    <w:rsid w:val="000C2E6B"/>
    <w:rsid w:val="000C5AE4"/>
    <w:rsid w:val="000D1DBD"/>
    <w:rsid w:val="000D72E7"/>
    <w:rsid w:val="000E2654"/>
    <w:rsid w:val="00105469"/>
    <w:rsid w:val="00112723"/>
    <w:rsid w:val="00126ECE"/>
    <w:rsid w:val="00135D7F"/>
    <w:rsid w:val="0014048A"/>
    <w:rsid w:val="00144C61"/>
    <w:rsid w:val="00145545"/>
    <w:rsid w:val="00152422"/>
    <w:rsid w:val="001545F6"/>
    <w:rsid w:val="00161DA6"/>
    <w:rsid w:val="001676AB"/>
    <w:rsid w:val="00167D13"/>
    <w:rsid w:val="00172062"/>
    <w:rsid w:val="0018744D"/>
    <w:rsid w:val="00187968"/>
    <w:rsid w:val="001913EE"/>
    <w:rsid w:val="00195737"/>
    <w:rsid w:val="001C06C2"/>
    <w:rsid w:val="001C3C84"/>
    <w:rsid w:val="001C6D76"/>
    <w:rsid w:val="001D6F0E"/>
    <w:rsid w:val="001E663C"/>
    <w:rsid w:val="001F44A7"/>
    <w:rsid w:val="001F5601"/>
    <w:rsid w:val="002023F3"/>
    <w:rsid w:val="00203F8F"/>
    <w:rsid w:val="00231F0B"/>
    <w:rsid w:val="002428E6"/>
    <w:rsid w:val="0024342D"/>
    <w:rsid w:val="00246375"/>
    <w:rsid w:val="002556E7"/>
    <w:rsid w:val="002623F5"/>
    <w:rsid w:val="00262B68"/>
    <w:rsid w:val="00273233"/>
    <w:rsid w:val="00274D73"/>
    <w:rsid w:val="00274EC7"/>
    <w:rsid w:val="002800E7"/>
    <w:rsid w:val="00293830"/>
    <w:rsid w:val="00294FBD"/>
    <w:rsid w:val="002A2AD6"/>
    <w:rsid w:val="002C01A9"/>
    <w:rsid w:val="002D189E"/>
    <w:rsid w:val="002D2F16"/>
    <w:rsid w:val="002D46F3"/>
    <w:rsid w:val="002D7365"/>
    <w:rsid w:val="002E3FB9"/>
    <w:rsid w:val="002E6BA5"/>
    <w:rsid w:val="002F7F99"/>
    <w:rsid w:val="003017D3"/>
    <w:rsid w:val="003022BB"/>
    <w:rsid w:val="00316A4A"/>
    <w:rsid w:val="00316B3B"/>
    <w:rsid w:val="00334D1C"/>
    <w:rsid w:val="00335054"/>
    <w:rsid w:val="00345345"/>
    <w:rsid w:val="00347772"/>
    <w:rsid w:val="0036161D"/>
    <w:rsid w:val="00362B80"/>
    <w:rsid w:val="0036793E"/>
    <w:rsid w:val="0037278B"/>
    <w:rsid w:val="003819AC"/>
    <w:rsid w:val="00384AFA"/>
    <w:rsid w:val="00397B93"/>
    <w:rsid w:val="003A057A"/>
    <w:rsid w:val="003A447A"/>
    <w:rsid w:val="003A7253"/>
    <w:rsid w:val="003B2265"/>
    <w:rsid w:val="003B2A66"/>
    <w:rsid w:val="003C0CAF"/>
    <w:rsid w:val="003C5C24"/>
    <w:rsid w:val="003D083A"/>
    <w:rsid w:val="003D62F1"/>
    <w:rsid w:val="003E7643"/>
    <w:rsid w:val="00400783"/>
    <w:rsid w:val="004049E8"/>
    <w:rsid w:val="004146FB"/>
    <w:rsid w:val="004165B1"/>
    <w:rsid w:val="00416864"/>
    <w:rsid w:val="00423A75"/>
    <w:rsid w:val="00431D2D"/>
    <w:rsid w:val="00451C65"/>
    <w:rsid w:val="00453D5A"/>
    <w:rsid w:val="004569D1"/>
    <w:rsid w:val="004637B4"/>
    <w:rsid w:val="0047565A"/>
    <w:rsid w:val="00482AD6"/>
    <w:rsid w:val="004928AA"/>
    <w:rsid w:val="00493CC4"/>
    <w:rsid w:val="004C7DED"/>
    <w:rsid w:val="004D5895"/>
    <w:rsid w:val="004E0D2D"/>
    <w:rsid w:val="004E3471"/>
    <w:rsid w:val="004F1872"/>
    <w:rsid w:val="004F1EBF"/>
    <w:rsid w:val="00505D6A"/>
    <w:rsid w:val="00534ED3"/>
    <w:rsid w:val="00546D24"/>
    <w:rsid w:val="00556B3B"/>
    <w:rsid w:val="005742E5"/>
    <w:rsid w:val="00583D11"/>
    <w:rsid w:val="005849DD"/>
    <w:rsid w:val="005859A2"/>
    <w:rsid w:val="0059321A"/>
    <w:rsid w:val="005A08E7"/>
    <w:rsid w:val="005C48D7"/>
    <w:rsid w:val="005C6CDC"/>
    <w:rsid w:val="005D3AE9"/>
    <w:rsid w:val="005F1CC7"/>
    <w:rsid w:val="005F31B0"/>
    <w:rsid w:val="005F6535"/>
    <w:rsid w:val="00603266"/>
    <w:rsid w:val="0060640D"/>
    <w:rsid w:val="006072E1"/>
    <w:rsid w:val="006105A6"/>
    <w:rsid w:val="006153B7"/>
    <w:rsid w:val="00633792"/>
    <w:rsid w:val="00634D1F"/>
    <w:rsid w:val="00643A95"/>
    <w:rsid w:val="00654174"/>
    <w:rsid w:val="00663211"/>
    <w:rsid w:val="00663FA7"/>
    <w:rsid w:val="006723D4"/>
    <w:rsid w:val="0068092A"/>
    <w:rsid w:val="006844E8"/>
    <w:rsid w:val="00697090"/>
    <w:rsid w:val="006A0E82"/>
    <w:rsid w:val="006A453E"/>
    <w:rsid w:val="006A5D22"/>
    <w:rsid w:val="006B1E03"/>
    <w:rsid w:val="006C1FE3"/>
    <w:rsid w:val="006D29E2"/>
    <w:rsid w:val="006E4427"/>
    <w:rsid w:val="006F03DC"/>
    <w:rsid w:val="006F5098"/>
    <w:rsid w:val="006F596A"/>
    <w:rsid w:val="007058FC"/>
    <w:rsid w:val="007109C3"/>
    <w:rsid w:val="007144DC"/>
    <w:rsid w:val="0072380E"/>
    <w:rsid w:val="00736454"/>
    <w:rsid w:val="00740244"/>
    <w:rsid w:val="007438BC"/>
    <w:rsid w:val="00746082"/>
    <w:rsid w:val="00746741"/>
    <w:rsid w:val="00746B90"/>
    <w:rsid w:val="00751C3F"/>
    <w:rsid w:val="00761DAB"/>
    <w:rsid w:val="007672DE"/>
    <w:rsid w:val="00771804"/>
    <w:rsid w:val="0077478A"/>
    <w:rsid w:val="00775C65"/>
    <w:rsid w:val="007804FB"/>
    <w:rsid w:val="00781133"/>
    <w:rsid w:val="0079360B"/>
    <w:rsid w:val="007948A5"/>
    <w:rsid w:val="00794E0C"/>
    <w:rsid w:val="007A486A"/>
    <w:rsid w:val="007C1A98"/>
    <w:rsid w:val="007E3365"/>
    <w:rsid w:val="007F40BA"/>
    <w:rsid w:val="0080631C"/>
    <w:rsid w:val="00816B96"/>
    <w:rsid w:val="008212EF"/>
    <w:rsid w:val="00822026"/>
    <w:rsid w:val="00827B4A"/>
    <w:rsid w:val="00834BFD"/>
    <w:rsid w:val="0084454D"/>
    <w:rsid w:val="00847AEA"/>
    <w:rsid w:val="008556B7"/>
    <w:rsid w:val="00860D2C"/>
    <w:rsid w:val="008647A1"/>
    <w:rsid w:val="0087487A"/>
    <w:rsid w:val="00881E2D"/>
    <w:rsid w:val="008871FC"/>
    <w:rsid w:val="008919FF"/>
    <w:rsid w:val="0089247C"/>
    <w:rsid w:val="008A67A3"/>
    <w:rsid w:val="008A7759"/>
    <w:rsid w:val="008B383D"/>
    <w:rsid w:val="008C45F1"/>
    <w:rsid w:val="008C5EE8"/>
    <w:rsid w:val="008D10BF"/>
    <w:rsid w:val="008D24CC"/>
    <w:rsid w:val="008D5BEA"/>
    <w:rsid w:val="008E56B9"/>
    <w:rsid w:val="008F2232"/>
    <w:rsid w:val="008F3406"/>
    <w:rsid w:val="00914D14"/>
    <w:rsid w:val="00926CB7"/>
    <w:rsid w:val="009336A2"/>
    <w:rsid w:val="00943EA6"/>
    <w:rsid w:val="009527AC"/>
    <w:rsid w:val="00952B4D"/>
    <w:rsid w:val="00954D32"/>
    <w:rsid w:val="00964019"/>
    <w:rsid w:val="009641EF"/>
    <w:rsid w:val="00964951"/>
    <w:rsid w:val="00990E1D"/>
    <w:rsid w:val="0099435E"/>
    <w:rsid w:val="0099488F"/>
    <w:rsid w:val="00996112"/>
    <w:rsid w:val="009A6E5C"/>
    <w:rsid w:val="009A707F"/>
    <w:rsid w:val="009A7F31"/>
    <w:rsid w:val="009C0114"/>
    <w:rsid w:val="009C2602"/>
    <w:rsid w:val="009D007E"/>
    <w:rsid w:val="009D2A62"/>
    <w:rsid w:val="00A00BCA"/>
    <w:rsid w:val="00A03A11"/>
    <w:rsid w:val="00A075F4"/>
    <w:rsid w:val="00A16398"/>
    <w:rsid w:val="00A16BA8"/>
    <w:rsid w:val="00A253FA"/>
    <w:rsid w:val="00A42C80"/>
    <w:rsid w:val="00A561AF"/>
    <w:rsid w:val="00A61781"/>
    <w:rsid w:val="00A64337"/>
    <w:rsid w:val="00A66357"/>
    <w:rsid w:val="00A728E5"/>
    <w:rsid w:val="00A74886"/>
    <w:rsid w:val="00A748A7"/>
    <w:rsid w:val="00A74A55"/>
    <w:rsid w:val="00A90943"/>
    <w:rsid w:val="00A94FC5"/>
    <w:rsid w:val="00A95FCD"/>
    <w:rsid w:val="00AA7A4E"/>
    <w:rsid w:val="00AA7BEE"/>
    <w:rsid w:val="00AB1BCE"/>
    <w:rsid w:val="00AB3951"/>
    <w:rsid w:val="00AB774B"/>
    <w:rsid w:val="00AB7918"/>
    <w:rsid w:val="00AC4234"/>
    <w:rsid w:val="00AC6413"/>
    <w:rsid w:val="00AE15B8"/>
    <w:rsid w:val="00AE6780"/>
    <w:rsid w:val="00AF4F11"/>
    <w:rsid w:val="00B006FD"/>
    <w:rsid w:val="00B0170A"/>
    <w:rsid w:val="00B04F06"/>
    <w:rsid w:val="00B27A1C"/>
    <w:rsid w:val="00B305AF"/>
    <w:rsid w:val="00B31E36"/>
    <w:rsid w:val="00B33D2A"/>
    <w:rsid w:val="00B34706"/>
    <w:rsid w:val="00B3665D"/>
    <w:rsid w:val="00B603F0"/>
    <w:rsid w:val="00B619C7"/>
    <w:rsid w:val="00B62834"/>
    <w:rsid w:val="00B830BC"/>
    <w:rsid w:val="00B86DA3"/>
    <w:rsid w:val="00B875BE"/>
    <w:rsid w:val="00B900CB"/>
    <w:rsid w:val="00B965E2"/>
    <w:rsid w:val="00BA2C53"/>
    <w:rsid w:val="00BA7838"/>
    <w:rsid w:val="00BB6818"/>
    <w:rsid w:val="00BE2F0A"/>
    <w:rsid w:val="00BF0A3F"/>
    <w:rsid w:val="00C03E21"/>
    <w:rsid w:val="00C15391"/>
    <w:rsid w:val="00C21BA7"/>
    <w:rsid w:val="00C24920"/>
    <w:rsid w:val="00C34B2D"/>
    <w:rsid w:val="00C34BCD"/>
    <w:rsid w:val="00C368D6"/>
    <w:rsid w:val="00C4088F"/>
    <w:rsid w:val="00C44126"/>
    <w:rsid w:val="00C46038"/>
    <w:rsid w:val="00C54690"/>
    <w:rsid w:val="00C66A74"/>
    <w:rsid w:val="00C72910"/>
    <w:rsid w:val="00C77DC0"/>
    <w:rsid w:val="00C963F5"/>
    <w:rsid w:val="00C97E9B"/>
    <w:rsid w:val="00CB2039"/>
    <w:rsid w:val="00CC2DD3"/>
    <w:rsid w:val="00CC6723"/>
    <w:rsid w:val="00CD0CC6"/>
    <w:rsid w:val="00CD1982"/>
    <w:rsid w:val="00CD2A21"/>
    <w:rsid w:val="00CD5D39"/>
    <w:rsid w:val="00CE1E15"/>
    <w:rsid w:val="00CE2FDB"/>
    <w:rsid w:val="00CF7360"/>
    <w:rsid w:val="00D04006"/>
    <w:rsid w:val="00D0508C"/>
    <w:rsid w:val="00D12865"/>
    <w:rsid w:val="00D21156"/>
    <w:rsid w:val="00D25999"/>
    <w:rsid w:val="00D267B2"/>
    <w:rsid w:val="00D320A5"/>
    <w:rsid w:val="00D3468E"/>
    <w:rsid w:val="00D407B1"/>
    <w:rsid w:val="00D53F58"/>
    <w:rsid w:val="00D5601E"/>
    <w:rsid w:val="00D61BE3"/>
    <w:rsid w:val="00D63D31"/>
    <w:rsid w:val="00D72FDE"/>
    <w:rsid w:val="00D749D1"/>
    <w:rsid w:val="00D7510F"/>
    <w:rsid w:val="00D776E5"/>
    <w:rsid w:val="00D92817"/>
    <w:rsid w:val="00DA152B"/>
    <w:rsid w:val="00DA1EF6"/>
    <w:rsid w:val="00DA316D"/>
    <w:rsid w:val="00DB1979"/>
    <w:rsid w:val="00DB4241"/>
    <w:rsid w:val="00DB5360"/>
    <w:rsid w:val="00DB73AD"/>
    <w:rsid w:val="00DC17FA"/>
    <w:rsid w:val="00DE1D50"/>
    <w:rsid w:val="00E12C97"/>
    <w:rsid w:val="00E14872"/>
    <w:rsid w:val="00E23230"/>
    <w:rsid w:val="00E24AD4"/>
    <w:rsid w:val="00E32655"/>
    <w:rsid w:val="00E33E01"/>
    <w:rsid w:val="00E42B08"/>
    <w:rsid w:val="00E43204"/>
    <w:rsid w:val="00E44683"/>
    <w:rsid w:val="00E51CBC"/>
    <w:rsid w:val="00E52310"/>
    <w:rsid w:val="00E6733C"/>
    <w:rsid w:val="00E72B25"/>
    <w:rsid w:val="00E74FBF"/>
    <w:rsid w:val="00E92335"/>
    <w:rsid w:val="00E93544"/>
    <w:rsid w:val="00EA3993"/>
    <w:rsid w:val="00EA7597"/>
    <w:rsid w:val="00EB19D0"/>
    <w:rsid w:val="00EE151D"/>
    <w:rsid w:val="00EE3EF7"/>
    <w:rsid w:val="00EE5BD9"/>
    <w:rsid w:val="00EF009E"/>
    <w:rsid w:val="00EF3AE5"/>
    <w:rsid w:val="00F028C6"/>
    <w:rsid w:val="00F10F2C"/>
    <w:rsid w:val="00F4427D"/>
    <w:rsid w:val="00F4462E"/>
    <w:rsid w:val="00F4515A"/>
    <w:rsid w:val="00F50C1B"/>
    <w:rsid w:val="00F56656"/>
    <w:rsid w:val="00F607DA"/>
    <w:rsid w:val="00F72ED9"/>
    <w:rsid w:val="00F77A2D"/>
    <w:rsid w:val="00F869C3"/>
    <w:rsid w:val="00F933A5"/>
    <w:rsid w:val="00FA4F7D"/>
    <w:rsid w:val="00FC0897"/>
    <w:rsid w:val="00FC5C53"/>
    <w:rsid w:val="00FC751E"/>
    <w:rsid w:val="00FE1658"/>
    <w:rsid w:val="00FE5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50B2F"/>
  <w15:chartTrackingRefBased/>
  <w15:docId w15:val="{EC0CE9F4-0C72-43B3-8015-EEFC11ABA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8C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5847</TotalTime>
  <Pages>17</Pages>
  <Words>4005</Words>
  <Characters>22833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Heyl, Matthew [DEP]</dc:creator>
  <cp:keywords/>
  <dc:description/>
  <cp:lastModifiedBy>Brust, Jeffrey [DEP]</cp:lastModifiedBy>
  <cp:revision>18</cp:revision>
  <dcterms:created xsi:type="dcterms:W3CDTF">2023-09-18T12:45:00Z</dcterms:created>
  <dcterms:modified xsi:type="dcterms:W3CDTF">2023-10-20T14:53:00Z</dcterms:modified>
</cp:coreProperties>
</file>