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CCAA4E" w14:textId="1F251052" w:rsidR="007B7C9B" w:rsidRPr="009F0455" w:rsidRDefault="007B7C9B" w:rsidP="009F0455">
      <w:pPr>
        <w:pStyle w:val="Heading3"/>
        <w:keepNext w:val="0"/>
        <w:rPr>
          <w:smallCaps/>
          <w:sz w:val="52"/>
          <w:szCs w:val="52"/>
        </w:rPr>
      </w:pPr>
      <w:r w:rsidRPr="7ED268FE">
        <w:rPr>
          <w:smallCaps/>
          <w:sz w:val="52"/>
          <w:szCs w:val="52"/>
        </w:rPr>
        <w:t>Green Acres Program</w:t>
      </w:r>
    </w:p>
    <w:p w14:paraId="1DE41492" w14:textId="77777777" w:rsidR="007B7C9B" w:rsidRPr="009F0455" w:rsidRDefault="007B7C9B">
      <w:pPr>
        <w:pStyle w:val="Heading3"/>
        <w:keepNext w:val="0"/>
        <w:rPr>
          <w:i/>
          <w:sz w:val="28"/>
          <w:szCs w:val="28"/>
        </w:rPr>
      </w:pPr>
      <w:r w:rsidRPr="3F14B1D8">
        <w:rPr>
          <w:i/>
          <w:iCs/>
          <w:sz w:val="28"/>
          <w:szCs w:val="28"/>
        </w:rPr>
        <w:t>New Jersey Department of Environmental Protection</w:t>
      </w:r>
    </w:p>
    <w:p w14:paraId="0A37501D" w14:textId="2D78BAF1" w:rsidR="00FF184B" w:rsidRDefault="00FF184B" w:rsidP="008C21D2"/>
    <w:p w14:paraId="76776298" w14:textId="2E1F4C00" w:rsidR="00195AB2" w:rsidRDefault="00195AB2" w:rsidP="008C21D2"/>
    <w:p w14:paraId="2F85F2E3" w14:textId="1F0FB86C" w:rsidR="756D5FA1" w:rsidRDefault="3C9E9778" w:rsidP="53152F23">
      <w:pPr>
        <w:pStyle w:val="Heading3"/>
        <w:rPr>
          <w:smallCaps/>
          <w:color w:val="000000" w:themeColor="text1"/>
          <w:sz w:val="72"/>
          <w:szCs w:val="72"/>
        </w:rPr>
      </w:pPr>
      <w:r w:rsidRPr="53152F23">
        <w:rPr>
          <w:smallCaps/>
          <w:color w:val="000000" w:themeColor="text1"/>
          <w:sz w:val="72"/>
          <w:szCs w:val="72"/>
        </w:rPr>
        <w:t xml:space="preserve">Jake’s Law </w:t>
      </w:r>
      <w:r w:rsidR="7061ABF3" w:rsidRPr="53152F23">
        <w:rPr>
          <w:smallCaps/>
          <w:color w:val="000000" w:themeColor="text1"/>
          <w:sz w:val="72"/>
          <w:szCs w:val="72"/>
        </w:rPr>
        <w:t>P</w:t>
      </w:r>
      <w:r w:rsidR="5703469C" w:rsidRPr="53152F23">
        <w:rPr>
          <w:smallCaps/>
          <w:color w:val="000000" w:themeColor="text1"/>
          <w:sz w:val="72"/>
          <w:szCs w:val="72"/>
        </w:rPr>
        <w:t xml:space="preserve">layground </w:t>
      </w:r>
      <w:r w:rsidR="1C17BF3D" w:rsidRPr="53152F23">
        <w:rPr>
          <w:smallCaps/>
          <w:color w:val="000000" w:themeColor="text1"/>
          <w:sz w:val="72"/>
          <w:szCs w:val="72"/>
        </w:rPr>
        <w:t xml:space="preserve">Funding </w:t>
      </w:r>
      <w:r w:rsidRPr="53152F23">
        <w:rPr>
          <w:smallCaps/>
          <w:color w:val="000000" w:themeColor="text1"/>
          <w:sz w:val="72"/>
          <w:szCs w:val="72"/>
        </w:rPr>
        <w:t>Application</w:t>
      </w:r>
    </w:p>
    <w:p w14:paraId="1CDDB243" w14:textId="401D7BB1" w:rsidR="06FC8510" w:rsidRDefault="06FC8510" w:rsidP="06FC8510"/>
    <w:p w14:paraId="2EBDA601" w14:textId="1401C99E" w:rsidR="005A1B17" w:rsidRDefault="001A736D" w:rsidP="2080820D">
      <w:pPr>
        <w:pStyle w:val="Heading4"/>
        <w:rPr>
          <w:b/>
          <w:bCs/>
        </w:rPr>
      </w:pPr>
      <w:r w:rsidRPr="3F14B1D8">
        <w:rPr>
          <w:b/>
          <w:bCs/>
          <w:smallCaps/>
        </w:rPr>
        <w:t xml:space="preserve">Local </w:t>
      </w:r>
      <w:r w:rsidR="1CB031DE" w:rsidRPr="3F14B1D8">
        <w:rPr>
          <w:b/>
          <w:bCs/>
          <w:smallCaps/>
        </w:rPr>
        <w:t>&amp; Nonprofit</w:t>
      </w:r>
      <w:r w:rsidRPr="3F14B1D8">
        <w:rPr>
          <w:b/>
          <w:bCs/>
          <w:smallCaps/>
        </w:rPr>
        <w:t xml:space="preserve"> Assistance Program</w:t>
      </w:r>
    </w:p>
    <w:p w14:paraId="77B5E388" w14:textId="17E6BE9C" w:rsidR="0021366B" w:rsidRDefault="0021366B" w:rsidP="009F0455">
      <w:pPr>
        <w:pStyle w:val="titleaddress"/>
        <w:rPr>
          <w:b w:val="0"/>
          <w:color w:val="auto"/>
          <w:sz w:val="32"/>
        </w:rPr>
      </w:pPr>
    </w:p>
    <w:p w14:paraId="5DAB6C7B" w14:textId="177118E6" w:rsidR="005A1B17" w:rsidRDefault="01E24E9F" w:rsidP="40605DA8">
      <w:pPr>
        <w:pStyle w:val="titleaddress"/>
        <w:rPr>
          <w:color w:val="auto"/>
          <w:sz w:val="32"/>
          <w:szCs w:val="32"/>
        </w:rPr>
      </w:pPr>
      <w:r w:rsidRPr="2E1F7DE9">
        <w:rPr>
          <w:b w:val="0"/>
          <w:color w:val="auto"/>
          <w:sz w:val="32"/>
          <w:szCs w:val="32"/>
        </w:rPr>
        <w:t xml:space="preserve">Deadline: </w:t>
      </w:r>
      <w:r w:rsidR="31CA2434" w:rsidRPr="2E1F7DE9">
        <w:rPr>
          <w:color w:val="auto"/>
          <w:sz w:val="32"/>
          <w:szCs w:val="32"/>
        </w:rPr>
        <w:t xml:space="preserve">February </w:t>
      </w:r>
      <w:r w:rsidR="009759AF">
        <w:rPr>
          <w:color w:val="auto"/>
          <w:sz w:val="32"/>
          <w:szCs w:val="32"/>
        </w:rPr>
        <w:t>5</w:t>
      </w:r>
      <w:r w:rsidRPr="2E1F7DE9">
        <w:rPr>
          <w:color w:val="auto"/>
          <w:sz w:val="32"/>
          <w:szCs w:val="32"/>
        </w:rPr>
        <w:t xml:space="preserve">, </w:t>
      </w:r>
      <w:r w:rsidR="0086799D">
        <w:rPr>
          <w:color w:val="auto"/>
          <w:sz w:val="32"/>
          <w:szCs w:val="32"/>
        </w:rPr>
        <w:t>2025</w:t>
      </w:r>
    </w:p>
    <w:p w14:paraId="5CCA1C42" w14:textId="77777777" w:rsidR="005D4F6E" w:rsidRDefault="005D4F6E" w:rsidP="3F14B1D8">
      <w:pPr>
        <w:jc w:val="center"/>
        <w:rPr>
          <w:sz w:val="24"/>
          <w:szCs w:val="24"/>
        </w:rPr>
      </w:pPr>
    </w:p>
    <w:p w14:paraId="09B216E8" w14:textId="621EAAA3" w:rsidR="00432912" w:rsidRDefault="70E20357" w:rsidP="53152F23">
      <w:pPr>
        <w:jc w:val="center"/>
        <w:rPr>
          <w:b/>
          <w:bCs/>
          <w:sz w:val="24"/>
          <w:szCs w:val="24"/>
          <w:vertAlign w:val="superscript"/>
        </w:rPr>
      </w:pPr>
      <w:r w:rsidRPr="53152F23">
        <w:rPr>
          <w:sz w:val="24"/>
          <w:szCs w:val="24"/>
        </w:rPr>
        <w:t xml:space="preserve">Application Information Sessions: </w:t>
      </w:r>
    </w:p>
    <w:p w14:paraId="53173744" w14:textId="715F7713" w:rsidR="00432912" w:rsidRDefault="00D67F98" w:rsidP="00432912">
      <w:pPr>
        <w:jc w:val="center"/>
        <w:rPr>
          <w:b/>
          <w:bCs/>
          <w:sz w:val="24"/>
          <w:szCs w:val="24"/>
          <w:vertAlign w:val="superscript"/>
        </w:rPr>
      </w:pPr>
      <w:r>
        <w:rPr>
          <w:b/>
          <w:bCs/>
          <w:sz w:val="24"/>
          <w:szCs w:val="24"/>
        </w:rPr>
        <w:t xml:space="preserve">October </w:t>
      </w:r>
      <w:r w:rsidR="6D357D4E" w:rsidRPr="53152F23">
        <w:rPr>
          <w:b/>
          <w:bCs/>
          <w:sz w:val="24"/>
          <w:szCs w:val="24"/>
        </w:rPr>
        <w:t>3</w:t>
      </w:r>
      <w:r>
        <w:rPr>
          <w:b/>
          <w:bCs/>
          <w:sz w:val="24"/>
          <w:szCs w:val="24"/>
        </w:rPr>
        <w:t>0</w:t>
      </w:r>
      <w:r w:rsidR="6D357D4E" w:rsidRPr="53152F23">
        <w:rPr>
          <w:b/>
          <w:bCs/>
          <w:sz w:val="24"/>
          <w:szCs w:val="24"/>
        </w:rPr>
        <w:t xml:space="preserve">, </w:t>
      </w:r>
      <w:r w:rsidR="0086799D">
        <w:rPr>
          <w:b/>
          <w:bCs/>
          <w:sz w:val="24"/>
          <w:szCs w:val="24"/>
        </w:rPr>
        <w:t>2024</w:t>
      </w:r>
      <w:r w:rsidR="6D357D4E" w:rsidRPr="53152F23">
        <w:rPr>
          <w:b/>
          <w:bCs/>
          <w:sz w:val="24"/>
          <w:szCs w:val="24"/>
        </w:rPr>
        <w:t xml:space="preserve">, </w:t>
      </w:r>
      <w:r>
        <w:rPr>
          <w:b/>
          <w:bCs/>
          <w:sz w:val="24"/>
          <w:szCs w:val="24"/>
        </w:rPr>
        <w:t>November 25</w:t>
      </w:r>
      <w:r w:rsidR="6D357D4E" w:rsidRPr="53152F23">
        <w:rPr>
          <w:b/>
          <w:bCs/>
          <w:sz w:val="24"/>
          <w:szCs w:val="24"/>
        </w:rPr>
        <w:t xml:space="preserve">, </w:t>
      </w:r>
      <w:r w:rsidR="0086799D">
        <w:rPr>
          <w:b/>
          <w:bCs/>
          <w:sz w:val="24"/>
          <w:szCs w:val="24"/>
        </w:rPr>
        <w:t>2024</w:t>
      </w:r>
      <w:r w:rsidR="6D357D4E" w:rsidRPr="53152F23">
        <w:rPr>
          <w:b/>
          <w:bCs/>
          <w:sz w:val="24"/>
          <w:szCs w:val="24"/>
        </w:rPr>
        <w:t xml:space="preserve">, and </w:t>
      </w:r>
      <w:r>
        <w:rPr>
          <w:b/>
          <w:bCs/>
          <w:sz w:val="24"/>
          <w:szCs w:val="24"/>
        </w:rPr>
        <w:t>December 18</w:t>
      </w:r>
      <w:r w:rsidR="401A0039" w:rsidRPr="53152F23">
        <w:rPr>
          <w:b/>
          <w:bCs/>
          <w:sz w:val="24"/>
          <w:szCs w:val="24"/>
        </w:rPr>
        <w:t>, 2024</w:t>
      </w:r>
      <w:r w:rsidR="70E20357" w:rsidRPr="53152F23">
        <w:rPr>
          <w:b/>
          <w:bCs/>
          <w:sz w:val="24"/>
          <w:szCs w:val="24"/>
        </w:rPr>
        <w:t xml:space="preserve"> </w:t>
      </w:r>
    </w:p>
    <w:p w14:paraId="38FE0CE4" w14:textId="77777777" w:rsidR="00AD1229" w:rsidRDefault="00AD1229" w:rsidP="3F14B1D8">
      <w:pPr>
        <w:jc w:val="center"/>
        <w:rPr>
          <w:sz w:val="24"/>
          <w:szCs w:val="24"/>
          <w:vertAlign w:val="superscript"/>
        </w:rPr>
      </w:pPr>
    </w:p>
    <w:bookmarkStart w:id="0" w:name="_1075810038"/>
    <w:bookmarkEnd w:id="0"/>
    <w:bookmarkStart w:id="1" w:name="_MON_1075810046"/>
    <w:bookmarkEnd w:id="1"/>
    <w:p w14:paraId="39B02013" w14:textId="3FAC9FD5" w:rsidR="00AD1229" w:rsidRDefault="009C3054" w:rsidP="3F14B1D8">
      <w:pPr>
        <w:jc w:val="center"/>
        <w:rPr>
          <w:sz w:val="24"/>
          <w:szCs w:val="24"/>
          <w:vertAlign w:val="superscript"/>
        </w:rPr>
      </w:pPr>
      <w:r>
        <w:rPr>
          <w:b/>
          <w:noProof/>
          <w:color w:val="2B579A"/>
          <w:shd w:val="clear" w:color="auto" w:fill="E6E6E6"/>
        </w:rPr>
        <w:object w:dxaOrig="6066" w:dyaOrig="3710" w14:anchorId="69B15A8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8.5pt;height:198.75pt" o:ole="" fillcolor="window">
            <v:imagedata r:id="rId11" o:title="" grayscale="t" bilevel="t"/>
          </v:shape>
          <o:OLEObject Type="Embed" ProgID="Word.Picture.8" ShapeID="_x0000_i1025" DrawAspect="Content" ObjectID="_1790496187" r:id="rId12"/>
        </w:object>
      </w:r>
    </w:p>
    <w:p w14:paraId="0AF9EFE9" w14:textId="77777777" w:rsidR="00A5527E" w:rsidRDefault="007B7C9B" w:rsidP="00BB1187">
      <w:pPr>
        <w:tabs>
          <w:tab w:val="left" w:pos="6450"/>
        </w:tabs>
        <w:jc w:val="center"/>
        <w:rPr>
          <w:b/>
          <w:i/>
          <w:sz w:val="22"/>
        </w:rPr>
      </w:pPr>
      <w:r w:rsidRPr="00B519B7">
        <w:rPr>
          <w:b/>
          <w:i/>
          <w:sz w:val="22"/>
        </w:rPr>
        <w:t>Green Acres Mission Statement</w:t>
      </w:r>
    </w:p>
    <w:p w14:paraId="7A8EC4AD" w14:textId="77777777" w:rsidR="007B7C9B" w:rsidRDefault="007B7C9B" w:rsidP="00BB1187">
      <w:pPr>
        <w:tabs>
          <w:tab w:val="left" w:pos="6450"/>
        </w:tabs>
        <w:jc w:val="center"/>
        <w:rPr>
          <w:i/>
          <w:sz w:val="22"/>
        </w:rPr>
      </w:pPr>
      <w:r>
        <w:rPr>
          <w:i/>
          <w:sz w:val="22"/>
        </w:rPr>
        <w:t xml:space="preserve">To achieve, in partnership with others, a system of interconnected open spaces </w:t>
      </w:r>
    </w:p>
    <w:p w14:paraId="11EACACF" w14:textId="77777777" w:rsidR="007B7C9B" w:rsidRPr="00432912" w:rsidRDefault="007633C0" w:rsidP="00B46F46">
      <w:pPr>
        <w:tabs>
          <w:tab w:val="left" w:pos="6450"/>
        </w:tabs>
        <w:jc w:val="center"/>
        <w:rPr>
          <w:i/>
          <w:sz w:val="22"/>
          <w:szCs w:val="22"/>
        </w:rPr>
      </w:pPr>
      <w:r w:rsidRPr="00432912">
        <w:rPr>
          <w:i/>
          <w:sz w:val="22"/>
          <w:szCs w:val="22"/>
        </w:rPr>
        <w:t xml:space="preserve">the </w:t>
      </w:r>
      <w:r w:rsidR="007B7C9B" w:rsidRPr="00432912">
        <w:rPr>
          <w:i/>
          <w:sz w:val="22"/>
          <w:szCs w:val="22"/>
        </w:rPr>
        <w:t xml:space="preserve">protection </w:t>
      </w:r>
      <w:r w:rsidRPr="00432912">
        <w:rPr>
          <w:i/>
          <w:sz w:val="22"/>
          <w:szCs w:val="22"/>
        </w:rPr>
        <w:t xml:space="preserve">of which </w:t>
      </w:r>
      <w:r w:rsidR="007B7C9B" w:rsidRPr="00432912">
        <w:rPr>
          <w:i/>
          <w:sz w:val="22"/>
          <w:szCs w:val="22"/>
        </w:rPr>
        <w:t xml:space="preserve">will preserve and enhance New Jersey’s natural environment </w:t>
      </w:r>
    </w:p>
    <w:p w14:paraId="3A473F70" w14:textId="77777777" w:rsidR="007B7C9B" w:rsidRPr="00432912" w:rsidRDefault="007B7C9B" w:rsidP="00B46F46">
      <w:pPr>
        <w:tabs>
          <w:tab w:val="left" w:pos="6450"/>
        </w:tabs>
        <w:jc w:val="center"/>
        <w:rPr>
          <w:i/>
          <w:sz w:val="22"/>
          <w:szCs w:val="22"/>
        </w:rPr>
      </w:pPr>
      <w:r w:rsidRPr="00432912">
        <w:rPr>
          <w:i/>
          <w:sz w:val="22"/>
          <w:szCs w:val="22"/>
        </w:rPr>
        <w:t xml:space="preserve">and its historic, scenic, and recreational resources </w:t>
      </w:r>
    </w:p>
    <w:p w14:paraId="61CC08AD" w14:textId="2A37CB00" w:rsidR="00432912" w:rsidRPr="004544E6" w:rsidRDefault="007B7C9B" w:rsidP="004544E6">
      <w:pPr>
        <w:tabs>
          <w:tab w:val="left" w:pos="6450"/>
        </w:tabs>
        <w:jc w:val="center"/>
        <w:rPr>
          <w:i/>
          <w:sz w:val="22"/>
          <w:szCs w:val="22"/>
        </w:rPr>
      </w:pPr>
      <w:r w:rsidRPr="7ED268FE">
        <w:rPr>
          <w:i/>
          <w:sz w:val="22"/>
          <w:szCs w:val="22"/>
        </w:rPr>
        <w:t>for public use and enjoyment.</w:t>
      </w:r>
    </w:p>
    <w:p w14:paraId="32262D37" w14:textId="77777777" w:rsidR="004544E6" w:rsidRDefault="004544E6" w:rsidP="00017E2A">
      <w:pPr>
        <w:pStyle w:val="titleaddress"/>
        <w:rPr>
          <w:smallCaps/>
          <w:color w:val="auto"/>
          <w:sz w:val="22"/>
          <w:szCs w:val="22"/>
        </w:rPr>
      </w:pPr>
    </w:p>
    <w:p w14:paraId="38BB3008" w14:textId="4BCA7CE5" w:rsidR="00017E2A" w:rsidRPr="00EC5CB6" w:rsidRDefault="007B7C9B" w:rsidP="00017E2A">
      <w:pPr>
        <w:pStyle w:val="titleaddress"/>
        <w:rPr>
          <w:smallCaps/>
          <w:color w:val="auto"/>
          <w:sz w:val="22"/>
          <w:szCs w:val="22"/>
        </w:rPr>
      </w:pPr>
      <w:r w:rsidRPr="00EC5CB6">
        <w:rPr>
          <w:smallCaps/>
          <w:color w:val="auto"/>
          <w:sz w:val="22"/>
          <w:szCs w:val="22"/>
        </w:rPr>
        <w:t xml:space="preserve">Green Acres Program   </w:t>
      </w:r>
    </w:p>
    <w:p w14:paraId="295CEAB6" w14:textId="6BF14F48" w:rsidR="00017E2A" w:rsidRPr="00EC5CB6" w:rsidRDefault="00017E2A" w:rsidP="00017E2A">
      <w:pPr>
        <w:pStyle w:val="titleaddress"/>
        <w:rPr>
          <w:color w:val="auto"/>
          <w:sz w:val="22"/>
          <w:szCs w:val="22"/>
        </w:rPr>
      </w:pPr>
      <w:r w:rsidRPr="00EC5CB6">
        <w:rPr>
          <w:color w:val="auto"/>
          <w:sz w:val="22"/>
          <w:szCs w:val="22"/>
        </w:rPr>
        <w:t xml:space="preserve">Mail Code </w:t>
      </w:r>
      <w:r w:rsidR="0057588F">
        <w:rPr>
          <w:color w:val="auto"/>
          <w:sz w:val="22"/>
          <w:szCs w:val="22"/>
        </w:rPr>
        <w:t>4</w:t>
      </w:r>
      <w:r w:rsidRPr="00EC5CB6">
        <w:rPr>
          <w:color w:val="auto"/>
          <w:sz w:val="22"/>
          <w:szCs w:val="22"/>
        </w:rPr>
        <w:t>01-0</w:t>
      </w:r>
      <w:r w:rsidR="0057588F">
        <w:rPr>
          <w:color w:val="auto"/>
          <w:sz w:val="22"/>
          <w:szCs w:val="22"/>
        </w:rPr>
        <w:t>7</w:t>
      </w:r>
      <w:r w:rsidR="00B2181B">
        <w:rPr>
          <w:color w:val="auto"/>
          <w:sz w:val="22"/>
          <w:szCs w:val="22"/>
        </w:rPr>
        <w:t>B</w:t>
      </w:r>
    </w:p>
    <w:p w14:paraId="33A3495F" w14:textId="04831073" w:rsidR="007B7C9B" w:rsidRPr="00EC5CB6" w:rsidRDefault="00B2181B">
      <w:pPr>
        <w:pStyle w:val="titleaddress"/>
        <w:rPr>
          <w:smallCaps/>
          <w:color w:val="auto"/>
          <w:sz w:val="22"/>
          <w:szCs w:val="22"/>
        </w:rPr>
      </w:pPr>
      <w:r>
        <w:rPr>
          <w:smallCaps/>
          <w:color w:val="auto"/>
          <w:sz w:val="22"/>
          <w:szCs w:val="22"/>
        </w:rPr>
        <w:t>4</w:t>
      </w:r>
      <w:r w:rsidR="007B7C9B" w:rsidRPr="00EC5CB6">
        <w:rPr>
          <w:smallCaps/>
          <w:color w:val="auto"/>
          <w:sz w:val="22"/>
          <w:szCs w:val="22"/>
        </w:rPr>
        <w:t xml:space="preserve">01 East State Street, </w:t>
      </w:r>
      <w:r>
        <w:rPr>
          <w:smallCaps/>
          <w:color w:val="auto"/>
          <w:sz w:val="22"/>
          <w:szCs w:val="22"/>
        </w:rPr>
        <w:t>7</w:t>
      </w:r>
      <w:r w:rsidR="007B7C9B" w:rsidRPr="00EC5CB6">
        <w:rPr>
          <w:smallCaps/>
          <w:color w:val="auto"/>
          <w:sz w:val="22"/>
          <w:szCs w:val="22"/>
          <w:vertAlign w:val="superscript"/>
        </w:rPr>
        <w:t>t</w:t>
      </w:r>
      <w:r>
        <w:rPr>
          <w:smallCaps/>
          <w:color w:val="auto"/>
          <w:sz w:val="22"/>
          <w:szCs w:val="22"/>
          <w:vertAlign w:val="superscript"/>
        </w:rPr>
        <w:t>h</w:t>
      </w:r>
      <w:r w:rsidR="007B7C9B" w:rsidRPr="00EC5CB6">
        <w:rPr>
          <w:smallCaps/>
          <w:color w:val="auto"/>
          <w:sz w:val="22"/>
          <w:szCs w:val="22"/>
        </w:rPr>
        <w:t xml:space="preserve"> Floor </w:t>
      </w:r>
    </w:p>
    <w:p w14:paraId="68666C83" w14:textId="77777777" w:rsidR="007B7C9B" w:rsidRPr="00EC5CB6" w:rsidRDefault="007B7C9B">
      <w:pPr>
        <w:pStyle w:val="titleaddress"/>
        <w:rPr>
          <w:smallCaps/>
          <w:color w:val="auto"/>
          <w:sz w:val="22"/>
          <w:szCs w:val="22"/>
        </w:rPr>
      </w:pPr>
      <w:r w:rsidRPr="00EC5CB6">
        <w:rPr>
          <w:smallCaps/>
          <w:color w:val="auto"/>
          <w:sz w:val="22"/>
          <w:szCs w:val="22"/>
        </w:rPr>
        <w:t>P.O. Box</w:t>
      </w:r>
      <w:r w:rsidR="00017E2A" w:rsidRPr="00EC5CB6">
        <w:rPr>
          <w:smallCaps/>
          <w:color w:val="auto"/>
          <w:sz w:val="22"/>
          <w:szCs w:val="22"/>
        </w:rPr>
        <w:t xml:space="preserve"> 420</w:t>
      </w:r>
    </w:p>
    <w:p w14:paraId="76D57D43" w14:textId="77777777" w:rsidR="007B7C9B" w:rsidRPr="00EC5CB6" w:rsidRDefault="00017E2A">
      <w:pPr>
        <w:pStyle w:val="titleaddress"/>
        <w:rPr>
          <w:smallCaps/>
          <w:color w:val="auto"/>
          <w:sz w:val="22"/>
          <w:szCs w:val="22"/>
          <w:lang w:val="es-ES"/>
        </w:rPr>
      </w:pPr>
      <w:r w:rsidRPr="00EC5CB6">
        <w:rPr>
          <w:smallCaps/>
          <w:color w:val="auto"/>
          <w:sz w:val="22"/>
          <w:szCs w:val="22"/>
          <w:lang w:val="es-ES"/>
        </w:rPr>
        <w:t>Trenton, NJ 08625-0420</w:t>
      </w:r>
    </w:p>
    <w:p w14:paraId="3A903C2D" w14:textId="77777777" w:rsidR="007B7C9B" w:rsidRPr="00EC5CB6" w:rsidRDefault="007B7C9B">
      <w:pPr>
        <w:pStyle w:val="titleaddress"/>
        <w:rPr>
          <w:smallCaps/>
          <w:color w:val="auto"/>
          <w:sz w:val="22"/>
          <w:szCs w:val="22"/>
          <w:lang w:val="es-ES"/>
        </w:rPr>
      </w:pPr>
      <w:r w:rsidRPr="00EC5CB6">
        <w:rPr>
          <w:smallCaps/>
          <w:color w:val="auto"/>
          <w:sz w:val="22"/>
          <w:szCs w:val="22"/>
          <w:lang w:val="es-ES"/>
        </w:rPr>
        <w:t>Tel: (609) 984-0500; Fax: (609) 984-0608</w:t>
      </w:r>
    </w:p>
    <w:p w14:paraId="0B8AE2C4" w14:textId="77777777" w:rsidR="00432912" w:rsidRDefault="005D4F6E" w:rsidP="00E72961">
      <w:pPr>
        <w:pStyle w:val="Heading5"/>
        <w:rPr>
          <w:rStyle w:val="Hyperlink"/>
          <w:b/>
          <w:sz w:val="22"/>
          <w:szCs w:val="22"/>
          <w:lang w:val="es-ES"/>
        </w:rPr>
      </w:pPr>
      <w:hyperlink r:id="rId13" w:history="1">
        <w:r w:rsidRPr="00211FC3">
          <w:rPr>
            <w:rStyle w:val="Hyperlink"/>
            <w:b/>
            <w:sz w:val="22"/>
            <w:szCs w:val="22"/>
            <w:lang w:val="es-ES"/>
          </w:rPr>
          <w:t>www.NJGreenAcres.org</w:t>
        </w:r>
      </w:hyperlink>
    </w:p>
    <w:p w14:paraId="23D4BA40" w14:textId="2468C440" w:rsidR="007049D0" w:rsidRDefault="00432912" w:rsidP="00E72961">
      <w:pPr>
        <w:pStyle w:val="Heading5"/>
        <w:rPr>
          <w:b/>
          <w:bCs/>
          <w:smallCaps/>
          <w:sz w:val="32"/>
          <w:szCs w:val="32"/>
        </w:rPr>
      </w:pPr>
      <w:hyperlink r:id="rId14" w:history="1">
        <w:r>
          <w:rPr>
            <w:rStyle w:val="Hyperlink"/>
            <w:bCs/>
            <w:sz w:val="22"/>
            <w:szCs w:val="18"/>
          </w:rPr>
          <w:t>GreenAcresApplications@dep.nj.gov</w:t>
        </w:r>
      </w:hyperlink>
      <w:r>
        <w:rPr>
          <w:bCs/>
          <w:color w:val="000000" w:themeColor="text1"/>
          <w:sz w:val="22"/>
          <w:szCs w:val="18"/>
        </w:rPr>
        <w:t xml:space="preserve"> </w:t>
      </w:r>
      <w:r>
        <w:rPr>
          <w:color w:val="000000" w:themeColor="text1"/>
          <w:sz w:val="22"/>
          <w:szCs w:val="18"/>
        </w:rPr>
        <w:t xml:space="preserve"> </w:t>
      </w:r>
      <w:r w:rsidR="005A1B17" w:rsidRPr="2AC85FDF">
        <w:rPr>
          <w:lang w:val="es-ES"/>
        </w:rPr>
        <w:br w:type="page"/>
      </w:r>
      <w:bookmarkStart w:id="2" w:name="TableofContents"/>
      <w:r w:rsidR="5D66B587" w:rsidRPr="2AC85FDF">
        <w:rPr>
          <w:b/>
          <w:bCs/>
          <w:smallCaps/>
          <w:sz w:val="32"/>
          <w:szCs w:val="32"/>
        </w:rPr>
        <w:t>Table of Contents</w:t>
      </w:r>
      <w:bookmarkEnd w:id="2"/>
    </w:p>
    <w:p w14:paraId="66F3B163" w14:textId="77777777" w:rsidR="00E72961" w:rsidRPr="00E72961" w:rsidRDefault="00E72961" w:rsidP="00E72961"/>
    <w:p w14:paraId="0F9C481C" w14:textId="65473447" w:rsidR="00C15A2A" w:rsidRDefault="00796E15">
      <w:pPr>
        <w:pStyle w:val="TOC1"/>
        <w:tabs>
          <w:tab w:val="right" w:leader="dot" w:pos="9681"/>
        </w:tabs>
        <w:rPr>
          <w:rFonts w:asciiTheme="minorHAnsi" w:eastAsiaTheme="minorEastAsia" w:hAnsiTheme="minorHAnsi" w:cstheme="minorBidi"/>
          <w:noProof/>
          <w:kern w:val="2"/>
          <w:sz w:val="24"/>
          <w:szCs w:val="24"/>
          <w14:ligatures w14:val="standardContextual"/>
        </w:rPr>
      </w:pPr>
      <w:r>
        <w:rPr>
          <w:smallCaps/>
        </w:rPr>
        <w:fldChar w:fldCharType="begin"/>
      </w:r>
      <w:r>
        <w:rPr>
          <w:smallCaps/>
        </w:rPr>
        <w:instrText xml:space="preserve"> TOC \h \z \t "App2,2,App3,3,Application1,1" </w:instrText>
      </w:r>
      <w:r>
        <w:rPr>
          <w:smallCaps/>
        </w:rPr>
        <w:fldChar w:fldCharType="separate"/>
      </w:r>
      <w:hyperlink w:anchor="_Toc179540475" w:history="1">
        <w:r w:rsidR="00C15A2A" w:rsidRPr="004E0FEF">
          <w:rPr>
            <w:rStyle w:val="Hyperlink"/>
            <w:noProof/>
          </w:rPr>
          <w:t>Application Information</w:t>
        </w:r>
        <w:r w:rsidR="00C15A2A">
          <w:rPr>
            <w:noProof/>
            <w:webHidden/>
          </w:rPr>
          <w:tab/>
        </w:r>
        <w:r w:rsidR="00C15A2A">
          <w:rPr>
            <w:noProof/>
            <w:webHidden/>
          </w:rPr>
          <w:fldChar w:fldCharType="begin"/>
        </w:r>
        <w:r w:rsidR="00C15A2A">
          <w:rPr>
            <w:noProof/>
            <w:webHidden/>
          </w:rPr>
          <w:instrText xml:space="preserve"> PAGEREF _Toc179540475 \h </w:instrText>
        </w:r>
        <w:r w:rsidR="00C15A2A">
          <w:rPr>
            <w:noProof/>
            <w:webHidden/>
          </w:rPr>
        </w:r>
        <w:r w:rsidR="00C15A2A">
          <w:rPr>
            <w:noProof/>
            <w:webHidden/>
          </w:rPr>
          <w:fldChar w:fldCharType="separate"/>
        </w:r>
        <w:r w:rsidR="00C15A2A">
          <w:rPr>
            <w:noProof/>
            <w:webHidden/>
          </w:rPr>
          <w:t>1</w:t>
        </w:r>
        <w:r w:rsidR="00C15A2A">
          <w:rPr>
            <w:noProof/>
            <w:webHidden/>
          </w:rPr>
          <w:fldChar w:fldCharType="end"/>
        </w:r>
      </w:hyperlink>
    </w:p>
    <w:p w14:paraId="798717FC" w14:textId="243E8123"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476" w:history="1">
        <w:r w:rsidRPr="004E0FEF">
          <w:rPr>
            <w:rStyle w:val="Hyperlink"/>
            <w:noProof/>
          </w:rPr>
          <w:t>Jake’s Law Playground Funding Application</w:t>
        </w:r>
        <w:r>
          <w:rPr>
            <w:noProof/>
            <w:webHidden/>
          </w:rPr>
          <w:tab/>
        </w:r>
        <w:r>
          <w:rPr>
            <w:noProof/>
            <w:webHidden/>
          </w:rPr>
          <w:fldChar w:fldCharType="begin"/>
        </w:r>
        <w:r>
          <w:rPr>
            <w:noProof/>
            <w:webHidden/>
          </w:rPr>
          <w:instrText xml:space="preserve"> PAGEREF _Toc179540476 \h </w:instrText>
        </w:r>
        <w:r>
          <w:rPr>
            <w:noProof/>
            <w:webHidden/>
          </w:rPr>
        </w:r>
        <w:r>
          <w:rPr>
            <w:noProof/>
            <w:webHidden/>
          </w:rPr>
          <w:fldChar w:fldCharType="separate"/>
        </w:r>
        <w:r>
          <w:rPr>
            <w:noProof/>
            <w:webHidden/>
          </w:rPr>
          <w:t>2</w:t>
        </w:r>
        <w:r>
          <w:rPr>
            <w:noProof/>
            <w:webHidden/>
          </w:rPr>
          <w:fldChar w:fldCharType="end"/>
        </w:r>
      </w:hyperlink>
    </w:p>
    <w:p w14:paraId="4EB01921" w14:textId="3F147410"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477" w:history="1">
        <w:r w:rsidRPr="004E0FEF">
          <w:rPr>
            <w:rStyle w:val="Hyperlink"/>
            <w:noProof/>
          </w:rPr>
          <w:t>2025 Funding Round Programs</w:t>
        </w:r>
        <w:r>
          <w:rPr>
            <w:noProof/>
            <w:webHidden/>
          </w:rPr>
          <w:tab/>
        </w:r>
        <w:r>
          <w:rPr>
            <w:noProof/>
            <w:webHidden/>
          </w:rPr>
          <w:fldChar w:fldCharType="begin"/>
        </w:r>
        <w:r>
          <w:rPr>
            <w:noProof/>
            <w:webHidden/>
          </w:rPr>
          <w:instrText xml:space="preserve"> PAGEREF _Toc179540477 \h </w:instrText>
        </w:r>
        <w:r>
          <w:rPr>
            <w:noProof/>
            <w:webHidden/>
          </w:rPr>
        </w:r>
        <w:r>
          <w:rPr>
            <w:noProof/>
            <w:webHidden/>
          </w:rPr>
          <w:fldChar w:fldCharType="separate"/>
        </w:r>
        <w:r>
          <w:rPr>
            <w:noProof/>
            <w:webHidden/>
          </w:rPr>
          <w:t>5</w:t>
        </w:r>
        <w:r>
          <w:rPr>
            <w:noProof/>
            <w:webHidden/>
          </w:rPr>
          <w:fldChar w:fldCharType="end"/>
        </w:r>
      </w:hyperlink>
    </w:p>
    <w:p w14:paraId="54C0E71F" w14:textId="4DD1B43F"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478" w:history="1">
        <w:r w:rsidRPr="004E0FEF">
          <w:rPr>
            <w:rStyle w:val="Hyperlink"/>
            <w:noProof/>
          </w:rPr>
          <w:t>Eligibility</w:t>
        </w:r>
        <w:r>
          <w:rPr>
            <w:noProof/>
            <w:webHidden/>
          </w:rPr>
          <w:tab/>
        </w:r>
        <w:r>
          <w:rPr>
            <w:noProof/>
            <w:webHidden/>
          </w:rPr>
          <w:fldChar w:fldCharType="begin"/>
        </w:r>
        <w:r>
          <w:rPr>
            <w:noProof/>
            <w:webHidden/>
          </w:rPr>
          <w:instrText xml:space="preserve"> PAGEREF _Toc179540478 \h </w:instrText>
        </w:r>
        <w:r>
          <w:rPr>
            <w:noProof/>
            <w:webHidden/>
          </w:rPr>
        </w:r>
        <w:r>
          <w:rPr>
            <w:noProof/>
            <w:webHidden/>
          </w:rPr>
          <w:fldChar w:fldCharType="separate"/>
        </w:r>
        <w:r>
          <w:rPr>
            <w:noProof/>
            <w:webHidden/>
          </w:rPr>
          <w:t>7</w:t>
        </w:r>
        <w:r>
          <w:rPr>
            <w:noProof/>
            <w:webHidden/>
          </w:rPr>
          <w:fldChar w:fldCharType="end"/>
        </w:r>
      </w:hyperlink>
    </w:p>
    <w:p w14:paraId="076F6BD4" w14:textId="595E091D" w:rsidR="00C15A2A" w:rsidRDefault="00C15A2A">
      <w:pPr>
        <w:pStyle w:val="TOC3"/>
        <w:tabs>
          <w:tab w:val="right" w:leader="dot" w:pos="9681"/>
        </w:tabs>
        <w:rPr>
          <w:rFonts w:asciiTheme="minorHAnsi" w:eastAsiaTheme="minorEastAsia" w:hAnsiTheme="minorHAnsi" w:cstheme="minorBidi"/>
          <w:noProof/>
          <w:kern w:val="2"/>
          <w:sz w:val="24"/>
          <w:szCs w:val="24"/>
          <w14:ligatures w14:val="standardContextual"/>
        </w:rPr>
      </w:pPr>
      <w:hyperlink w:anchor="_Toc179540479" w:history="1">
        <w:r w:rsidRPr="004E0FEF">
          <w:rPr>
            <w:rStyle w:val="Hyperlink"/>
            <w:noProof/>
          </w:rPr>
          <w:t>Eligible Applicants</w:t>
        </w:r>
        <w:r>
          <w:rPr>
            <w:noProof/>
            <w:webHidden/>
          </w:rPr>
          <w:tab/>
        </w:r>
        <w:r>
          <w:rPr>
            <w:noProof/>
            <w:webHidden/>
          </w:rPr>
          <w:fldChar w:fldCharType="begin"/>
        </w:r>
        <w:r>
          <w:rPr>
            <w:noProof/>
            <w:webHidden/>
          </w:rPr>
          <w:instrText xml:space="preserve"> PAGEREF _Toc179540479 \h </w:instrText>
        </w:r>
        <w:r>
          <w:rPr>
            <w:noProof/>
            <w:webHidden/>
          </w:rPr>
        </w:r>
        <w:r>
          <w:rPr>
            <w:noProof/>
            <w:webHidden/>
          </w:rPr>
          <w:fldChar w:fldCharType="separate"/>
        </w:r>
        <w:r>
          <w:rPr>
            <w:noProof/>
            <w:webHidden/>
          </w:rPr>
          <w:t>7</w:t>
        </w:r>
        <w:r>
          <w:rPr>
            <w:noProof/>
            <w:webHidden/>
          </w:rPr>
          <w:fldChar w:fldCharType="end"/>
        </w:r>
      </w:hyperlink>
    </w:p>
    <w:p w14:paraId="58885624" w14:textId="746C6860" w:rsidR="00C15A2A" w:rsidRDefault="00C15A2A">
      <w:pPr>
        <w:pStyle w:val="TOC3"/>
        <w:tabs>
          <w:tab w:val="right" w:leader="dot" w:pos="9681"/>
        </w:tabs>
        <w:rPr>
          <w:rFonts w:asciiTheme="minorHAnsi" w:eastAsiaTheme="minorEastAsia" w:hAnsiTheme="minorHAnsi" w:cstheme="minorBidi"/>
          <w:noProof/>
          <w:kern w:val="2"/>
          <w:sz w:val="24"/>
          <w:szCs w:val="24"/>
          <w14:ligatures w14:val="standardContextual"/>
        </w:rPr>
      </w:pPr>
      <w:hyperlink w:anchor="_Toc179540480" w:history="1">
        <w:r w:rsidRPr="004E0FEF">
          <w:rPr>
            <w:rStyle w:val="Hyperlink"/>
            <w:noProof/>
          </w:rPr>
          <w:t>Eligible Projects</w:t>
        </w:r>
        <w:r>
          <w:rPr>
            <w:noProof/>
            <w:webHidden/>
          </w:rPr>
          <w:tab/>
        </w:r>
        <w:r>
          <w:rPr>
            <w:noProof/>
            <w:webHidden/>
          </w:rPr>
          <w:fldChar w:fldCharType="begin"/>
        </w:r>
        <w:r>
          <w:rPr>
            <w:noProof/>
            <w:webHidden/>
          </w:rPr>
          <w:instrText xml:space="preserve"> PAGEREF _Toc179540480 \h </w:instrText>
        </w:r>
        <w:r>
          <w:rPr>
            <w:noProof/>
            <w:webHidden/>
          </w:rPr>
        </w:r>
        <w:r>
          <w:rPr>
            <w:noProof/>
            <w:webHidden/>
          </w:rPr>
          <w:fldChar w:fldCharType="separate"/>
        </w:r>
        <w:r>
          <w:rPr>
            <w:noProof/>
            <w:webHidden/>
          </w:rPr>
          <w:t>7</w:t>
        </w:r>
        <w:r>
          <w:rPr>
            <w:noProof/>
            <w:webHidden/>
          </w:rPr>
          <w:fldChar w:fldCharType="end"/>
        </w:r>
      </w:hyperlink>
    </w:p>
    <w:p w14:paraId="015D90C7" w14:textId="6F58843A" w:rsidR="00C15A2A" w:rsidRDefault="00C15A2A">
      <w:pPr>
        <w:pStyle w:val="TOC3"/>
        <w:tabs>
          <w:tab w:val="right" w:leader="dot" w:pos="9681"/>
        </w:tabs>
        <w:rPr>
          <w:rFonts w:asciiTheme="minorHAnsi" w:eastAsiaTheme="minorEastAsia" w:hAnsiTheme="minorHAnsi" w:cstheme="minorBidi"/>
          <w:noProof/>
          <w:kern w:val="2"/>
          <w:sz w:val="24"/>
          <w:szCs w:val="24"/>
          <w14:ligatures w14:val="standardContextual"/>
        </w:rPr>
      </w:pPr>
      <w:hyperlink w:anchor="_Toc179540481" w:history="1">
        <w:r w:rsidRPr="004E0FEF">
          <w:rPr>
            <w:rStyle w:val="Hyperlink"/>
            <w:noProof/>
          </w:rPr>
          <w:t>Eligible Project Sites</w:t>
        </w:r>
        <w:r>
          <w:rPr>
            <w:noProof/>
            <w:webHidden/>
          </w:rPr>
          <w:tab/>
        </w:r>
        <w:r>
          <w:rPr>
            <w:noProof/>
            <w:webHidden/>
          </w:rPr>
          <w:fldChar w:fldCharType="begin"/>
        </w:r>
        <w:r>
          <w:rPr>
            <w:noProof/>
            <w:webHidden/>
          </w:rPr>
          <w:instrText xml:space="preserve"> PAGEREF _Toc179540481 \h </w:instrText>
        </w:r>
        <w:r>
          <w:rPr>
            <w:noProof/>
            <w:webHidden/>
          </w:rPr>
        </w:r>
        <w:r>
          <w:rPr>
            <w:noProof/>
            <w:webHidden/>
          </w:rPr>
          <w:fldChar w:fldCharType="separate"/>
        </w:r>
        <w:r>
          <w:rPr>
            <w:noProof/>
            <w:webHidden/>
          </w:rPr>
          <w:t>7</w:t>
        </w:r>
        <w:r>
          <w:rPr>
            <w:noProof/>
            <w:webHidden/>
          </w:rPr>
          <w:fldChar w:fldCharType="end"/>
        </w:r>
      </w:hyperlink>
    </w:p>
    <w:p w14:paraId="7D87D2C5" w14:textId="29AAFC40" w:rsidR="00C15A2A" w:rsidRDefault="00C15A2A">
      <w:pPr>
        <w:pStyle w:val="TOC3"/>
        <w:tabs>
          <w:tab w:val="right" w:leader="dot" w:pos="9681"/>
        </w:tabs>
        <w:rPr>
          <w:rFonts w:asciiTheme="minorHAnsi" w:eastAsiaTheme="minorEastAsia" w:hAnsiTheme="minorHAnsi" w:cstheme="minorBidi"/>
          <w:noProof/>
          <w:kern w:val="2"/>
          <w:sz w:val="24"/>
          <w:szCs w:val="24"/>
          <w14:ligatures w14:val="standardContextual"/>
        </w:rPr>
      </w:pPr>
      <w:hyperlink w:anchor="_Toc179540482" w:history="1">
        <w:r w:rsidRPr="004E0FEF">
          <w:rPr>
            <w:rStyle w:val="Hyperlink"/>
            <w:noProof/>
          </w:rPr>
          <w:t>Eligible Costs</w:t>
        </w:r>
        <w:r>
          <w:rPr>
            <w:noProof/>
            <w:webHidden/>
          </w:rPr>
          <w:tab/>
        </w:r>
        <w:r>
          <w:rPr>
            <w:noProof/>
            <w:webHidden/>
          </w:rPr>
          <w:fldChar w:fldCharType="begin"/>
        </w:r>
        <w:r>
          <w:rPr>
            <w:noProof/>
            <w:webHidden/>
          </w:rPr>
          <w:instrText xml:space="preserve"> PAGEREF _Toc179540482 \h </w:instrText>
        </w:r>
        <w:r>
          <w:rPr>
            <w:noProof/>
            <w:webHidden/>
          </w:rPr>
        </w:r>
        <w:r>
          <w:rPr>
            <w:noProof/>
            <w:webHidden/>
          </w:rPr>
          <w:fldChar w:fldCharType="separate"/>
        </w:r>
        <w:r>
          <w:rPr>
            <w:noProof/>
            <w:webHidden/>
          </w:rPr>
          <w:t>8</w:t>
        </w:r>
        <w:r>
          <w:rPr>
            <w:noProof/>
            <w:webHidden/>
          </w:rPr>
          <w:fldChar w:fldCharType="end"/>
        </w:r>
      </w:hyperlink>
    </w:p>
    <w:p w14:paraId="5EADBD69" w14:textId="441AAA0C"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483" w:history="1">
        <w:r w:rsidRPr="004E0FEF">
          <w:rPr>
            <w:rStyle w:val="Hyperlink"/>
            <w:noProof/>
          </w:rPr>
          <w:t>Funding</w:t>
        </w:r>
        <w:r>
          <w:rPr>
            <w:noProof/>
            <w:webHidden/>
          </w:rPr>
          <w:tab/>
        </w:r>
        <w:r>
          <w:rPr>
            <w:noProof/>
            <w:webHidden/>
          </w:rPr>
          <w:fldChar w:fldCharType="begin"/>
        </w:r>
        <w:r>
          <w:rPr>
            <w:noProof/>
            <w:webHidden/>
          </w:rPr>
          <w:instrText xml:space="preserve"> PAGEREF _Toc179540483 \h </w:instrText>
        </w:r>
        <w:r>
          <w:rPr>
            <w:noProof/>
            <w:webHidden/>
          </w:rPr>
        </w:r>
        <w:r>
          <w:rPr>
            <w:noProof/>
            <w:webHidden/>
          </w:rPr>
          <w:fldChar w:fldCharType="separate"/>
        </w:r>
        <w:r>
          <w:rPr>
            <w:noProof/>
            <w:webHidden/>
          </w:rPr>
          <w:t>9</w:t>
        </w:r>
        <w:r>
          <w:rPr>
            <w:noProof/>
            <w:webHidden/>
          </w:rPr>
          <w:fldChar w:fldCharType="end"/>
        </w:r>
      </w:hyperlink>
    </w:p>
    <w:p w14:paraId="4A485576" w14:textId="68335680" w:rsidR="00C15A2A" w:rsidRDefault="00C15A2A">
      <w:pPr>
        <w:pStyle w:val="TOC3"/>
        <w:tabs>
          <w:tab w:val="right" w:leader="dot" w:pos="9681"/>
        </w:tabs>
        <w:rPr>
          <w:rFonts w:asciiTheme="minorHAnsi" w:eastAsiaTheme="minorEastAsia" w:hAnsiTheme="minorHAnsi" w:cstheme="minorBidi"/>
          <w:noProof/>
          <w:kern w:val="2"/>
          <w:sz w:val="24"/>
          <w:szCs w:val="24"/>
          <w14:ligatures w14:val="standardContextual"/>
        </w:rPr>
      </w:pPr>
      <w:hyperlink w:anchor="_Toc179540484" w:history="1">
        <w:r w:rsidRPr="004E0FEF">
          <w:rPr>
            <w:rStyle w:val="Hyperlink"/>
            <w:noProof/>
          </w:rPr>
          <w:t>Funding Categories &amp; Percentages</w:t>
        </w:r>
        <w:r>
          <w:rPr>
            <w:noProof/>
            <w:webHidden/>
          </w:rPr>
          <w:tab/>
        </w:r>
        <w:r>
          <w:rPr>
            <w:noProof/>
            <w:webHidden/>
          </w:rPr>
          <w:fldChar w:fldCharType="begin"/>
        </w:r>
        <w:r>
          <w:rPr>
            <w:noProof/>
            <w:webHidden/>
          </w:rPr>
          <w:instrText xml:space="preserve"> PAGEREF _Toc179540484 \h </w:instrText>
        </w:r>
        <w:r>
          <w:rPr>
            <w:noProof/>
            <w:webHidden/>
          </w:rPr>
        </w:r>
        <w:r>
          <w:rPr>
            <w:noProof/>
            <w:webHidden/>
          </w:rPr>
          <w:fldChar w:fldCharType="separate"/>
        </w:r>
        <w:r>
          <w:rPr>
            <w:noProof/>
            <w:webHidden/>
          </w:rPr>
          <w:t>9</w:t>
        </w:r>
        <w:r>
          <w:rPr>
            <w:noProof/>
            <w:webHidden/>
          </w:rPr>
          <w:fldChar w:fldCharType="end"/>
        </w:r>
      </w:hyperlink>
    </w:p>
    <w:p w14:paraId="5403746C" w14:textId="18B0BA08" w:rsidR="00C15A2A" w:rsidRDefault="00C15A2A">
      <w:pPr>
        <w:pStyle w:val="TOC3"/>
        <w:tabs>
          <w:tab w:val="right" w:leader="dot" w:pos="9681"/>
        </w:tabs>
        <w:rPr>
          <w:rFonts w:asciiTheme="minorHAnsi" w:eastAsiaTheme="minorEastAsia" w:hAnsiTheme="minorHAnsi" w:cstheme="minorBidi"/>
          <w:noProof/>
          <w:kern w:val="2"/>
          <w:sz w:val="24"/>
          <w:szCs w:val="24"/>
          <w14:ligatures w14:val="standardContextual"/>
        </w:rPr>
      </w:pPr>
      <w:hyperlink w:anchor="_Toc179540485" w:history="1">
        <w:r w:rsidRPr="004E0FEF">
          <w:rPr>
            <w:rStyle w:val="Hyperlink"/>
            <w:noProof/>
          </w:rPr>
          <w:t>Matching Funds</w:t>
        </w:r>
        <w:r>
          <w:rPr>
            <w:noProof/>
            <w:webHidden/>
          </w:rPr>
          <w:tab/>
        </w:r>
        <w:r>
          <w:rPr>
            <w:noProof/>
            <w:webHidden/>
          </w:rPr>
          <w:fldChar w:fldCharType="begin"/>
        </w:r>
        <w:r>
          <w:rPr>
            <w:noProof/>
            <w:webHidden/>
          </w:rPr>
          <w:instrText xml:space="preserve"> PAGEREF _Toc179540485 \h </w:instrText>
        </w:r>
        <w:r>
          <w:rPr>
            <w:noProof/>
            <w:webHidden/>
          </w:rPr>
        </w:r>
        <w:r>
          <w:rPr>
            <w:noProof/>
            <w:webHidden/>
          </w:rPr>
          <w:fldChar w:fldCharType="separate"/>
        </w:r>
        <w:r>
          <w:rPr>
            <w:noProof/>
            <w:webHidden/>
          </w:rPr>
          <w:t>9</w:t>
        </w:r>
        <w:r>
          <w:rPr>
            <w:noProof/>
            <w:webHidden/>
          </w:rPr>
          <w:fldChar w:fldCharType="end"/>
        </w:r>
      </w:hyperlink>
    </w:p>
    <w:p w14:paraId="239623EF" w14:textId="1256E5FF" w:rsidR="00C15A2A" w:rsidRDefault="00C15A2A">
      <w:pPr>
        <w:pStyle w:val="TOC3"/>
        <w:tabs>
          <w:tab w:val="right" w:leader="dot" w:pos="9681"/>
        </w:tabs>
        <w:rPr>
          <w:rFonts w:asciiTheme="minorHAnsi" w:eastAsiaTheme="minorEastAsia" w:hAnsiTheme="minorHAnsi" w:cstheme="minorBidi"/>
          <w:noProof/>
          <w:kern w:val="2"/>
          <w:sz w:val="24"/>
          <w:szCs w:val="24"/>
          <w14:ligatures w14:val="standardContextual"/>
        </w:rPr>
      </w:pPr>
      <w:hyperlink w:anchor="_Toc179540486" w:history="1">
        <w:r w:rsidRPr="004E0FEF">
          <w:rPr>
            <w:rStyle w:val="Hyperlink"/>
            <w:noProof/>
          </w:rPr>
          <w:t>Funding Round Cap</w:t>
        </w:r>
        <w:r>
          <w:rPr>
            <w:noProof/>
            <w:webHidden/>
          </w:rPr>
          <w:tab/>
        </w:r>
        <w:r>
          <w:rPr>
            <w:noProof/>
            <w:webHidden/>
          </w:rPr>
          <w:fldChar w:fldCharType="begin"/>
        </w:r>
        <w:r>
          <w:rPr>
            <w:noProof/>
            <w:webHidden/>
          </w:rPr>
          <w:instrText xml:space="preserve"> PAGEREF _Toc179540486 \h </w:instrText>
        </w:r>
        <w:r>
          <w:rPr>
            <w:noProof/>
            <w:webHidden/>
          </w:rPr>
        </w:r>
        <w:r>
          <w:rPr>
            <w:noProof/>
            <w:webHidden/>
          </w:rPr>
          <w:fldChar w:fldCharType="separate"/>
        </w:r>
        <w:r>
          <w:rPr>
            <w:noProof/>
            <w:webHidden/>
          </w:rPr>
          <w:t>9</w:t>
        </w:r>
        <w:r>
          <w:rPr>
            <w:noProof/>
            <w:webHidden/>
          </w:rPr>
          <w:fldChar w:fldCharType="end"/>
        </w:r>
      </w:hyperlink>
    </w:p>
    <w:p w14:paraId="51ED535A" w14:textId="1F638575"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487" w:history="1">
        <w:r w:rsidRPr="004E0FEF">
          <w:rPr>
            <w:rStyle w:val="Hyperlink"/>
            <w:noProof/>
          </w:rPr>
          <w:t>Public Engagement and Notice Requirements</w:t>
        </w:r>
        <w:r>
          <w:rPr>
            <w:noProof/>
            <w:webHidden/>
          </w:rPr>
          <w:tab/>
        </w:r>
        <w:r>
          <w:rPr>
            <w:noProof/>
            <w:webHidden/>
          </w:rPr>
          <w:fldChar w:fldCharType="begin"/>
        </w:r>
        <w:r>
          <w:rPr>
            <w:noProof/>
            <w:webHidden/>
          </w:rPr>
          <w:instrText xml:space="preserve"> PAGEREF _Toc179540487 \h </w:instrText>
        </w:r>
        <w:r>
          <w:rPr>
            <w:noProof/>
            <w:webHidden/>
          </w:rPr>
        </w:r>
        <w:r>
          <w:rPr>
            <w:noProof/>
            <w:webHidden/>
          </w:rPr>
          <w:fldChar w:fldCharType="separate"/>
        </w:r>
        <w:r>
          <w:rPr>
            <w:noProof/>
            <w:webHidden/>
          </w:rPr>
          <w:t>10</w:t>
        </w:r>
        <w:r>
          <w:rPr>
            <w:noProof/>
            <w:webHidden/>
          </w:rPr>
          <w:fldChar w:fldCharType="end"/>
        </w:r>
      </w:hyperlink>
    </w:p>
    <w:p w14:paraId="18A38122" w14:textId="5FF1FEDF"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488" w:history="1">
        <w:r w:rsidRPr="004E0FEF">
          <w:rPr>
            <w:rStyle w:val="Hyperlink"/>
            <w:noProof/>
          </w:rPr>
          <w:t>Submitting A Comprehensive Application</w:t>
        </w:r>
        <w:r>
          <w:rPr>
            <w:noProof/>
            <w:webHidden/>
          </w:rPr>
          <w:tab/>
        </w:r>
        <w:r>
          <w:rPr>
            <w:noProof/>
            <w:webHidden/>
          </w:rPr>
          <w:fldChar w:fldCharType="begin"/>
        </w:r>
        <w:r>
          <w:rPr>
            <w:noProof/>
            <w:webHidden/>
          </w:rPr>
          <w:instrText xml:space="preserve"> PAGEREF _Toc179540488 \h </w:instrText>
        </w:r>
        <w:r>
          <w:rPr>
            <w:noProof/>
            <w:webHidden/>
          </w:rPr>
        </w:r>
        <w:r>
          <w:rPr>
            <w:noProof/>
            <w:webHidden/>
          </w:rPr>
          <w:fldChar w:fldCharType="separate"/>
        </w:r>
        <w:r>
          <w:rPr>
            <w:noProof/>
            <w:webHidden/>
          </w:rPr>
          <w:t>11</w:t>
        </w:r>
        <w:r>
          <w:rPr>
            <w:noProof/>
            <w:webHidden/>
          </w:rPr>
          <w:fldChar w:fldCharType="end"/>
        </w:r>
      </w:hyperlink>
    </w:p>
    <w:p w14:paraId="539DBC3C" w14:textId="38BB8087"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489" w:history="1">
        <w:r w:rsidRPr="004E0FEF">
          <w:rPr>
            <w:rStyle w:val="Hyperlink"/>
            <w:noProof/>
          </w:rPr>
          <w:t>Grounds For Application Disqualification</w:t>
        </w:r>
        <w:r>
          <w:rPr>
            <w:noProof/>
            <w:webHidden/>
          </w:rPr>
          <w:tab/>
        </w:r>
        <w:r>
          <w:rPr>
            <w:noProof/>
            <w:webHidden/>
          </w:rPr>
          <w:fldChar w:fldCharType="begin"/>
        </w:r>
        <w:r>
          <w:rPr>
            <w:noProof/>
            <w:webHidden/>
          </w:rPr>
          <w:instrText xml:space="preserve"> PAGEREF _Toc179540489 \h </w:instrText>
        </w:r>
        <w:r>
          <w:rPr>
            <w:noProof/>
            <w:webHidden/>
          </w:rPr>
        </w:r>
        <w:r>
          <w:rPr>
            <w:noProof/>
            <w:webHidden/>
          </w:rPr>
          <w:fldChar w:fldCharType="separate"/>
        </w:r>
        <w:r>
          <w:rPr>
            <w:noProof/>
            <w:webHidden/>
          </w:rPr>
          <w:t>14</w:t>
        </w:r>
        <w:r>
          <w:rPr>
            <w:noProof/>
            <w:webHidden/>
          </w:rPr>
          <w:fldChar w:fldCharType="end"/>
        </w:r>
      </w:hyperlink>
    </w:p>
    <w:p w14:paraId="654B1D31" w14:textId="35B055B0"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490" w:history="1">
        <w:r w:rsidRPr="004E0FEF">
          <w:rPr>
            <w:rStyle w:val="Hyperlink"/>
            <w:noProof/>
          </w:rPr>
          <w:t>What happens after application submission?</w:t>
        </w:r>
        <w:r>
          <w:rPr>
            <w:noProof/>
            <w:webHidden/>
          </w:rPr>
          <w:tab/>
        </w:r>
        <w:r>
          <w:rPr>
            <w:noProof/>
            <w:webHidden/>
          </w:rPr>
          <w:fldChar w:fldCharType="begin"/>
        </w:r>
        <w:r>
          <w:rPr>
            <w:noProof/>
            <w:webHidden/>
          </w:rPr>
          <w:instrText xml:space="preserve"> PAGEREF _Toc179540490 \h </w:instrText>
        </w:r>
        <w:r>
          <w:rPr>
            <w:noProof/>
            <w:webHidden/>
          </w:rPr>
        </w:r>
        <w:r>
          <w:rPr>
            <w:noProof/>
            <w:webHidden/>
          </w:rPr>
          <w:fldChar w:fldCharType="separate"/>
        </w:r>
        <w:r>
          <w:rPr>
            <w:noProof/>
            <w:webHidden/>
          </w:rPr>
          <w:t>15</w:t>
        </w:r>
        <w:r>
          <w:rPr>
            <w:noProof/>
            <w:webHidden/>
          </w:rPr>
          <w:fldChar w:fldCharType="end"/>
        </w:r>
      </w:hyperlink>
    </w:p>
    <w:p w14:paraId="0DABC103" w14:textId="1F911FF0" w:rsidR="00C15A2A" w:rsidRDefault="00C15A2A">
      <w:pPr>
        <w:pStyle w:val="TOC3"/>
        <w:tabs>
          <w:tab w:val="right" w:leader="dot" w:pos="9681"/>
        </w:tabs>
        <w:rPr>
          <w:rFonts w:asciiTheme="minorHAnsi" w:eastAsiaTheme="minorEastAsia" w:hAnsiTheme="minorHAnsi" w:cstheme="minorBidi"/>
          <w:noProof/>
          <w:kern w:val="2"/>
          <w:sz w:val="24"/>
          <w:szCs w:val="24"/>
          <w14:ligatures w14:val="standardContextual"/>
        </w:rPr>
      </w:pPr>
      <w:hyperlink w:anchor="_Toc179540491" w:history="1">
        <w:r w:rsidRPr="004E0FEF">
          <w:rPr>
            <w:rStyle w:val="Hyperlink"/>
            <w:noProof/>
          </w:rPr>
          <w:t>Approval Process</w:t>
        </w:r>
        <w:r>
          <w:rPr>
            <w:noProof/>
            <w:webHidden/>
          </w:rPr>
          <w:tab/>
        </w:r>
        <w:r>
          <w:rPr>
            <w:noProof/>
            <w:webHidden/>
          </w:rPr>
          <w:fldChar w:fldCharType="begin"/>
        </w:r>
        <w:r>
          <w:rPr>
            <w:noProof/>
            <w:webHidden/>
          </w:rPr>
          <w:instrText xml:space="preserve"> PAGEREF _Toc179540491 \h </w:instrText>
        </w:r>
        <w:r>
          <w:rPr>
            <w:noProof/>
            <w:webHidden/>
          </w:rPr>
        </w:r>
        <w:r>
          <w:rPr>
            <w:noProof/>
            <w:webHidden/>
          </w:rPr>
          <w:fldChar w:fldCharType="separate"/>
        </w:r>
        <w:r>
          <w:rPr>
            <w:noProof/>
            <w:webHidden/>
          </w:rPr>
          <w:t>15</w:t>
        </w:r>
        <w:r>
          <w:rPr>
            <w:noProof/>
            <w:webHidden/>
          </w:rPr>
          <w:fldChar w:fldCharType="end"/>
        </w:r>
      </w:hyperlink>
    </w:p>
    <w:p w14:paraId="11184C43" w14:textId="7B66D575" w:rsidR="00C15A2A" w:rsidRDefault="00C15A2A">
      <w:pPr>
        <w:pStyle w:val="TOC3"/>
        <w:tabs>
          <w:tab w:val="right" w:leader="dot" w:pos="9681"/>
        </w:tabs>
        <w:rPr>
          <w:rFonts w:asciiTheme="minorHAnsi" w:eastAsiaTheme="minorEastAsia" w:hAnsiTheme="minorHAnsi" w:cstheme="minorBidi"/>
          <w:noProof/>
          <w:kern w:val="2"/>
          <w:sz w:val="24"/>
          <w:szCs w:val="24"/>
          <w14:ligatures w14:val="standardContextual"/>
        </w:rPr>
      </w:pPr>
      <w:hyperlink w:anchor="_Toc179540492" w:history="1">
        <w:r w:rsidRPr="004E0FEF">
          <w:rPr>
            <w:rStyle w:val="Hyperlink"/>
            <w:noProof/>
          </w:rPr>
          <w:t>Highlighted Project Administration Requirements</w:t>
        </w:r>
        <w:r>
          <w:rPr>
            <w:noProof/>
            <w:webHidden/>
          </w:rPr>
          <w:tab/>
        </w:r>
        <w:r>
          <w:rPr>
            <w:noProof/>
            <w:webHidden/>
          </w:rPr>
          <w:fldChar w:fldCharType="begin"/>
        </w:r>
        <w:r>
          <w:rPr>
            <w:noProof/>
            <w:webHidden/>
          </w:rPr>
          <w:instrText xml:space="preserve"> PAGEREF _Toc179540492 \h </w:instrText>
        </w:r>
        <w:r>
          <w:rPr>
            <w:noProof/>
            <w:webHidden/>
          </w:rPr>
        </w:r>
        <w:r>
          <w:rPr>
            <w:noProof/>
            <w:webHidden/>
          </w:rPr>
          <w:fldChar w:fldCharType="separate"/>
        </w:r>
        <w:r>
          <w:rPr>
            <w:noProof/>
            <w:webHidden/>
          </w:rPr>
          <w:t>15</w:t>
        </w:r>
        <w:r>
          <w:rPr>
            <w:noProof/>
            <w:webHidden/>
          </w:rPr>
          <w:fldChar w:fldCharType="end"/>
        </w:r>
      </w:hyperlink>
    </w:p>
    <w:p w14:paraId="6C325458" w14:textId="68A30C26" w:rsidR="00C15A2A" w:rsidRDefault="00C15A2A">
      <w:pPr>
        <w:pStyle w:val="TOC3"/>
        <w:tabs>
          <w:tab w:val="right" w:leader="dot" w:pos="9681"/>
        </w:tabs>
        <w:rPr>
          <w:rFonts w:asciiTheme="minorHAnsi" w:eastAsiaTheme="minorEastAsia" w:hAnsiTheme="minorHAnsi" w:cstheme="minorBidi"/>
          <w:noProof/>
          <w:kern w:val="2"/>
          <w:sz w:val="24"/>
          <w:szCs w:val="24"/>
          <w14:ligatures w14:val="standardContextual"/>
        </w:rPr>
      </w:pPr>
      <w:hyperlink w:anchor="_Toc179540493" w:history="1">
        <w:r w:rsidRPr="004E0FEF">
          <w:rPr>
            <w:rStyle w:val="Hyperlink"/>
            <w:noProof/>
          </w:rPr>
          <w:t>Project Period</w:t>
        </w:r>
        <w:r>
          <w:rPr>
            <w:noProof/>
            <w:webHidden/>
          </w:rPr>
          <w:tab/>
        </w:r>
        <w:r>
          <w:rPr>
            <w:noProof/>
            <w:webHidden/>
          </w:rPr>
          <w:fldChar w:fldCharType="begin"/>
        </w:r>
        <w:r>
          <w:rPr>
            <w:noProof/>
            <w:webHidden/>
          </w:rPr>
          <w:instrText xml:space="preserve"> PAGEREF _Toc179540493 \h </w:instrText>
        </w:r>
        <w:r>
          <w:rPr>
            <w:noProof/>
            <w:webHidden/>
          </w:rPr>
        </w:r>
        <w:r>
          <w:rPr>
            <w:noProof/>
            <w:webHidden/>
          </w:rPr>
          <w:fldChar w:fldCharType="separate"/>
        </w:r>
        <w:r>
          <w:rPr>
            <w:noProof/>
            <w:webHidden/>
          </w:rPr>
          <w:t>15</w:t>
        </w:r>
        <w:r>
          <w:rPr>
            <w:noProof/>
            <w:webHidden/>
          </w:rPr>
          <w:fldChar w:fldCharType="end"/>
        </w:r>
      </w:hyperlink>
    </w:p>
    <w:p w14:paraId="61DAA209" w14:textId="68368686" w:rsidR="00C15A2A" w:rsidRDefault="00C15A2A">
      <w:pPr>
        <w:pStyle w:val="TOC3"/>
        <w:tabs>
          <w:tab w:val="right" w:leader="dot" w:pos="9681"/>
        </w:tabs>
        <w:rPr>
          <w:rFonts w:asciiTheme="minorHAnsi" w:eastAsiaTheme="minorEastAsia" w:hAnsiTheme="minorHAnsi" w:cstheme="minorBidi"/>
          <w:noProof/>
          <w:kern w:val="2"/>
          <w:sz w:val="24"/>
          <w:szCs w:val="24"/>
          <w14:ligatures w14:val="standardContextual"/>
        </w:rPr>
      </w:pPr>
      <w:hyperlink w:anchor="_Toc179540494" w:history="1">
        <w:r w:rsidRPr="004E0FEF">
          <w:rPr>
            <w:rStyle w:val="Hyperlink"/>
            <w:noProof/>
          </w:rPr>
          <w:t>Post-Project Requirements &amp; Responsibilities</w:t>
        </w:r>
        <w:r>
          <w:rPr>
            <w:noProof/>
            <w:webHidden/>
          </w:rPr>
          <w:tab/>
        </w:r>
        <w:r>
          <w:rPr>
            <w:noProof/>
            <w:webHidden/>
          </w:rPr>
          <w:fldChar w:fldCharType="begin"/>
        </w:r>
        <w:r>
          <w:rPr>
            <w:noProof/>
            <w:webHidden/>
          </w:rPr>
          <w:instrText xml:space="preserve"> PAGEREF _Toc179540494 \h </w:instrText>
        </w:r>
        <w:r>
          <w:rPr>
            <w:noProof/>
            <w:webHidden/>
          </w:rPr>
        </w:r>
        <w:r>
          <w:rPr>
            <w:noProof/>
            <w:webHidden/>
          </w:rPr>
          <w:fldChar w:fldCharType="separate"/>
        </w:r>
        <w:r>
          <w:rPr>
            <w:noProof/>
            <w:webHidden/>
          </w:rPr>
          <w:t>16</w:t>
        </w:r>
        <w:r>
          <w:rPr>
            <w:noProof/>
            <w:webHidden/>
          </w:rPr>
          <w:fldChar w:fldCharType="end"/>
        </w:r>
      </w:hyperlink>
    </w:p>
    <w:p w14:paraId="1B872D08" w14:textId="419A25BB" w:rsidR="00C15A2A" w:rsidRDefault="00C15A2A">
      <w:pPr>
        <w:pStyle w:val="TOC1"/>
        <w:tabs>
          <w:tab w:val="right" w:leader="dot" w:pos="9681"/>
        </w:tabs>
        <w:rPr>
          <w:rFonts w:asciiTheme="minorHAnsi" w:eastAsiaTheme="minorEastAsia" w:hAnsiTheme="minorHAnsi" w:cstheme="minorBidi"/>
          <w:noProof/>
          <w:kern w:val="2"/>
          <w:sz w:val="24"/>
          <w:szCs w:val="24"/>
          <w14:ligatures w14:val="standardContextual"/>
        </w:rPr>
      </w:pPr>
      <w:hyperlink w:anchor="_Toc179540495" w:history="1">
        <w:r w:rsidRPr="004E0FEF">
          <w:rPr>
            <w:rStyle w:val="Hyperlink"/>
            <w:noProof/>
          </w:rPr>
          <w:t>Forms &amp; Samples</w:t>
        </w:r>
        <w:r>
          <w:rPr>
            <w:noProof/>
            <w:webHidden/>
          </w:rPr>
          <w:tab/>
        </w:r>
        <w:r>
          <w:rPr>
            <w:noProof/>
            <w:webHidden/>
          </w:rPr>
          <w:fldChar w:fldCharType="begin"/>
        </w:r>
        <w:r>
          <w:rPr>
            <w:noProof/>
            <w:webHidden/>
          </w:rPr>
          <w:instrText xml:space="preserve"> PAGEREF _Toc179540495 \h </w:instrText>
        </w:r>
        <w:r>
          <w:rPr>
            <w:noProof/>
            <w:webHidden/>
          </w:rPr>
        </w:r>
        <w:r>
          <w:rPr>
            <w:noProof/>
            <w:webHidden/>
          </w:rPr>
          <w:fldChar w:fldCharType="separate"/>
        </w:r>
        <w:r>
          <w:rPr>
            <w:noProof/>
            <w:webHidden/>
          </w:rPr>
          <w:t>18</w:t>
        </w:r>
        <w:r>
          <w:rPr>
            <w:noProof/>
            <w:webHidden/>
          </w:rPr>
          <w:fldChar w:fldCharType="end"/>
        </w:r>
      </w:hyperlink>
    </w:p>
    <w:p w14:paraId="2BD745C1" w14:textId="5EAD0A66"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496" w:history="1">
        <w:r w:rsidRPr="004E0FEF">
          <w:rPr>
            <w:rStyle w:val="Hyperlink"/>
            <w:noProof/>
          </w:rPr>
          <w:t>Jake’s Law Playground Funding Application Form</w:t>
        </w:r>
        <w:r>
          <w:rPr>
            <w:noProof/>
            <w:webHidden/>
          </w:rPr>
          <w:tab/>
        </w:r>
        <w:r>
          <w:rPr>
            <w:noProof/>
            <w:webHidden/>
          </w:rPr>
          <w:fldChar w:fldCharType="begin"/>
        </w:r>
        <w:r>
          <w:rPr>
            <w:noProof/>
            <w:webHidden/>
          </w:rPr>
          <w:instrText xml:space="preserve"> PAGEREF _Toc179540496 \h </w:instrText>
        </w:r>
        <w:r>
          <w:rPr>
            <w:noProof/>
            <w:webHidden/>
          </w:rPr>
        </w:r>
        <w:r>
          <w:rPr>
            <w:noProof/>
            <w:webHidden/>
          </w:rPr>
          <w:fldChar w:fldCharType="separate"/>
        </w:r>
        <w:r>
          <w:rPr>
            <w:noProof/>
            <w:webHidden/>
          </w:rPr>
          <w:t>19</w:t>
        </w:r>
        <w:r>
          <w:rPr>
            <w:noProof/>
            <w:webHidden/>
          </w:rPr>
          <w:fldChar w:fldCharType="end"/>
        </w:r>
      </w:hyperlink>
    </w:p>
    <w:p w14:paraId="7C9BB947" w14:textId="60E1F6D5"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497" w:history="1">
        <w:r w:rsidRPr="004E0FEF">
          <w:rPr>
            <w:rStyle w:val="Hyperlink"/>
            <w:noProof/>
          </w:rPr>
          <w:t>Application Checklist – Jake’s Law Playground Projects</w:t>
        </w:r>
        <w:r>
          <w:rPr>
            <w:noProof/>
            <w:webHidden/>
          </w:rPr>
          <w:tab/>
        </w:r>
        <w:r>
          <w:rPr>
            <w:noProof/>
            <w:webHidden/>
          </w:rPr>
          <w:fldChar w:fldCharType="begin"/>
        </w:r>
        <w:r>
          <w:rPr>
            <w:noProof/>
            <w:webHidden/>
          </w:rPr>
          <w:instrText xml:space="preserve"> PAGEREF _Toc179540497 \h </w:instrText>
        </w:r>
        <w:r>
          <w:rPr>
            <w:noProof/>
            <w:webHidden/>
          </w:rPr>
        </w:r>
        <w:r>
          <w:rPr>
            <w:noProof/>
            <w:webHidden/>
          </w:rPr>
          <w:fldChar w:fldCharType="separate"/>
        </w:r>
        <w:r>
          <w:rPr>
            <w:noProof/>
            <w:webHidden/>
          </w:rPr>
          <w:t>25</w:t>
        </w:r>
        <w:r>
          <w:rPr>
            <w:noProof/>
            <w:webHidden/>
          </w:rPr>
          <w:fldChar w:fldCharType="end"/>
        </w:r>
      </w:hyperlink>
    </w:p>
    <w:p w14:paraId="7D1FD386" w14:textId="60173493"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498" w:history="1">
        <w:r w:rsidRPr="004E0FEF">
          <w:rPr>
            <w:rStyle w:val="Hyperlink"/>
            <w:noProof/>
          </w:rPr>
          <w:t>Application Checklist Items – Notes</w:t>
        </w:r>
        <w:r>
          <w:rPr>
            <w:noProof/>
            <w:webHidden/>
          </w:rPr>
          <w:tab/>
        </w:r>
        <w:r>
          <w:rPr>
            <w:noProof/>
            <w:webHidden/>
          </w:rPr>
          <w:fldChar w:fldCharType="begin"/>
        </w:r>
        <w:r>
          <w:rPr>
            <w:noProof/>
            <w:webHidden/>
          </w:rPr>
          <w:instrText xml:space="preserve"> PAGEREF _Toc179540498 \h </w:instrText>
        </w:r>
        <w:r>
          <w:rPr>
            <w:noProof/>
            <w:webHidden/>
          </w:rPr>
        </w:r>
        <w:r>
          <w:rPr>
            <w:noProof/>
            <w:webHidden/>
          </w:rPr>
          <w:fldChar w:fldCharType="separate"/>
        </w:r>
        <w:r>
          <w:rPr>
            <w:noProof/>
            <w:webHidden/>
          </w:rPr>
          <w:t>26</w:t>
        </w:r>
        <w:r>
          <w:rPr>
            <w:noProof/>
            <w:webHidden/>
          </w:rPr>
          <w:fldChar w:fldCharType="end"/>
        </w:r>
      </w:hyperlink>
    </w:p>
    <w:p w14:paraId="4902A9E6" w14:textId="74A82756"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499" w:history="1">
        <w:r w:rsidRPr="004E0FEF">
          <w:rPr>
            <w:rStyle w:val="Hyperlink"/>
            <w:noProof/>
          </w:rPr>
          <w:t>Environmental Impact Assessment Outline</w:t>
        </w:r>
        <w:r>
          <w:rPr>
            <w:noProof/>
            <w:webHidden/>
          </w:rPr>
          <w:tab/>
        </w:r>
        <w:r>
          <w:rPr>
            <w:noProof/>
            <w:webHidden/>
          </w:rPr>
          <w:fldChar w:fldCharType="begin"/>
        </w:r>
        <w:r>
          <w:rPr>
            <w:noProof/>
            <w:webHidden/>
          </w:rPr>
          <w:instrText xml:space="preserve"> PAGEREF _Toc179540499 \h </w:instrText>
        </w:r>
        <w:r>
          <w:rPr>
            <w:noProof/>
            <w:webHidden/>
          </w:rPr>
        </w:r>
        <w:r>
          <w:rPr>
            <w:noProof/>
            <w:webHidden/>
          </w:rPr>
          <w:fldChar w:fldCharType="separate"/>
        </w:r>
        <w:r>
          <w:rPr>
            <w:noProof/>
            <w:webHidden/>
          </w:rPr>
          <w:t>30</w:t>
        </w:r>
        <w:r>
          <w:rPr>
            <w:noProof/>
            <w:webHidden/>
          </w:rPr>
          <w:fldChar w:fldCharType="end"/>
        </w:r>
      </w:hyperlink>
    </w:p>
    <w:p w14:paraId="063CBDE4" w14:textId="540319EB" w:rsidR="00C15A2A" w:rsidRDefault="00C15A2A">
      <w:pPr>
        <w:pStyle w:val="TOC3"/>
        <w:tabs>
          <w:tab w:val="right" w:leader="dot" w:pos="9681"/>
        </w:tabs>
        <w:rPr>
          <w:rFonts w:asciiTheme="minorHAnsi" w:eastAsiaTheme="minorEastAsia" w:hAnsiTheme="minorHAnsi" w:cstheme="minorBidi"/>
          <w:noProof/>
          <w:kern w:val="2"/>
          <w:sz w:val="24"/>
          <w:szCs w:val="24"/>
          <w14:ligatures w14:val="standardContextual"/>
        </w:rPr>
      </w:pPr>
      <w:hyperlink w:anchor="_Toc179540500" w:history="1">
        <w:r w:rsidRPr="004E0FEF">
          <w:rPr>
            <w:rStyle w:val="Hyperlink"/>
            <w:noProof/>
          </w:rPr>
          <w:t>Park Development Tree Removal Evaluation Form</w:t>
        </w:r>
        <w:r>
          <w:rPr>
            <w:noProof/>
            <w:webHidden/>
          </w:rPr>
          <w:tab/>
        </w:r>
        <w:r>
          <w:rPr>
            <w:noProof/>
            <w:webHidden/>
          </w:rPr>
          <w:fldChar w:fldCharType="begin"/>
        </w:r>
        <w:r>
          <w:rPr>
            <w:noProof/>
            <w:webHidden/>
          </w:rPr>
          <w:instrText xml:space="preserve"> PAGEREF _Toc179540500 \h </w:instrText>
        </w:r>
        <w:r>
          <w:rPr>
            <w:noProof/>
            <w:webHidden/>
          </w:rPr>
        </w:r>
        <w:r>
          <w:rPr>
            <w:noProof/>
            <w:webHidden/>
          </w:rPr>
          <w:fldChar w:fldCharType="separate"/>
        </w:r>
        <w:r>
          <w:rPr>
            <w:noProof/>
            <w:webHidden/>
          </w:rPr>
          <w:t>31</w:t>
        </w:r>
        <w:r>
          <w:rPr>
            <w:noProof/>
            <w:webHidden/>
          </w:rPr>
          <w:fldChar w:fldCharType="end"/>
        </w:r>
      </w:hyperlink>
    </w:p>
    <w:p w14:paraId="634D856E" w14:textId="46B0E0C3"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501" w:history="1">
        <w:r w:rsidRPr="004E0FEF">
          <w:rPr>
            <w:rStyle w:val="Hyperlink"/>
            <w:noProof/>
          </w:rPr>
          <w:t>Enabling Resolution Template</w:t>
        </w:r>
        <w:r>
          <w:rPr>
            <w:noProof/>
            <w:webHidden/>
          </w:rPr>
          <w:tab/>
        </w:r>
        <w:r>
          <w:rPr>
            <w:noProof/>
            <w:webHidden/>
          </w:rPr>
          <w:fldChar w:fldCharType="begin"/>
        </w:r>
        <w:r>
          <w:rPr>
            <w:noProof/>
            <w:webHidden/>
          </w:rPr>
          <w:instrText xml:space="preserve"> PAGEREF _Toc179540501 \h </w:instrText>
        </w:r>
        <w:r>
          <w:rPr>
            <w:noProof/>
            <w:webHidden/>
          </w:rPr>
        </w:r>
        <w:r>
          <w:rPr>
            <w:noProof/>
            <w:webHidden/>
          </w:rPr>
          <w:fldChar w:fldCharType="separate"/>
        </w:r>
        <w:r>
          <w:rPr>
            <w:noProof/>
            <w:webHidden/>
          </w:rPr>
          <w:t>33</w:t>
        </w:r>
        <w:r>
          <w:rPr>
            <w:noProof/>
            <w:webHidden/>
          </w:rPr>
          <w:fldChar w:fldCharType="end"/>
        </w:r>
      </w:hyperlink>
    </w:p>
    <w:p w14:paraId="3004B03E" w14:textId="282273DF"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502" w:history="1">
        <w:r w:rsidRPr="004E0FEF">
          <w:rPr>
            <w:rStyle w:val="Hyperlink"/>
            <w:noProof/>
          </w:rPr>
          <w:t>Anticipated Project Schedule</w:t>
        </w:r>
        <w:r>
          <w:rPr>
            <w:noProof/>
            <w:webHidden/>
          </w:rPr>
          <w:tab/>
        </w:r>
        <w:r>
          <w:rPr>
            <w:noProof/>
            <w:webHidden/>
          </w:rPr>
          <w:fldChar w:fldCharType="begin"/>
        </w:r>
        <w:r>
          <w:rPr>
            <w:noProof/>
            <w:webHidden/>
          </w:rPr>
          <w:instrText xml:space="preserve"> PAGEREF _Toc179540502 \h </w:instrText>
        </w:r>
        <w:r>
          <w:rPr>
            <w:noProof/>
            <w:webHidden/>
          </w:rPr>
        </w:r>
        <w:r>
          <w:rPr>
            <w:noProof/>
            <w:webHidden/>
          </w:rPr>
          <w:fldChar w:fldCharType="separate"/>
        </w:r>
        <w:r>
          <w:rPr>
            <w:noProof/>
            <w:webHidden/>
          </w:rPr>
          <w:t>34</w:t>
        </w:r>
        <w:r>
          <w:rPr>
            <w:noProof/>
            <w:webHidden/>
          </w:rPr>
          <w:fldChar w:fldCharType="end"/>
        </w:r>
      </w:hyperlink>
    </w:p>
    <w:p w14:paraId="3EEA07DA" w14:textId="17FE51C0"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503" w:history="1">
        <w:r w:rsidRPr="004E0FEF">
          <w:rPr>
            <w:rStyle w:val="Hyperlink"/>
            <w:noProof/>
          </w:rPr>
          <w:t>Concept Plan Checklist</w:t>
        </w:r>
        <w:r>
          <w:rPr>
            <w:noProof/>
            <w:webHidden/>
          </w:rPr>
          <w:tab/>
        </w:r>
        <w:r>
          <w:rPr>
            <w:noProof/>
            <w:webHidden/>
          </w:rPr>
          <w:fldChar w:fldCharType="begin"/>
        </w:r>
        <w:r>
          <w:rPr>
            <w:noProof/>
            <w:webHidden/>
          </w:rPr>
          <w:instrText xml:space="preserve"> PAGEREF _Toc179540503 \h </w:instrText>
        </w:r>
        <w:r>
          <w:rPr>
            <w:noProof/>
            <w:webHidden/>
          </w:rPr>
        </w:r>
        <w:r>
          <w:rPr>
            <w:noProof/>
            <w:webHidden/>
          </w:rPr>
          <w:fldChar w:fldCharType="separate"/>
        </w:r>
        <w:r>
          <w:rPr>
            <w:noProof/>
            <w:webHidden/>
          </w:rPr>
          <w:t>35</w:t>
        </w:r>
        <w:r>
          <w:rPr>
            <w:noProof/>
            <w:webHidden/>
          </w:rPr>
          <w:fldChar w:fldCharType="end"/>
        </w:r>
      </w:hyperlink>
    </w:p>
    <w:p w14:paraId="333BFB0E" w14:textId="6573F4F8"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504" w:history="1">
        <w:r w:rsidRPr="004E0FEF">
          <w:rPr>
            <w:rStyle w:val="Hyperlink"/>
            <w:noProof/>
          </w:rPr>
          <w:t>Public Hearing Checklist</w:t>
        </w:r>
        <w:r>
          <w:rPr>
            <w:noProof/>
            <w:webHidden/>
          </w:rPr>
          <w:tab/>
        </w:r>
        <w:r>
          <w:rPr>
            <w:noProof/>
            <w:webHidden/>
          </w:rPr>
          <w:fldChar w:fldCharType="begin"/>
        </w:r>
        <w:r>
          <w:rPr>
            <w:noProof/>
            <w:webHidden/>
          </w:rPr>
          <w:instrText xml:space="preserve"> PAGEREF _Toc179540504 \h </w:instrText>
        </w:r>
        <w:r>
          <w:rPr>
            <w:noProof/>
            <w:webHidden/>
          </w:rPr>
        </w:r>
        <w:r>
          <w:rPr>
            <w:noProof/>
            <w:webHidden/>
          </w:rPr>
          <w:fldChar w:fldCharType="separate"/>
        </w:r>
        <w:r>
          <w:rPr>
            <w:noProof/>
            <w:webHidden/>
          </w:rPr>
          <w:t>36</w:t>
        </w:r>
        <w:r>
          <w:rPr>
            <w:noProof/>
            <w:webHidden/>
          </w:rPr>
          <w:fldChar w:fldCharType="end"/>
        </w:r>
      </w:hyperlink>
    </w:p>
    <w:p w14:paraId="1F1B1F28" w14:textId="221D4A38"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505" w:history="1">
        <w:r w:rsidRPr="004E0FEF">
          <w:rPr>
            <w:rStyle w:val="Hyperlink"/>
            <w:noProof/>
          </w:rPr>
          <w:t>Public Hearing Announcement Template</w:t>
        </w:r>
        <w:r>
          <w:rPr>
            <w:noProof/>
            <w:webHidden/>
          </w:rPr>
          <w:tab/>
        </w:r>
        <w:r>
          <w:rPr>
            <w:noProof/>
            <w:webHidden/>
          </w:rPr>
          <w:fldChar w:fldCharType="begin"/>
        </w:r>
        <w:r>
          <w:rPr>
            <w:noProof/>
            <w:webHidden/>
          </w:rPr>
          <w:instrText xml:space="preserve"> PAGEREF _Toc179540505 \h </w:instrText>
        </w:r>
        <w:r>
          <w:rPr>
            <w:noProof/>
            <w:webHidden/>
          </w:rPr>
        </w:r>
        <w:r>
          <w:rPr>
            <w:noProof/>
            <w:webHidden/>
          </w:rPr>
          <w:fldChar w:fldCharType="separate"/>
        </w:r>
        <w:r>
          <w:rPr>
            <w:noProof/>
            <w:webHidden/>
          </w:rPr>
          <w:t>38</w:t>
        </w:r>
        <w:r>
          <w:rPr>
            <w:noProof/>
            <w:webHidden/>
          </w:rPr>
          <w:fldChar w:fldCharType="end"/>
        </w:r>
      </w:hyperlink>
    </w:p>
    <w:p w14:paraId="6E86F78D" w14:textId="01EDCE29" w:rsidR="00C15A2A" w:rsidRDefault="00C15A2A">
      <w:pPr>
        <w:pStyle w:val="TOC1"/>
        <w:tabs>
          <w:tab w:val="right" w:leader="dot" w:pos="9681"/>
        </w:tabs>
        <w:rPr>
          <w:rFonts w:asciiTheme="minorHAnsi" w:eastAsiaTheme="minorEastAsia" w:hAnsiTheme="minorHAnsi" w:cstheme="minorBidi"/>
          <w:noProof/>
          <w:kern w:val="2"/>
          <w:sz w:val="24"/>
          <w:szCs w:val="24"/>
          <w14:ligatures w14:val="standardContextual"/>
        </w:rPr>
      </w:pPr>
      <w:hyperlink w:anchor="_Toc179540506" w:history="1">
        <w:r w:rsidRPr="004E0FEF">
          <w:rPr>
            <w:rStyle w:val="Hyperlink"/>
            <w:noProof/>
          </w:rPr>
          <w:t>Tools / References</w:t>
        </w:r>
        <w:r>
          <w:rPr>
            <w:noProof/>
            <w:webHidden/>
          </w:rPr>
          <w:tab/>
        </w:r>
        <w:r>
          <w:rPr>
            <w:noProof/>
            <w:webHidden/>
          </w:rPr>
          <w:fldChar w:fldCharType="begin"/>
        </w:r>
        <w:r>
          <w:rPr>
            <w:noProof/>
            <w:webHidden/>
          </w:rPr>
          <w:instrText xml:space="preserve"> PAGEREF _Toc179540506 \h </w:instrText>
        </w:r>
        <w:r>
          <w:rPr>
            <w:noProof/>
            <w:webHidden/>
          </w:rPr>
        </w:r>
        <w:r>
          <w:rPr>
            <w:noProof/>
            <w:webHidden/>
          </w:rPr>
          <w:fldChar w:fldCharType="separate"/>
        </w:r>
        <w:r>
          <w:rPr>
            <w:noProof/>
            <w:webHidden/>
          </w:rPr>
          <w:t>39</w:t>
        </w:r>
        <w:r>
          <w:rPr>
            <w:noProof/>
            <w:webHidden/>
          </w:rPr>
          <w:fldChar w:fldCharType="end"/>
        </w:r>
      </w:hyperlink>
    </w:p>
    <w:p w14:paraId="4AD3DB00" w14:textId="24FA595F"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507" w:history="1">
        <w:r w:rsidRPr="004E0FEF">
          <w:rPr>
            <w:rStyle w:val="Hyperlink"/>
            <w:noProof/>
          </w:rPr>
          <w:t>Department of Community Affairs Rules for Completely Inclusive Playgrounds</w:t>
        </w:r>
        <w:r>
          <w:rPr>
            <w:noProof/>
            <w:webHidden/>
          </w:rPr>
          <w:tab/>
        </w:r>
        <w:r>
          <w:rPr>
            <w:noProof/>
            <w:webHidden/>
          </w:rPr>
          <w:fldChar w:fldCharType="begin"/>
        </w:r>
        <w:r>
          <w:rPr>
            <w:noProof/>
            <w:webHidden/>
          </w:rPr>
          <w:instrText xml:space="preserve"> PAGEREF _Toc179540507 \h </w:instrText>
        </w:r>
        <w:r>
          <w:rPr>
            <w:noProof/>
            <w:webHidden/>
          </w:rPr>
        </w:r>
        <w:r>
          <w:rPr>
            <w:noProof/>
            <w:webHidden/>
          </w:rPr>
          <w:fldChar w:fldCharType="separate"/>
        </w:r>
        <w:r>
          <w:rPr>
            <w:noProof/>
            <w:webHidden/>
          </w:rPr>
          <w:t>40</w:t>
        </w:r>
        <w:r>
          <w:rPr>
            <w:noProof/>
            <w:webHidden/>
          </w:rPr>
          <w:fldChar w:fldCharType="end"/>
        </w:r>
      </w:hyperlink>
    </w:p>
    <w:p w14:paraId="3C8575BA" w14:textId="1443B08E"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508" w:history="1">
        <w:r w:rsidRPr="004E0FEF">
          <w:rPr>
            <w:rStyle w:val="Hyperlink"/>
            <w:noProof/>
          </w:rPr>
          <w:t>Jake’s Law Playground Funding FAQs</w:t>
        </w:r>
        <w:r>
          <w:rPr>
            <w:noProof/>
            <w:webHidden/>
          </w:rPr>
          <w:tab/>
        </w:r>
        <w:r>
          <w:rPr>
            <w:noProof/>
            <w:webHidden/>
          </w:rPr>
          <w:fldChar w:fldCharType="begin"/>
        </w:r>
        <w:r>
          <w:rPr>
            <w:noProof/>
            <w:webHidden/>
          </w:rPr>
          <w:instrText xml:space="preserve"> PAGEREF _Toc179540508 \h </w:instrText>
        </w:r>
        <w:r>
          <w:rPr>
            <w:noProof/>
            <w:webHidden/>
          </w:rPr>
        </w:r>
        <w:r>
          <w:rPr>
            <w:noProof/>
            <w:webHidden/>
          </w:rPr>
          <w:fldChar w:fldCharType="separate"/>
        </w:r>
        <w:r>
          <w:rPr>
            <w:noProof/>
            <w:webHidden/>
          </w:rPr>
          <w:t>41</w:t>
        </w:r>
        <w:r>
          <w:rPr>
            <w:noProof/>
            <w:webHidden/>
          </w:rPr>
          <w:fldChar w:fldCharType="end"/>
        </w:r>
      </w:hyperlink>
    </w:p>
    <w:p w14:paraId="67023B88" w14:textId="7C15D2C9"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509" w:history="1">
        <w:r w:rsidRPr="004E0FEF">
          <w:rPr>
            <w:rStyle w:val="Hyperlink"/>
            <w:noProof/>
          </w:rPr>
          <w:t>Funding Request Limits by Applicant Type</w:t>
        </w:r>
        <w:r>
          <w:rPr>
            <w:noProof/>
            <w:webHidden/>
          </w:rPr>
          <w:tab/>
        </w:r>
        <w:r>
          <w:rPr>
            <w:noProof/>
            <w:webHidden/>
          </w:rPr>
          <w:fldChar w:fldCharType="begin"/>
        </w:r>
        <w:r>
          <w:rPr>
            <w:noProof/>
            <w:webHidden/>
          </w:rPr>
          <w:instrText xml:space="preserve"> PAGEREF _Toc179540509 \h </w:instrText>
        </w:r>
        <w:r>
          <w:rPr>
            <w:noProof/>
            <w:webHidden/>
          </w:rPr>
        </w:r>
        <w:r>
          <w:rPr>
            <w:noProof/>
            <w:webHidden/>
          </w:rPr>
          <w:fldChar w:fldCharType="separate"/>
        </w:r>
        <w:r>
          <w:rPr>
            <w:noProof/>
            <w:webHidden/>
          </w:rPr>
          <w:t>43</w:t>
        </w:r>
        <w:r>
          <w:rPr>
            <w:noProof/>
            <w:webHidden/>
          </w:rPr>
          <w:fldChar w:fldCharType="end"/>
        </w:r>
      </w:hyperlink>
    </w:p>
    <w:p w14:paraId="5BB2BDE0" w14:textId="0DCAD21D"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510" w:history="1">
        <w:r w:rsidRPr="004E0FEF">
          <w:rPr>
            <w:rStyle w:val="Hyperlink"/>
            <w:noProof/>
          </w:rPr>
          <w:t>How to Find Out if A Proposed Project is Designated as Historic</w:t>
        </w:r>
        <w:r>
          <w:rPr>
            <w:noProof/>
            <w:webHidden/>
          </w:rPr>
          <w:tab/>
        </w:r>
        <w:r>
          <w:rPr>
            <w:noProof/>
            <w:webHidden/>
          </w:rPr>
          <w:fldChar w:fldCharType="begin"/>
        </w:r>
        <w:r>
          <w:rPr>
            <w:noProof/>
            <w:webHidden/>
          </w:rPr>
          <w:instrText xml:space="preserve"> PAGEREF _Toc179540510 \h </w:instrText>
        </w:r>
        <w:r>
          <w:rPr>
            <w:noProof/>
            <w:webHidden/>
          </w:rPr>
        </w:r>
        <w:r>
          <w:rPr>
            <w:noProof/>
            <w:webHidden/>
          </w:rPr>
          <w:fldChar w:fldCharType="separate"/>
        </w:r>
        <w:r>
          <w:rPr>
            <w:noProof/>
            <w:webHidden/>
          </w:rPr>
          <w:t>44</w:t>
        </w:r>
        <w:r>
          <w:rPr>
            <w:noProof/>
            <w:webHidden/>
          </w:rPr>
          <w:fldChar w:fldCharType="end"/>
        </w:r>
      </w:hyperlink>
    </w:p>
    <w:p w14:paraId="732B22AC" w14:textId="70C3D465"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511" w:history="1">
        <w:r w:rsidRPr="004E0FEF">
          <w:rPr>
            <w:rStyle w:val="Hyperlink"/>
            <w:noProof/>
          </w:rPr>
          <w:t>Allowable Costs (Local Governments) - Green Acres Rules Excerpt</w:t>
        </w:r>
        <w:r>
          <w:rPr>
            <w:noProof/>
            <w:webHidden/>
          </w:rPr>
          <w:tab/>
        </w:r>
        <w:r>
          <w:rPr>
            <w:noProof/>
            <w:webHidden/>
          </w:rPr>
          <w:fldChar w:fldCharType="begin"/>
        </w:r>
        <w:r>
          <w:rPr>
            <w:noProof/>
            <w:webHidden/>
          </w:rPr>
          <w:instrText xml:space="preserve"> PAGEREF _Toc179540511 \h </w:instrText>
        </w:r>
        <w:r>
          <w:rPr>
            <w:noProof/>
            <w:webHidden/>
          </w:rPr>
        </w:r>
        <w:r>
          <w:rPr>
            <w:noProof/>
            <w:webHidden/>
          </w:rPr>
          <w:fldChar w:fldCharType="separate"/>
        </w:r>
        <w:r>
          <w:rPr>
            <w:noProof/>
            <w:webHidden/>
          </w:rPr>
          <w:t>49</w:t>
        </w:r>
        <w:r>
          <w:rPr>
            <w:noProof/>
            <w:webHidden/>
          </w:rPr>
          <w:fldChar w:fldCharType="end"/>
        </w:r>
      </w:hyperlink>
    </w:p>
    <w:p w14:paraId="58DE1AB1" w14:textId="4E4B5B5A" w:rsidR="00C15A2A" w:rsidRDefault="00C15A2A">
      <w:pPr>
        <w:pStyle w:val="TOC2"/>
        <w:rPr>
          <w:rFonts w:asciiTheme="minorHAnsi" w:eastAsiaTheme="minorEastAsia" w:hAnsiTheme="minorHAnsi" w:cstheme="minorBidi"/>
          <w:noProof/>
          <w:kern w:val="2"/>
          <w:sz w:val="24"/>
          <w:szCs w:val="24"/>
          <w14:ligatures w14:val="standardContextual"/>
        </w:rPr>
      </w:pPr>
      <w:hyperlink w:anchor="_Toc179540512" w:history="1">
        <w:r w:rsidRPr="004E0FEF">
          <w:rPr>
            <w:rStyle w:val="Hyperlink"/>
            <w:noProof/>
          </w:rPr>
          <w:t>Helpful Links</w:t>
        </w:r>
        <w:r>
          <w:rPr>
            <w:noProof/>
            <w:webHidden/>
          </w:rPr>
          <w:tab/>
        </w:r>
        <w:r>
          <w:rPr>
            <w:noProof/>
            <w:webHidden/>
          </w:rPr>
          <w:fldChar w:fldCharType="begin"/>
        </w:r>
        <w:r>
          <w:rPr>
            <w:noProof/>
            <w:webHidden/>
          </w:rPr>
          <w:instrText xml:space="preserve"> PAGEREF _Toc179540512 \h </w:instrText>
        </w:r>
        <w:r>
          <w:rPr>
            <w:noProof/>
            <w:webHidden/>
          </w:rPr>
        </w:r>
        <w:r>
          <w:rPr>
            <w:noProof/>
            <w:webHidden/>
          </w:rPr>
          <w:fldChar w:fldCharType="separate"/>
        </w:r>
        <w:r>
          <w:rPr>
            <w:noProof/>
            <w:webHidden/>
          </w:rPr>
          <w:t>50</w:t>
        </w:r>
        <w:r>
          <w:rPr>
            <w:noProof/>
            <w:webHidden/>
          </w:rPr>
          <w:fldChar w:fldCharType="end"/>
        </w:r>
      </w:hyperlink>
    </w:p>
    <w:p w14:paraId="2960804F" w14:textId="5BB2DC07" w:rsidR="00D960F5" w:rsidRDefault="00796E15" w:rsidP="006F1A83">
      <w:pPr>
        <w:tabs>
          <w:tab w:val="left" w:pos="720"/>
          <w:tab w:val="left" w:pos="1440"/>
          <w:tab w:val="left" w:pos="1890"/>
        </w:tabs>
        <w:ind w:left="720"/>
        <w:jc w:val="both"/>
        <w:rPr>
          <w:smallCaps/>
        </w:rPr>
        <w:sectPr w:rsidR="00D960F5" w:rsidSect="00A34930">
          <w:headerReference w:type="even" r:id="rId15"/>
          <w:headerReference w:type="default" r:id="rId16"/>
          <w:footerReference w:type="even" r:id="rId17"/>
          <w:footerReference w:type="default" r:id="rId18"/>
          <w:headerReference w:type="first" r:id="rId19"/>
          <w:footerReference w:type="first" r:id="rId20"/>
          <w:type w:val="continuous"/>
          <w:pgSz w:w="12240" w:h="15840"/>
          <w:pgMar w:top="260" w:right="1267" w:bottom="360" w:left="1282" w:header="720" w:footer="720" w:gutter="0"/>
          <w:pgBorders w:offsetFrom="page">
            <w:top w:val="thinThickMediumGap" w:sz="24" w:space="24" w:color="auto"/>
            <w:left w:val="thinThickMediumGap" w:sz="24" w:space="24" w:color="auto"/>
            <w:bottom w:val="thickThinMediumGap" w:sz="24" w:space="24" w:color="auto"/>
            <w:right w:val="thickThinMediumGap" w:sz="24" w:space="24" w:color="auto"/>
          </w:pgBorders>
          <w:pgNumType w:start="25"/>
          <w:cols w:space="720"/>
        </w:sectPr>
      </w:pPr>
      <w:r>
        <w:rPr>
          <w:smallCaps/>
        </w:rPr>
        <w:fldChar w:fldCharType="end"/>
      </w:r>
    </w:p>
    <w:p w14:paraId="4D099BD6" w14:textId="6BC94BB7" w:rsidR="00D960F5" w:rsidRDefault="00D960F5" w:rsidP="00D960F5">
      <w:pPr>
        <w:rPr>
          <w:smallCaps/>
        </w:rPr>
      </w:pPr>
    </w:p>
    <w:p w14:paraId="6786D372" w14:textId="76271ABB" w:rsidR="00A34930" w:rsidRDefault="00A34930">
      <w:pPr>
        <w:rPr>
          <w:rStyle w:val="Application1Char"/>
        </w:rPr>
      </w:pPr>
    </w:p>
    <w:p w14:paraId="6B9C2B7A" w14:textId="77777777" w:rsidR="007049D0" w:rsidRPr="00F7265F" w:rsidRDefault="007049D0" w:rsidP="5FAF8447">
      <w:pPr>
        <w:jc w:val="center"/>
        <w:rPr>
          <w:rStyle w:val="Application1Char"/>
        </w:rPr>
      </w:pPr>
    </w:p>
    <w:p w14:paraId="036B86B4" w14:textId="37127A8E" w:rsidR="007049D0" w:rsidRPr="00F7265F" w:rsidRDefault="007049D0" w:rsidP="5FAF8447">
      <w:pPr>
        <w:jc w:val="center"/>
        <w:rPr>
          <w:rStyle w:val="Application1Char"/>
        </w:rPr>
      </w:pPr>
    </w:p>
    <w:p w14:paraId="22863683" w14:textId="77A929F4" w:rsidR="007049D0" w:rsidRPr="00F7265F" w:rsidRDefault="007049D0" w:rsidP="5FAF8447">
      <w:pPr>
        <w:jc w:val="center"/>
        <w:rPr>
          <w:rStyle w:val="Application1Char"/>
        </w:rPr>
      </w:pPr>
    </w:p>
    <w:p w14:paraId="0A94A0C3" w14:textId="67AE4589" w:rsidR="007049D0" w:rsidRPr="00F7265F" w:rsidRDefault="501D18AF" w:rsidP="00750A0F">
      <w:pPr>
        <w:jc w:val="center"/>
        <w:rPr>
          <w:smallCaps/>
        </w:rPr>
      </w:pPr>
      <w:bookmarkStart w:id="3" w:name="_Toc179540475"/>
      <w:r w:rsidRPr="7ED268FE">
        <w:rPr>
          <w:rStyle w:val="Application1Char"/>
        </w:rPr>
        <w:t>Application Information</w:t>
      </w:r>
      <w:bookmarkEnd w:id="3"/>
    </w:p>
    <w:p w14:paraId="28AF2953" w14:textId="4A939086" w:rsidR="007049D0" w:rsidRPr="00F7265F" w:rsidRDefault="009448C7" w:rsidP="3F14B1D8">
      <w:r>
        <w:br w:type="page"/>
      </w:r>
    </w:p>
    <w:p w14:paraId="42B05F03" w14:textId="77777777" w:rsidR="00014292" w:rsidRPr="00014292" w:rsidRDefault="00014292" w:rsidP="00014292">
      <w:bookmarkStart w:id="4" w:name="_Hlk68792420"/>
    </w:p>
    <w:p w14:paraId="2597A6A0" w14:textId="64E1BA2E" w:rsidR="1D6D44A8" w:rsidRPr="00FD2FFD" w:rsidRDefault="1D6D44A8" w:rsidP="00FD2FFD">
      <w:pPr>
        <w:pStyle w:val="App2"/>
        <w:jc w:val="center"/>
        <w:rPr>
          <w:color w:val="FF0000"/>
          <w:sz w:val="28"/>
          <w:szCs w:val="28"/>
        </w:rPr>
      </w:pPr>
      <w:bookmarkStart w:id="5" w:name="_Toc179540476"/>
      <w:r w:rsidRPr="00FD2FFD">
        <w:rPr>
          <w:sz w:val="28"/>
          <w:szCs w:val="28"/>
        </w:rPr>
        <w:t>Jake’s Law</w:t>
      </w:r>
      <w:r w:rsidR="08A0ECFB" w:rsidRPr="00FD2FFD">
        <w:rPr>
          <w:sz w:val="28"/>
          <w:szCs w:val="28"/>
        </w:rPr>
        <w:t xml:space="preserve"> </w:t>
      </w:r>
      <w:r w:rsidR="0ABE0C84" w:rsidRPr="00FD2FFD">
        <w:rPr>
          <w:sz w:val="28"/>
          <w:szCs w:val="28"/>
        </w:rPr>
        <w:t>Playground Funding</w:t>
      </w:r>
      <w:r w:rsidR="2728288A" w:rsidRPr="00FD2FFD">
        <w:rPr>
          <w:sz w:val="28"/>
          <w:szCs w:val="28"/>
        </w:rPr>
        <w:t xml:space="preserve"> </w:t>
      </w:r>
      <w:r w:rsidR="08A0ECFB" w:rsidRPr="00FD2FFD">
        <w:rPr>
          <w:sz w:val="28"/>
          <w:szCs w:val="28"/>
        </w:rPr>
        <w:t>Application</w:t>
      </w:r>
      <w:bookmarkEnd w:id="5"/>
    </w:p>
    <w:p w14:paraId="66CE7AD4" w14:textId="6D5FBE8A" w:rsidR="4A74AA5E" w:rsidRDefault="4A74AA5E" w:rsidP="4A74AA5E">
      <w:pPr>
        <w:tabs>
          <w:tab w:val="left" w:pos="720"/>
          <w:tab w:val="left" w:pos="1440"/>
          <w:tab w:val="left" w:pos="1890"/>
        </w:tabs>
        <w:jc w:val="center"/>
      </w:pPr>
    </w:p>
    <w:p w14:paraId="3073DD7E" w14:textId="1E62B862" w:rsidR="6526393F" w:rsidRDefault="6526393F" w:rsidP="7E1011D8">
      <w:pPr>
        <w:ind w:firstLine="360"/>
        <w:jc w:val="both"/>
        <w:rPr>
          <w:sz w:val="22"/>
          <w:szCs w:val="22"/>
        </w:rPr>
      </w:pPr>
      <w:r w:rsidRPr="7E1011D8">
        <w:rPr>
          <w:color w:val="000000" w:themeColor="text1"/>
          <w:sz w:val="22"/>
          <w:szCs w:val="22"/>
        </w:rPr>
        <w:t>Since 1961, the Green Acres Program has funded the acquisition of open space for recreation and conservation purposes, and the development of outdoor recreational facilities.  Green Acres remains committed to preserving New Jersey’s natural, historic, and recreational resources statewide</w:t>
      </w:r>
      <w:r w:rsidR="0F006AD2" w:rsidRPr="7ED268FE">
        <w:rPr>
          <w:color w:val="000000" w:themeColor="text1"/>
          <w:sz w:val="22"/>
          <w:szCs w:val="22"/>
        </w:rPr>
        <w:t xml:space="preserve"> and</w:t>
      </w:r>
      <w:r w:rsidR="45261E86" w:rsidRPr="7ED268FE">
        <w:rPr>
          <w:color w:val="000000" w:themeColor="text1"/>
          <w:sz w:val="22"/>
          <w:szCs w:val="22"/>
        </w:rPr>
        <w:t xml:space="preserve"> </w:t>
      </w:r>
      <w:r w:rsidR="00311310">
        <w:rPr>
          <w:color w:val="000000" w:themeColor="text1"/>
          <w:sz w:val="22"/>
          <w:szCs w:val="22"/>
        </w:rPr>
        <w:t>is</w:t>
      </w:r>
      <w:r w:rsidRPr="7E1011D8">
        <w:rPr>
          <w:color w:val="000000" w:themeColor="text1"/>
          <w:sz w:val="22"/>
          <w:szCs w:val="22"/>
        </w:rPr>
        <w:t xml:space="preserve"> pleased to continue the tradition of partnering with local and county governments and nonprofit organizations to serve </w:t>
      </w:r>
      <w:r w:rsidR="00556076">
        <w:rPr>
          <w:color w:val="000000" w:themeColor="text1"/>
          <w:sz w:val="22"/>
          <w:szCs w:val="22"/>
        </w:rPr>
        <w:t>N</w:t>
      </w:r>
      <w:r w:rsidR="00F6099E">
        <w:rPr>
          <w:color w:val="000000" w:themeColor="text1"/>
          <w:sz w:val="22"/>
          <w:szCs w:val="22"/>
        </w:rPr>
        <w:t>ew Jersey residents</w:t>
      </w:r>
      <w:r w:rsidRPr="7E1011D8">
        <w:rPr>
          <w:color w:val="000000" w:themeColor="text1"/>
          <w:sz w:val="22"/>
          <w:szCs w:val="22"/>
        </w:rPr>
        <w:t>.</w:t>
      </w:r>
      <w:r w:rsidRPr="7E1011D8">
        <w:rPr>
          <w:sz w:val="22"/>
          <w:szCs w:val="22"/>
        </w:rPr>
        <w:t xml:space="preserve">    </w:t>
      </w:r>
    </w:p>
    <w:p w14:paraId="5752FFE9" w14:textId="77777777" w:rsidR="00697240" w:rsidRDefault="00697240" w:rsidP="7E1011D8">
      <w:pPr>
        <w:ind w:firstLine="360"/>
        <w:jc w:val="both"/>
        <w:rPr>
          <w:sz w:val="22"/>
          <w:szCs w:val="22"/>
        </w:rPr>
      </w:pPr>
    </w:p>
    <w:p w14:paraId="4A974F23" w14:textId="41DA4F1F" w:rsidR="001E17B0" w:rsidRDefault="29A98DED" w:rsidP="53152F23">
      <w:pPr>
        <w:tabs>
          <w:tab w:val="left" w:pos="720"/>
          <w:tab w:val="left" w:pos="1440"/>
          <w:tab w:val="left" w:pos="1890"/>
        </w:tabs>
        <w:ind w:firstLine="360"/>
        <w:jc w:val="both"/>
        <w:rPr>
          <w:sz w:val="22"/>
          <w:szCs w:val="22"/>
        </w:rPr>
      </w:pPr>
      <w:r w:rsidRPr="53152F23">
        <w:rPr>
          <w:sz w:val="22"/>
          <w:szCs w:val="22"/>
        </w:rPr>
        <w:t>The Green Acres Program introduce</w:t>
      </w:r>
      <w:r w:rsidR="629FFF8D" w:rsidRPr="53152F23">
        <w:rPr>
          <w:sz w:val="22"/>
          <w:szCs w:val="22"/>
        </w:rPr>
        <w:t>d</w:t>
      </w:r>
      <w:r w:rsidRPr="53152F23">
        <w:rPr>
          <w:sz w:val="22"/>
          <w:szCs w:val="22"/>
        </w:rPr>
        <w:t xml:space="preserve"> a pilot </w:t>
      </w:r>
      <w:r w:rsidR="001218BF">
        <w:rPr>
          <w:sz w:val="22"/>
          <w:szCs w:val="22"/>
        </w:rPr>
        <w:t xml:space="preserve">grant incentive </w:t>
      </w:r>
      <w:r w:rsidRPr="53152F23">
        <w:rPr>
          <w:sz w:val="22"/>
          <w:szCs w:val="22"/>
        </w:rPr>
        <w:t xml:space="preserve">program </w:t>
      </w:r>
      <w:r w:rsidR="2FD49181" w:rsidRPr="53152F23">
        <w:rPr>
          <w:sz w:val="22"/>
          <w:szCs w:val="22"/>
        </w:rPr>
        <w:t xml:space="preserve">in the 2023 funding round </w:t>
      </w:r>
      <w:r w:rsidR="3388A212" w:rsidRPr="53152F23">
        <w:rPr>
          <w:sz w:val="22"/>
          <w:szCs w:val="22"/>
        </w:rPr>
        <w:t>for New Jersey’s counties to create</w:t>
      </w:r>
      <w:r w:rsidRPr="53152F23">
        <w:rPr>
          <w:sz w:val="22"/>
          <w:szCs w:val="22"/>
        </w:rPr>
        <w:t xml:space="preserve"> Completely Inclusive Playgrounds, promoting accessible park improvements for children and adults with disabilities.  </w:t>
      </w:r>
      <w:r w:rsidR="6CE940E4" w:rsidRPr="53152F23">
        <w:rPr>
          <w:sz w:val="22"/>
          <w:szCs w:val="22"/>
        </w:rPr>
        <w:t xml:space="preserve">In </w:t>
      </w:r>
      <w:r w:rsidR="0086799D">
        <w:rPr>
          <w:sz w:val="22"/>
          <w:szCs w:val="22"/>
        </w:rPr>
        <w:t>202</w:t>
      </w:r>
      <w:r w:rsidR="00FE31EE">
        <w:rPr>
          <w:sz w:val="22"/>
          <w:szCs w:val="22"/>
        </w:rPr>
        <w:t>4</w:t>
      </w:r>
      <w:r w:rsidR="196D3233" w:rsidRPr="53152F23">
        <w:rPr>
          <w:sz w:val="22"/>
          <w:szCs w:val="22"/>
        </w:rPr>
        <w:t>, Green Acres expand</w:t>
      </w:r>
      <w:r w:rsidR="006D507B">
        <w:rPr>
          <w:sz w:val="22"/>
          <w:szCs w:val="22"/>
        </w:rPr>
        <w:t>ed</w:t>
      </w:r>
      <w:r w:rsidR="196D3233" w:rsidRPr="53152F23">
        <w:rPr>
          <w:sz w:val="22"/>
          <w:szCs w:val="22"/>
        </w:rPr>
        <w:t xml:space="preserve"> the Jake’s Law </w:t>
      </w:r>
      <w:r w:rsidR="002B7ACD">
        <w:rPr>
          <w:sz w:val="22"/>
          <w:szCs w:val="22"/>
        </w:rPr>
        <w:t xml:space="preserve">grant incentive </w:t>
      </w:r>
      <w:r w:rsidR="196D3233" w:rsidRPr="53152F23">
        <w:rPr>
          <w:sz w:val="22"/>
          <w:szCs w:val="22"/>
        </w:rPr>
        <w:t xml:space="preserve">funding program to </w:t>
      </w:r>
      <w:r w:rsidR="5FC9DD21" w:rsidRPr="53152F23">
        <w:rPr>
          <w:sz w:val="22"/>
          <w:szCs w:val="22"/>
        </w:rPr>
        <w:t xml:space="preserve">include </w:t>
      </w:r>
      <w:r w:rsidR="196D3233" w:rsidRPr="53152F23">
        <w:rPr>
          <w:sz w:val="22"/>
          <w:szCs w:val="22"/>
        </w:rPr>
        <w:t>municipal governments.</w:t>
      </w:r>
      <w:r w:rsidR="306BB88D" w:rsidRPr="53152F23">
        <w:rPr>
          <w:sz w:val="22"/>
          <w:szCs w:val="22"/>
        </w:rPr>
        <w:t xml:space="preserve">  </w:t>
      </w:r>
      <w:r w:rsidR="002A7F81" w:rsidRPr="00AE36D5">
        <w:rPr>
          <w:b/>
          <w:bCs/>
          <w:sz w:val="22"/>
          <w:szCs w:val="22"/>
          <w:u w:val="single"/>
        </w:rPr>
        <w:t>The 2025 funding round will be the last round for the Jake’s Law</w:t>
      </w:r>
      <w:r w:rsidR="00E07A4D" w:rsidRPr="00AE36D5">
        <w:rPr>
          <w:b/>
          <w:bCs/>
          <w:sz w:val="22"/>
          <w:szCs w:val="22"/>
          <w:u w:val="single"/>
        </w:rPr>
        <w:t xml:space="preserve"> Pilot Funding Program</w:t>
      </w:r>
      <w:r w:rsidR="001E7797">
        <w:rPr>
          <w:sz w:val="22"/>
          <w:szCs w:val="22"/>
        </w:rPr>
        <w:t xml:space="preserve">.  </w:t>
      </w:r>
      <w:r w:rsidR="0043297F">
        <w:rPr>
          <w:sz w:val="22"/>
          <w:szCs w:val="22"/>
        </w:rPr>
        <w:t>Green Acres has always funded inclusive, accessible playgrounds through the park development program, and</w:t>
      </w:r>
      <w:r w:rsidR="00CF4A67">
        <w:rPr>
          <w:sz w:val="22"/>
          <w:szCs w:val="22"/>
        </w:rPr>
        <w:t xml:space="preserve"> </w:t>
      </w:r>
      <w:r w:rsidR="001E7797">
        <w:rPr>
          <w:sz w:val="22"/>
          <w:szCs w:val="22"/>
        </w:rPr>
        <w:t>Completely Inclusive Playgrounds will continue to be eligible</w:t>
      </w:r>
      <w:r w:rsidR="00D07C2F">
        <w:rPr>
          <w:sz w:val="22"/>
          <w:szCs w:val="22"/>
        </w:rPr>
        <w:t xml:space="preserve"> for</w:t>
      </w:r>
      <w:r w:rsidR="001E7797">
        <w:rPr>
          <w:sz w:val="22"/>
          <w:szCs w:val="22"/>
        </w:rPr>
        <w:t xml:space="preserve"> </w:t>
      </w:r>
      <w:r w:rsidR="00D07C2F">
        <w:rPr>
          <w:sz w:val="22"/>
          <w:szCs w:val="22"/>
        </w:rPr>
        <w:t>park development funding</w:t>
      </w:r>
      <w:r w:rsidR="00CF4A67">
        <w:rPr>
          <w:sz w:val="22"/>
          <w:szCs w:val="22"/>
        </w:rPr>
        <w:t xml:space="preserve"> after the pilot program has ended</w:t>
      </w:r>
      <w:r w:rsidR="009A12E7">
        <w:rPr>
          <w:sz w:val="22"/>
          <w:szCs w:val="22"/>
        </w:rPr>
        <w:t xml:space="preserve">, however not </w:t>
      </w:r>
      <w:r w:rsidR="00D73C6B">
        <w:rPr>
          <w:sz w:val="22"/>
          <w:szCs w:val="22"/>
        </w:rPr>
        <w:t>with the grant incentives or non-competitive benefits</w:t>
      </w:r>
      <w:r w:rsidR="00D07C2F">
        <w:rPr>
          <w:sz w:val="22"/>
          <w:szCs w:val="22"/>
        </w:rPr>
        <w:t>.</w:t>
      </w:r>
    </w:p>
    <w:p w14:paraId="605ABFFD" w14:textId="4EE8AACA" w:rsidR="001E17B0" w:rsidRDefault="001E17B0" w:rsidP="2E1F7DE9">
      <w:pPr>
        <w:tabs>
          <w:tab w:val="left" w:pos="720"/>
          <w:tab w:val="left" w:pos="1440"/>
          <w:tab w:val="left" w:pos="1890"/>
        </w:tabs>
        <w:ind w:firstLine="360"/>
        <w:jc w:val="both"/>
        <w:rPr>
          <w:sz w:val="22"/>
          <w:szCs w:val="22"/>
        </w:rPr>
      </w:pPr>
    </w:p>
    <w:p w14:paraId="34F01F7F" w14:textId="7B39AE7E" w:rsidR="001E17B0" w:rsidRDefault="58EF2AFA" w:rsidP="7B617292">
      <w:pPr>
        <w:tabs>
          <w:tab w:val="left" w:pos="720"/>
          <w:tab w:val="left" w:pos="1440"/>
          <w:tab w:val="left" w:pos="1890"/>
        </w:tabs>
        <w:ind w:firstLine="360"/>
        <w:jc w:val="both"/>
        <w:rPr>
          <w:sz w:val="22"/>
          <w:szCs w:val="22"/>
        </w:rPr>
      </w:pPr>
      <w:r w:rsidRPr="241CDA0A">
        <w:rPr>
          <w:sz w:val="22"/>
          <w:szCs w:val="22"/>
        </w:rPr>
        <w:t xml:space="preserve">Jake’s Law, passed in 2018, encourages New Jersey counties to build inclusive playgrounds that are designed with standards that generally exceed those required by the Americans with Disabilities Act (ADA) and result in accommodating people with disabilities to the greatest degree feasible.  </w:t>
      </w:r>
      <w:r w:rsidR="1E2C503F" w:rsidRPr="241CDA0A">
        <w:rPr>
          <w:sz w:val="22"/>
          <w:szCs w:val="22"/>
        </w:rPr>
        <w:t>In 2022</w:t>
      </w:r>
      <w:r w:rsidRPr="241CDA0A">
        <w:rPr>
          <w:sz w:val="22"/>
          <w:szCs w:val="22"/>
        </w:rPr>
        <w:t xml:space="preserve">, the Department of Community Affairs adopted </w:t>
      </w:r>
      <w:r w:rsidR="00ED1F50" w:rsidRPr="00A10D87">
        <w:rPr>
          <w:sz w:val="22"/>
          <w:szCs w:val="22"/>
        </w:rPr>
        <w:t>regulations for Jake’s Law</w:t>
      </w:r>
      <w:r w:rsidR="00ED1F50">
        <w:t xml:space="preserve"> </w:t>
      </w:r>
      <w:r w:rsidR="3C7BD17B" w:rsidRPr="241CDA0A">
        <w:rPr>
          <w:sz w:val="22"/>
          <w:szCs w:val="22"/>
        </w:rPr>
        <w:t xml:space="preserve">that </w:t>
      </w:r>
      <w:r w:rsidRPr="241CDA0A">
        <w:rPr>
          <w:sz w:val="22"/>
          <w:szCs w:val="22"/>
        </w:rPr>
        <w:t xml:space="preserve">set out the standards for Completely Inclusive Playgrounds.  </w:t>
      </w:r>
    </w:p>
    <w:p w14:paraId="54665A9B" w14:textId="49C48265" w:rsidR="001E17B0" w:rsidRDefault="001E17B0" w:rsidP="7B617292">
      <w:pPr>
        <w:tabs>
          <w:tab w:val="left" w:pos="720"/>
          <w:tab w:val="left" w:pos="1440"/>
          <w:tab w:val="left" w:pos="1890"/>
        </w:tabs>
        <w:ind w:firstLine="360"/>
        <w:jc w:val="both"/>
        <w:rPr>
          <w:sz w:val="22"/>
          <w:szCs w:val="22"/>
        </w:rPr>
      </w:pPr>
    </w:p>
    <w:p w14:paraId="40CC451C" w14:textId="3B4A35A4" w:rsidR="001E17B0" w:rsidRDefault="1B5AA3D3" w:rsidP="36B9F6E1">
      <w:pPr>
        <w:tabs>
          <w:tab w:val="left" w:pos="720"/>
          <w:tab w:val="left" w:pos="1440"/>
          <w:tab w:val="left" w:pos="1890"/>
        </w:tabs>
        <w:ind w:firstLine="360"/>
        <w:jc w:val="both"/>
        <w:rPr>
          <w:sz w:val="22"/>
          <w:szCs w:val="22"/>
        </w:rPr>
      </w:pPr>
      <w:r w:rsidRPr="7B617292">
        <w:rPr>
          <w:sz w:val="22"/>
          <w:szCs w:val="22"/>
        </w:rPr>
        <w:t>Counties</w:t>
      </w:r>
      <w:r w:rsidR="0ACFFC7F" w:rsidRPr="7B617292">
        <w:rPr>
          <w:sz w:val="22"/>
          <w:szCs w:val="22"/>
        </w:rPr>
        <w:t xml:space="preserve"> and municipalities</w:t>
      </w:r>
      <w:r w:rsidRPr="7B617292">
        <w:rPr>
          <w:sz w:val="22"/>
          <w:szCs w:val="22"/>
        </w:rPr>
        <w:t xml:space="preserve"> can apply </w:t>
      </w:r>
      <w:r w:rsidR="26FACBCE" w:rsidRPr="7B617292">
        <w:rPr>
          <w:sz w:val="22"/>
          <w:szCs w:val="22"/>
        </w:rPr>
        <w:t xml:space="preserve">to Green Acres </w:t>
      </w:r>
      <w:r w:rsidRPr="7B617292">
        <w:rPr>
          <w:sz w:val="22"/>
          <w:szCs w:val="22"/>
        </w:rPr>
        <w:t xml:space="preserve">for 75% </w:t>
      </w:r>
      <w:r w:rsidR="512B7158" w:rsidRPr="7B617292">
        <w:rPr>
          <w:sz w:val="22"/>
          <w:szCs w:val="22"/>
        </w:rPr>
        <w:t>matching grants</w:t>
      </w:r>
      <w:r w:rsidR="757D9AEA" w:rsidRPr="7B617292">
        <w:rPr>
          <w:sz w:val="22"/>
          <w:szCs w:val="22"/>
        </w:rPr>
        <w:t xml:space="preserve"> for Completely Inclusive Playgrounds</w:t>
      </w:r>
      <w:r w:rsidR="50757F02" w:rsidRPr="7B617292">
        <w:rPr>
          <w:sz w:val="22"/>
          <w:szCs w:val="22"/>
        </w:rPr>
        <w:t>;</w:t>
      </w:r>
      <w:r w:rsidR="512B7158" w:rsidRPr="7B617292">
        <w:rPr>
          <w:sz w:val="22"/>
          <w:szCs w:val="22"/>
        </w:rPr>
        <w:t xml:space="preserve"> </w:t>
      </w:r>
      <w:r w:rsidR="718FCC8A" w:rsidRPr="7B617292">
        <w:rPr>
          <w:sz w:val="22"/>
          <w:szCs w:val="22"/>
        </w:rPr>
        <w:t xml:space="preserve">awards are anticipated to </w:t>
      </w:r>
      <w:r w:rsidR="512B7158" w:rsidRPr="7B617292">
        <w:rPr>
          <w:sz w:val="22"/>
          <w:szCs w:val="22"/>
        </w:rPr>
        <w:t>be between $</w:t>
      </w:r>
      <w:r w:rsidR="5453FDFA" w:rsidRPr="7B617292">
        <w:rPr>
          <w:sz w:val="22"/>
          <w:szCs w:val="22"/>
        </w:rPr>
        <w:t>500</w:t>
      </w:r>
      <w:r w:rsidR="512B7158" w:rsidRPr="7B617292">
        <w:rPr>
          <w:sz w:val="22"/>
          <w:szCs w:val="22"/>
        </w:rPr>
        <w:t>,000</w:t>
      </w:r>
      <w:r w:rsidR="32437C64" w:rsidRPr="7B617292">
        <w:rPr>
          <w:sz w:val="22"/>
          <w:szCs w:val="22"/>
        </w:rPr>
        <w:t>-$750,000 for municipalities</w:t>
      </w:r>
      <w:r w:rsidR="512B7158" w:rsidRPr="7B617292">
        <w:rPr>
          <w:sz w:val="22"/>
          <w:szCs w:val="22"/>
        </w:rPr>
        <w:t xml:space="preserve"> and </w:t>
      </w:r>
      <w:r w:rsidR="20FB96CD" w:rsidRPr="7B617292">
        <w:rPr>
          <w:sz w:val="22"/>
          <w:szCs w:val="22"/>
        </w:rPr>
        <w:t>$750,000-</w:t>
      </w:r>
      <w:r w:rsidR="512B7158" w:rsidRPr="7B617292">
        <w:rPr>
          <w:sz w:val="22"/>
          <w:szCs w:val="22"/>
        </w:rPr>
        <w:t>$1</w:t>
      </w:r>
      <w:r w:rsidR="1AC2C50E" w:rsidRPr="7B617292">
        <w:rPr>
          <w:sz w:val="22"/>
          <w:szCs w:val="22"/>
        </w:rPr>
        <w:t>,000,000</w:t>
      </w:r>
      <w:r w:rsidR="78744DF6" w:rsidRPr="7B617292">
        <w:rPr>
          <w:sz w:val="22"/>
          <w:szCs w:val="22"/>
        </w:rPr>
        <w:t xml:space="preserve"> for counties</w:t>
      </w:r>
      <w:r w:rsidR="512B7158" w:rsidRPr="7B617292">
        <w:rPr>
          <w:sz w:val="22"/>
          <w:szCs w:val="22"/>
        </w:rPr>
        <w:t>, depending on demand.</w:t>
      </w:r>
      <w:r w:rsidR="23AEE036" w:rsidRPr="7B617292">
        <w:rPr>
          <w:sz w:val="22"/>
          <w:szCs w:val="22"/>
        </w:rPr>
        <w:t xml:space="preserve">  While we hope to approve all Jake’s Law applications this round,</w:t>
      </w:r>
      <w:r w:rsidR="02DF06D9" w:rsidRPr="7B617292">
        <w:rPr>
          <w:sz w:val="22"/>
          <w:szCs w:val="22"/>
        </w:rPr>
        <w:t xml:space="preserve"> if demand exceeds dedicated funding,</w:t>
      </w:r>
      <w:r w:rsidR="23AEE036" w:rsidRPr="7B617292">
        <w:rPr>
          <w:sz w:val="22"/>
          <w:szCs w:val="22"/>
        </w:rPr>
        <w:t xml:space="preserve"> proposed projects will be prioritized based on proximity to existing inclusive playgrounds</w:t>
      </w:r>
      <w:r w:rsidR="71981B5C" w:rsidRPr="7B617292">
        <w:rPr>
          <w:sz w:val="22"/>
          <w:szCs w:val="22"/>
        </w:rPr>
        <w:t xml:space="preserve"> and community disability demographics.</w:t>
      </w:r>
    </w:p>
    <w:p w14:paraId="22D80C11" w14:textId="0A98FAEA" w:rsidR="36B9F6E1" w:rsidRDefault="36B9F6E1" w:rsidP="36B9F6E1">
      <w:pPr>
        <w:ind w:firstLine="360"/>
        <w:jc w:val="both"/>
        <w:rPr>
          <w:sz w:val="22"/>
          <w:szCs w:val="22"/>
        </w:rPr>
      </w:pPr>
    </w:p>
    <w:p w14:paraId="751A9189" w14:textId="77777777" w:rsidR="007644F9" w:rsidRPr="0050787C" w:rsidRDefault="007644F9" w:rsidP="007644F9">
      <w:pPr>
        <w:ind w:firstLine="360"/>
        <w:jc w:val="both"/>
        <w:rPr>
          <w:color w:val="000000" w:themeColor="text1"/>
          <w:sz w:val="22"/>
          <w:szCs w:val="22"/>
        </w:rPr>
      </w:pPr>
      <w:r w:rsidRPr="0050787C">
        <w:rPr>
          <w:color w:val="000000" w:themeColor="text1"/>
          <w:sz w:val="22"/>
          <w:szCs w:val="22"/>
        </w:rPr>
        <w:t>The Green Acres application package provides guidance for applicants, including information about the most frequently asked questions and common mistakes.  To assist applicants, a clickable Table of Contents and links throughout the document are provided to assist in locating the information needed to select the best funding option for the community’s needs, determine eligibility, understand the funding parameters, and submit a successful application. </w:t>
      </w:r>
    </w:p>
    <w:p w14:paraId="174E23F7" w14:textId="77777777" w:rsidR="007644F9" w:rsidRPr="0050787C" w:rsidRDefault="007644F9" w:rsidP="007644F9">
      <w:pPr>
        <w:ind w:firstLine="360"/>
        <w:jc w:val="both"/>
        <w:rPr>
          <w:color w:val="000000" w:themeColor="text1"/>
          <w:sz w:val="22"/>
          <w:szCs w:val="22"/>
        </w:rPr>
      </w:pPr>
      <w:r w:rsidRPr="0050787C">
        <w:rPr>
          <w:color w:val="000000" w:themeColor="text1"/>
          <w:sz w:val="22"/>
          <w:szCs w:val="22"/>
        </w:rPr>
        <w:t> </w:t>
      </w:r>
    </w:p>
    <w:p w14:paraId="2BC6837D" w14:textId="2B001FAB" w:rsidR="007644F9" w:rsidRPr="00124D40" w:rsidRDefault="007644F9" w:rsidP="007644F9">
      <w:pPr>
        <w:ind w:firstLine="360"/>
        <w:jc w:val="both"/>
        <w:rPr>
          <w:sz w:val="22"/>
          <w:szCs w:val="22"/>
        </w:rPr>
      </w:pPr>
      <w:r w:rsidRPr="0050787C">
        <w:rPr>
          <w:color w:val="000000" w:themeColor="text1"/>
          <w:sz w:val="22"/>
          <w:szCs w:val="22"/>
        </w:rPr>
        <w:t xml:space="preserve">To help Green Acres’ applicants submit competitive applications with a greater chance of success, information has been included on the types of projects that will achieve multiple public goals and support existing planning, open space, and recreation initiatives.  </w:t>
      </w:r>
      <w:r w:rsidRPr="3E76345A">
        <w:rPr>
          <w:color w:val="000000" w:themeColor="text1"/>
          <w:sz w:val="22"/>
          <w:szCs w:val="22"/>
        </w:rPr>
        <w:t>In the</w:t>
      </w:r>
      <w:r w:rsidR="24FEEE71" w:rsidRPr="3E76345A">
        <w:rPr>
          <w:color w:val="000000" w:themeColor="text1"/>
          <w:sz w:val="22"/>
          <w:szCs w:val="22"/>
        </w:rPr>
        <w:t xml:space="preserve"> </w:t>
      </w:r>
      <w:r w:rsidR="24FEEE71" w:rsidRPr="3E76345A">
        <w:rPr>
          <w:i/>
          <w:iCs/>
          <w:color w:val="000000" w:themeColor="text1"/>
          <w:sz w:val="22"/>
          <w:szCs w:val="22"/>
        </w:rPr>
        <w:t>Submitting a Competitive Application</w:t>
      </w:r>
      <w:r w:rsidRPr="0050787C">
        <w:rPr>
          <w:color w:val="000000" w:themeColor="text1"/>
          <w:sz w:val="22"/>
          <w:szCs w:val="22"/>
        </w:rPr>
        <w:t xml:space="preserve"> section, details about the following State, </w:t>
      </w:r>
      <w:r w:rsidRPr="5269C09C">
        <w:rPr>
          <w:sz w:val="22"/>
          <w:szCs w:val="22"/>
        </w:rPr>
        <w:t>Department, and Program priorities are provided:</w:t>
      </w:r>
    </w:p>
    <w:p w14:paraId="79AF1432" w14:textId="77777777" w:rsidR="007644F9" w:rsidRPr="00181B0E" w:rsidRDefault="007644F9" w:rsidP="007644F9">
      <w:pPr>
        <w:tabs>
          <w:tab w:val="left" w:pos="720"/>
          <w:tab w:val="left" w:pos="1440"/>
          <w:tab w:val="left" w:pos="1890"/>
        </w:tabs>
        <w:ind w:firstLine="360"/>
        <w:jc w:val="both"/>
        <w:rPr>
          <w:sz w:val="8"/>
          <w:szCs w:val="8"/>
        </w:rPr>
      </w:pPr>
    </w:p>
    <w:p w14:paraId="4CA6AE6F" w14:textId="77777777" w:rsidR="007644F9" w:rsidRPr="00124D40" w:rsidRDefault="007644F9" w:rsidP="0075569C">
      <w:pPr>
        <w:pStyle w:val="ListParagraph"/>
        <w:numPr>
          <w:ilvl w:val="0"/>
          <w:numId w:val="30"/>
        </w:numPr>
        <w:tabs>
          <w:tab w:val="left" w:pos="1440"/>
          <w:tab w:val="left" w:pos="1890"/>
        </w:tabs>
        <w:jc w:val="both"/>
        <w:rPr>
          <w:sz w:val="22"/>
          <w:szCs w:val="22"/>
        </w:rPr>
      </w:pPr>
      <w:r w:rsidRPr="00124D40">
        <w:rPr>
          <w:sz w:val="22"/>
          <w:szCs w:val="22"/>
        </w:rPr>
        <w:t>Public Engagement and Outreach</w:t>
      </w:r>
    </w:p>
    <w:p w14:paraId="317EC44C" w14:textId="77777777" w:rsidR="007644F9" w:rsidRPr="00124D40" w:rsidRDefault="007644F9" w:rsidP="0075569C">
      <w:pPr>
        <w:pStyle w:val="ListParagraph"/>
        <w:numPr>
          <w:ilvl w:val="0"/>
          <w:numId w:val="30"/>
        </w:numPr>
        <w:tabs>
          <w:tab w:val="left" w:pos="1440"/>
          <w:tab w:val="left" w:pos="1890"/>
        </w:tabs>
        <w:jc w:val="both"/>
        <w:rPr>
          <w:sz w:val="22"/>
          <w:szCs w:val="22"/>
        </w:rPr>
      </w:pPr>
      <w:r w:rsidRPr="00124D40">
        <w:rPr>
          <w:sz w:val="22"/>
          <w:szCs w:val="22"/>
        </w:rPr>
        <w:t xml:space="preserve">Public Recreation Benefits </w:t>
      </w:r>
    </w:p>
    <w:p w14:paraId="673D67A1" w14:textId="77777777" w:rsidR="007644F9" w:rsidRPr="00124D40" w:rsidRDefault="007644F9" w:rsidP="0075569C">
      <w:pPr>
        <w:pStyle w:val="ListParagraph"/>
        <w:numPr>
          <w:ilvl w:val="0"/>
          <w:numId w:val="30"/>
        </w:numPr>
        <w:tabs>
          <w:tab w:val="left" w:pos="1440"/>
          <w:tab w:val="left" w:pos="1890"/>
        </w:tabs>
        <w:jc w:val="both"/>
        <w:rPr>
          <w:sz w:val="22"/>
          <w:szCs w:val="22"/>
        </w:rPr>
      </w:pPr>
      <w:r w:rsidRPr="00124D40">
        <w:rPr>
          <w:sz w:val="22"/>
          <w:szCs w:val="22"/>
        </w:rPr>
        <w:t xml:space="preserve">Environmental Justice </w:t>
      </w:r>
    </w:p>
    <w:p w14:paraId="39BD8B64" w14:textId="77777777" w:rsidR="007644F9" w:rsidRPr="00124D40" w:rsidRDefault="007644F9" w:rsidP="0075569C">
      <w:pPr>
        <w:pStyle w:val="ListParagraph"/>
        <w:numPr>
          <w:ilvl w:val="0"/>
          <w:numId w:val="30"/>
        </w:numPr>
        <w:tabs>
          <w:tab w:val="left" w:pos="1440"/>
          <w:tab w:val="left" w:pos="1890"/>
        </w:tabs>
        <w:spacing w:line="259" w:lineRule="auto"/>
        <w:jc w:val="both"/>
        <w:rPr>
          <w:sz w:val="22"/>
          <w:szCs w:val="22"/>
        </w:rPr>
      </w:pPr>
      <w:r w:rsidRPr="00124D40">
        <w:rPr>
          <w:sz w:val="22"/>
          <w:szCs w:val="22"/>
        </w:rPr>
        <w:t>Community Revitalization</w:t>
      </w:r>
    </w:p>
    <w:p w14:paraId="3799577E" w14:textId="77777777" w:rsidR="007644F9" w:rsidRPr="00124D40" w:rsidRDefault="007644F9" w:rsidP="0075569C">
      <w:pPr>
        <w:pStyle w:val="ListParagraph"/>
        <w:numPr>
          <w:ilvl w:val="0"/>
          <w:numId w:val="30"/>
        </w:numPr>
        <w:tabs>
          <w:tab w:val="left" w:pos="1440"/>
          <w:tab w:val="left" w:pos="1890"/>
        </w:tabs>
        <w:jc w:val="both"/>
        <w:rPr>
          <w:sz w:val="22"/>
          <w:szCs w:val="22"/>
        </w:rPr>
      </w:pPr>
      <w:r w:rsidRPr="00124D40">
        <w:rPr>
          <w:sz w:val="22"/>
          <w:szCs w:val="22"/>
        </w:rPr>
        <w:t>Protection of Natural and Historic Resources</w:t>
      </w:r>
    </w:p>
    <w:p w14:paraId="10BE4049" w14:textId="77777777" w:rsidR="007644F9" w:rsidRPr="00124D40" w:rsidRDefault="007644F9" w:rsidP="0075569C">
      <w:pPr>
        <w:pStyle w:val="ListParagraph"/>
        <w:numPr>
          <w:ilvl w:val="0"/>
          <w:numId w:val="30"/>
        </w:numPr>
        <w:tabs>
          <w:tab w:val="left" w:pos="1440"/>
          <w:tab w:val="left" w:pos="1890"/>
        </w:tabs>
        <w:jc w:val="both"/>
        <w:rPr>
          <w:sz w:val="22"/>
          <w:szCs w:val="22"/>
        </w:rPr>
      </w:pPr>
      <w:r w:rsidRPr="00124D40">
        <w:rPr>
          <w:sz w:val="22"/>
          <w:szCs w:val="22"/>
        </w:rPr>
        <w:t xml:space="preserve">Climate Mitigation and Resilience </w:t>
      </w:r>
    </w:p>
    <w:p w14:paraId="6DB4FD3E" w14:textId="77777777" w:rsidR="007644F9" w:rsidRPr="00124D40" w:rsidRDefault="007644F9" w:rsidP="0075569C">
      <w:pPr>
        <w:pStyle w:val="ListParagraph"/>
        <w:numPr>
          <w:ilvl w:val="0"/>
          <w:numId w:val="30"/>
        </w:numPr>
        <w:tabs>
          <w:tab w:val="left" w:pos="1440"/>
          <w:tab w:val="left" w:pos="1890"/>
        </w:tabs>
        <w:jc w:val="both"/>
        <w:rPr>
          <w:sz w:val="22"/>
          <w:szCs w:val="22"/>
        </w:rPr>
      </w:pPr>
      <w:r w:rsidRPr="00124D40">
        <w:rPr>
          <w:sz w:val="22"/>
          <w:szCs w:val="22"/>
        </w:rPr>
        <w:t>Consistency with Open Space and Recreation Planning</w:t>
      </w:r>
    </w:p>
    <w:p w14:paraId="536433BA" w14:textId="77777777" w:rsidR="007644F9" w:rsidRPr="00124D40" w:rsidRDefault="007644F9" w:rsidP="0075569C">
      <w:pPr>
        <w:pStyle w:val="ListParagraph"/>
        <w:numPr>
          <w:ilvl w:val="0"/>
          <w:numId w:val="30"/>
        </w:numPr>
        <w:tabs>
          <w:tab w:val="left" w:pos="1440"/>
          <w:tab w:val="left" w:pos="1890"/>
        </w:tabs>
        <w:jc w:val="both"/>
        <w:rPr>
          <w:sz w:val="22"/>
          <w:szCs w:val="22"/>
        </w:rPr>
      </w:pPr>
      <w:r w:rsidRPr="7F673D8C">
        <w:rPr>
          <w:sz w:val="22"/>
          <w:szCs w:val="22"/>
        </w:rPr>
        <w:t>Stewardship of Public Funds</w:t>
      </w:r>
    </w:p>
    <w:p w14:paraId="46213851" w14:textId="77777777" w:rsidR="007644F9" w:rsidRDefault="007644F9" w:rsidP="007644F9">
      <w:pPr>
        <w:rPr>
          <w:color w:val="000000" w:themeColor="text1"/>
        </w:rPr>
      </w:pPr>
    </w:p>
    <w:p w14:paraId="037A5BCA" w14:textId="77777777" w:rsidR="007644F9" w:rsidRPr="00181B0E" w:rsidRDefault="007644F9" w:rsidP="007644F9">
      <w:pPr>
        <w:tabs>
          <w:tab w:val="left" w:pos="720"/>
          <w:tab w:val="left" w:pos="1440"/>
          <w:tab w:val="left" w:pos="1890"/>
        </w:tabs>
        <w:jc w:val="both"/>
        <w:rPr>
          <w:sz w:val="8"/>
          <w:szCs w:val="8"/>
        </w:rPr>
      </w:pPr>
    </w:p>
    <w:p w14:paraId="081FF821" w14:textId="77777777" w:rsidR="007644F9" w:rsidRPr="0050787C" w:rsidRDefault="007644F9" w:rsidP="007644F9">
      <w:pPr>
        <w:ind w:firstLine="360"/>
        <w:jc w:val="both"/>
        <w:rPr>
          <w:color w:val="000000" w:themeColor="text1"/>
          <w:sz w:val="22"/>
          <w:szCs w:val="22"/>
        </w:rPr>
      </w:pPr>
      <w:r w:rsidRPr="00A7409F">
        <w:rPr>
          <w:sz w:val="22"/>
          <w:szCs w:val="22"/>
        </w:rPr>
        <w:t>A</w:t>
      </w:r>
      <w:r>
        <w:rPr>
          <w:sz w:val="22"/>
          <w:szCs w:val="22"/>
        </w:rPr>
        <w:t>s in recent past rounds,</w:t>
      </w:r>
      <w:r w:rsidRPr="0050787C">
        <w:rPr>
          <w:color w:val="000000" w:themeColor="text1"/>
          <w:sz w:val="22"/>
          <w:szCs w:val="22"/>
        </w:rPr>
        <w:t xml:space="preserve"> applicants are encouraged to review and acknowledge the requirements outlined in the Public Engagement and Notice Requirements section.  Please note that the traditionally required public hearing </w:t>
      </w:r>
      <w:r w:rsidRPr="0050787C">
        <w:rPr>
          <w:b/>
          <w:bCs/>
          <w:i/>
          <w:iCs/>
          <w:color w:val="000000" w:themeColor="text1"/>
          <w:sz w:val="22"/>
          <w:szCs w:val="22"/>
        </w:rPr>
        <w:t xml:space="preserve">does not </w:t>
      </w:r>
      <w:r w:rsidRPr="0050787C">
        <w:rPr>
          <w:color w:val="000000" w:themeColor="text1"/>
          <w:sz w:val="22"/>
          <w:szCs w:val="22"/>
        </w:rPr>
        <w:t xml:space="preserve">fulfill the public engagement requirement.  While a pre-application public hearing is still required, applicants must engage in public outreach activities during the project planning process, and those activities must be documented in the Green Acres application.  Please contact Green Acres with any questions about these requirements.  </w:t>
      </w:r>
      <w:r w:rsidRPr="0050787C">
        <w:rPr>
          <w:b/>
          <w:bCs/>
          <w:color w:val="000000" w:themeColor="text1"/>
          <w:sz w:val="22"/>
          <w:szCs w:val="22"/>
          <w:u w:val="single"/>
        </w:rPr>
        <w:t>Applica</w:t>
      </w:r>
      <w:r>
        <w:rPr>
          <w:b/>
          <w:bCs/>
          <w:color w:val="000000" w:themeColor="text1"/>
          <w:sz w:val="22"/>
          <w:szCs w:val="22"/>
          <w:u w:val="single"/>
        </w:rPr>
        <w:t>tion</w:t>
      </w:r>
      <w:r w:rsidRPr="0050787C">
        <w:rPr>
          <w:b/>
          <w:bCs/>
          <w:color w:val="000000" w:themeColor="text1"/>
          <w:sz w:val="22"/>
          <w:szCs w:val="22"/>
          <w:u w:val="single"/>
        </w:rPr>
        <w:t>s that do not include demonstration of meaningful public engagement during the project planning process will be deemed ineligible</w:t>
      </w:r>
      <w:r w:rsidRPr="0050787C">
        <w:rPr>
          <w:color w:val="000000" w:themeColor="text1"/>
          <w:sz w:val="22"/>
          <w:szCs w:val="22"/>
        </w:rPr>
        <w:t>. </w:t>
      </w:r>
    </w:p>
    <w:p w14:paraId="4D7EAFC0" w14:textId="77777777" w:rsidR="007644F9" w:rsidRPr="0050787C" w:rsidRDefault="007644F9" w:rsidP="007644F9">
      <w:pPr>
        <w:ind w:firstLine="360"/>
        <w:jc w:val="both"/>
        <w:rPr>
          <w:color w:val="000000" w:themeColor="text1"/>
          <w:sz w:val="22"/>
          <w:szCs w:val="22"/>
        </w:rPr>
      </w:pPr>
      <w:r w:rsidRPr="0050787C">
        <w:rPr>
          <w:color w:val="000000" w:themeColor="text1"/>
          <w:sz w:val="22"/>
          <w:szCs w:val="22"/>
        </w:rPr>
        <w:t> </w:t>
      </w:r>
    </w:p>
    <w:p w14:paraId="10294792" w14:textId="77777777" w:rsidR="007644F9" w:rsidRPr="0050787C" w:rsidRDefault="007644F9" w:rsidP="007644F9">
      <w:pPr>
        <w:ind w:firstLine="360"/>
        <w:jc w:val="both"/>
        <w:rPr>
          <w:color w:val="000000" w:themeColor="text1"/>
          <w:sz w:val="22"/>
          <w:szCs w:val="22"/>
        </w:rPr>
      </w:pPr>
      <w:r w:rsidRPr="0050787C">
        <w:rPr>
          <w:color w:val="000000" w:themeColor="text1"/>
          <w:sz w:val="22"/>
          <w:szCs w:val="22"/>
        </w:rPr>
        <w:t xml:space="preserve">Please share feedback and suggestions for upcoming funding rounds by emailing </w:t>
      </w:r>
      <w:hyperlink r:id="rId21" w:tgtFrame="_blank" w:history="1">
        <w:r w:rsidRPr="0050787C">
          <w:rPr>
            <w:rStyle w:val="Hyperlink"/>
            <w:sz w:val="22"/>
            <w:szCs w:val="22"/>
          </w:rPr>
          <w:t>GreenAcres@dep.nj.gov</w:t>
        </w:r>
      </w:hyperlink>
      <w:r w:rsidRPr="0050787C">
        <w:rPr>
          <w:color w:val="000000" w:themeColor="text1"/>
          <w:sz w:val="22"/>
          <w:szCs w:val="22"/>
        </w:rPr>
        <w:t>. </w:t>
      </w:r>
    </w:p>
    <w:p w14:paraId="1AAB7852" w14:textId="77777777" w:rsidR="007644F9" w:rsidRPr="0050787C" w:rsidRDefault="007644F9" w:rsidP="007644F9">
      <w:pPr>
        <w:ind w:firstLine="360"/>
        <w:jc w:val="both"/>
        <w:rPr>
          <w:color w:val="000000" w:themeColor="text1"/>
          <w:sz w:val="22"/>
          <w:szCs w:val="22"/>
        </w:rPr>
      </w:pPr>
      <w:r w:rsidRPr="0050787C">
        <w:rPr>
          <w:color w:val="000000" w:themeColor="text1"/>
          <w:sz w:val="22"/>
          <w:szCs w:val="22"/>
        </w:rPr>
        <w:t> </w:t>
      </w:r>
    </w:p>
    <w:p w14:paraId="3F3391D2" w14:textId="77777777" w:rsidR="007644F9" w:rsidRPr="003E07C2" w:rsidRDefault="007644F9" w:rsidP="007644F9">
      <w:pPr>
        <w:rPr>
          <w:b/>
          <w:bCs/>
          <w:color w:val="000000" w:themeColor="text1"/>
          <w:sz w:val="22"/>
          <w:szCs w:val="22"/>
        </w:rPr>
      </w:pPr>
      <w:r>
        <w:rPr>
          <w:b/>
          <w:bCs/>
          <w:color w:val="000000" w:themeColor="text1"/>
          <w:sz w:val="22"/>
          <w:szCs w:val="22"/>
        </w:rPr>
        <w:t>Getting Started:</w:t>
      </w:r>
    </w:p>
    <w:p w14:paraId="386DE953" w14:textId="77777777" w:rsidR="007644F9" w:rsidRPr="00181B0E" w:rsidRDefault="007644F9" w:rsidP="007644F9">
      <w:pPr>
        <w:tabs>
          <w:tab w:val="left" w:pos="720"/>
          <w:tab w:val="left" w:pos="1440"/>
          <w:tab w:val="left" w:pos="1890"/>
        </w:tabs>
        <w:ind w:firstLine="360"/>
        <w:jc w:val="both"/>
        <w:rPr>
          <w:sz w:val="8"/>
          <w:szCs w:val="8"/>
        </w:rPr>
      </w:pPr>
    </w:p>
    <w:p w14:paraId="6B9CEC4B" w14:textId="77777777" w:rsidR="007644F9" w:rsidRDefault="007644F9" w:rsidP="007644F9">
      <w:pPr>
        <w:ind w:firstLine="360"/>
        <w:rPr>
          <w:color w:val="000000" w:themeColor="text1"/>
          <w:sz w:val="22"/>
          <w:szCs w:val="22"/>
        </w:rPr>
      </w:pPr>
      <w:r>
        <w:rPr>
          <w:color w:val="000000" w:themeColor="text1"/>
          <w:sz w:val="22"/>
          <w:szCs w:val="22"/>
        </w:rPr>
        <w:t>We recommend beginning the application process by focusing on the following items.  Addressing these items early in the process will help ensure that your application is complete and can be submitted by the application deadline.</w:t>
      </w:r>
    </w:p>
    <w:p w14:paraId="494D80FE" w14:textId="77777777" w:rsidR="008B1799" w:rsidRDefault="008B1799" w:rsidP="008B1799">
      <w:pPr>
        <w:pStyle w:val="ListParagraph"/>
        <w:numPr>
          <w:ilvl w:val="0"/>
          <w:numId w:val="31"/>
        </w:numPr>
        <w:jc w:val="both"/>
        <w:rPr>
          <w:color w:val="000000" w:themeColor="text1"/>
          <w:sz w:val="22"/>
          <w:szCs w:val="22"/>
        </w:rPr>
      </w:pPr>
      <w:r>
        <w:rPr>
          <w:color w:val="000000" w:themeColor="text1"/>
          <w:sz w:val="22"/>
          <w:szCs w:val="22"/>
        </w:rPr>
        <w:t>Public engagement during the project planning process must be the first step.  If it has not yet been initiated, this should begin right away. For more information, skip to the Public Engagement and Notice Requirements section.</w:t>
      </w:r>
    </w:p>
    <w:p w14:paraId="3D5A7667" w14:textId="77777777" w:rsidR="008B1799" w:rsidRDefault="008B1799" w:rsidP="008B1799">
      <w:pPr>
        <w:pStyle w:val="ListParagraph"/>
        <w:numPr>
          <w:ilvl w:val="0"/>
          <w:numId w:val="31"/>
        </w:numPr>
        <w:jc w:val="both"/>
        <w:rPr>
          <w:color w:val="000000" w:themeColor="text1"/>
          <w:sz w:val="22"/>
          <w:szCs w:val="22"/>
        </w:rPr>
      </w:pPr>
      <w:r>
        <w:rPr>
          <w:color w:val="000000" w:themeColor="text1"/>
          <w:sz w:val="22"/>
          <w:szCs w:val="22"/>
        </w:rPr>
        <w:t>For local governments: Pick a date for the public hearing.  Once the date is established, you can work out the timing of the website and newspaper notices of the public hearing and take the steps necessary to get proposed application and resolution on the governing body’s agenda.  The date of the public hearing should allow for rescheduling prior to the application deadline in the case of inclement weather.  Again, for more information, see the Public Engagement and Notice Requirements section.</w:t>
      </w:r>
    </w:p>
    <w:p w14:paraId="527D16FF" w14:textId="77777777" w:rsidR="008B1799" w:rsidRDefault="008B1799" w:rsidP="008B1799">
      <w:pPr>
        <w:pStyle w:val="ListParagraph"/>
        <w:numPr>
          <w:ilvl w:val="0"/>
          <w:numId w:val="31"/>
        </w:numPr>
        <w:jc w:val="both"/>
        <w:rPr>
          <w:color w:val="000000" w:themeColor="text1"/>
          <w:sz w:val="22"/>
          <w:szCs w:val="22"/>
        </w:rPr>
      </w:pPr>
      <w:r>
        <w:rPr>
          <w:color w:val="000000" w:themeColor="text1"/>
          <w:sz w:val="22"/>
          <w:szCs w:val="22"/>
        </w:rPr>
        <w:t>Reach out to the Green Acres contact for your area and confirm proposed project eligibility and funding category.</w:t>
      </w:r>
    </w:p>
    <w:p w14:paraId="23E81CB7" w14:textId="77777777" w:rsidR="008B1799" w:rsidRPr="002129C1" w:rsidRDefault="008B1799" w:rsidP="008B1799">
      <w:pPr>
        <w:pStyle w:val="ListParagraph"/>
        <w:numPr>
          <w:ilvl w:val="0"/>
          <w:numId w:val="31"/>
        </w:numPr>
        <w:jc w:val="both"/>
        <w:rPr>
          <w:color w:val="000000" w:themeColor="text1"/>
          <w:sz w:val="22"/>
          <w:szCs w:val="22"/>
        </w:rPr>
      </w:pPr>
      <w:r>
        <w:rPr>
          <w:color w:val="000000" w:themeColor="text1"/>
          <w:sz w:val="22"/>
          <w:szCs w:val="22"/>
        </w:rPr>
        <w:t>We highly recommend reading through the entire application package to understand what is required and see the guidance we have provided to help you prepare an application that is likely to succeed.</w:t>
      </w:r>
    </w:p>
    <w:p w14:paraId="611096DE" w14:textId="77777777" w:rsidR="009A21CB" w:rsidRDefault="009A21CB" w:rsidP="53152F23"/>
    <w:p w14:paraId="5478B0DE" w14:textId="367E0102" w:rsidR="00F017DA" w:rsidRDefault="00F017DA">
      <w:r>
        <w:br w:type="page"/>
      </w:r>
    </w:p>
    <w:p w14:paraId="1AF96AEB" w14:textId="77777777" w:rsidR="009A21CB" w:rsidRDefault="009A21CB" w:rsidP="009A21CB"/>
    <w:p w14:paraId="7F8FD0B1" w14:textId="77777777" w:rsidR="00F017DA" w:rsidRDefault="00F017DA" w:rsidP="009A21CB"/>
    <w:p w14:paraId="352615E8" w14:textId="77777777" w:rsidR="009A21CB" w:rsidRDefault="009A21CB" w:rsidP="009A21CB">
      <w:pPr>
        <w:pStyle w:val="paragraph"/>
        <w:spacing w:before="0" w:beforeAutospacing="0" w:after="0" w:afterAutospacing="0"/>
        <w:jc w:val="center"/>
        <w:textAlignment w:val="baseline"/>
        <w:rPr>
          <w:rFonts w:ascii="Segoe UI" w:hAnsi="Segoe UI" w:cs="Segoe UI"/>
          <w:sz w:val="18"/>
          <w:szCs w:val="18"/>
        </w:rPr>
      </w:pPr>
      <w:r>
        <w:rPr>
          <w:rStyle w:val="normaltextrun"/>
          <w:b/>
          <w:bCs/>
          <w:sz w:val="28"/>
          <w:szCs w:val="28"/>
        </w:rPr>
        <w:t>Application Support</w:t>
      </w:r>
      <w:r>
        <w:rPr>
          <w:rStyle w:val="eop"/>
          <w:sz w:val="28"/>
          <w:szCs w:val="28"/>
        </w:rPr>
        <w:t> </w:t>
      </w:r>
    </w:p>
    <w:p w14:paraId="11233648" w14:textId="77777777" w:rsidR="009A21CB" w:rsidRDefault="009A21CB" w:rsidP="009A21CB">
      <w:pPr>
        <w:pStyle w:val="paragraph"/>
        <w:spacing w:before="0" w:after="0"/>
        <w:jc w:val="both"/>
        <w:textAlignment w:val="baseline"/>
        <w:rPr>
          <w:rFonts w:ascii="Segoe UI" w:hAnsi="Segoe UI" w:cs="Segoe UI"/>
          <w:sz w:val="18"/>
          <w:szCs w:val="18"/>
        </w:rPr>
      </w:pPr>
      <w:r>
        <w:rPr>
          <w:rStyle w:val="eop"/>
          <w:color w:val="000000"/>
          <w:sz w:val="22"/>
          <w:szCs w:val="22"/>
        </w:rPr>
        <w:t>  </w:t>
      </w:r>
    </w:p>
    <w:p w14:paraId="0EE62933" w14:textId="77777777" w:rsidR="009A21CB" w:rsidRDefault="009A21CB" w:rsidP="009A21CB">
      <w:pPr>
        <w:pStyle w:val="paragraph"/>
        <w:spacing w:before="0" w:beforeAutospacing="0" w:after="0" w:afterAutospacing="0"/>
        <w:ind w:left="720" w:hanging="810"/>
        <w:jc w:val="both"/>
        <w:textAlignment w:val="baseline"/>
        <w:rPr>
          <w:rFonts w:ascii="Segoe UI" w:hAnsi="Segoe UI" w:cs="Segoe UI"/>
          <w:b/>
          <w:bCs/>
          <w:sz w:val="18"/>
          <w:szCs w:val="18"/>
        </w:rPr>
      </w:pPr>
      <w:r>
        <w:rPr>
          <w:rStyle w:val="normaltextrun"/>
          <w:b/>
          <w:bCs/>
        </w:rPr>
        <w:t>Technical Support</w:t>
      </w:r>
      <w:r>
        <w:rPr>
          <w:rStyle w:val="eop"/>
          <w:b/>
          <w:bCs/>
        </w:rPr>
        <w:t> </w:t>
      </w:r>
    </w:p>
    <w:p w14:paraId="2EC7301E" w14:textId="77777777" w:rsidR="009A21CB" w:rsidRDefault="009A21CB" w:rsidP="009A21CB">
      <w:pPr>
        <w:pStyle w:val="paragraph"/>
        <w:spacing w:before="0" w:beforeAutospacing="0" w:after="0" w:afterAutospacing="0"/>
        <w:ind w:firstLine="360"/>
        <w:jc w:val="both"/>
        <w:textAlignment w:val="baseline"/>
        <w:rPr>
          <w:rFonts w:ascii="Segoe UI" w:hAnsi="Segoe UI" w:cs="Segoe UI"/>
          <w:sz w:val="18"/>
          <w:szCs w:val="18"/>
        </w:rPr>
      </w:pPr>
      <w:r>
        <w:rPr>
          <w:rStyle w:val="normaltextrun"/>
          <w:sz w:val="22"/>
          <w:szCs w:val="22"/>
        </w:rPr>
        <w:t xml:space="preserve">All interested applicants are encouraged to contact Green Acres </w:t>
      </w:r>
      <w:r>
        <w:rPr>
          <w:rStyle w:val="normaltextrun"/>
          <w:i/>
          <w:iCs/>
          <w:sz w:val="22"/>
          <w:szCs w:val="22"/>
        </w:rPr>
        <w:t>as early as possible</w:t>
      </w:r>
      <w:r>
        <w:rPr>
          <w:rStyle w:val="normaltextrun"/>
          <w:sz w:val="22"/>
          <w:szCs w:val="22"/>
        </w:rPr>
        <w:t xml:space="preserve"> to discuss project eligibility, program priorities, and application procedures.  Staff are available for assistance throughout project planning, application preparation, and project management. </w:t>
      </w:r>
      <w:r>
        <w:rPr>
          <w:rStyle w:val="eop"/>
          <w:sz w:val="22"/>
          <w:szCs w:val="22"/>
        </w:rPr>
        <w:t> </w:t>
      </w:r>
    </w:p>
    <w:p w14:paraId="2A8DB748" w14:textId="77777777" w:rsidR="009A21CB" w:rsidRDefault="009A21CB" w:rsidP="009A21CB">
      <w:pPr>
        <w:pStyle w:val="paragraph"/>
        <w:spacing w:before="0" w:beforeAutospacing="0" w:after="0" w:afterAutospacing="0"/>
        <w:jc w:val="both"/>
        <w:textAlignment w:val="baseline"/>
        <w:rPr>
          <w:rFonts w:ascii="Segoe UI" w:hAnsi="Segoe UI" w:cs="Segoe UI"/>
          <w:sz w:val="18"/>
          <w:szCs w:val="18"/>
        </w:rPr>
      </w:pPr>
      <w:r>
        <w:rPr>
          <w:rStyle w:val="eop"/>
          <w:sz w:val="22"/>
          <w:szCs w:val="22"/>
        </w:rPr>
        <w:t> </w:t>
      </w:r>
    </w:p>
    <w:p w14:paraId="19BD0A78" w14:textId="77777777" w:rsidR="009A21CB" w:rsidRDefault="009A21CB" w:rsidP="009A21CB">
      <w:pPr>
        <w:pStyle w:val="paragraph"/>
        <w:spacing w:before="0" w:beforeAutospacing="0" w:after="0" w:afterAutospacing="0"/>
        <w:jc w:val="both"/>
        <w:textAlignment w:val="baseline"/>
        <w:rPr>
          <w:rFonts w:ascii="Segoe UI" w:hAnsi="Segoe UI" w:cs="Segoe UI"/>
          <w:sz w:val="18"/>
          <w:szCs w:val="18"/>
        </w:rPr>
      </w:pPr>
      <w:r>
        <w:rPr>
          <w:rStyle w:val="normaltextrun"/>
          <w:b/>
          <w:bCs/>
        </w:rPr>
        <w:t>Upcoming Information Sessions</w:t>
      </w:r>
      <w:r>
        <w:rPr>
          <w:rStyle w:val="eop"/>
        </w:rPr>
        <w:t> </w:t>
      </w:r>
    </w:p>
    <w:p w14:paraId="044751BF" w14:textId="77777777" w:rsidR="009A21CB" w:rsidRDefault="009A21CB" w:rsidP="009A21CB">
      <w:pPr>
        <w:pStyle w:val="paragraph"/>
        <w:spacing w:before="0" w:beforeAutospacing="0" w:after="0" w:afterAutospacing="0"/>
        <w:ind w:firstLine="360"/>
        <w:textAlignment w:val="baseline"/>
        <w:rPr>
          <w:rFonts w:ascii="Segoe UI" w:hAnsi="Segoe UI" w:cs="Segoe UI"/>
          <w:sz w:val="18"/>
          <w:szCs w:val="18"/>
        </w:rPr>
      </w:pPr>
      <w:r>
        <w:rPr>
          <w:rStyle w:val="normaltextrun"/>
          <w:color w:val="000000"/>
          <w:sz w:val="22"/>
          <w:szCs w:val="22"/>
        </w:rPr>
        <w:t>Green Acres will be hosting virtual application information sessions, on: </w:t>
      </w:r>
      <w:r>
        <w:rPr>
          <w:rStyle w:val="eop"/>
          <w:color w:val="000000"/>
          <w:sz w:val="22"/>
          <w:szCs w:val="22"/>
        </w:rPr>
        <w:t> </w:t>
      </w:r>
    </w:p>
    <w:p w14:paraId="3F17D00C" w14:textId="77777777" w:rsidR="009A21CB" w:rsidRDefault="009A21CB" w:rsidP="009A21CB">
      <w:pPr>
        <w:pStyle w:val="paragraph"/>
        <w:spacing w:before="0" w:beforeAutospacing="0" w:after="0" w:afterAutospacing="0"/>
        <w:ind w:firstLine="360"/>
        <w:textAlignment w:val="baseline"/>
        <w:rPr>
          <w:rFonts w:ascii="Segoe UI" w:hAnsi="Segoe UI" w:cs="Segoe UI"/>
          <w:sz w:val="18"/>
          <w:szCs w:val="18"/>
        </w:rPr>
      </w:pPr>
      <w:r>
        <w:rPr>
          <w:rStyle w:val="eop"/>
          <w:color w:val="000000"/>
          <w:sz w:val="8"/>
          <w:szCs w:val="8"/>
        </w:rPr>
        <w:t> </w:t>
      </w:r>
    </w:p>
    <w:p w14:paraId="0F953707" w14:textId="77777777" w:rsidR="009A21CB" w:rsidRDefault="009A21CB" w:rsidP="0075569C">
      <w:pPr>
        <w:pStyle w:val="paragraph"/>
        <w:numPr>
          <w:ilvl w:val="0"/>
          <w:numId w:val="32"/>
        </w:numPr>
        <w:spacing w:before="0" w:beforeAutospacing="0" w:after="0" w:afterAutospacing="0"/>
        <w:ind w:left="1080" w:firstLine="0"/>
        <w:jc w:val="both"/>
        <w:textAlignment w:val="baseline"/>
        <w:rPr>
          <w:sz w:val="22"/>
          <w:szCs w:val="22"/>
        </w:rPr>
      </w:pPr>
      <w:r>
        <w:rPr>
          <w:rStyle w:val="normaltextrun"/>
          <w:color w:val="000000"/>
          <w:sz w:val="22"/>
          <w:szCs w:val="22"/>
        </w:rPr>
        <w:t>October 30, 2024 - Application overview and Q&amp;A</w:t>
      </w:r>
      <w:r>
        <w:rPr>
          <w:rStyle w:val="eop"/>
          <w:color w:val="000000"/>
          <w:sz w:val="22"/>
          <w:szCs w:val="22"/>
        </w:rPr>
        <w:t> </w:t>
      </w:r>
    </w:p>
    <w:p w14:paraId="6A6CB2C6" w14:textId="77777777" w:rsidR="009A21CB" w:rsidRDefault="009A21CB" w:rsidP="0075569C">
      <w:pPr>
        <w:pStyle w:val="paragraph"/>
        <w:numPr>
          <w:ilvl w:val="0"/>
          <w:numId w:val="33"/>
        </w:numPr>
        <w:spacing w:before="0" w:beforeAutospacing="0" w:after="0" w:afterAutospacing="0"/>
        <w:ind w:left="1800" w:firstLine="0"/>
        <w:jc w:val="both"/>
        <w:textAlignment w:val="baseline"/>
        <w:rPr>
          <w:sz w:val="22"/>
          <w:szCs w:val="22"/>
        </w:rPr>
      </w:pPr>
      <w:r>
        <w:rPr>
          <w:rStyle w:val="normaltextrun"/>
          <w:color w:val="000000"/>
          <w:sz w:val="22"/>
          <w:szCs w:val="22"/>
        </w:rPr>
        <w:t>10:00am to 11:30am for Acquisition projects (including Green Acres and Urban Parks), and</w:t>
      </w:r>
      <w:r>
        <w:rPr>
          <w:rStyle w:val="eop"/>
          <w:color w:val="000000"/>
          <w:sz w:val="22"/>
          <w:szCs w:val="22"/>
        </w:rPr>
        <w:t> </w:t>
      </w:r>
    </w:p>
    <w:p w14:paraId="67134EB6" w14:textId="77777777" w:rsidR="009A21CB" w:rsidRDefault="009A21CB" w:rsidP="0075569C">
      <w:pPr>
        <w:pStyle w:val="paragraph"/>
        <w:numPr>
          <w:ilvl w:val="0"/>
          <w:numId w:val="34"/>
        </w:numPr>
        <w:spacing w:before="0" w:beforeAutospacing="0" w:after="0" w:afterAutospacing="0"/>
        <w:ind w:left="1800" w:firstLine="0"/>
        <w:jc w:val="both"/>
        <w:textAlignment w:val="baseline"/>
        <w:rPr>
          <w:sz w:val="22"/>
          <w:szCs w:val="22"/>
        </w:rPr>
      </w:pPr>
      <w:r>
        <w:rPr>
          <w:rStyle w:val="normaltextrun"/>
          <w:color w:val="000000"/>
          <w:sz w:val="22"/>
          <w:szCs w:val="22"/>
        </w:rPr>
        <w:t>1:00pm to 2:30pm for Park Development (Green Acres and Urban Parks), Stewardship, and Jake’s Law projects.</w:t>
      </w:r>
      <w:r>
        <w:rPr>
          <w:rStyle w:val="eop"/>
          <w:color w:val="000000"/>
          <w:sz w:val="22"/>
          <w:szCs w:val="22"/>
        </w:rPr>
        <w:t> </w:t>
      </w:r>
    </w:p>
    <w:p w14:paraId="6ABF94D3" w14:textId="77777777" w:rsidR="009A21CB" w:rsidRDefault="009A21CB" w:rsidP="0075569C">
      <w:pPr>
        <w:pStyle w:val="paragraph"/>
        <w:numPr>
          <w:ilvl w:val="0"/>
          <w:numId w:val="35"/>
        </w:numPr>
        <w:spacing w:before="0" w:beforeAutospacing="0" w:after="0" w:afterAutospacing="0"/>
        <w:ind w:left="1080" w:firstLine="0"/>
        <w:jc w:val="both"/>
        <w:textAlignment w:val="baseline"/>
        <w:rPr>
          <w:sz w:val="22"/>
          <w:szCs w:val="22"/>
        </w:rPr>
      </w:pPr>
      <w:r>
        <w:rPr>
          <w:rStyle w:val="normaltextrun"/>
          <w:color w:val="000000"/>
          <w:sz w:val="22"/>
          <w:szCs w:val="22"/>
        </w:rPr>
        <w:t>November 25, 2024 - Application Q&amp;A (no presentation)</w:t>
      </w:r>
      <w:r>
        <w:rPr>
          <w:rStyle w:val="eop"/>
          <w:color w:val="000000"/>
          <w:sz w:val="22"/>
          <w:szCs w:val="22"/>
        </w:rPr>
        <w:t> </w:t>
      </w:r>
    </w:p>
    <w:p w14:paraId="52BD5465" w14:textId="77777777" w:rsidR="009A21CB" w:rsidRDefault="009A21CB" w:rsidP="0075569C">
      <w:pPr>
        <w:pStyle w:val="paragraph"/>
        <w:numPr>
          <w:ilvl w:val="0"/>
          <w:numId w:val="36"/>
        </w:numPr>
        <w:spacing w:before="0" w:beforeAutospacing="0" w:after="0" w:afterAutospacing="0"/>
        <w:ind w:left="1800" w:firstLine="0"/>
        <w:jc w:val="both"/>
        <w:textAlignment w:val="baseline"/>
        <w:rPr>
          <w:sz w:val="22"/>
          <w:szCs w:val="22"/>
        </w:rPr>
      </w:pPr>
      <w:r>
        <w:rPr>
          <w:rStyle w:val="normaltextrun"/>
          <w:color w:val="000000"/>
          <w:sz w:val="22"/>
          <w:szCs w:val="22"/>
        </w:rPr>
        <w:t>10:00am to 11:00am for all projects</w:t>
      </w:r>
      <w:r>
        <w:rPr>
          <w:rStyle w:val="eop"/>
          <w:color w:val="000000"/>
          <w:sz w:val="22"/>
          <w:szCs w:val="22"/>
        </w:rPr>
        <w:t> </w:t>
      </w:r>
    </w:p>
    <w:p w14:paraId="445B7631" w14:textId="77777777" w:rsidR="009A21CB" w:rsidRDefault="009A21CB" w:rsidP="0075569C">
      <w:pPr>
        <w:pStyle w:val="paragraph"/>
        <w:numPr>
          <w:ilvl w:val="0"/>
          <w:numId w:val="37"/>
        </w:numPr>
        <w:spacing w:before="0" w:beforeAutospacing="0" w:after="0" w:afterAutospacing="0"/>
        <w:ind w:left="1080" w:firstLine="0"/>
        <w:jc w:val="both"/>
        <w:textAlignment w:val="baseline"/>
        <w:rPr>
          <w:sz w:val="22"/>
          <w:szCs w:val="22"/>
        </w:rPr>
      </w:pPr>
      <w:r>
        <w:rPr>
          <w:rStyle w:val="normaltextrun"/>
          <w:color w:val="000000"/>
          <w:sz w:val="22"/>
          <w:szCs w:val="22"/>
        </w:rPr>
        <w:t>December 18, 2024 - Application Q&amp;A (no presentation)</w:t>
      </w:r>
      <w:r>
        <w:rPr>
          <w:rStyle w:val="eop"/>
          <w:color w:val="000000"/>
          <w:sz w:val="22"/>
          <w:szCs w:val="22"/>
        </w:rPr>
        <w:t> </w:t>
      </w:r>
    </w:p>
    <w:p w14:paraId="03D204EE" w14:textId="77777777" w:rsidR="009A21CB" w:rsidRDefault="009A21CB" w:rsidP="0075569C">
      <w:pPr>
        <w:pStyle w:val="paragraph"/>
        <w:numPr>
          <w:ilvl w:val="0"/>
          <w:numId w:val="38"/>
        </w:numPr>
        <w:spacing w:before="0" w:beforeAutospacing="0" w:after="0" w:afterAutospacing="0"/>
        <w:ind w:left="1800" w:firstLine="0"/>
        <w:jc w:val="both"/>
        <w:textAlignment w:val="baseline"/>
        <w:rPr>
          <w:sz w:val="22"/>
          <w:szCs w:val="22"/>
        </w:rPr>
      </w:pPr>
      <w:r>
        <w:rPr>
          <w:rStyle w:val="normaltextrun"/>
          <w:color w:val="000000"/>
          <w:sz w:val="22"/>
          <w:szCs w:val="22"/>
        </w:rPr>
        <w:t>10:00am to 11:00am for all projects</w:t>
      </w:r>
      <w:r>
        <w:rPr>
          <w:rStyle w:val="eop"/>
          <w:color w:val="000000"/>
          <w:sz w:val="22"/>
          <w:szCs w:val="22"/>
        </w:rPr>
        <w:t> </w:t>
      </w:r>
    </w:p>
    <w:p w14:paraId="2B13CABF" w14:textId="77777777" w:rsidR="009A21CB" w:rsidRDefault="009A21CB" w:rsidP="009A21CB">
      <w:pPr>
        <w:pStyle w:val="paragraph"/>
        <w:spacing w:before="0" w:beforeAutospacing="0" w:after="0" w:afterAutospacing="0"/>
        <w:ind w:firstLine="360"/>
        <w:jc w:val="both"/>
        <w:textAlignment w:val="baseline"/>
        <w:rPr>
          <w:rFonts w:ascii="Segoe UI" w:hAnsi="Segoe UI" w:cs="Segoe UI"/>
          <w:sz w:val="18"/>
          <w:szCs w:val="18"/>
        </w:rPr>
      </w:pPr>
      <w:r>
        <w:rPr>
          <w:rStyle w:val="eop"/>
          <w:color w:val="000000"/>
          <w:sz w:val="22"/>
          <w:szCs w:val="22"/>
        </w:rPr>
        <w:t> </w:t>
      </w:r>
    </w:p>
    <w:p w14:paraId="3155C247" w14:textId="77777777" w:rsidR="009A21CB" w:rsidRDefault="009A21CB" w:rsidP="009A21CB">
      <w:pPr>
        <w:pStyle w:val="paragraph"/>
        <w:spacing w:before="0" w:beforeAutospacing="0" w:after="0" w:afterAutospacing="0"/>
        <w:ind w:firstLine="360"/>
        <w:jc w:val="both"/>
        <w:textAlignment w:val="baseline"/>
        <w:rPr>
          <w:rFonts w:ascii="Segoe UI" w:hAnsi="Segoe UI" w:cs="Segoe UI"/>
          <w:sz w:val="18"/>
          <w:szCs w:val="18"/>
        </w:rPr>
      </w:pPr>
      <w:r>
        <w:rPr>
          <w:rStyle w:val="normaltextrun"/>
          <w:color w:val="000000"/>
          <w:sz w:val="22"/>
          <w:szCs w:val="22"/>
        </w:rPr>
        <w:t>Notices will be sent to stakeholders, and links to the virtual application information sessions will be posted on the Green Acres website. The virtual application information sessions will be recorded, and the recordings will also be available on the Green Acres website.  </w:t>
      </w:r>
      <w:r>
        <w:rPr>
          <w:rStyle w:val="eop"/>
          <w:color w:val="000000"/>
          <w:sz w:val="22"/>
          <w:szCs w:val="22"/>
        </w:rPr>
        <w:t> </w:t>
      </w:r>
    </w:p>
    <w:p w14:paraId="420ADCCF" w14:textId="77777777" w:rsidR="009A21CB" w:rsidRDefault="009A21CB" w:rsidP="009A21CB">
      <w:pPr>
        <w:pStyle w:val="paragraph"/>
        <w:spacing w:before="0" w:beforeAutospacing="0" w:after="0" w:afterAutospacing="0"/>
        <w:jc w:val="both"/>
        <w:textAlignment w:val="baseline"/>
        <w:rPr>
          <w:rFonts w:ascii="Segoe UI" w:hAnsi="Segoe UI" w:cs="Segoe UI"/>
          <w:sz w:val="18"/>
          <w:szCs w:val="18"/>
        </w:rPr>
      </w:pPr>
      <w:r>
        <w:rPr>
          <w:rStyle w:val="eop"/>
          <w:sz w:val="22"/>
          <w:szCs w:val="22"/>
        </w:rPr>
        <w:t> </w:t>
      </w:r>
    </w:p>
    <w:p w14:paraId="35C5C1D3" w14:textId="77777777" w:rsidR="009A21CB" w:rsidRDefault="009A21CB" w:rsidP="009A21CB">
      <w:pPr>
        <w:pStyle w:val="paragraph"/>
        <w:spacing w:before="0" w:beforeAutospacing="0" w:after="0" w:afterAutospacing="0"/>
        <w:jc w:val="both"/>
        <w:textAlignment w:val="baseline"/>
        <w:rPr>
          <w:rFonts w:ascii="Segoe UI" w:hAnsi="Segoe UI" w:cs="Segoe UI"/>
          <w:b/>
          <w:bCs/>
          <w:sz w:val="18"/>
          <w:szCs w:val="18"/>
        </w:rPr>
      </w:pPr>
      <w:r>
        <w:rPr>
          <w:rStyle w:val="normaltextrun"/>
          <w:b/>
          <w:bCs/>
        </w:rPr>
        <w:t>Green Acres Contact</w:t>
      </w:r>
      <w:r>
        <w:rPr>
          <w:rStyle w:val="normaltextrun"/>
        </w:rPr>
        <w:t>s</w:t>
      </w:r>
      <w:r>
        <w:rPr>
          <w:rStyle w:val="eop"/>
          <w:b/>
          <w:bCs/>
        </w:rPr>
        <w:t> </w:t>
      </w:r>
    </w:p>
    <w:p w14:paraId="7EA98035" w14:textId="77777777" w:rsidR="009A21CB" w:rsidRDefault="009A21CB" w:rsidP="009A21CB">
      <w:pPr>
        <w:pStyle w:val="paragraph"/>
        <w:spacing w:before="0" w:beforeAutospacing="0" w:after="0" w:afterAutospacing="0"/>
        <w:ind w:firstLine="360"/>
        <w:jc w:val="both"/>
        <w:textAlignment w:val="baseline"/>
        <w:rPr>
          <w:rFonts w:ascii="Segoe UI" w:hAnsi="Segoe UI" w:cs="Segoe UI"/>
          <w:sz w:val="18"/>
          <w:szCs w:val="18"/>
        </w:rPr>
      </w:pPr>
      <w:r>
        <w:rPr>
          <w:rStyle w:val="normaltextrun"/>
          <w:color w:val="000000"/>
          <w:sz w:val="22"/>
          <w:szCs w:val="22"/>
        </w:rPr>
        <w:t xml:space="preserve">Please reach out to the appropriate project manager regarding application questions.  Email outreach is recommended.  The </w:t>
      </w:r>
      <w:hyperlink r:id="rId22" w:tgtFrame="_blank" w:history="1">
        <w:r>
          <w:rPr>
            <w:rStyle w:val="normaltextrun"/>
            <w:color w:val="0000FF"/>
            <w:sz w:val="22"/>
            <w:szCs w:val="22"/>
            <w:u w:val="single"/>
          </w:rPr>
          <w:t>Green Acres contact list</w:t>
        </w:r>
      </w:hyperlink>
      <w:r>
        <w:rPr>
          <w:rStyle w:val="normaltextrun"/>
          <w:color w:val="000000"/>
          <w:sz w:val="22"/>
          <w:szCs w:val="22"/>
        </w:rPr>
        <w:t xml:space="preserve"> can be found on the website, or general questi</w:t>
      </w:r>
      <w:r w:rsidRPr="00A10D87">
        <w:rPr>
          <w:rStyle w:val="normaltextrun"/>
          <w:sz w:val="22"/>
          <w:szCs w:val="22"/>
        </w:rPr>
        <w:t>ons</w:t>
      </w:r>
      <w:r>
        <w:rPr>
          <w:rStyle w:val="normaltextrun"/>
          <w:sz w:val="22"/>
          <w:szCs w:val="22"/>
        </w:rPr>
        <w:t xml:space="preserve"> may be directed to</w:t>
      </w:r>
      <w:r>
        <w:rPr>
          <w:rStyle w:val="normaltextrun"/>
          <w:sz w:val="20"/>
          <w:szCs w:val="20"/>
        </w:rPr>
        <w:t xml:space="preserve">  </w:t>
      </w:r>
      <w:hyperlink r:id="rId23" w:tgtFrame="_blank" w:history="1">
        <w:r>
          <w:rPr>
            <w:rStyle w:val="normaltextrun"/>
            <w:color w:val="0000FF"/>
            <w:sz w:val="22"/>
            <w:szCs w:val="22"/>
            <w:u w:val="single"/>
          </w:rPr>
          <w:t>GreenAcresApplications@dep.nj.gov</w:t>
        </w:r>
      </w:hyperlink>
      <w:r>
        <w:rPr>
          <w:rStyle w:val="normaltextrun"/>
          <w:color w:val="000000"/>
          <w:sz w:val="22"/>
          <w:szCs w:val="22"/>
        </w:rPr>
        <w:t>, or (609) 984-0500. </w:t>
      </w:r>
      <w:r>
        <w:rPr>
          <w:rStyle w:val="eop"/>
          <w:color w:val="000000"/>
          <w:sz w:val="22"/>
          <w:szCs w:val="22"/>
        </w:rPr>
        <w:t> </w:t>
      </w:r>
    </w:p>
    <w:p w14:paraId="47A8792C" w14:textId="77777777" w:rsidR="009A21CB" w:rsidRDefault="009A21CB" w:rsidP="009A21CB">
      <w:pPr>
        <w:pStyle w:val="paragraph"/>
        <w:spacing w:before="0" w:beforeAutospacing="0" w:after="0" w:afterAutospacing="0"/>
        <w:ind w:firstLine="360"/>
        <w:jc w:val="both"/>
        <w:textAlignment w:val="baseline"/>
        <w:rPr>
          <w:rFonts w:ascii="Segoe UI" w:hAnsi="Segoe UI" w:cs="Segoe UI"/>
          <w:sz w:val="18"/>
          <w:szCs w:val="18"/>
        </w:rPr>
      </w:pPr>
      <w:r>
        <w:rPr>
          <w:rStyle w:val="eop"/>
          <w:color w:val="000000"/>
          <w:sz w:val="22"/>
          <w:szCs w:val="22"/>
        </w:rPr>
        <w:t> </w:t>
      </w:r>
    </w:p>
    <w:p w14:paraId="769C16D5" w14:textId="7955865D" w:rsidR="3F14B1D8" w:rsidRDefault="3F14B1D8" w:rsidP="53152F23">
      <w:r w:rsidRPr="53152F23">
        <w:br w:type="page"/>
      </w:r>
    </w:p>
    <w:p w14:paraId="0392733D" w14:textId="77777777" w:rsidR="00014292" w:rsidRPr="00014292" w:rsidRDefault="00014292" w:rsidP="53152F23"/>
    <w:p w14:paraId="77096EA4" w14:textId="77777777" w:rsidR="009F4A2D" w:rsidRDefault="009F4A2D" w:rsidP="00FD2FFD">
      <w:pPr>
        <w:pStyle w:val="App2"/>
        <w:jc w:val="center"/>
        <w:rPr>
          <w:sz w:val="28"/>
          <w:szCs w:val="28"/>
        </w:rPr>
      </w:pPr>
    </w:p>
    <w:p w14:paraId="10D85EB3" w14:textId="5B57DDB0" w:rsidR="73B284FF" w:rsidRDefault="0086799D" w:rsidP="00FD2FFD">
      <w:pPr>
        <w:pStyle w:val="App2"/>
        <w:jc w:val="center"/>
        <w:rPr>
          <w:color w:val="FF0000"/>
        </w:rPr>
      </w:pPr>
      <w:bookmarkStart w:id="6" w:name="_Toc179540477"/>
      <w:r>
        <w:rPr>
          <w:sz w:val="28"/>
          <w:szCs w:val="28"/>
        </w:rPr>
        <w:t>2025</w:t>
      </w:r>
      <w:r w:rsidR="7742DC6D" w:rsidRPr="2E1F7DE9">
        <w:rPr>
          <w:sz w:val="28"/>
          <w:szCs w:val="28"/>
        </w:rPr>
        <w:t xml:space="preserve"> Funding Round Programs</w:t>
      </w:r>
      <w:bookmarkEnd w:id="6"/>
      <w:r w:rsidR="7742DC6D" w:rsidRPr="2E1F7DE9">
        <w:rPr>
          <w:sz w:val="28"/>
          <w:szCs w:val="28"/>
        </w:rPr>
        <w:t xml:space="preserve"> </w:t>
      </w:r>
    </w:p>
    <w:p w14:paraId="076214FC" w14:textId="78045590" w:rsidR="62D378C4" w:rsidRDefault="62D378C4" w:rsidP="2080820D">
      <w:pPr>
        <w:jc w:val="both"/>
        <w:rPr>
          <w:sz w:val="22"/>
          <w:szCs w:val="22"/>
        </w:rPr>
      </w:pPr>
    </w:p>
    <w:p w14:paraId="500C8C53" w14:textId="23F3769F" w:rsidR="000B5EAA" w:rsidRDefault="781E875A" w:rsidP="000B5EAA">
      <w:pPr>
        <w:ind w:firstLine="360"/>
        <w:jc w:val="both"/>
        <w:rPr>
          <w:sz w:val="22"/>
          <w:szCs w:val="22"/>
        </w:rPr>
      </w:pPr>
      <w:r w:rsidRPr="2E1F7DE9">
        <w:rPr>
          <w:sz w:val="22"/>
          <w:szCs w:val="22"/>
        </w:rPr>
        <w:t xml:space="preserve">The Green Acres Program </w:t>
      </w:r>
      <w:r w:rsidR="5D950125" w:rsidRPr="2E1F7DE9">
        <w:rPr>
          <w:sz w:val="22"/>
          <w:szCs w:val="22"/>
        </w:rPr>
        <w:t>will</w:t>
      </w:r>
      <w:r w:rsidRPr="2E1F7DE9">
        <w:rPr>
          <w:sz w:val="22"/>
          <w:szCs w:val="22"/>
        </w:rPr>
        <w:t xml:space="preserve"> offer four funding programs for </w:t>
      </w:r>
      <w:r w:rsidR="0086799D">
        <w:rPr>
          <w:sz w:val="22"/>
          <w:szCs w:val="22"/>
        </w:rPr>
        <w:t>2025</w:t>
      </w:r>
      <w:r w:rsidRPr="2E1F7DE9">
        <w:rPr>
          <w:sz w:val="22"/>
          <w:szCs w:val="22"/>
        </w:rPr>
        <w:t xml:space="preserve">, as identified below.  Information </w:t>
      </w:r>
      <w:r w:rsidR="00214435">
        <w:rPr>
          <w:sz w:val="22"/>
          <w:szCs w:val="22"/>
        </w:rPr>
        <w:t>about</w:t>
      </w:r>
      <w:r w:rsidRPr="2E1F7DE9">
        <w:rPr>
          <w:sz w:val="22"/>
          <w:szCs w:val="22"/>
        </w:rPr>
        <w:t xml:space="preserve"> each program is provided in </w:t>
      </w:r>
      <w:r w:rsidR="007820DC">
        <w:rPr>
          <w:sz w:val="22"/>
          <w:szCs w:val="22"/>
        </w:rPr>
        <w:t>all Green Acres</w:t>
      </w:r>
      <w:r w:rsidRPr="2E1F7DE9">
        <w:rPr>
          <w:sz w:val="22"/>
          <w:szCs w:val="22"/>
        </w:rPr>
        <w:t xml:space="preserve"> application package</w:t>
      </w:r>
      <w:r w:rsidR="007820DC">
        <w:rPr>
          <w:sz w:val="22"/>
          <w:szCs w:val="22"/>
        </w:rPr>
        <w:t>s</w:t>
      </w:r>
      <w:r w:rsidRPr="2E1F7DE9">
        <w:rPr>
          <w:sz w:val="22"/>
          <w:szCs w:val="22"/>
        </w:rPr>
        <w:t xml:space="preserve"> to ensure that applicants are aware of all funding options and the limits on the number of funding requests that can be submitted per applicant.</w:t>
      </w:r>
    </w:p>
    <w:p w14:paraId="0562807F" w14:textId="65D05FF2" w:rsidR="62D378C4" w:rsidRDefault="62D378C4" w:rsidP="2080820D">
      <w:pPr>
        <w:jc w:val="both"/>
        <w:rPr>
          <w:sz w:val="22"/>
          <w:szCs w:val="22"/>
        </w:rPr>
      </w:pPr>
    </w:p>
    <w:p w14:paraId="0A99AB79" w14:textId="77777777" w:rsidR="009F4A2D" w:rsidRDefault="009F4A2D" w:rsidP="2080820D">
      <w:pPr>
        <w:jc w:val="both"/>
        <w:rPr>
          <w:sz w:val="22"/>
          <w:szCs w:val="22"/>
        </w:rPr>
      </w:pPr>
    </w:p>
    <w:p w14:paraId="3A68BEA9" w14:textId="07C200C1" w:rsidR="62D378C4" w:rsidRDefault="396838F9" w:rsidP="40605DA8">
      <w:pPr>
        <w:jc w:val="both"/>
        <w:rPr>
          <w:b/>
          <w:bCs/>
          <w:sz w:val="24"/>
          <w:szCs w:val="24"/>
        </w:rPr>
      </w:pPr>
      <w:r w:rsidRPr="2E1F7DE9">
        <w:rPr>
          <w:b/>
          <w:bCs/>
          <w:sz w:val="24"/>
          <w:szCs w:val="24"/>
        </w:rPr>
        <w:t>Figure 1</w:t>
      </w:r>
      <w:r w:rsidR="0D87D3E2" w:rsidRPr="2E1F7DE9">
        <w:rPr>
          <w:b/>
          <w:bCs/>
          <w:sz w:val="24"/>
          <w:szCs w:val="24"/>
        </w:rPr>
        <w:t>:</w:t>
      </w:r>
      <w:r w:rsidRPr="2E1F7DE9">
        <w:rPr>
          <w:b/>
          <w:bCs/>
          <w:sz w:val="24"/>
          <w:szCs w:val="24"/>
        </w:rPr>
        <w:t xml:space="preserve">  </w:t>
      </w:r>
      <w:r w:rsidR="0086799D">
        <w:rPr>
          <w:b/>
          <w:bCs/>
          <w:sz w:val="24"/>
          <w:szCs w:val="24"/>
        </w:rPr>
        <w:t>2025</w:t>
      </w:r>
      <w:r w:rsidRPr="2E1F7DE9">
        <w:rPr>
          <w:b/>
          <w:bCs/>
          <w:sz w:val="24"/>
          <w:szCs w:val="24"/>
        </w:rPr>
        <w:t xml:space="preserve"> Funding Round Programs</w:t>
      </w:r>
    </w:p>
    <w:p w14:paraId="57C7A9F2" w14:textId="6A481E0E" w:rsidR="001A421E" w:rsidRPr="00C6110B" w:rsidRDefault="00A14C7C" w:rsidP="40605DA8">
      <w:pPr>
        <w:jc w:val="both"/>
        <w:rPr>
          <w:b/>
          <w:bCs/>
          <w:i/>
          <w:iCs/>
          <w:sz w:val="24"/>
          <w:szCs w:val="24"/>
        </w:rPr>
      </w:pPr>
      <w:r w:rsidRPr="40605DA8">
        <w:rPr>
          <w:i/>
          <w:iCs/>
          <w:sz w:val="22"/>
          <w:szCs w:val="22"/>
        </w:rPr>
        <w:t xml:space="preserve">Applicants may submit one request </w:t>
      </w:r>
      <w:r w:rsidR="00C6110B" w:rsidRPr="40605DA8">
        <w:rPr>
          <w:i/>
          <w:iCs/>
          <w:sz w:val="22"/>
          <w:szCs w:val="22"/>
        </w:rPr>
        <w:t>per</w:t>
      </w:r>
      <w:r w:rsidRPr="40605DA8">
        <w:rPr>
          <w:i/>
          <w:iCs/>
          <w:sz w:val="22"/>
          <w:szCs w:val="22"/>
        </w:rPr>
        <w:t xml:space="preserve"> funding program</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04"/>
        <w:gridCol w:w="3297"/>
        <w:gridCol w:w="4774"/>
      </w:tblGrid>
      <w:tr w:rsidR="00BC2CC2" w:rsidRPr="00B35047" w14:paraId="74270475" w14:textId="77777777">
        <w:trPr>
          <w:trHeight w:val="300"/>
        </w:trPr>
        <w:tc>
          <w:tcPr>
            <w:tcW w:w="1650" w:type="dxa"/>
            <w:tcBorders>
              <w:top w:val="single" w:sz="6" w:space="0" w:color="000000"/>
              <w:left w:val="single" w:sz="6" w:space="0" w:color="000000"/>
              <w:bottom w:val="single" w:sz="6" w:space="0" w:color="000000"/>
              <w:right w:val="single" w:sz="6" w:space="0" w:color="000000"/>
            </w:tcBorders>
            <w:shd w:val="clear" w:color="auto" w:fill="E2EFD9"/>
            <w:hideMark/>
          </w:tcPr>
          <w:p w14:paraId="55A6D69C" w14:textId="77777777" w:rsidR="00BC2CC2" w:rsidRPr="00B35047" w:rsidRDefault="00BC2CC2">
            <w:pPr>
              <w:jc w:val="both"/>
              <w:rPr>
                <w:sz w:val="22"/>
                <w:szCs w:val="22"/>
              </w:rPr>
            </w:pPr>
            <w:r w:rsidRPr="00B35047">
              <w:rPr>
                <w:b/>
                <w:bCs/>
                <w:sz w:val="22"/>
                <w:szCs w:val="22"/>
              </w:rPr>
              <w:t>Program</w:t>
            </w:r>
            <w:r w:rsidRPr="00B35047">
              <w:rPr>
                <w:sz w:val="22"/>
                <w:szCs w:val="22"/>
              </w:rPr>
              <w:t> </w:t>
            </w:r>
          </w:p>
        </w:tc>
        <w:tc>
          <w:tcPr>
            <w:tcW w:w="3555" w:type="dxa"/>
            <w:tcBorders>
              <w:top w:val="single" w:sz="6" w:space="0" w:color="000000"/>
              <w:left w:val="single" w:sz="6" w:space="0" w:color="000000"/>
              <w:bottom w:val="single" w:sz="6" w:space="0" w:color="000000"/>
              <w:right w:val="single" w:sz="6" w:space="0" w:color="000000"/>
            </w:tcBorders>
            <w:shd w:val="clear" w:color="auto" w:fill="E2EFD9"/>
            <w:hideMark/>
          </w:tcPr>
          <w:p w14:paraId="7C841428" w14:textId="77777777" w:rsidR="00BC2CC2" w:rsidRPr="00B35047" w:rsidRDefault="00BC2CC2">
            <w:pPr>
              <w:jc w:val="both"/>
              <w:rPr>
                <w:sz w:val="22"/>
                <w:szCs w:val="22"/>
              </w:rPr>
            </w:pPr>
            <w:r w:rsidRPr="00B35047">
              <w:rPr>
                <w:b/>
                <w:bCs/>
                <w:sz w:val="22"/>
                <w:szCs w:val="22"/>
              </w:rPr>
              <w:t>Description</w:t>
            </w:r>
            <w:r w:rsidRPr="00B35047">
              <w:rPr>
                <w:sz w:val="22"/>
                <w:szCs w:val="22"/>
              </w:rPr>
              <w:t> </w:t>
            </w:r>
          </w:p>
        </w:tc>
        <w:tc>
          <w:tcPr>
            <w:tcW w:w="5220" w:type="dxa"/>
            <w:tcBorders>
              <w:top w:val="single" w:sz="6" w:space="0" w:color="000000"/>
              <w:left w:val="single" w:sz="6" w:space="0" w:color="000000"/>
              <w:bottom w:val="single" w:sz="6" w:space="0" w:color="000000"/>
              <w:right w:val="single" w:sz="6" w:space="0" w:color="000000"/>
            </w:tcBorders>
            <w:shd w:val="clear" w:color="auto" w:fill="E2EFD9"/>
            <w:hideMark/>
          </w:tcPr>
          <w:p w14:paraId="72063B8A" w14:textId="77777777" w:rsidR="00BC2CC2" w:rsidRPr="00B35047" w:rsidRDefault="00BC2CC2">
            <w:pPr>
              <w:jc w:val="both"/>
              <w:rPr>
                <w:sz w:val="22"/>
                <w:szCs w:val="22"/>
              </w:rPr>
            </w:pPr>
            <w:r w:rsidRPr="00B35047">
              <w:rPr>
                <w:b/>
                <w:bCs/>
                <w:sz w:val="22"/>
                <w:szCs w:val="22"/>
              </w:rPr>
              <w:t>Eligibility Notes</w:t>
            </w:r>
            <w:r w:rsidRPr="00B35047">
              <w:rPr>
                <w:sz w:val="22"/>
                <w:szCs w:val="22"/>
              </w:rPr>
              <w:t> </w:t>
            </w:r>
          </w:p>
        </w:tc>
      </w:tr>
      <w:tr w:rsidR="00BC2CC2" w:rsidRPr="00B35047" w14:paraId="1DD38093" w14:textId="77777777">
        <w:trPr>
          <w:trHeight w:val="810"/>
        </w:trPr>
        <w:tc>
          <w:tcPr>
            <w:tcW w:w="1650" w:type="dxa"/>
            <w:vMerge w:val="restart"/>
            <w:tcBorders>
              <w:top w:val="single" w:sz="6" w:space="0" w:color="000000"/>
              <w:left w:val="single" w:sz="6" w:space="0" w:color="000000"/>
              <w:bottom w:val="single" w:sz="6" w:space="0" w:color="000000"/>
              <w:right w:val="single" w:sz="6" w:space="0" w:color="000000"/>
            </w:tcBorders>
            <w:shd w:val="clear" w:color="auto" w:fill="auto"/>
            <w:hideMark/>
          </w:tcPr>
          <w:p w14:paraId="17E2E8EE" w14:textId="77777777" w:rsidR="00BC2CC2" w:rsidRPr="00B35047" w:rsidRDefault="00BC2CC2">
            <w:pPr>
              <w:jc w:val="both"/>
              <w:rPr>
                <w:sz w:val="22"/>
                <w:szCs w:val="22"/>
              </w:rPr>
            </w:pPr>
            <w:r w:rsidRPr="00B35047">
              <w:rPr>
                <w:b/>
                <w:bCs/>
                <w:sz w:val="22"/>
                <w:szCs w:val="22"/>
              </w:rPr>
              <w:t>Traditional Green Acres</w:t>
            </w:r>
            <w:r w:rsidRPr="00B35047">
              <w:rPr>
                <w:sz w:val="22"/>
                <w:szCs w:val="22"/>
              </w:rPr>
              <w:t> </w:t>
            </w:r>
          </w:p>
        </w:tc>
        <w:tc>
          <w:tcPr>
            <w:tcW w:w="3555" w:type="dxa"/>
            <w:tcBorders>
              <w:top w:val="single" w:sz="6" w:space="0" w:color="000000"/>
              <w:left w:val="single" w:sz="6" w:space="0" w:color="000000"/>
              <w:bottom w:val="single" w:sz="6" w:space="0" w:color="000000"/>
              <w:right w:val="single" w:sz="6" w:space="0" w:color="000000"/>
            </w:tcBorders>
            <w:shd w:val="clear" w:color="auto" w:fill="auto"/>
            <w:hideMark/>
          </w:tcPr>
          <w:p w14:paraId="770E9FA4" w14:textId="77777777" w:rsidR="00BC2CC2" w:rsidRPr="00B35047" w:rsidRDefault="00BC2CC2">
            <w:pPr>
              <w:jc w:val="both"/>
              <w:rPr>
                <w:sz w:val="22"/>
                <w:szCs w:val="22"/>
              </w:rPr>
            </w:pPr>
            <w:r w:rsidRPr="00B35047">
              <w:rPr>
                <w:sz w:val="22"/>
                <w:szCs w:val="22"/>
              </w:rPr>
              <w:t>Land Acquisition  </w:t>
            </w:r>
          </w:p>
          <w:p w14:paraId="070F44BA" w14:textId="77777777" w:rsidR="00BC2CC2" w:rsidRPr="00B35047" w:rsidRDefault="00BC2CC2">
            <w:pPr>
              <w:jc w:val="both"/>
              <w:rPr>
                <w:sz w:val="22"/>
                <w:szCs w:val="22"/>
              </w:rPr>
            </w:pPr>
            <w:r w:rsidRPr="00B35047">
              <w:rPr>
                <w:sz w:val="22"/>
                <w:szCs w:val="22"/>
              </w:rPr>
              <w:t>(including Planning Incentive, Site-Specific Incentive, Standard, Urban Aid, or Nonprofit)  </w:t>
            </w:r>
          </w:p>
          <w:p w14:paraId="6FCC47A5" w14:textId="77777777" w:rsidR="00BC2CC2" w:rsidRPr="00B35047" w:rsidRDefault="00BC2CC2">
            <w:pPr>
              <w:jc w:val="both"/>
              <w:rPr>
                <w:sz w:val="22"/>
                <w:szCs w:val="22"/>
              </w:rPr>
            </w:pPr>
            <w:r w:rsidRPr="00B35047">
              <w:rPr>
                <w:b/>
                <w:bCs/>
                <w:i/>
                <w:iCs/>
                <w:sz w:val="22"/>
                <w:szCs w:val="22"/>
              </w:rPr>
              <w:t>OR</w:t>
            </w:r>
            <w:r w:rsidRPr="00B35047">
              <w:rPr>
                <w:sz w:val="22"/>
                <w:szCs w:val="22"/>
              </w:rPr>
              <w:t> </w:t>
            </w:r>
          </w:p>
        </w:tc>
        <w:tc>
          <w:tcPr>
            <w:tcW w:w="5220" w:type="dxa"/>
            <w:tcBorders>
              <w:top w:val="single" w:sz="6" w:space="0" w:color="000000"/>
              <w:left w:val="single" w:sz="6" w:space="0" w:color="000000"/>
              <w:bottom w:val="single" w:sz="6" w:space="0" w:color="000000"/>
              <w:right w:val="single" w:sz="6" w:space="0" w:color="000000"/>
            </w:tcBorders>
            <w:shd w:val="clear" w:color="auto" w:fill="auto"/>
            <w:hideMark/>
          </w:tcPr>
          <w:p w14:paraId="0AE56800" w14:textId="77777777" w:rsidR="00BC2CC2" w:rsidRPr="00B35047" w:rsidRDefault="00BC2CC2">
            <w:pPr>
              <w:jc w:val="both"/>
              <w:rPr>
                <w:sz w:val="22"/>
                <w:szCs w:val="22"/>
              </w:rPr>
            </w:pPr>
            <w:r w:rsidRPr="00B35047">
              <w:rPr>
                <w:sz w:val="22"/>
                <w:szCs w:val="22"/>
              </w:rPr>
              <w:t>All local governments and nonprofits </w:t>
            </w:r>
          </w:p>
        </w:tc>
      </w:tr>
      <w:tr w:rsidR="00BC2CC2" w:rsidRPr="00B35047" w14:paraId="6AE8A296" w14:textId="77777777">
        <w:trPr>
          <w:trHeight w:val="810"/>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5F84032" w14:textId="77777777" w:rsidR="00BC2CC2" w:rsidRPr="00B35047" w:rsidRDefault="00BC2CC2">
            <w:pPr>
              <w:jc w:val="both"/>
              <w:rPr>
                <w:sz w:val="22"/>
                <w:szCs w:val="22"/>
              </w:rPr>
            </w:pPr>
          </w:p>
        </w:tc>
        <w:tc>
          <w:tcPr>
            <w:tcW w:w="3555" w:type="dxa"/>
            <w:tcBorders>
              <w:top w:val="single" w:sz="6" w:space="0" w:color="000000"/>
              <w:left w:val="single" w:sz="6" w:space="0" w:color="000000"/>
              <w:bottom w:val="single" w:sz="6" w:space="0" w:color="000000"/>
              <w:right w:val="single" w:sz="6" w:space="0" w:color="000000"/>
            </w:tcBorders>
            <w:shd w:val="clear" w:color="auto" w:fill="auto"/>
            <w:hideMark/>
          </w:tcPr>
          <w:p w14:paraId="2FC3B23B" w14:textId="77777777" w:rsidR="00BC2CC2" w:rsidRPr="00B35047" w:rsidRDefault="00BC2CC2">
            <w:pPr>
              <w:jc w:val="both"/>
              <w:rPr>
                <w:sz w:val="22"/>
                <w:szCs w:val="22"/>
              </w:rPr>
            </w:pPr>
            <w:r w:rsidRPr="00B35047">
              <w:rPr>
                <w:sz w:val="22"/>
                <w:szCs w:val="22"/>
              </w:rPr>
              <w:t>Park Development  </w:t>
            </w:r>
          </w:p>
          <w:p w14:paraId="019942C6" w14:textId="77777777" w:rsidR="00BC2CC2" w:rsidRPr="00B35047" w:rsidRDefault="00BC2CC2">
            <w:pPr>
              <w:jc w:val="both"/>
              <w:rPr>
                <w:sz w:val="22"/>
                <w:szCs w:val="22"/>
              </w:rPr>
            </w:pPr>
            <w:r w:rsidRPr="00B35047">
              <w:rPr>
                <w:b/>
                <w:bCs/>
                <w:i/>
                <w:iCs/>
                <w:sz w:val="22"/>
                <w:szCs w:val="22"/>
              </w:rPr>
              <w:t>OR</w:t>
            </w:r>
            <w:r w:rsidRPr="00B35047">
              <w:rPr>
                <w:sz w:val="22"/>
                <w:szCs w:val="22"/>
              </w:rPr>
              <w:t> </w:t>
            </w:r>
          </w:p>
        </w:tc>
        <w:tc>
          <w:tcPr>
            <w:tcW w:w="5220" w:type="dxa"/>
            <w:tcBorders>
              <w:top w:val="single" w:sz="6" w:space="0" w:color="000000"/>
              <w:left w:val="single" w:sz="6" w:space="0" w:color="000000"/>
              <w:bottom w:val="single" w:sz="6" w:space="0" w:color="000000"/>
              <w:right w:val="single" w:sz="6" w:space="0" w:color="000000"/>
            </w:tcBorders>
            <w:shd w:val="clear" w:color="auto" w:fill="auto"/>
            <w:hideMark/>
          </w:tcPr>
          <w:p w14:paraId="6FA36863" w14:textId="77777777" w:rsidR="00BC2CC2" w:rsidRPr="00B35047" w:rsidRDefault="00BC2CC2">
            <w:pPr>
              <w:jc w:val="both"/>
              <w:rPr>
                <w:sz w:val="22"/>
                <w:szCs w:val="22"/>
              </w:rPr>
            </w:pPr>
            <w:r w:rsidRPr="00B35047">
              <w:rPr>
                <w:sz w:val="22"/>
                <w:szCs w:val="22"/>
              </w:rPr>
              <w:t xml:space="preserve">All local </w:t>
            </w:r>
            <w:proofErr w:type="gramStart"/>
            <w:r w:rsidRPr="00B35047">
              <w:rPr>
                <w:sz w:val="22"/>
                <w:szCs w:val="22"/>
              </w:rPr>
              <w:t>governments;</w:t>
            </w:r>
            <w:proofErr w:type="gramEnd"/>
            <w:r w:rsidRPr="00B35047">
              <w:rPr>
                <w:sz w:val="22"/>
                <w:szCs w:val="22"/>
              </w:rPr>
              <w:t xml:space="preserve"> Nonprofit projects located in an Urban Aid, Densely Populated, or Highly Populated Municipality or a Densely Populated County or that draw over 75% of their users from those areas </w:t>
            </w:r>
          </w:p>
        </w:tc>
      </w:tr>
      <w:tr w:rsidR="00BC2CC2" w:rsidRPr="00B35047" w14:paraId="5403E88F" w14:textId="77777777">
        <w:trPr>
          <w:trHeight w:val="810"/>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9B24D33" w14:textId="77777777" w:rsidR="00BC2CC2" w:rsidRPr="00B35047" w:rsidRDefault="00BC2CC2">
            <w:pPr>
              <w:jc w:val="both"/>
              <w:rPr>
                <w:sz w:val="22"/>
                <w:szCs w:val="22"/>
              </w:rPr>
            </w:pPr>
          </w:p>
        </w:tc>
        <w:tc>
          <w:tcPr>
            <w:tcW w:w="3555" w:type="dxa"/>
            <w:tcBorders>
              <w:top w:val="single" w:sz="6" w:space="0" w:color="000000"/>
              <w:left w:val="single" w:sz="6" w:space="0" w:color="000000"/>
              <w:bottom w:val="single" w:sz="6" w:space="0" w:color="000000"/>
              <w:right w:val="single" w:sz="6" w:space="0" w:color="000000"/>
            </w:tcBorders>
            <w:shd w:val="clear" w:color="auto" w:fill="auto"/>
            <w:hideMark/>
          </w:tcPr>
          <w:p w14:paraId="48488F58" w14:textId="77777777" w:rsidR="00BC2CC2" w:rsidRPr="00B35047" w:rsidRDefault="00BC2CC2">
            <w:pPr>
              <w:jc w:val="both"/>
              <w:rPr>
                <w:sz w:val="22"/>
                <w:szCs w:val="22"/>
              </w:rPr>
            </w:pPr>
            <w:r w:rsidRPr="00B35047">
              <w:rPr>
                <w:sz w:val="22"/>
                <w:szCs w:val="22"/>
              </w:rPr>
              <w:t>Urban Parks Rollover </w:t>
            </w:r>
          </w:p>
        </w:tc>
        <w:tc>
          <w:tcPr>
            <w:tcW w:w="5220" w:type="dxa"/>
            <w:tcBorders>
              <w:top w:val="single" w:sz="6" w:space="0" w:color="000000"/>
              <w:left w:val="single" w:sz="6" w:space="0" w:color="000000"/>
              <w:bottom w:val="single" w:sz="6" w:space="0" w:color="000000"/>
              <w:right w:val="single" w:sz="6" w:space="0" w:color="000000"/>
            </w:tcBorders>
            <w:shd w:val="clear" w:color="auto" w:fill="auto"/>
            <w:hideMark/>
          </w:tcPr>
          <w:p w14:paraId="22AFF983" w14:textId="77777777" w:rsidR="00BC2CC2" w:rsidRPr="00B35047" w:rsidRDefault="00BC2CC2">
            <w:pPr>
              <w:jc w:val="both"/>
              <w:rPr>
                <w:sz w:val="22"/>
                <w:szCs w:val="22"/>
              </w:rPr>
            </w:pPr>
            <w:r w:rsidRPr="00B35047">
              <w:rPr>
                <w:sz w:val="22"/>
                <w:szCs w:val="22"/>
              </w:rPr>
              <w:t>Projects located within Overburdened Communities Subject to Adverse Cumulative Stressors within Urban Aid Municipalities that were unfunded or underfunded through the Urban Parks Program </w:t>
            </w:r>
          </w:p>
        </w:tc>
      </w:tr>
      <w:tr w:rsidR="00BC2CC2" w:rsidRPr="00B35047" w14:paraId="3064F8A9" w14:textId="77777777">
        <w:trPr>
          <w:trHeight w:val="810"/>
        </w:trPr>
        <w:tc>
          <w:tcPr>
            <w:tcW w:w="1650" w:type="dxa"/>
            <w:tcBorders>
              <w:top w:val="single" w:sz="6" w:space="0" w:color="000000"/>
              <w:left w:val="single" w:sz="6" w:space="0" w:color="000000"/>
              <w:bottom w:val="single" w:sz="6" w:space="0" w:color="000000"/>
              <w:right w:val="single" w:sz="6" w:space="0" w:color="000000"/>
            </w:tcBorders>
            <w:shd w:val="clear" w:color="auto" w:fill="auto"/>
            <w:hideMark/>
          </w:tcPr>
          <w:p w14:paraId="34FDAB37" w14:textId="77777777" w:rsidR="00BC2CC2" w:rsidRPr="00B35047" w:rsidRDefault="00BC2CC2">
            <w:pPr>
              <w:jc w:val="both"/>
              <w:rPr>
                <w:sz w:val="22"/>
                <w:szCs w:val="22"/>
              </w:rPr>
            </w:pPr>
            <w:r w:rsidRPr="00B35047">
              <w:rPr>
                <w:b/>
                <w:bCs/>
                <w:sz w:val="22"/>
                <w:szCs w:val="22"/>
              </w:rPr>
              <w:t>Stewardship</w:t>
            </w:r>
            <w:r w:rsidRPr="00B35047">
              <w:rPr>
                <w:sz w:val="22"/>
                <w:szCs w:val="22"/>
              </w:rPr>
              <w:t> </w:t>
            </w:r>
          </w:p>
        </w:tc>
        <w:tc>
          <w:tcPr>
            <w:tcW w:w="3555" w:type="dxa"/>
            <w:tcBorders>
              <w:top w:val="single" w:sz="6" w:space="0" w:color="000000"/>
              <w:left w:val="single" w:sz="6" w:space="0" w:color="000000"/>
              <w:bottom w:val="single" w:sz="6" w:space="0" w:color="000000"/>
              <w:right w:val="single" w:sz="6" w:space="0" w:color="000000"/>
            </w:tcBorders>
            <w:shd w:val="clear" w:color="auto" w:fill="auto"/>
            <w:hideMark/>
          </w:tcPr>
          <w:p w14:paraId="029E1ABA" w14:textId="77777777" w:rsidR="00BC2CC2" w:rsidRPr="00B35047" w:rsidRDefault="00BC2CC2">
            <w:pPr>
              <w:jc w:val="both"/>
              <w:rPr>
                <w:sz w:val="22"/>
                <w:szCs w:val="22"/>
              </w:rPr>
            </w:pPr>
            <w:r w:rsidRPr="00B35047">
              <w:rPr>
                <w:sz w:val="22"/>
                <w:szCs w:val="22"/>
              </w:rPr>
              <w:t>Restoration and Protection of Natural Resources and Historic Landscapes  </w:t>
            </w:r>
          </w:p>
        </w:tc>
        <w:tc>
          <w:tcPr>
            <w:tcW w:w="5220" w:type="dxa"/>
            <w:tcBorders>
              <w:top w:val="single" w:sz="6" w:space="0" w:color="000000"/>
              <w:left w:val="single" w:sz="6" w:space="0" w:color="000000"/>
              <w:bottom w:val="single" w:sz="6" w:space="0" w:color="000000"/>
              <w:right w:val="single" w:sz="6" w:space="0" w:color="000000"/>
            </w:tcBorders>
            <w:shd w:val="clear" w:color="auto" w:fill="auto"/>
            <w:hideMark/>
          </w:tcPr>
          <w:p w14:paraId="0673F876" w14:textId="77777777" w:rsidR="00BC2CC2" w:rsidRPr="00B35047" w:rsidRDefault="00BC2CC2">
            <w:pPr>
              <w:jc w:val="both"/>
              <w:rPr>
                <w:sz w:val="22"/>
                <w:szCs w:val="22"/>
              </w:rPr>
            </w:pPr>
            <w:r w:rsidRPr="00B35047">
              <w:rPr>
                <w:sz w:val="22"/>
                <w:szCs w:val="22"/>
              </w:rPr>
              <w:t>All local governments and nonprofits </w:t>
            </w:r>
          </w:p>
          <w:p w14:paraId="2A0F84C3" w14:textId="77777777" w:rsidR="00BC2CC2" w:rsidRPr="00B35047" w:rsidRDefault="00BC2CC2">
            <w:pPr>
              <w:jc w:val="both"/>
              <w:rPr>
                <w:sz w:val="22"/>
                <w:szCs w:val="22"/>
              </w:rPr>
            </w:pPr>
            <w:r w:rsidRPr="00B35047">
              <w:rPr>
                <w:sz w:val="22"/>
                <w:szCs w:val="22"/>
              </w:rPr>
              <w:t> </w:t>
            </w:r>
          </w:p>
        </w:tc>
      </w:tr>
      <w:tr w:rsidR="00BC2CC2" w:rsidRPr="00B35047" w14:paraId="5D56E1DA" w14:textId="77777777">
        <w:trPr>
          <w:trHeight w:val="810"/>
        </w:trPr>
        <w:tc>
          <w:tcPr>
            <w:tcW w:w="1650" w:type="dxa"/>
            <w:tcBorders>
              <w:top w:val="single" w:sz="6" w:space="0" w:color="000000"/>
              <w:left w:val="single" w:sz="6" w:space="0" w:color="000000"/>
              <w:bottom w:val="single" w:sz="6" w:space="0" w:color="000000"/>
              <w:right w:val="single" w:sz="6" w:space="0" w:color="000000"/>
            </w:tcBorders>
            <w:shd w:val="clear" w:color="auto" w:fill="auto"/>
            <w:hideMark/>
          </w:tcPr>
          <w:p w14:paraId="2CA42F18" w14:textId="77777777" w:rsidR="00BC2CC2" w:rsidRPr="00B35047" w:rsidRDefault="00BC2CC2">
            <w:pPr>
              <w:rPr>
                <w:sz w:val="22"/>
                <w:szCs w:val="22"/>
              </w:rPr>
            </w:pPr>
            <w:r w:rsidRPr="00B35047">
              <w:rPr>
                <w:b/>
                <w:bCs/>
                <w:sz w:val="22"/>
                <w:szCs w:val="22"/>
              </w:rPr>
              <w:t>Jake’s</w:t>
            </w:r>
            <w:r>
              <w:rPr>
                <w:b/>
                <w:bCs/>
                <w:sz w:val="22"/>
                <w:szCs w:val="22"/>
              </w:rPr>
              <w:t xml:space="preserve"> </w:t>
            </w:r>
            <w:r w:rsidRPr="00B35047">
              <w:rPr>
                <w:b/>
                <w:bCs/>
                <w:sz w:val="22"/>
                <w:szCs w:val="22"/>
              </w:rPr>
              <w:t>Law Playground Funding</w:t>
            </w:r>
            <w:r w:rsidRPr="00B35047">
              <w:rPr>
                <w:sz w:val="22"/>
                <w:szCs w:val="22"/>
              </w:rPr>
              <w:t> </w:t>
            </w:r>
          </w:p>
        </w:tc>
        <w:tc>
          <w:tcPr>
            <w:tcW w:w="3555" w:type="dxa"/>
            <w:tcBorders>
              <w:top w:val="single" w:sz="6" w:space="0" w:color="000000"/>
              <w:left w:val="single" w:sz="6" w:space="0" w:color="000000"/>
              <w:bottom w:val="single" w:sz="6" w:space="0" w:color="000000"/>
              <w:right w:val="single" w:sz="6" w:space="0" w:color="000000"/>
            </w:tcBorders>
            <w:shd w:val="clear" w:color="auto" w:fill="auto"/>
            <w:hideMark/>
          </w:tcPr>
          <w:p w14:paraId="31AF76B0" w14:textId="77777777" w:rsidR="00BC2CC2" w:rsidRPr="00B35047" w:rsidRDefault="00BC2CC2">
            <w:pPr>
              <w:jc w:val="both"/>
              <w:rPr>
                <w:sz w:val="22"/>
                <w:szCs w:val="22"/>
              </w:rPr>
            </w:pPr>
            <w:r w:rsidRPr="00B35047">
              <w:rPr>
                <w:sz w:val="22"/>
                <w:szCs w:val="22"/>
              </w:rPr>
              <w:t xml:space="preserve">Completely Inclusive Playgrounds – </w:t>
            </w:r>
            <w:r w:rsidRPr="00B35047">
              <w:rPr>
                <w:i/>
                <w:iCs/>
                <w:sz w:val="22"/>
                <w:szCs w:val="22"/>
              </w:rPr>
              <w:t>Final year of enhanced funding pilot program</w:t>
            </w:r>
            <w:r w:rsidRPr="00B35047">
              <w:rPr>
                <w:sz w:val="22"/>
                <w:szCs w:val="22"/>
              </w:rPr>
              <w:t> </w:t>
            </w:r>
          </w:p>
        </w:tc>
        <w:tc>
          <w:tcPr>
            <w:tcW w:w="5220" w:type="dxa"/>
            <w:tcBorders>
              <w:top w:val="single" w:sz="6" w:space="0" w:color="000000"/>
              <w:left w:val="single" w:sz="6" w:space="0" w:color="000000"/>
              <w:bottom w:val="single" w:sz="6" w:space="0" w:color="000000"/>
              <w:right w:val="single" w:sz="6" w:space="0" w:color="000000"/>
            </w:tcBorders>
            <w:shd w:val="clear" w:color="auto" w:fill="auto"/>
            <w:hideMark/>
          </w:tcPr>
          <w:p w14:paraId="3368FA4B" w14:textId="77777777" w:rsidR="00BC2CC2" w:rsidRPr="00B35047" w:rsidRDefault="00BC2CC2">
            <w:pPr>
              <w:jc w:val="both"/>
              <w:rPr>
                <w:sz w:val="22"/>
                <w:szCs w:val="22"/>
              </w:rPr>
            </w:pPr>
            <w:r w:rsidRPr="00B35047">
              <w:rPr>
                <w:sz w:val="22"/>
                <w:szCs w:val="22"/>
              </w:rPr>
              <w:t>County and municipal governments </w:t>
            </w:r>
          </w:p>
        </w:tc>
      </w:tr>
      <w:tr w:rsidR="00BC2CC2" w:rsidRPr="00B35047" w14:paraId="10BF85CD" w14:textId="77777777">
        <w:trPr>
          <w:trHeight w:val="810"/>
        </w:trPr>
        <w:tc>
          <w:tcPr>
            <w:tcW w:w="1650" w:type="dxa"/>
            <w:tcBorders>
              <w:top w:val="single" w:sz="6" w:space="0" w:color="000000"/>
              <w:left w:val="single" w:sz="6" w:space="0" w:color="000000"/>
              <w:bottom w:val="single" w:sz="6" w:space="0" w:color="000000"/>
              <w:right w:val="single" w:sz="6" w:space="0" w:color="000000"/>
            </w:tcBorders>
            <w:shd w:val="clear" w:color="auto" w:fill="auto"/>
            <w:hideMark/>
          </w:tcPr>
          <w:p w14:paraId="69235F24" w14:textId="77777777" w:rsidR="00BC2CC2" w:rsidRPr="00B35047" w:rsidRDefault="00BC2CC2">
            <w:pPr>
              <w:jc w:val="both"/>
              <w:rPr>
                <w:sz w:val="22"/>
                <w:szCs w:val="22"/>
              </w:rPr>
            </w:pPr>
            <w:r w:rsidRPr="00B35047">
              <w:rPr>
                <w:b/>
                <w:bCs/>
                <w:sz w:val="22"/>
                <w:szCs w:val="22"/>
              </w:rPr>
              <w:t>Urban Parks</w:t>
            </w:r>
            <w:r w:rsidRPr="00B35047">
              <w:rPr>
                <w:sz w:val="22"/>
                <w:szCs w:val="22"/>
              </w:rPr>
              <w:t> </w:t>
            </w:r>
          </w:p>
        </w:tc>
        <w:tc>
          <w:tcPr>
            <w:tcW w:w="3555" w:type="dxa"/>
            <w:tcBorders>
              <w:top w:val="single" w:sz="6" w:space="0" w:color="000000"/>
              <w:left w:val="single" w:sz="6" w:space="0" w:color="000000"/>
              <w:bottom w:val="single" w:sz="6" w:space="0" w:color="000000"/>
              <w:right w:val="single" w:sz="6" w:space="0" w:color="000000"/>
            </w:tcBorders>
            <w:shd w:val="clear" w:color="auto" w:fill="auto"/>
            <w:hideMark/>
          </w:tcPr>
          <w:p w14:paraId="0D05E2AA" w14:textId="77777777" w:rsidR="00BC2CC2" w:rsidRPr="00B35047" w:rsidRDefault="00BC2CC2">
            <w:pPr>
              <w:jc w:val="both"/>
              <w:rPr>
                <w:sz w:val="22"/>
                <w:szCs w:val="22"/>
              </w:rPr>
            </w:pPr>
            <w:r w:rsidRPr="00B35047">
              <w:rPr>
                <w:sz w:val="22"/>
                <w:szCs w:val="22"/>
              </w:rPr>
              <w:t>Land Acquisition, Park Development &amp; Historic Preservation </w:t>
            </w:r>
          </w:p>
        </w:tc>
        <w:tc>
          <w:tcPr>
            <w:tcW w:w="5220" w:type="dxa"/>
            <w:tcBorders>
              <w:top w:val="single" w:sz="6" w:space="0" w:color="000000"/>
              <w:left w:val="single" w:sz="6" w:space="0" w:color="000000"/>
              <w:bottom w:val="single" w:sz="6" w:space="0" w:color="000000"/>
              <w:right w:val="single" w:sz="6" w:space="0" w:color="000000"/>
            </w:tcBorders>
            <w:shd w:val="clear" w:color="auto" w:fill="auto"/>
            <w:hideMark/>
          </w:tcPr>
          <w:p w14:paraId="35D54D87" w14:textId="77777777" w:rsidR="00BC2CC2" w:rsidRPr="00B35047" w:rsidRDefault="00BC2CC2">
            <w:pPr>
              <w:jc w:val="both"/>
              <w:rPr>
                <w:sz w:val="22"/>
                <w:szCs w:val="22"/>
              </w:rPr>
            </w:pPr>
            <w:r w:rsidRPr="00B35047">
              <w:rPr>
                <w:sz w:val="22"/>
                <w:szCs w:val="22"/>
              </w:rPr>
              <w:t>Local government projects located within Overburdened Communities Subject to Adverse Cumulative Stressors within Urban Aid Municipalities </w:t>
            </w:r>
          </w:p>
          <w:p w14:paraId="530C0F9B" w14:textId="77777777" w:rsidR="00BC2CC2" w:rsidRPr="00B35047" w:rsidRDefault="00BC2CC2">
            <w:pPr>
              <w:jc w:val="both"/>
              <w:rPr>
                <w:sz w:val="22"/>
                <w:szCs w:val="22"/>
              </w:rPr>
            </w:pPr>
            <w:r w:rsidRPr="00B35047">
              <w:rPr>
                <w:sz w:val="22"/>
                <w:szCs w:val="22"/>
              </w:rPr>
              <w:t> </w:t>
            </w:r>
          </w:p>
        </w:tc>
      </w:tr>
    </w:tbl>
    <w:p w14:paraId="6304C7B5" w14:textId="78E8D0F5" w:rsidR="62D378C4" w:rsidRDefault="62D378C4" w:rsidP="2080820D">
      <w:pPr>
        <w:jc w:val="both"/>
        <w:rPr>
          <w:sz w:val="22"/>
          <w:szCs w:val="22"/>
        </w:rPr>
      </w:pPr>
    </w:p>
    <w:p w14:paraId="7C84E4FA" w14:textId="77777777" w:rsidR="007A5F05" w:rsidRDefault="007A5F05" w:rsidP="000B5EAA">
      <w:pPr>
        <w:ind w:firstLine="360"/>
        <w:jc w:val="both"/>
        <w:rPr>
          <w:sz w:val="22"/>
          <w:szCs w:val="22"/>
        </w:rPr>
      </w:pPr>
    </w:p>
    <w:p w14:paraId="1CAFAB2D" w14:textId="61742087" w:rsidR="000B5EAA" w:rsidRDefault="3B01A27A" w:rsidP="000B5EAA">
      <w:pPr>
        <w:ind w:firstLine="360"/>
        <w:jc w:val="both"/>
        <w:rPr>
          <w:sz w:val="22"/>
          <w:szCs w:val="22"/>
        </w:rPr>
      </w:pPr>
      <w:r w:rsidRPr="53152F23">
        <w:rPr>
          <w:sz w:val="22"/>
          <w:szCs w:val="22"/>
        </w:rPr>
        <w:t xml:space="preserve">This application is for </w:t>
      </w:r>
      <w:r w:rsidR="23CF217B" w:rsidRPr="53152F23">
        <w:rPr>
          <w:sz w:val="22"/>
          <w:szCs w:val="22"/>
        </w:rPr>
        <w:t xml:space="preserve">Jake’s Law </w:t>
      </w:r>
      <w:r w:rsidR="06857340" w:rsidRPr="53152F23">
        <w:rPr>
          <w:sz w:val="22"/>
          <w:szCs w:val="22"/>
        </w:rPr>
        <w:t>projects</w:t>
      </w:r>
      <w:r w:rsidR="719E0F33" w:rsidRPr="53152F23">
        <w:rPr>
          <w:sz w:val="22"/>
          <w:szCs w:val="22"/>
        </w:rPr>
        <w:t>.</w:t>
      </w:r>
      <w:r w:rsidRPr="53152F23">
        <w:rPr>
          <w:sz w:val="22"/>
          <w:szCs w:val="22"/>
        </w:rPr>
        <w:t xml:space="preserve">  Please see </w:t>
      </w:r>
      <w:r w:rsidR="5CECDD14" w:rsidRPr="53152F23">
        <w:rPr>
          <w:sz w:val="22"/>
          <w:szCs w:val="22"/>
        </w:rPr>
        <w:t xml:space="preserve">the </w:t>
      </w:r>
      <w:hyperlink r:id="rId24">
        <w:r w:rsidR="5CECDD14" w:rsidRPr="53152F23">
          <w:rPr>
            <w:rStyle w:val="Hyperlink"/>
            <w:sz w:val="22"/>
            <w:szCs w:val="22"/>
          </w:rPr>
          <w:t>Green Acres’</w:t>
        </w:r>
        <w:r w:rsidRPr="53152F23">
          <w:rPr>
            <w:rStyle w:val="Hyperlink"/>
            <w:sz w:val="22"/>
            <w:szCs w:val="22"/>
          </w:rPr>
          <w:t xml:space="preserve"> </w:t>
        </w:r>
        <w:r w:rsidR="43D619D6" w:rsidRPr="53152F23">
          <w:rPr>
            <w:rStyle w:val="Hyperlink"/>
            <w:sz w:val="22"/>
            <w:szCs w:val="22"/>
          </w:rPr>
          <w:t>Forms and Regulations</w:t>
        </w:r>
      </w:hyperlink>
      <w:r w:rsidR="43D619D6" w:rsidRPr="53152F23">
        <w:rPr>
          <w:sz w:val="22"/>
          <w:szCs w:val="22"/>
        </w:rPr>
        <w:t xml:space="preserve"> </w:t>
      </w:r>
      <w:r w:rsidRPr="53152F23">
        <w:rPr>
          <w:sz w:val="22"/>
          <w:szCs w:val="22"/>
        </w:rPr>
        <w:t>website to obtain applications for other programs.</w:t>
      </w:r>
      <w:r w:rsidR="76A8772B" w:rsidRPr="53152F23">
        <w:rPr>
          <w:sz w:val="22"/>
          <w:szCs w:val="22"/>
        </w:rPr>
        <w:t xml:space="preserve">  </w:t>
      </w:r>
      <w:r w:rsidR="557477CC" w:rsidRPr="53152F23">
        <w:rPr>
          <w:sz w:val="22"/>
          <w:szCs w:val="22"/>
        </w:rPr>
        <w:t xml:space="preserve">Please note that </w:t>
      </w:r>
      <w:r w:rsidR="0066044B">
        <w:rPr>
          <w:sz w:val="22"/>
          <w:szCs w:val="22"/>
        </w:rPr>
        <w:t>February 5</w:t>
      </w:r>
      <w:r w:rsidR="557477CC" w:rsidRPr="53152F23">
        <w:rPr>
          <w:sz w:val="22"/>
          <w:szCs w:val="22"/>
        </w:rPr>
        <w:t xml:space="preserve">, </w:t>
      </w:r>
      <w:r w:rsidR="0086799D">
        <w:rPr>
          <w:sz w:val="22"/>
          <w:szCs w:val="22"/>
        </w:rPr>
        <w:t>2025</w:t>
      </w:r>
      <w:r w:rsidR="557477CC" w:rsidRPr="53152F23">
        <w:rPr>
          <w:sz w:val="22"/>
          <w:szCs w:val="22"/>
        </w:rPr>
        <w:t xml:space="preserve">, is the deadline for all funding programs, for new applications as well as supplemental funding requests </w:t>
      </w:r>
      <w:r w:rsidR="009D6BC4">
        <w:rPr>
          <w:sz w:val="22"/>
          <w:szCs w:val="22"/>
        </w:rPr>
        <w:t>from</w:t>
      </w:r>
      <w:r w:rsidR="557477CC" w:rsidRPr="53152F23">
        <w:rPr>
          <w:sz w:val="22"/>
          <w:szCs w:val="22"/>
        </w:rPr>
        <w:t xml:space="preserve"> local governments and nonprofits that have active projects that are progressing in a timely fashion.</w:t>
      </w:r>
    </w:p>
    <w:p w14:paraId="3FE55339" w14:textId="74835FE5" w:rsidR="53152F23" w:rsidRDefault="53152F23" w:rsidP="53152F23">
      <w:pPr>
        <w:ind w:firstLine="360"/>
        <w:jc w:val="both"/>
        <w:rPr>
          <w:sz w:val="22"/>
          <w:szCs w:val="22"/>
        </w:rPr>
      </w:pPr>
    </w:p>
    <w:p w14:paraId="0AE78954" w14:textId="03E31B22" w:rsidR="000B5EAA" w:rsidRDefault="557477CC" w:rsidP="000B5EAA">
      <w:pPr>
        <w:ind w:firstLine="360"/>
        <w:jc w:val="both"/>
        <w:rPr>
          <w:sz w:val="22"/>
          <w:szCs w:val="22"/>
        </w:rPr>
      </w:pPr>
      <w:r w:rsidRPr="53152F23">
        <w:rPr>
          <w:sz w:val="22"/>
          <w:szCs w:val="22"/>
        </w:rPr>
        <w:t>For local governments and nonprofits seeking supplemental funding</w:t>
      </w:r>
      <w:r w:rsidR="50EFBE29" w:rsidRPr="53152F23">
        <w:rPr>
          <w:sz w:val="22"/>
          <w:szCs w:val="22"/>
        </w:rPr>
        <w:t xml:space="preserve"> for previously approved Traditional Green Acres or Stewardship projects</w:t>
      </w:r>
      <w:r w:rsidRPr="53152F23">
        <w:rPr>
          <w:sz w:val="22"/>
          <w:szCs w:val="22"/>
        </w:rPr>
        <w:t xml:space="preserve">, please complete and submit the </w:t>
      </w:r>
      <w:r w:rsidR="0086799D">
        <w:rPr>
          <w:sz w:val="22"/>
          <w:szCs w:val="22"/>
        </w:rPr>
        <w:t>2025</w:t>
      </w:r>
      <w:r w:rsidRPr="53152F23">
        <w:rPr>
          <w:sz w:val="22"/>
          <w:szCs w:val="22"/>
        </w:rPr>
        <w:t xml:space="preserve"> Supplemental Funding Request Form, available on the </w:t>
      </w:r>
      <w:hyperlink r:id="rId25" w:anchor="green-acres-application-forms">
        <w:r w:rsidRPr="53152F23">
          <w:rPr>
            <w:rStyle w:val="Hyperlink"/>
            <w:sz w:val="22"/>
            <w:szCs w:val="22"/>
          </w:rPr>
          <w:t>Green Acres website</w:t>
        </w:r>
      </w:hyperlink>
      <w:r w:rsidRPr="53152F23">
        <w:rPr>
          <w:sz w:val="22"/>
          <w:szCs w:val="22"/>
        </w:rPr>
        <w:t xml:space="preserve"> by the </w:t>
      </w:r>
      <w:r w:rsidR="0066044B">
        <w:rPr>
          <w:sz w:val="22"/>
          <w:szCs w:val="22"/>
        </w:rPr>
        <w:t>February 5</w:t>
      </w:r>
      <w:r w:rsidRPr="53152F23">
        <w:rPr>
          <w:sz w:val="22"/>
          <w:szCs w:val="22"/>
        </w:rPr>
        <w:t xml:space="preserve">, </w:t>
      </w:r>
      <w:r w:rsidR="0086799D">
        <w:rPr>
          <w:sz w:val="22"/>
          <w:szCs w:val="22"/>
        </w:rPr>
        <w:t>2025</w:t>
      </w:r>
      <w:r w:rsidRPr="53152F23">
        <w:rPr>
          <w:sz w:val="22"/>
          <w:szCs w:val="22"/>
        </w:rPr>
        <w:t xml:space="preserve"> deadline.  Applicants for supplemental funding should reach out to the appropriate Green Acres contact for assistance in filling out the form.</w:t>
      </w:r>
    </w:p>
    <w:p w14:paraId="3975425C" w14:textId="5B235290" w:rsidR="009F4A2D" w:rsidRDefault="009F4A2D">
      <w:pPr>
        <w:rPr>
          <w:sz w:val="22"/>
          <w:szCs w:val="22"/>
        </w:rPr>
      </w:pPr>
      <w:r>
        <w:rPr>
          <w:sz w:val="22"/>
          <w:szCs w:val="22"/>
        </w:rPr>
        <w:br w:type="page"/>
      </w:r>
    </w:p>
    <w:p w14:paraId="75233826" w14:textId="77777777" w:rsidR="00A73950" w:rsidRDefault="00A73950" w:rsidP="000B5EAA">
      <w:pPr>
        <w:ind w:firstLine="360"/>
        <w:jc w:val="both"/>
        <w:rPr>
          <w:sz w:val="22"/>
          <w:szCs w:val="22"/>
        </w:rPr>
      </w:pPr>
    </w:p>
    <w:p w14:paraId="71623BDF" w14:textId="77777777" w:rsidR="005D5540" w:rsidRDefault="005D5540" w:rsidP="005D5540">
      <w:pPr>
        <w:pStyle w:val="paragraph"/>
        <w:spacing w:before="0" w:beforeAutospacing="0" w:after="0" w:afterAutospacing="0"/>
        <w:textAlignment w:val="baseline"/>
        <w:rPr>
          <w:rFonts w:ascii="Segoe UI" w:hAnsi="Segoe UI" w:cs="Segoe UI"/>
          <w:sz w:val="18"/>
          <w:szCs w:val="18"/>
        </w:rPr>
      </w:pPr>
      <w:r>
        <w:rPr>
          <w:rStyle w:val="normaltextrun"/>
          <w:sz w:val="22"/>
          <w:szCs w:val="22"/>
          <w:u w:val="single"/>
        </w:rPr>
        <w:t>Funding Request Limits</w:t>
      </w:r>
      <w:r>
        <w:rPr>
          <w:rStyle w:val="eop"/>
          <w:sz w:val="22"/>
          <w:szCs w:val="22"/>
        </w:rPr>
        <w:t> </w:t>
      </w:r>
    </w:p>
    <w:p w14:paraId="609FCC6D" w14:textId="25CA6A65" w:rsidR="005D5540" w:rsidRDefault="005D5540" w:rsidP="005D5540">
      <w:pPr>
        <w:pStyle w:val="paragraph"/>
        <w:spacing w:before="0" w:beforeAutospacing="0" w:after="0" w:afterAutospacing="0"/>
        <w:ind w:firstLine="360"/>
        <w:jc w:val="both"/>
        <w:textAlignment w:val="baseline"/>
        <w:rPr>
          <w:rFonts w:ascii="Segoe UI" w:hAnsi="Segoe UI" w:cs="Segoe UI"/>
          <w:sz w:val="18"/>
          <w:szCs w:val="18"/>
        </w:rPr>
      </w:pPr>
      <w:r>
        <w:rPr>
          <w:rStyle w:val="normaltextrun"/>
          <w:sz w:val="22"/>
          <w:szCs w:val="22"/>
        </w:rPr>
        <w:t xml:space="preserve">Applicants may submit </w:t>
      </w:r>
      <w:r>
        <w:rPr>
          <w:rStyle w:val="normaltextrun"/>
          <w:sz w:val="22"/>
          <w:szCs w:val="22"/>
          <w:u w:val="single"/>
        </w:rPr>
        <w:t>one</w:t>
      </w:r>
      <w:r>
        <w:rPr>
          <w:rStyle w:val="normaltextrun"/>
          <w:sz w:val="22"/>
          <w:szCs w:val="22"/>
        </w:rPr>
        <w:t xml:space="preserve"> request for </w:t>
      </w:r>
      <w:r>
        <w:rPr>
          <w:rStyle w:val="normaltextrun"/>
          <w:sz w:val="22"/>
          <w:szCs w:val="22"/>
          <w:u w:val="single"/>
        </w:rPr>
        <w:t>each</w:t>
      </w:r>
      <w:r>
        <w:rPr>
          <w:rStyle w:val="normaltextrun"/>
          <w:sz w:val="22"/>
          <w:szCs w:val="22"/>
        </w:rPr>
        <w:t xml:space="preserve"> funding program for which they are eligible, and the one request for each program may be a new application </w:t>
      </w:r>
      <w:r>
        <w:rPr>
          <w:rStyle w:val="normaltextrun"/>
          <w:i/>
          <w:iCs/>
          <w:sz w:val="22"/>
          <w:szCs w:val="22"/>
          <w:u w:val="single"/>
        </w:rPr>
        <w:t>OR</w:t>
      </w:r>
      <w:r>
        <w:rPr>
          <w:rStyle w:val="normaltextrun"/>
          <w:sz w:val="22"/>
          <w:szCs w:val="22"/>
        </w:rPr>
        <w:t xml:space="preserve"> a supplemental funding request.  For example, an applicant can request supplemental funding for a Planning Incentive project OR funding for a </w:t>
      </w:r>
      <w:proofErr w:type="gramStart"/>
      <w:r>
        <w:rPr>
          <w:rStyle w:val="normaltextrun"/>
          <w:sz w:val="22"/>
          <w:szCs w:val="22"/>
        </w:rPr>
        <w:t>Green Acres park</w:t>
      </w:r>
      <w:proofErr w:type="gramEnd"/>
      <w:r>
        <w:rPr>
          <w:rStyle w:val="normaltextrun"/>
          <w:sz w:val="22"/>
          <w:szCs w:val="22"/>
        </w:rPr>
        <w:t xml:space="preserve"> development application, but not both.  </w:t>
      </w:r>
      <w:r w:rsidRPr="3E76345A">
        <w:rPr>
          <w:rStyle w:val="normaltextrun"/>
          <w:sz w:val="22"/>
          <w:szCs w:val="22"/>
        </w:rPr>
        <w:t>The</w:t>
      </w:r>
      <w:r w:rsidR="64CF0A03" w:rsidRPr="3E76345A">
        <w:rPr>
          <w:rStyle w:val="normaltextrun"/>
          <w:sz w:val="22"/>
          <w:szCs w:val="22"/>
        </w:rPr>
        <w:t xml:space="preserve"> </w:t>
      </w:r>
      <w:r w:rsidR="64CF0A03" w:rsidRPr="3E76345A">
        <w:rPr>
          <w:rStyle w:val="normaltextrun"/>
          <w:i/>
          <w:iCs/>
          <w:sz w:val="22"/>
          <w:szCs w:val="22"/>
        </w:rPr>
        <w:t>Funding Request Limits by Applicant Type</w:t>
      </w:r>
      <w:r>
        <w:rPr>
          <w:rStyle w:val="normaltextrun"/>
          <w:sz w:val="22"/>
          <w:szCs w:val="22"/>
        </w:rPr>
        <w:t xml:space="preserve"> chart in the Tools / References, which lists the maximum number of funding requests that can be submitted by each applicant type, may be helpful.</w:t>
      </w:r>
      <w:r>
        <w:rPr>
          <w:rStyle w:val="eop"/>
          <w:sz w:val="22"/>
          <w:szCs w:val="22"/>
        </w:rPr>
        <w:t> </w:t>
      </w:r>
    </w:p>
    <w:p w14:paraId="6D725985" w14:textId="77777777" w:rsidR="005D5540" w:rsidRDefault="005D5540" w:rsidP="005D5540">
      <w:pPr>
        <w:pStyle w:val="paragraph"/>
        <w:spacing w:before="0" w:beforeAutospacing="0" w:after="0" w:afterAutospacing="0"/>
        <w:jc w:val="both"/>
        <w:textAlignment w:val="baseline"/>
        <w:rPr>
          <w:rFonts w:ascii="Segoe UI" w:hAnsi="Segoe UI" w:cs="Segoe UI"/>
          <w:sz w:val="18"/>
          <w:szCs w:val="18"/>
        </w:rPr>
      </w:pPr>
      <w:r>
        <w:rPr>
          <w:rStyle w:val="eop"/>
          <w:sz w:val="22"/>
          <w:szCs w:val="22"/>
        </w:rPr>
        <w:t> </w:t>
      </w:r>
    </w:p>
    <w:p w14:paraId="56E1410C" w14:textId="77777777" w:rsidR="005D5540" w:rsidRDefault="005D5540" w:rsidP="005D5540">
      <w:pPr>
        <w:pStyle w:val="paragraph"/>
        <w:spacing w:before="0" w:beforeAutospacing="0" w:after="0" w:afterAutospacing="0"/>
        <w:ind w:firstLine="360"/>
        <w:jc w:val="both"/>
        <w:textAlignment w:val="baseline"/>
        <w:rPr>
          <w:rFonts w:ascii="Segoe UI" w:hAnsi="Segoe UI" w:cs="Segoe UI"/>
          <w:sz w:val="18"/>
          <w:szCs w:val="18"/>
        </w:rPr>
      </w:pPr>
      <w:r>
        <w:rPr>
          <w:rStyle w:val="normaltextrun"/>
          <w:sz w:val="22"/>
          <w:szCs w:val="22"/>
        </w:rPr>
        <w:t>Please carefully consider project management capacity when deciding how many applications to submit.  To ensure project success, applicants should not take on more than they can complete within the 2-year project period.</w:t>
      </w:r>
      <w:r>
        <w:rPr>
          <w:rStyle w:val="eop"/>
          <w:sz w:val="22"/>
          <w:szCs w:val="22"/>
        </w:rPr>
        <w:t> </w:t>
      </w:r>
    </w:p>
    <w:p w14:paraId="060FA321" w14:textId="77777777" w:rsidR="00014292" w:rsidRDefault="3F14B1D8" w:rsidP="00FD2FFD">
      <w:pPr>
        <w:jc w:val="center"/>
      </w:pPr>
      <w:r>
        <w:br w:type="page"/>
      </w:r>
    </w:p>
    <w:p w14:paraId="77FD05E9" w14:textId="77777777" w:rsidR="00014292" w:rsidRPr="00014292" w:rsidRDefault="00014292" w:rsidP="00014292"/>
    <w:p w14:paraId="162C07B0" w14:textId="20F1D174" w:rsidR="5F71310C" w:rsidRPr="00FD2FFD" w:rsidRDefault="00FD2FFD" w:rsidP="00FD2FFD">
      <w:pPr>
        <w:jc w:val="center"/>
        <w:rPr>
          <w:sz w:val="28"/>
          <w:szCs w:val="28"/>
        </w:rPr>
      </w:pPr>
      <w:bookmarkStart w:id="7" w:name="_Toc179540478"/>
      <w:r w:rsidRPr="00FD2FFD">
        <w:rPr>
          <w:rStyle w:val="App2Char"/>
          <w:sz w:val="28"/>
          <w:szCs w:val="28"/>
        </w:rPr>
        <w:t>Eligibility</w:t>
      </w:r>
      <w:bookmarkEnd w:id="7"/>
    </w:p>
    <w:p w14:paraId="7B542367" w14:textId="7643EE7F" w:rsidR="5FAF8447" w:rsidRDefault="5FAF8447" w:rsidP="5FAF8447">
      <w:pPr>
        <w:tabs>
          <w:tab w:val="left" w:pos="720"/>
          <w:tab w:val="left" w:pos="1440"/>
          <w:tab w:val="left" w:pos="1890"/>
        </w:tabs>
        <w:jc w:val="both"/>
        <w:rPr>
          <w:rStyle w:val="App2Char"/>
        </w:rPr>
      </w:pPr>
    </w:p>
    <w:p w14:paraId="2A557E90" w14:textId="77777777" w:rsidR="00A420EF" w:rsidRDefault="00A420EF" w:rsidP="00A420EF">
      <w:pPr>
        <w:pStyle w:val="paragraph"/>
        <w:spacing w:before="0" w:beforeAutospacing="0" w:after="0" w:afterAutospacing="0"/>
        <w:ind w:firstLine="360"/>
        <w:jc w:val="both"/>
        <w:textAlignment w:val="baseline"/>
        <w:rPr>
          <w:rFonts w:ascii="Segoe UI" w:hAnsi="Segoe UI" w:cs="Segoe UI"/>
          <w:sz w:val="18"/>
          <w:szCs w:val="18"/>
        </w:rPr>
      </w:pPr>
      <w:r>
        <w:rPr>
          <w:rStyle w:val="normaltextrun"/>
          <w:color w:val="FF0000"/>
          <w:sz w:val="22"/>
          <w:szCs w:val="22"/>
        </w:rPr>
        <w:t xml:space="preserve">The Green Acres Program </w:t>
      </w:r>
      <w:r>
        <w:rPr>
          <w:rStyle w:val="normaltextrun"/>
          <w:i/>
          <w:iCs/>
          <w:color w:val="FF0000"/>
          <w:sz w:val="22"/>
          <w:szCs w:val="22"/>
        </w:rPr>
        <w:t>strongly</w:t>
      </w:r>
      <w:r>
        <w:rPr>
          <w:rStyle w:val="normaltextrun"/>
          <w:color w:val="FF0000"/>
          <w:sz w:val="22"/>
          <w:szCs w:val="22"/>
        </w:rPr>
        <w:t xml:space="preserve"> encourages applicants to contact the program to discuss the proposed project and confirm eligibility prior to preparing an application.</w:t>
      </w:r>
      <w:r>
        <w:rPr>
          <w:rStyle w:val="normaltextrun"/>
          <w:sz w:val="22"/>
          <w:szCs w:val="22"/>
        </w:rPr>
        <w:t>  New applications will undergo an eligibility and completeness review upon receipt; only those complete applications deemed eligible will be ranked and compete for funding.</w:t>
      </w:r>
      <w:r>
        <w:rPr>
          <w:rStyle w:val="eop"/>
          <w:sz w:val="22"/>
          <w:szCs w:val="22"/>
        </w:rPr>
        <w:t> </w:t>
      </w:r>
    </w:p>
    <w:p w14:paraId="46A93BFC" w14:textId="56FC58E3" w:rsidR="2080820D" w:rsidRDefault="2080820D" w:rsidP="2080820D">
      <w:pPr>
        <w:tabs>
          <w:tab w:val="left" w:pos="720"/>
          <w:tab w:val="left" w:pos="1440"/>
          <w:tab w:val="left" w:pos="1890"/>
        </w:tabs>
        <w:ind w:left="720"/>
        <w:jc w:val="both"/>
        <w:rPr>
          <w:sz w:val="22"/>
          <w:szCs w:val="22"/>
        </w:rPr>
      </w:pPr>
    </w:p>
    <w:p w14:paraId="496E2B8A" w14:textId="4509C0B3" w:rsidR="3A29A469" w:rsidRPr="00C46C8F" w:rsidRDefault="3A29A469" w:rsidP="00D63ED5">
      <w:pPr>
        <w:pStyle w:val="App3"/>
        <w:ind w:left="360" w:hanging="360"/>
        <w:rPr>
          <w:b w:val="0"/>
          <w:bCs w:val="0"/>
        </w:rPr>
      </w:pPr>
      <w:bookmarkStart w:id="8" w:name="_Toc179540479"/>
      <w:r>
        <w:t>Eligible Applicants</w:t>
      </w:r>
      <w:bookmarkEnd w:id="8"/>
    </w:p>
    <w:p w14:paraId="1D901806" w14:textId="22F4A1E6" w:rsidR="3924A2F2" w:rsidRDefault="6984FB55" w:rsidP="006F71DA">
      <w:pPr>
        <w:tabs>
          <w:tab w:val="left" w:pos="720"/>
          <w:tab w:val="left" w:pos="1440"/>
          <w:tab w:val="left" w:pos="1890"/>
        </w:tabs>
        <w:ind w:firstLine="360"/>
        <w:jc w:val="both"/>
        <w:rPr>
          <w:sz w:val="22"/>
          <w:szCs w:val="22"/>
        </w:rPr>
      </w:pPr>
      <w:r w:rsidRPr="2E1F7DE9">
        <w:rPr>
          <w:sz w:val="22"/>
          <w:szCs w:val="22"/>
        </w:rPr>
        <w:t xml:space="preserve">County </w:t>
      </w:r>
      <w:r w:rsidR="7F3C8821" w:rsidRPr="2E1F7DE9">
        <w:rPr>
          <w:sz w:val="22"/>
          <w:szCs w:val="22"/>
        </w:rPr>
        <w:t xml:space="preserve">and municipal </w:t>
      </w:r>
      <w:r w:rsidRPr="2E1F7DE9">
        <w:rPr>
          <w:sz w:val="22"/>
          <w:szCs w:val="22"/>
        </w:rPr>
        <w:t xml:space="preserve">governments are eligible to apply for </w:t>
      </w:r>
      <w:r w:rsidR="0F48DF7A" w:rsidRPr="2E1F7DE9">
        <w:rPr>
          <w:sz w:val="22"/>
          <w:szCs w:val="22"/>
        </w:rPr>
        <w:t>Jake’s Law P</w:t>
      </w:r>
      <w:r w:rsidR="33A6029B" w:rsidRPr="2E1F7DE9">
        <w:rPr>
          <w:sz w:val="22"/>
          <w:szCs w:val="22"/>
        </w:rPr>
        <w:t xml:space="preserve">layground </w:t>
      </w:r>
      <w:r w:rsidRPr="2E1F7DE9">
        <w:rPr>
          <w:sz w:val="22"/>
          <w:szCs w:val="22"/>
        </w:rPr>
        <w:t>funding</w:t>
      </w:r>
      <w:r w:rsidR="00B81F58">
        <w:rPr>
          <w:sz w:val="22"/>
          <w:szCs w:val="22"/>
        </w:rPr>
        <w:t>, including those who received</w:t>
      </w:r>
      <w:r w:rsidR="094DEEAD" w:rsidRPr="2E1F7DE9">
        <w:rPr>
          <w:sz w:val="22"/>
          <w:szCs w:val="22"/>
        </w:rPr>
        <w:t xml:space="preserve"> a Jake’s Law funding award in the 2023 </w:t>
      </w:r>
      <w:r w:rsidR="0086799D">
        <w:rPr>
          <w:sz w:val="22"/>
          <w:szCs w:val="22"/>
        </w:rPr>
        <w:t xml:space="preserve">or 2024 </w:t>
      </w:r>
      <w:r w:rsidR="094DEEAD" w:rsidRPr="2E1F7DE9">
        <w:rPr>
          <w:sz w:val="22"/>
          <w:szCs w:val="22"/>
        </w:rPr>
        <w:t xml:space="preserve">round.  </w:t>
      </w:r>
      <w:r w:rsidR="749B1B91" w:rsidRPr="2E1F7DE9">
        <w:rPr>
          <w:sz w:val="22"/>
          <w:szCs w:val="22"/>
        </w:rPr>
        <w:t>Utility</w:t>
      </w:r>
      <w:r w:rsidR="176F4355" w:rsidRPr="2E1F7DE9">
        <w:rPr>
          <w:sz w:val="22"/>
          <w:szCs w:val="22"/>
        </w:rPr>
        <w:t xml:space="preserve"> authorities and similar agencies </w:t>
      </w:r>
      <w:r w:rsidR="2A5017A7" w:rsidRPr="2E1F7DE9">
        <w:rPr>
          <w:sz w:val="22"/>
          <w:szCs w:val="22"/>
        </w:rPr>
        <w:t>without</w:t>
      </w:r>
      <w:r w:rsidR="3D86C067" w:rsidRPr="2E1F7DE9">
        <w:rPr>
          <w:sz w:val="22"/>
          <w:szCs w:val="22"/>
        </w:rPr>
        <w:t xml:space="preserve"> </w:t>
      </w:r>
      <w:r w:rsidR="2A5017A7" w:rsidRPr="2E1F7DE9">
        <w:rPr>
          <w:sz w:val="22"/>
          <w:szCs w:val="22"/>
        </w:rPr>
        <w:t>primary recreation and conservation responsibilities are not eligible.</w:t>
      </w:r>
    </w:p>
    <w:p w14:paraId="63909792" w14:textId="5DB02595" w:rsidR="2080820D" w:rsidRDefault="2080820D" w:rsidP="006F71DA">
      <w:pPr>
        <w:tabs>
          <w:tab w:val="left" w:pos="720"/>
          <w:tab w:val="left" w:pos="1440"/>
          <w:tab w:val="left" w:pos="1890"/>
        </w:tabs>
        <w:jc w:val="both"/>
        <w:rPr>
          <w:sz w:val="22"/>
          <w:szCs w:val="22"/>
        </w:rPr>
      </w:pPr>
    </w:p>
    <w:p w14:paraId="67586350" w14:textId="47A91923" w:rsidR="2080820D" w:rsidRDefault="013C320A" w:rsidP="53152F23">
      <w:pPr>
        <w:tabs>
          <w:tab w:val="left" w:pos="720"/>
          <w:tab w:val="left" w:pos="1440"/>
          <w:tab w:val="left" w:pos="1890"/>
        </w:tabs>
        <w:jc w:val="both"/>
        <w:rPr>
          <w:sz w:val="22"/>
          <w:szCs w:val="22"/>
        </w:rPr>
      </w:pPr>
      <w:r w:rsidRPr="53152F23">
        <w:rPr>
          <w:b/>
          <w:bCs/>
          <w:sz w:val="22"/>
          <w:szCs w:val="22"/>
        </w:rPr>
        <w:t>Please note</w:t>
      </w:r>
      <w:r w:rsidR="2FCABAE7" w:rsidRPr="53152F23">
        <w:rPr>
          <w:sz w:val="22"/>
          <w:szCs w:val="22"/>
        </w:rPr>
        <w:t>:</w:t>
      </w:r>
      <w:r w:rsidRPr="53152F23">
        <w:rPr>
          <w:sz w:val="22"/>
          <w:szCs w:val="22"/>
        </w:rPr>
        <w:t xml:space="preserve"> </w:t>
      </w:r>
      <w:r w:rsidR="005523FF">
        <w:rPr>
          <w:rStyle w:val="normaltextrun"/>
          <w:sz w:val="22"/>
          <w:szCs w:val="22"/>
        </w:rPr>
        <w:t xml:space="preserve">Municipalities that have three or more open projects, and counties that have five or more open projects, as well as applicants that are not making sufficient progress resolving open compliance issues, were notified in October 2024 that they are not eligible to submit new applications.  </w:t>
      </w:r>
      <w:r w:rsidR="000860A4">
        <w:rPr>
          <w:rStyle w:val="normaltextrun"/>
          <w:sz w:val="22"/>
          <w:szCs w:val="22"/>
        </w:rPr>
        <w:t>An exception applies if an a</w:t>
      </w:r>
      <w:r w:rsidRPr="53152F23">
        <w:rPr>
          <w:sz w:val="22"/>
          <w:szCs w:val="22"/>
        </w:rPr>
        <w:t xml:space="preserve">pplicant </w:t>
      </w:r>
      <w:r w:rsidR="00105170">
        <w:rPr>
          <w:sz w:val="22"/>
          <w:szCs w:val="22"/>
        </w:rPr>
        <w:t xml:space="preserve">has too many open projects and </w:t>
      </w:r>
      <w:r w:rsidR="00DA2699">
        <w:rPr>
          <w:sz w:val="22"/>
          <w:szCs w:val="22"/>
        </w:rPr>
        <w:t>wants to submit</w:t>
      </w:r>
      <w:r w:rsidR="6F9432CD" w:rsidRPr="53152F23">
        <w:rPr>
          <w:sz w:val="22"/>
          <w:szCs w:val="22"/>
        </w:rPr>
        <w:t xml:space="preserve"> a new</w:t>
      </w:r>
      <w:r w:rsidR="00F2E35A" w:rsidRPr="53152F23">
        <w:rPr>
          <w:sz w:val="22"/>
          <w:szCs w:val="22"/>
        </w:rPr>
        <w:t xml:space="preserve"> Jake’s Law </w:t>
      </w:r>
      <w:r w:rsidR="090D1B12" w:rsidRPr="53152F23">
        <w:rPr>
          <w:sz w:val="22"/>
          <w:szCs w:val="22"/>
        </w:rPr>
        <w:t>application</w:t>
      </w:r>
      <w:r w:rsidR="00105170">
        <w:rPr>
          <w:sz w:val="22"/>
          <w:szCs w:val="22"/>
        </w:rPr>
        <w:t>.</w:t>
      </w:r>
      <w:r w:rsidR="090D1B12" w:rsidRPr="53152F23">
        <w:rPr>
          <w:sz w:val="22"/>
          <w:szCs w:val="22"/>
        </w:rPr>
        <w:t xml:space="preserve"> </w:t>
      </w:r>
      <w:r w:rsidR="00105170">
        <w:rPr>
          <w:sz w:val="22"/>
          <w:szCs w:val="22"/>
        </w:rPr>
        <w:t xml:space="preserve"> </w:t>
      </w:r>
      <w:r w:rsidR="007C56D1">
        <w:rPr>
          <w:sz w:val="22"/>
          <w:szCs w:val="22"/>
        </w:rPr>
        <w:t>The exception does not apply to appli</w:t>
      </w:r>
      <w:r w:rsidR="001A1AA8">
        <w:rPr>
          <w:sz w:val="22"/>
          <w:szCs w:val="22"/>
        </w:rPr>
        <w:t xml:space="preserve">cants with stalled compliance issues.  </w:t>
      </w:r>
      <w:r w:rsidR="00817F20">
        <w:rPr>
          <w:sz w:val="22"/>
          <w:szCs w:val="22"/>
        </w:rPr>
        <w:t>S</w:t>
      </w:r>
      <w:r w:rsidR="067C0095" w:rsidRPr="53152F23">
        <w:rPr>
          <w:sz w:val="22"/>
          <w:szCs w:val="22"/>
        </w:rPr>
        <w:t>upplemental funding request</w:t>
      </w:r>
      <w:r w:rsidR="00817F20">
        <w:rPr>
          <w:sz w:val="22"/>
          <w:szCs w:val="22"/>
        </w:rPr>
        <w:t>s are not accepted</w:t>
      </w:r>
      <w:r w:rsidR="067C0095" w:rsidRPr="53152F23">
        <w:rPr>
          <w:sz w:val="22"/>
          <w:szCs w:val="22"/>
        </w:rPr>
        <w:t xml:space="preserve"> for Jake’s Law project</w:t>
      </w:r>
      <w:r w:rsidR="00817F20">
        <w:rPr>
          <w:sz w:val="22"/>
          <w:szCs w:val="22"/>
        </w:rPr>
        <w:t>s</w:t>
      </w:r>
      <w:r w:rsidR="067C0095" w:rsidRPr="53152F23">
        <w:rPr>
          <w:sz w:val="22"/>
          <w:szCs w:val="22"/>
        </w:rPr>
        <w:t>.</w:t>
      </w:r>
    </w:p>
    <w:p w14:paraId="448A4E84" w14:textId="0216D2B5" w:rsidR="2080820D" w:rsidRDefault="2080820D" w:rsidP="53152F23">
      <w:pPr>
        <w:tabs>
          <w:tab w:val="left" w:pos="720"/>
          <w:tab w:val="left" w:pos="1440"/>
          <w:tab w:val="left" w:pos="1890"/>
        </w:tabs>
        <w:jc w:val="both"/>
        <w:rPr>
          <w:sz w:val="22"/>
          <w:szCs w:val="22"/>
        </w:rPr>
      </w:pPr>
    </w:p>
    <w:p w14:paraId="36679D19" w14:textId="300D2484" w:rsidR="2E1F7DE9" w:rsidRDefault="2E1F7DE9" w:rsidP="2E1F7DE9">
      <w:pPr>
        <w:tabs>
          <w:tab w:val="left" w:pos="720"/>
          <w:tab w:val="left" w:pos="1440"/>
          <w:tab w:val="left" w:pos="1890"/>
        </w:tabs>
        <w:jc w:val="both"/>
        <w:rPr>
          <w:sz w:val="22"/>
          <w:szCs w:val="22"/>
        </w:rPr>
      </w:pPr>
    </w:p>
    <w:p w14:paraId="73E24637" w14:textId="723C936F" w:rsidR="00AE1238" w:rsidRDefault="3FC6313E" w:rsidP="00250414">
      <w:pPr>
        <w:pStyle w:val="App3"/>
        <w:ind w:left="360" w:hanging="360"/>
      </w:pPr>
      <w:bookmarkStart w:id="9" w:name="_Toc179540480"/>
      <w:r>
        <w:t>Eligible Projects</w:t>
      </w:r>
      <w:bookmarkEnd w:id="9"/>
    </w:p>
    <w:p w14:paraId="77D355EE" w14:textId="67E3FAF6" w:rsidR="00FB202F" w:rsidRPr="00211A1E" w:rsidRDefault="0023201D" w:rsidP="00A37F29">
      <w:pPr>
        <w:ind w:firstLine="360"/>
        <w:jc w:val="both"/>
        <w:rPr>
          <w:b/>
          <w:sz w:val="22"/>
          <w:szCs w:val="22"/>
        </w:rPr>
      </w:pPr>
      <w:r w:rsidRPr="00211A1E">
        <w:rPr>
          <w:sz w:val="22"/>
          <w:szCs w:val="22"/>
        </w:rPr>
        <w:t xml:space="preserve">Eligible </w:t>
      </w:r>
      <w:r w:rsidR="00B41DA1" w:rsidRPr="00211A1E">
        <w:rPr>
          <w:sz w:val="22"/>
          <w:szCs w:val="22"/>
        </w:rPr>
        <w:t xml:space="preserve">Jake’s </w:t>
      </w:r>
      <w:r w:rsidR="0046754A">
        <w:rPr>
          <w:sz w:val="22"/>
          <w:szCs w:val="22"/>
        </w:rPr>
        <w:t xml:space="preserve">Law </w:t>
      </w:r>
      <w:r w:rsidRPr="00211A1E">
        <w:rPr>
          <w:sz w:val="22"/>
          <w:szCs w:val="22"/>
        </w:rPr>
        <w:t>projects are those that</w:t>
      </w:r>
      <w:r w:rsidR="00F0495B" w:rsidRPr="00211A1E">
        <w:rPr>
          <w:sz w:val="22"/>
          <w:szCs w:val="22"/>
        </w:rPr>
        <w:t xml:space="preserve"> create a Completely Inclusive Playground (CIP) </w:t>
      </w:r>
      <w:r w:rsidR="00274D7C" w:rsidRPr="00211A1E">
        <w:rPr>
          <w:sz w:val="22"/>
          <w:szCs w:val="22"/>
        </w:rPr>
        <w:t>as described by</w:t>
      </w:r>
      <w:r w:rsidR="004C78CB" w:rsidRPr="00211A1E">
        <w:rPr>
          <w:sz w:val="22"/>
          <w:szCs w:val="22"/>
        </w:rPr>
        <w:t xml:space="preserve"> the</w:t>
      </w:r>
      <w:r w:rsidR="00F0495B" w:rsidRPr="00211A1E">
        <w:rPr>
          <w:sz w:val="22"/>
          <w:szCs w:val="22"/>
        </w:rPr>
        <w:t xml:space="preserve"> </w:t>
      </w:r>
      <w:r w:rsidR="00D446D6">
        <w:rPr>
          <w:sz w:val="22"/>
          <w:szCs w:val="22"/>
        </w:rPr>
        <w:t xml:space="preserve">applicable </w:t>
      </w:r>
      <w:r w:rsidR="00274D7C" w:rsidRPr="00211A1E">
        <w:rPr>
          <w:sz w:val="22"/>
          <w:szCs w:val="22"/>
        </w:rPr>
        <w:t>Department of Community Affairs</w:t>
      </w:r>
      <w:r w:rsidR="00D446D6">
        <w:rPr>
          <w:sz w:val="22"/>
          <w:szCs w:val="22"/>
        </w:rPr>
        <w:t>’</w:t>
      </w:r>
      <w:r w:rsidR="00F0495B" w:rsidRPr="00211A1E">
        <w:rPr>
          <w:sz w:val="22"/>
          <w:szCs w:val="22"/>
        </w:rPr>
        <w:t xml:space="preserve"> </w:t>
      </w:r>
      <w:r w:rsidR="00D615B4">
        <w:rPr>
          <w:sz w:val="22"/>
          <w:szCs w:val="22"/>
        </w:rPr>
        <w:t>(DCA</w:t>
      </w:r>
      <w:r w:rsidR="00012F6B">
        <w:rPr>
          <w:sz w:val="22"/>
          <w:szCs w:val="22"/>
        </w:rPr>
        <w:t>)</w:t>
      </w:r>
      <w:r w:rsidR="00F0495B" w:rsidRPr="00211A1E">
        <w:rPr>
          <w:sz w:val="22"/>
          <w:szCs w:val="22"/>
        </w:rPr>
        <w:t xml:space="preserve"> </w:t>
      </w:r>
      <w:r w:rsidR="00CA4D59" w:rsidRPr="00211A1E">
        <w:rPr>
          <w:sz w:val="22"/>
          <w:szCs w:val="22"/>
        </w:rPr>
        <w:t>r</w:t>
      </w:r>
      <w:r w:rsidR="00F0495B" w:rsidRPr="00211A1E">
        <w:rPr>
          <w:sz w:val="22"/>
          <w:szCs w:val="22"/>
        </w:rPr>
        <w:t>ules</w:t>
      </w:r>
      <w:r w:rsidR="009F4413" w:rsidRPr="00211A1E">
        <w:rPr>
          <w:sz w:val="22"/>
          <w:szCs w:val="22"/>
        </w:rPr>
        <w:t xml:space="preserve">, which can be found in the </w:t>
      </w:r>
      <w:hyperlink w:anchor="TOOLSREFERENCES">
        <w:r w:rsidR="009F4413" w:rsidRPr="53152F23">
          <w:rPr>
            <w:rStyle w:val="Hyperlink"/>
            <w:sz w:val="22"/>
            <w:szCs w:val="22"/>
          </w:rPr>
          <w:t>Tools / References</w:t>
        </w:r>
      </w:hyperlink>
      <w:r w:rsidR="0094071C" w:rsidRPr="00211A1E">
        <w:rPr>
          <w:sz w:val="22"/>
          <w:szCs w:val="22"/>
        </w:rPr>
        <w:t xml:space="preserve"> s</w:t>
      </w:r>
      <w:r w:rsidR="009F4413" w:rsidRPr="00211A1E">
        <w:rPr>
          <w:sz w:val="22"/>
          <w:szCs w:val="22"/>
        </w:rPr>
        <w:t>ection</w:t>
      </w:r>
      <w:r w:rsidR="00F0495B" w:rsidRPr="00211A1E">
        <w:rPr>
          <w:sz w:val="22"/>
          <w:szCs w:val="22"/>
        </w:rPr>
        <w:t>.</w:t>
      </w:r>
      <w:r w:rsidR="006F66EE" w:rsidRPr="00211A1E">
        <w:rPr>
          <w:sz w:val="22"/>
          <w:szCs w:val="22"/>
        </w:rPr>
        <w:t xml:space="preserve">  The CIP may replace an existing non-inclusive playground or create a new playground.</w:t>
      </w:r>
      <w:r w:rsidR="003E5F10" w:rsidRPr="00211A1E">
        <w:rPr>
          <w:sz w:val="22"/>
          <w:szCs w:val="22"/>
        </w:rPr>
        <w:t xml:space="preserve">  </w:t>
      </w:r>
      <w:r w:rsidR="001454DB" w:rsidRPr="00211A1E">
        <w:rPr>
          <w:sz w:val="22"/>
          <w:szCs w:val="22"/>
        </w:rPr>
        <w:t xml:space="preserve">Please read the DCA </w:t>
      </w:r>
      <w:r w:rsidR="005106E5">
        <w:rPr>
          <w:sz w:val="22"/>
          <w:szCs w:val="22"/>
        </w:rPr>
        <w:t>r</w:t>
      </w:r>
      <w:r w:rsidR="001454DB" w:rsidRPr="00211A1E">
        <w:rPr>
          <w:sz w:val="22"/>
          <w:szCs w:val="22"/>
        </w:rPr>
        <w:t>ules carefully</w:t>
      </w:r>
      <w:r w:rsidR="005106E5">
        <w:rPr>
          <w:sz w:val="22"/>
          <w:szCs w:val="22"/>
        </w:rPr>
        <w:t xml:space="preserve"> to ensure your project will comply</w:t>
      </w:r>
      <w:r w:rsidR="006B6C8E">
        <w:rPr>
          <w:sz w:val="22"/>
          <w:szCs w:val="22"/>
        </w:rPr>
        <w:t>.</w:t>
      </w:r>
    </w:p>
    <w:p w14:paraId="17BB394D" w14:textId="77777777" w:rsidR="00CA4D59" w:rsidRPr="00211A1E" w:rsidRDefault="00CA4D59" w:rsidP="00211A1E">
      <w:pPr>
        <w:ind w:firstLine="360"/>
        <w:rPr>
          <w:b/>
          <w:sz w:val="22"/>
          <w:szCs w:val="22"/>
        </w:rPr>
      </w:pPr>
    </w:p>
    <w:p w14:paraId="71FA2A50" w14:textId="1D262DA3" w:rsidR="00CA4D59" w:rsidRDefault="000436FE" w:rsidP="00A37F29">
      <w:pPr>
        <w:ind w:firstLine="360"/>
        <w:jc w:val="both"/>
        <w:rPr>
          <w:b/>
          <w:bCs/>
          <w:sz w:val="22"/>
          <w:szCs w:val="22"/>
        </w:rPr>
      </w:pPr>
      <w:r w:rsidRPr="00211A1E">
        <w:rPr>
          <w:sz w:val="22"/>
          <w:szCs w:val="22"/>
        </w:rPr>
        <w:t xml:space="preserve">DCA’s regulations include </w:t>
      </w:r>
      <w:proofErr w:type="gramStart"/>
      <w:r w:rsidRPr="00211A1E">
        <w:rPr>
          <w:sz w:val="22"/>
          <w:szCs w:val="22"/>
        </w:rPr>
        <w:t>a number of</w:t>
      </w:r>
      <w:proofErr w:type="gramEnd"/>
      <w:r w:rsidRPr="00211A1E">
        <w:rPr>
          <w:sz w:val="22"/>
          <w:szCs w:val="22"/>
        </w:rPr>
        <w:t xml:space="preserve"> specific requirements for C</w:t>
      </w:r>
      <w:r w:rsidR="00090702">
        <w:rPr>
          <w:sz w:val="22"/>
          <w:szCs w:val="22"/>
        </w:rPr>
        <w:t>IPs</w:t>
      </w:r>
      <w:r w:rsidRPr="00211A1E">
        <w:rPr>
          <w:sz w:val="22"/>
          <w:szCs w:val="22"/>
        </w:rPr>
        <w:t xml:space="preserve">, </w:t>
      </w:r>
      <w:r w:rsidR="001840A6" w:rsidRPr="00211A1E">
        <w:rPr>
          <w:sz w:val="22"/>
          <w:szCs w:val="22"/>
        </w:rPr>
        <w:t>which apply both to the playground equipment itself and to associated improvements and amenities.</w:t>
      </w:r>
      <w:r w:rsidRPr="00211A1E">
        <w:rPr>
          <w:sz w:val="22"/>
          <w:szCs w:val="22"/>
        </w:rPr>
        <w:t xml:space="preserve"> </w:t>
      </w:r>
      <w:r w:rsidR="00DF6A3C" w:rsidRPr="00211A1E">
        <w:rPr>
          <w:sz w:val="22"/>
          <w:szCs w:val="22"/>
        </w:rPr>
        <w:t xml:space="preserve"> While</w:t>
      </w:r>
      <w:r w:rsidRPr="00211A1E">
        <w:rPr>
          <w:sz w:val="22"/>
          <w:szCs w:val="22"/>
        </w:rPr>
        <w:t xml:space="preserve"> </w:t>
      </w:r>
      <w:r w:rsidR="00DF6A3C" w:rsidRPr="00211A1E">
        <w:rPr>
          <w:sz w:val="22"/>
          <w:szCs w:val="22"/>
        </w:rPr>
        <w:t xml:space="preserve">some of these requirements may increase the </w:t>
      </w:r>
      <w:r w:rsidR="009B0470" w:rsidRPr="00211A1E">
        <w:rPr>
          <w:sz w:val="22"/>
          <w:szCs w:val="22"/>
        </w:rPr>
        <w:t xml:space="preserve">cost of the CIP beyond that of </w:t>
      </w:r>
      <w:r w:rsidRPr="00211A1E">
        <w:rPr>
          <w:sz w:val="22"/>
          <w:szCs w:val="22"/>
        </w:rPr>
        <w:t>a standard playground</w:t>
      </w:r>
      <w:r w:rsidR="009B0470" w:rsidRPr="00211A1E">
        <w:rPr>
          <w:sz w:val="22"/>
          <w:szCs w:val="22"/>
        </w:rPr>
        <w:t>, their</w:t>
      </w:r>
      <w:r w:rsidRPr="00211A1E">
        <w:rPr>
          <w:sz w:val="22"/>
          <w:szCs w:val="22"/>
        </w:rPr>
        <w:t xml:space="preserve"> intention is to ensure that all children have access to playgrounds and recreational amenities, regardless of their physical abilities or neurodiversity. </w:t>
      </w:r>
      <w:r w:rsidR="0037523D" w:rsidRPr="00211A1E">
        <w:rPr>
          <w:sz w:val="22"/>
          <w:szCs w:val="22"/>
        </w:rPr>
        <w:t xml:space="preserve"> </w:t>
      </w:r>
      <w:r w:rsidRPr="00211A1E">
        <w:rPr>
          <w:sz w:val="22"/>
          <w:szCs w:val="22"/>
        </w:rPr>
        <w:t>Applicants unable to meet DCA’s C</w:t>
      </w:r>
      <w:r w:rsidR="00BA2C7F">
        <w:rPr>
          <w:sz w:val="22"/>
          <w:szCs w:val="22"/>
        </w:rPr>
        <w:t xml:space="preserve">IP </w:t>
      </w:r>
      <w:r w:rsidRPr="00211A1E">
        <w:rPr>
          <w:sz w:val="22"/>
          <w:szCs w:val="22"/>
        </w:rPr>
        <w:t xml:space="preserve">requirements are encouraged to </w:t>
      </w:r>
      <w:r w:rsidR="00CA6CBC">
        <w:rPr>
          <w:sz w:val="22"/>
          <w:szCs w:val="22"/>
        </w:rPr>
        <w:t>seek playground funding through a</w:t>
      </w:r>
      <w:r w:rsidRPr="00211A1E">
        <w:rPr>
          <w:sz w:val="22"/>
          <w:szCs w:val="22"/>
        </w:rPr>
        <w:t xml:space="preserve"> </w:t>
      </w:r>
      <w:proofErr w:type="gramStart"/>
      <w:r w:rsidRPr="00211A1E">
        <w:rPr>
          <w:sz w:val="22"/>
          <w:szCs w:val="22"/>
        </w:rPr>
        <w:t>Green Acres park</w:t>
      </w:r>
      <w:proofErr w:type="gramEnd"/>
      <w:r w:rsidRPr="00211A1E">
        <w:rPr>
          <w:sz w:val="22"/>
          <w:szCs w:val="22"/>
        </w:rPr>
        <w:t xml:space="preserve"> development </w:t>
      </w:r>
      <w:r w:rsidR="00CA6CBC">
        <w:rPr>
          <w:sz w:val="22"/>
          <w:szCs w:val="22"/>
        </w:rPr>
        <w:t>application</w:t>
      </w:r>
      <w:r w:rsidRPr="00211A1E">
        <w:rPr>
          <w:sz w:val="22"/>
          <w:szCs w:val="22"/>
        </w:rPr>
        <w:t>.</w:t>
      </w:r>
    </w:p>
    <w:p w14:paraId="66BA013E" w14:textId="77777777" w:rsidR="00724502" w:rsidRPr="00211A1E" w:rsidRDefault="00724502" w:rsidP="00211A1E">
      <w:pPr>
        <w:ind w:firstLine="360"/>
        <w:rPr>
          <w:b/>
          <w:sz w:val="22"/>
          <w:szCs w:val="22"/>
        </w:rPr>
      </w:pPr>
    </w:p>
    <w:p w14:paraId="6332B0AA" w14:textId="7D98731B" w:rsidR="002365A8" w:rsidRPr="0094071C" w:rsidRDefault="001454DB" w:rsidP="00A37F29">
      <w:pPr>
        <w:ind w:firstLine="360"/>
        <w:jc w:val="both"/>
        <w:rPr>
          <w:b/>
          <w:bCs/>
          <w:noProof/>
        </w:rPr>
      </w:pPr>
      <w:r w:rsidRPr="00211A1E">
        <w:rPr>
          <w:sz w:val="22"/>
          <w:szCs w:val="22"/>
        </w:rPr>
        <w:t>Please note that the application</w:t>
      </w:r>
      <w:r w:rsidR="000508C8">
        <w:rPr>
          <w:sz w:val="22"/>
          <w:szCs w:val="22"/>
        </w:rPr>
        <w:t xml:space="preserve"> project description, concept plan, and cost estimate </w:t>
      </w:r>
      <w:r>
        <w:rPr>
          <w:sz w:val="22"/>
          <w:szCs w:val="22"/>
        </w:rPr>
        <w:t>must</w:t>
      </w:r>
      <w:r w:rsidR="000508C8">
        <w:rPr>
          <w:sz w:val="22"/>
          <w:szCs w:val="22"/>
        </w:rPr>
        <w:t xml:space="preserve"> demonstrate consistency with every required element of a CIP</w:t>
      </w:r>
      <w:r>
        <w:rPr>
          <w:sz w:val="22"/>
          <w:szCs w:val="22"/>
        </w:rPr>
        <w:t xml:space="preserve"> </w:t>
      </w:r>
      <w:proofErr w:type="gramStart"/>
      <w:r>
        <w:rPr>
          <w:sz w:val="22"/>
          <w:szCs w:val="22"/>
        </w:rPr>
        <w:t>in order for</w:t>
      </w:r>
      <w:proofErr w:type="gramEnd"/>
      <w:r>
        <w:rPr>
          <w:sz w:val="22"/>
          <w:szCs w:val="22"/>
        </w:rPr>
        <w:t xml:space="preserve"> the project to be eligible</w:t>
      </w:r>
      <w:r w:rsidR="000508C8">
        <w:rPr>
          <w:sz w:val="22"/>
          <w:szCs w:val="22"/>
        </w:rPr>
        <w:t>.</w:t>
      </w:r>
      <w:r w:rsidR="00F853B9">
        <w:rPr>
          <w:sz w:val="22"/>
          <w:szCs w:val="22"/>
        </w:rPr>
        <w:t xml:space="preserve">  Please see the Jake’s Law Playground Funding FAQs in the </w:t>
      </w:r>
      <w:hyperlink w:anchor="TOOLSREFERENCES">
        <w:r w:rsidR="0094071C" w:rsidRPr="53152F23">
          <w:rPr>
            <w:rStyle w:val="Hyperlink"/>
            <w:sz w:val="22"/>
            <w:szCs w:val="22"/>
          </w:rPr>
          <w:t>Tools / References</w:t>
        </w:r>
      </w:hyperlink>
      <w:r w:rsidR="00E43999">
        <w:rPr>
          <w:sz w:val="22"/>
          <w:szCs w:val="22"/>
        </w:rPr>
        <w:t xml:space="preserve"> section for more information.</w:t>
      </w:r>
    </w:p>
    <w:p w14:paraId="4AF6F1AE" w14:textId="77777777" w:rsidR="00724502" w:rsidRPr="00211A1E" w:rsidRDefault="00724502" w:rsidP="00211A1E">
      <w:pPr>
        <w:ind w:firstLine="360"/>
        <w:rPr>
          <w:b/>
          <w:sz w:val="22"/>
          <w:szCs w:val="22"/>
        </w:rPr>
      </w:pPr>
    </w:p>
    <w:p w14:paraId="3981BE49" w14:textId="77777777" w:rsidR="002365A8" w:rsidRPr="00211A1E" w:rsidRDefault="002365A8" w:rsidP="00211A1E">
      <w:pPr>
        <w:ind w:firstLine="360"/>
        <w:rPr>
          <w:b/>
          <w:sz w:val="22"/>
          <w:szCs w:val="22"/>
        </w:rPr>
      </w:pPr>
    </w:p>
    <w:p w14:paraId="58F651BD" w14:textId="4AACA8D0" w:rsidR="3A29A469" w:rsidRPr="00C46C8F" w:rsidRDefault="00AE1238" w:rsidP="00250414">
      <w:pPr>
        <w:pStyle w:val="App3"/>
        <w:ind w:left="360" w:hanging="360"/>
        <w:rPr>
          <w:b w:val="0"/>
          <w:bCs w:val="0"/>
        </w:rPr>
      </w:pPr>
      <w:bookmarkStart w:id="10" w:name="_Toc179540481"/>
      <w:r>
        <w:t xml:space="preserve">Eligible </w:t>
      </w:r>
      <w:r w:rsidR="4FFB60FD">
        <w:t>Project Sites</w:t>
      </w:r>
      <w:bookmarkEnd w:id="10"/>
    </w:p>
    <w:p w14:paraId="4880FD18" w14:textId="1F582ED5" w:rsidR="2890AAF3" w:rsidRDefault="5F8C59FE" w:rsidP="2E1F7DE9">
      <w:pPr>
        <w:pStyle w:val="BodyText"/>
        <w:ind w:firstLine="360"/>
        <w:rPr>
          <w:sz w:val="22"/>
          <w:szCs w:val="22"/>
        </w:rPr>
      </w:pPr>
      <w:r w:rsidRPr="53152F23">
        <w:rPr>
          <w:sz w:val="22"/>
          <w:szCs w:val="22"/>
        </w:rPr>
        <w:t>Counties may apply to create a Completely Inclusive Playground</w:t>
      </w:r>
      <w:r w:rsidR="08504569" w:rsidRPr="53152F23">
        <w:rPr>
          <w:sz w:val="22"/>
          <w:szCs w:val="22"/>
        </w:rPr>
        <w:t xml:space="preserve"> (CIP)</w:t>
      </w:r>
      <w:r w:rsidRPr="53152F23">
        <w:rPr>
          <w:sz w:val="22"/>
          <w:szCs w:val="22"/>
        </w:rPr>
        <w:t xml:space="preserve"> on county-owned parkland.</w:t>
      </w:r>
      <w:r w:rsidR="346CC1F0" w:rsidRPr="53152F23">
        <w:rPr>
          <w:sz w:val="22"/>
          <w:szCs w:val="22"/>
        </w:rPr>
        <w:t xml:space="preserve"> </w:t>
      </w:r>
      <w:r w:rsidR="017AE710" w:rsidRPr="53152F23">
        <w:rPr>
          <w:sz w:val="22"/>
          <w:szCs w:val="22"/>
        </w:rPr>
        <w:t xml:space="preserve"> </w:t>
      </w:r>
      <w:r w:rsidR="5C346AFC" w:rsidRPr="53152F23">
        <w:rPr>
          <w:sz w:val="22"/>
          <w:szCs w:val="22"/>
        </w:rPr>
        <w:t>County CIPs may also be built on municipal parkland, provided that t</w:t>
      </w:r>
      <w:r w:rsidR="6994D40E" w:rsidRPr="53152F23">
        <w:rPr>
          <w:sz w:val="22"/>
          <w:szCs w:val="22"/>
        </w:rPr>
        <w:t xml:space="preserve">wo </w:t>
      </w:r>
      <w:r w:rsidR="5C346AFC" w:rsidRPr="53152F23">
        <w:rPr>
          <w:sz w:val="22"/>
          <w:szCs w:val="22"/>
        </w:rPr>
        <w:t xml:space="preserve">conditions are met: (1) </w:t>
      </w:r>
      <w:r w:rsidR="6CD6CDA3" w:rsidRPr="53152F23">
        <w:rPr>
          <w:sz w:val="22"/>
          <w:szCs w:val="22"/>
        </w:rPr>
        <w:t xml:space="preserve">The County has </w:t>
      </w:r>
      <w:r w:rsidR="6CD6CDA3" w:rsidRPr="53152F23">
        <w:rPr>
          <w:color w:val="000000" w:themeColor="text1"/>
          <w:sz w:val="22"/>
          <w:szCs w:val="22"/>
        </w:rPr>
        <w:t xml:space="preserve">an irrevocable lease (pre-approved by Green Acres) for a term of at least 25 years </w:t>
      </w:r>
      <w:r w:rsidR="6CD6CDA3" w:rsidRPr="53152F23">
        <w:rPr>
          <w:sz w:val="22"/>
          <w:szCs w:val="22"/>
        </w:rPr>
        <w:t xml:space="preserve">starting </w:t>
      </w:r>
      <w:r w:rsidR="6CD6CDA3" w:rsidRPr="53152F23">
        <w:rPr>
          <w:color w:val="000000" w:themeColor="text1"/>
          <w:sz w:val="22"/>
          <w:szCs w:val="22"/>
        </w:rPr>
        <w:t xml:space="preserve">from the beginning of the project.  If no such lease exists, applicants should submit a letter from the </w:t>
      </w:r>
      <w:r w:rsidR="00DF44C9">
        <w:rPr>
          <w:color w:val="000000" w:themeColor="text1"/>
          <w:sz w:val="22"/>
          <w:szCs w:val="22"/>
        </w:rPr>
        <w:t>municipality</w:t>
      </w:r>
      <w:r w:rsidR="6CD6CDA3" w:rsidRPr="53152F23">
        <w:rPr>
          <w:color w:val="000000" w:themeColor="text1"/>
          <w:sz w:val="22"/>
          <w:szCs w:val="22"/>
        </w:rPr>
        <w:t xml:space="preserve"> </w:t>
      </w:r>
      <w:r w:rsidR="6CD6CDA3" w:rsidRPr="53152F23">
        <w:rPr>
          <w:sz w:val="22"/>
          <w:szCs w:val="22"/>
        </w:rPr>
        <w:t xml:space="preserve">stating that they will </w:t>
      </w:r>
      <w:r w:rsidR="6CD6CDA3" w:rsidRPr="53152F23">
        <w:rPr>
          <w:color w:val="000000" w:themeColor="text1"/>
          <w:sz w:val="22"/>
          <w:szCs w:val="22"/>
        </w:rPr>
        <w:t>provide such an agreement if the project is approved;</w:t>
      </w:r>
      <w:r w:rsidR="504878B7" w:rsidRPr="53152F23">
        <w:rPr>
          <w:color w:val="000000" w:themeColor="text1"/>
          <w:sz w:val="22"/>
          <w:szCs w:val="22"/>
        </w:rPr>
        <w:t xml:space="preserve"> and (</w:t>
      </w:r>
      <w:r w:rsidR="025F1045" w:rsidRPr="53152F23">
        <w:rPr>
          <w:color w:val="000000" w:themeColor="text1"/>
          <w:sz w:val="22"/>
          <w:szCs w:val="22"/>
        </w:rPr>
        <w:t>2</w:t>
      </w:r>
      <w:r w:rsidR="504878B7" w:rsidRPr="53152F23">
        <w:rPr>
          <w:color w:val="000000" w:themeColor="text1"/>
          <w:sz w:val="22"/>
          <w:szCs w:val="22"/>
        </w:rPr>
        <w:t xml:space="preserve">) the CIP is listed on the county website as a county facility. </w:t>
      </w:r>
      <w:r w:rsidR="5C346AFC" w:rsidRPr="53152F23">
        <w:rPr>
          <w:sz w:val="22"/>
          <w:szCs w:val="22"/>
        </w:rPr>
        <w:t xml:space="preserve"> </w:t>
      </w:r>
    </w:p>
    <w:p w14:paraId="7726794C" w14:textId="3D87363B" w:rsidR="2890AAF3" w:rsidRDefault="2890AAF3" w:rsidP="2E1F7DE9">
      <w:pPr>
        <w:pStyle w:val="BodyText"/>
        <w:ind w:firstLine="360"/>
        <w:rPr>
          <w:sz w:val="22"/>
          <w:szCs w:val="22"/>
        </w:rPr>
      </w:pPr>
    </w:p>
    <w:p w14:paraId="5933D54A" w14:textId="5F4B2EDF" w:rsidR="2890AAF3" w:rsidRDefault="1C6EB67F" w:rsidP="2E1F7DE9">
      <w:pPr>
        <w:pStyle w:val="BodyText"/>
        <w:ind w:firstLine="360"/>
        <w:rPr>
          <w:sz w:val="22"/>
          <w:szCs w:val="22"/>
        </w:rPr>
      </w:pPr>
      <w:r w:rsidRPr="2E1F7DE9">
        <w:rPr>
          <w:sz w:val="22"/>
          <w:szCs w:val="22"/>
        </w:rPr>
        <w:t>Municipalities may apply to create a C</w:t>
      </w:r>
      <w:r w:rsidR="00BA2C7F">
        <w:rPr>
          <w:sz w:val="22"/>
          <w:szCs w:val="22"/>
        </w:rPr>
        <w:t>IP</w:t>
      </w:r>
      <w:r w:rsidR="00D34B34">
        <w:rPr>
          <w:sz w:val="22"/>
          <w:szCs w:val="22"/>
        </w:rPr>
        <w:t xml:space="preserve"> </w:t>
      </w:r>
      <w:r w:rsidRPr="2E1F7DE9">
        <w:rPr>
          <w:sz w:val="22"/>
          <w:szCs w:val="22"/>
        </w:rPr>
        <w:t xml:space="preserve">on </w:t>
      </w:r>
      <w:r w:rsidR="3346FC55" w:rsidRPr="2E1F7DE9">
        <w:rPr>
          <w:sz w:val="22"/>
          <w:szCs w:val="22"/>
        </w:rPr>
        <w:t>municipally owned</w:t>
      </w:r>
      <w:r w:rsidRPr="2E1F7DE9">
        <w:rPr>
          <w:sz w:val="22"/>
          <w:szCs w:val="22"/>
        </w:rPr>
        <w:t xml:space="preserve"> parkland.  </w:t>
      </w:r>
      <w:r w:rsidR="2D6D9E00" w:rsidRPr="2E1F7DE9">
        <w:rPr>
          <w:sz w:val="22"/>
          <w:szCs w:val="22"/>
        </w:rPr>
        <w:t xml:space="preserve">Municipal applicants that would like to build a CIP on land </w:t>
      </w:r>
      <w:r w:rsidR="77CE45C8" w:rsidRPr="2E1F7DE9">
        <w:rPr>
          <w:sz w:val="22"/>
          <w:szCs w:val="22"/>
        </w:rPr>
        <w:t xml:space="preserve">that </w:t>
      </w:r>
      <w:r w:rsidR="2D6D9E00" w:rsidRPr="2E1F7DE9">
        <w:rPr>
          <w:sz w:val="22"/>
          <w:szCs w:val="22"/>
        </w:rPr>
        <w:t>they do not own must reach out to the appropriate Green Acres contact person to discuss the proposal prior to applying.</w:t>
      </w:r>
    </w:p>
    <w:p w14:paraId="24F3A3B5" w14:textId="5CCEFEB3" w:rsidR="2890AAF3" w:rsidRDefault="2890AAF3" w:rsidP="2E1F7DE9">
      <w:pPr>
        <w:pStyle w:val="BodyText"/>
        <w:ind w:firstLine="360"/>
        <w:rPr>
          <w:sz w:val="22"/>
          <w:szCs w:val="22"/>
        </w:rPr>
      </w:pPr>
    </w:p>
    <w:p w14:paraId="6B2CB700" w14:textId="4270EFAE" w:rsidR="2890AAF3" w:rsidRDefault="346CC1F0" w:rsidP="36B9F6E1">
      <w:pPr>
        <w:pStyle w:val="BodyText"/>
        <w:ind w:firstLine="360"/>
        <w:rPr>
          <w:sz w:val="22"/>
          <w:szCs w:val="22"/>
        </w:rPr>
      </w:pPr>
      <w:r w:rsidRPr="53152F23">
        <w:rPr>
          <w:sz w:val="22"/>
          <w:szCs w:val="22"/>
        </w:rPr>
        <w:t>Facilities constructed on land that is designated on a municipal tax map as belonging to a road right-of-way</w:t>
      </w:r>
      <w:r w:rsidR="7B30E32D" w:rsidRPr="53152F23">
        <w:rPr>
          <w:sz w:val="22"/>
          <w:szCs w:val="22"/>
        </w:rPr>
        <w:t xml:space="preserve"> are not eligible for Green Acres funding</w:t>
      </w:r>
      <w:r w:rsidRPr="53152F23">
        <w:rPr>
          <w:sz w:val="22"/>
          <w:szCs w:val="22"/>
        </w:rPr>
        <w:t>.</w:t>
      </w:r>
    </w:p>
    <w:p w14:paraId="3F3131EC" w14:textId="0325605E" w:rsidR="2080820D" w:rsidRDefault="2080820D" w:rsidP="17A86E0D">
      <w:pPr>
        <w:pStyle w:val="BodyText"/>
        <w:ind w:left="360"/>
      </w:pPr>
    </w:p>
    <w:p w14:paraId="69D88D9A" w14:textId="70554152" w:rsidR="6F2E249F" w:rsidRDefault="6F2E249F" w:rsidP="00606492">
      <w:pPr>
        <w:tabs>
          <w:tab w:val="left" w:pos="360"/>
          <w:tab w:val="left" w:pos="1440"/>
          <w:tab w:val="left" w:pos="1890"/>
        </w:tabs>
        <w:jc w:val="both"/>
        <w:rPr>
          <w:sz w:val="22"/>
          <w:szCs w:val="22"/>
          <w:u w:val="single"/>
        </w:rPr>
      </w:pPr>
      <w:r w:rsidRPr="7ED268FE">
        <w:rPr>
          <w:sz w:val="22"/>
          <w:szCs w:val="22"/>
          <w:u w:val="single"/>
        </w:rPr>
        <w:t>Site Limitations &amp; Permitting</w:t>
      </w:r>
    </w:p>
    <w:p w14:paraId="493F6F09" w14:textId="570B5534" w:rsidR="7ED268FE" w:rsidRDefault="7DBE93DD" w:rsidP="00606492">
      <w:pPr>
        <w:tabs>
          <w:tab w:val="left" w:pos="360"/>
          <w:tab w:val="left" w:pos="1440"/>
          <w:tab w:val="left" w:pos="1890"/>
        </w:tabs>
        <w:ind w:firstLine="360"/>
        <w:jc w:val="both"/>
        <w:rPr>
          <w:sz w:val="22"/>
          <w:szCs w:val="22"/>
        </w:rPr>
      </w:pPr>
      <w:r w:rsidRPr="36B9F6E1">
        <w:rPr>
          <w:sz w:val="22"/>
          <w:szCs w:val="22"/>
        </w:rPr>
        <w:t xml:space="preserve">Applicants seeking </w:t>
      </w:r>
      <w:r w:rsidR="0D586E5A" w:rsidRPr="36B9F6E1">
        <w:rPr>
          <w:sz w:val="22"/>
          <w:szCs w:val="22"/>
        </w:rPr>
        <w:t>Jake’s Law P</w:t>
      </w:r>
      <w:r w:rsidR="1ADD6C5F" w:rsidRPr="36B9F6E1">
        <w:rPr>
          <w:sz w:val="22"/>
          <w:szCs w:val="22"/>
        </w:rPr>
        <w:t xml:space="preserve">layground </w:t>
      </w:r>
      <w:r w:rsidRPr="36B9F6E1">
        <w:rPr>
          <w:sz w:val="22"/>
          <w:szCs w:val="22"/>
        </w:rPr>
        <w:t xml:space="preserve">funds should carefully analyze site suitability early in the planning process and prior to </w:t>
      </w:r>
      <w:r w:rsidR="00124C5C" w:rsidRPr="36B9F6E1">
        <w:rPr>
          <w:sz w:val="22"/>
          <w:szCs w:val="22"/>
        </w:rPr>
        <w:t>applying</w:t>
      </w:r>
      <w:r w:rsidRPr="36B9F6E1">
        <w:rPr>
          <w:sz w:val="22"/>
          <w:szCs w:val="22"/>
        </w:rPr>
        <w:t xml:space="preserve"> to Green Acres.  Early awareness of possible site development limitations is integral to sound planning practices and often minimizes subsequent construction delays and constraints. Site attributes, such as wetlands, dunes, endangered species, mature forested areas, or other significant natural resources, may define, limit or, in some instances, preclude development. Permit identification is required as part of all Green Acres applications, and applicants are urged to seek assistance from the DEP or other regulatory/permitting agencies to ascertain whether special approvals and permits may be associated with project sites.    </w:t>
      </w:r>
    </w:p>
    <w:p w14:paraId="196742FB" w14:textId="77777777" w:rsidR="00E06951" w:rsidRDefault="00E06951" w:rsidP="00E06951">
      <w:pPr>
        <w:rPr>
          <w:b/>
          <w:bCs/>
          <w:sz w:val="22"/>
          <w:szCs w:val="22"/>
        </w:rPr>
      </w:pPr>
    </w:p>
    <w:p w14:paraId="60B54015" w14:textId="77777777" w:rsidR="00E06951" w:rsidRDefault="00E06951" w:rsidP="00E06951">
      <w:pPr>
        <w:rPr>
          <w:b/>
          <w:bCs/>
          <w:sz w:val="22"/>
          <w:szCs w:val="22"/>
        </w:rPr>
      </w:pPr>
    </w:p>
    <w:p w14:paraId="3FDC40BA" w14:textId="29814EB5" w:rsidR="61EA6529" w:rsidRPr="00C46C8F" w:rsidRDefault="6737455A" w:rsidP="00E06951">
      <w:pPr>
        <w:rPr>
          <w:b/>
          <w:bCs/>
          <w:sz w:val="24"/>
          <w:szCs w:val="24"/>
        </w:rPr>
      </w:pPr>
      <w:bookmarkStart w:id="11" w:name="_Toc179540482"/>
      <w:r w:rsidRPr="06FC8510">
        <w:rPr>
          <w:rStyle w:val="App3Char"/>
        </w:rPr>
        <w:t>Eligible Costs</w:t>
      </w:r>
      <w:bookmarkEnd w:id="11"/>
    </w:p>
    <w:p w14:paraId="4FAB1D1F" w14:textId="5F3970F6" w:rsidR="1852405D" w:rsidRPr="003B1BC7" w:rsidRDefault="260EC885" w:rsidP="06FC8510">
      <w:pPr>
        <w:tabs>
          <w:tab w:val="left" w:pos="360"/>
        </w:tabs>
        <w:ind w:left="360"/>
        <w:jc w:val="both"/>
        <w:rPr>
          <w:sz w:val="22"/>
          <w:szCs w:val="22"/>
        </w:rPr>
      </w:pPr>
      <w:r w:rsidRPr="003B1BC7">
        <w:rPr>
          <w:sz w:val="22"/>
          <w:szCs w:val="22"/>
        </w:rPr>
        <w:t>The following are eligible Jake’s Law project costs:</w:t>
      </w:r>
    </w:p>
    <w:p w14:paraId="23A07C40" w14:textId="59D9474A" w:rsidR="1852405D" w:rsidRPr="00500AA7" w:rsidRDefault="260EC885" w:rsidP="0075569C">
      <w:pPr>
        <w:pStyle w:val="ListParagraph"/>
        <w:numPr>
          <w:ilvl w:val="0"/>
          <w:numId w:val="20"/>
        </w:numPr>
        <w:tabs>
          <w:tab w:val="left" w:pos="810"/>
        </w:tabs>
        <w:jc w:val="both"/>
        <w:rPr>
          <w:sz w:val="22"/>
          <w:szCs w:val="22"/>
        </w:rPr>
      </w:pPr>
      <w:r w:rsidRPr="003B1BC7">
        <w:rPr>
          <w:sz w:val="22"/>
          <w:szCs w:val="22"/>
        </w:rPr>
        <w:t>The cost of constructing the Completely Inclusive Playground, in</w:t>
      </w:r>
      <w:r w:rsidR="470D1B08" w:rsidRPr="003B1BC7">
        <w:rPr>
          <w:sz w:val="22"/>
          <w:szCs w:val="22"/>
        </w:rPr>
        <w:t>cluding all required elements as per</w:t>
      </w:r>
      <w:r w:rsidR="32202606" w:rsidRPr="003B1BC7">
        <w:rPr>
          <w:sz w:val="22"/>
          <w:szCs w:val="22"/>
        </w:rPr>
        <w:t xml:space="preserve"> </w:t>
      </w:r>
      <w:r w:rsidR="00E06951" w:rsidRPr="00500AA7">
        <w:rPr>
          <w:sz w:val="22"/>
          <w:szCs w:val="22"/>
        </w:rPr>
        <w:t xml:space="preserve">the Department of Community Affairs rules for Completely Inclusive Playgrounds </w:t>
      </w:r>
      <w:r w:rsidR="00500AA7">
        <w:rPr>
          <w:sz w:val="22"/>
          <w:szCs w:val="22"/>
        </w:rPr>
        <w:t xml:space="preserve">(see </w:t>
      </w:r>
      <w:hyperlink w:anchor="TOOLSREFERENCES">
        <w:r w:rsidR="00E06951" w:rsidRPr="00500AA7">
          <w:rPr>
            <w:rStyle w:val="Hyperlink"/>
            <w:sz w:val="22"/>
            <w:szCs w:val="22"/>
          </w:rPr>
          <w:t>Tools / References</w:t>
        </w:r>
      </w:hyperlink>
      <w:r w:rsidR="00500AA7">
        <w:rPr>
          <w:sz w:val="22"/>
          <w:szCs w:val="22"/>
        </w:rPr>
        <w:t>)</w:t>
      </w:r>
    </w:p>
    <w:p w14:paraId="499E351D" w14:textId="5DFC5A70" w:rsidR="1852405D" w:rsidRDefault="260EC885" w:rsidP="0075569C">
      <w:pPr>
        <w:pStyle w:val="ListParagraph"/>
        <w:numPr>
          <w:ilvl w:val="0"/>
          <w:numId w:val="20"/>
        </w:numPr>
        <w:tabs>
          <w:tab w:val="left" w:pos="810"/>
        </w:tabs>
        <w:jc w:val="both"/>
        <w:rPr>
          <w:sz w:val="22"/>
          <w:szCs w:val="22"/>
        </w:rPr>
      </w:pPr>
      <w:r w:rsidRPr="06FC8510">
        <w:rPr>
          <w:sz w:val="22"/>
          <w:szCs w:val="22"/>
        </w:rPr>
        <w:t>Professional services (e.g., engineering and construction supervision), up to</w:t>
      </w:r>
      <w:r w:rsidR="761C1743" w:rsidRPr="06FC8510">
        <w:rPr>
          <w:sz w:val="22"/>
          <w:szCs w:val="22"/>
        </w:rPr>
        <w:t xml:space="preserve"> a cap of</w:t>
      </w:r>
      <w:r w:rsidRPr="06FC8510">
        <w:rPr>
          <w:sz w:val="22"/>
          <w:szCs w:val="22"/>
        </w:rPr>
        <w:t xml:space="preserve"> 13% of </w:t>
      </w:r>
      <w:r w:rsidR="0E31B0EB" w:rsidRPr="06FC8510">
        <w:rPr>
          <w:sz w:val="22"/>
          <w:szCs w:val="22"/>
        </w:rPr>
        <w:t xml:space="preserve">eligible </w:t>
      </w:r>
      <w:r w:rsidR="349593BA" w:rsidRPr="06FC8510">
        <w:rPr>
          <w:sz w:val="22"/>
          <w:szCs w:val="22"/>
        </w:rPr>
        <w:t>and completed</w:t>
      </w:r>
      <w:r w:rsidRPr="06FC8510">
        <w:rPr>
          <w:sz w:val="22"/>
          <w:szCs w:val="22"/>
        </w:rPr>
        <w:t xml:space="preserve"> construction costs</w:t>
      </w:r>
    </w:p>
    <w:p w14:paraId="1B47874C" w14:textId="7F580190" w:rsidR="1852405D" w:rsidRDefault="260EC885" w:rsidP="0075569C">
      <w:pPr>
        <w:pStyle w:val="ListParagraph"/>
        <w:numPr>
          <w:ilvl w:val="0"/>
          <w:numId w:val="20"/>
        </w:numPr>
        <w:tabs>
          <w:tab w:val="left" w:pos="810"/>
        </w:tabs>
        <w:jc w:val="both"/>
        <w:rPr>
          <w:sz w:val="22"/>
          <w:szCs w:val="22"/>
        </w:rPr>
      </w:pPr>
      <w:r w:rsidRPr="06FC8510">
        <w:rPr>
          <w:sz w:val="22"/>
          <w:szCs w:val="22"/>
        </w:rPr>
        <w:t xml:space="preserve">Environmental assessment costs, </w:t>
      </w:r>
      <w:r w:rsidR="5BFBBDA6" w:rsidRPr="06FC8510">
        <w:rPr>
          <w:sz w:val="22"/>
          <w:szCs w:val="22"/>
        </w:rPr>
        <w:t>i.e</w:t>
      </w:r>
      <w:r w:rsidR="09A113EC" w:rsidRPr="06FC8510">
        <w:rPr>
          <w:sz w:val="22"/>
          <w:szCs w:val="22"/>
        </w:rPr>
        <w:t>.</w:t>
      </w:r>
      <w:r w:rsidR="7338DE07" w:rsidRPr="06FC8510">
        <w:rPr>
          <w:sz w:val="22"/>
          <w:szCs w:val="22"/>
        </w:rPr>
        <w:t>,</w:t>
      </w:r>
      <w:r w:rsidRPr="06FC8510">
        <w:rPr>
          <w:sz w:val="22"/>
          <w:szCs w:val="22"/>
        </w:rPr>
        <w:t xml:space="preserve"> the cost of the preliminary assessment report and, if necessary, the site investigation report, provided these reports are prepared in accordance with Green Acres guidelines</w:t>
      </w:r>
    </w:p>
    <w:p w14:paraId="6390E253" w14:textId="15D3F556" w:rsidR="1852405D" w:rsidRDefault="260EC885" w:rsidP="0075569C">
      <w:pPr>
        <w:pStyle w:val="ListParagraph"/>
        <w:numPr>
          <w:ilvl w:val="0"/>
          <w:numId w:val="20"/>
        </w:numPr>
        <w:tabs>
          <w:tab w:val="left" w:pos="810"/>
        </w:tabs>
        <w:jc w:val="both"/>
        <w:rPr>
          <w:sz w:val="22"/>
          <w:szCs w:val="22"/>
        </w:rPr>
      </w:pPr>
      <w:r w:rsidRPr="06FC8510">
        <w:rPr>
          <w:sz w:val="22"/>
          <w:szCs w:val="22"/>
        </w:rPr>
        <w:t xml:space="preserve">The cost to demolish </w:t>
      </w:r>
      <w:r w:rsidRPr="06FC8510">
        <w:rPr>
          <w:i/>
          <w:iCs/>
          <w:sz w:val="22"/>
          <w:szCs w:val="22"/>
        </w:rPr>
        <w:t>non-historic</w:t>
      </w:r>
      <w:r w:rsidRPr="06FC8510">
        <w:rPr>
          <w:sz w:val="22"/>
          <w:szCs w:val="22"/>
        </w:rPr>
        <w:t xml:space="preserve"> structures</w:t>
      </w:r>
    </w:p>
    <w:p w14:paraId="782A9A8F" w14:textId="3525C48A" w:rsidR="1852405D" w:rsidRDefault="260EC885" w:rsidP="0075569C">
      <w:pPr>
        <w:pStyle w:val="ListParagraph"/>
        <w:numPr>
          <w:ilvl w:val="0"/>
          <w:numId w:val="20"/>
        </w:numPr>
        <w:tabs>
          <w:tab w:val="left" w:pos="810"/>
        </w:tabs>
        <w:jc w:val="both"/>
        <w:rPr>
          <w:sz w:val="22"/>
          <w:szCs w:val="22"/>
        </w:rPr>
      </w:pPr>
      <w:r w:rsidRPr="06FC8510">
        <w:rPr>
          <w:sz w:val="22"/>
          <w:szCs w:val="22"/>
        </w:rPr>
        <w:t>Other incidental costs related to the development project, including legal, advertising, permit fees, and preliminary planning and engineering necessary for the preparation of the application, are eligible up to a cap of 2% of submitted construction costs or $20,000, whichever is less</w:t>
      </w:r>
    </w:p>
    <w:p w14:paraId="6970BAC6" w14:textId="78C47E33" w:rsidR="1852405D" w:rsidRDefault="260EC885" w:rsidP="0075569C">
      <w:pPr>
        <w:pStyle w:val="ListParagraph"/>
        <w:numPr>
          <w:ilvl w:val="0"/>
          <w:numId w:val="20"/>
        </w:numPr>
        <w:tabs>
          <w:tab w:val="left" w:pos="810"/>
        </w:tabs>
        <w:jc w:val="both"/>
        <w:rPr>
          <w:sz w:val="22"/>
          <w:szCs w:val="22"/>
        </w:rPr>
      </w:pPr>
      <w:r w:rsidRPr="06FC8510">
        <w:rPr>
          <w:sz w:val="22"/>
          <w:szCs w:val="22"/>
        </w:rPr>
        <w:t>Permit fees</w:t>
      </w:r>
    </w:p>
    <w:p w14:paraId="0055A41A" w14:textId="6EF1DB36" w:rsidR="1852405D" w:rsidRDefault="260EC885" w:rsidP="0075569C">
      <w:pPr>
        <w:pStyle w:val="ListParagraph"/>
        <w:numPr>
          <w:ilvl w:val="0"/>
          <w:numId w:val="20"/>
        </w:numPr>
        <w:tabs>
          <w:tab w:val="left" w:pos="810"/>
        </w:tabs>
        <w:jc w:val="both"/>
        <w:rPr>
          <w:sz w:val="22"/>
          <w:szCs w:val="22"/>
        </w:rPr>
      </w:pPr>
      <w:r w:rsidRPr="06FC8510">
        <w:rPr>
          <w:sz w:val="22"/>
          <w:szCs w:val="22"/>
        </w:rPr>
        <w:t>Cost of equipment required to make a facility operational</w:t>
      </w:r>
    </w:p>
    <w:p w14:paraId="66ADBAE4" w14:textId="585D7142" w:rsidR="669C90F7" w:rsidRDefault="669C90F7" w:rsidP="17A86E0D">
      <w:pPr>
        <w:tabs>
          <w:tab w:val="left" w:pos="360"/>
        </w:tabs>
        <w:ind w:left="360"/>
        <w:jc w:val="both"/>
        <w:rPr>
          <w:sz w:val="22"/>
          <w:szCs w:val="22"/>
        </w:rPr>
      </w:pPr>
    </w:p>
    <w:p w14:paraId="206E5225" w14:textId="77777777" w:rsidR="006D0A24" w:rsidRDefault="006D0A24" w:rsidP="006D0A24">
      <w:pPr>
        <w:ind w:left="360"/>
        <w:jc w:val="both"/>
        <w:rPr>
          <w:sz w:val="22"/>
          <w:szCs w:val="22"/>
        </w:rPr>
      </w:pPr>
      <w:r w:rsidRPr="0086275E">
        <w:rPr>
          <w:sz w:val="22"/>
          <w:szCs w:val="22"/>
        </w:rPr>
        <w:t>To ensure sufficient funding, all anticipated costs should be included in the initial funding request. </w:t>
      </w:r>
    </w:p>
    <w:p w14:paraId="23BA7BCB" w14:textId="77777777" w:rsidR="005E5E9E" w:rsidRDefault="005E5E9E" w:rsidP="00247EC1">
      <w:pPr>
        <w:rPr>
          <w:sz w:val="22"/>
          <w:szCs w:val="22"/>
        </w:rPr>
      </w:pPr>
    </w:p>
    <w:p w14:paraId="3F5898E1" w14:textId="0A6A1BD5" w:rsidR="1852405D" w:rsidRDefault="1852405D" w:rsidP="005E5E9E">
      <w:pPr>
        <w:ind w:left="360"/>
        <w:rPr>
          <w:sz w:val="22"/>
          <w:szCs w:val="22"/>
        </w:rPr>
      </w:pPr>
      <w:r w:rsidRPr="2080820D">
        <w:rPr>
          <w:sz w:val="22"/>
          <w:szCs w:val="22"/>
        </w:rPr>
        <w:t xml:space="preserve">The following costs are not eligible for </w:t>
      </w:r>
      <w:r w:rsidR="63402034" w:rsidRPr="2080820D">
        <w:rPr>
          <w:sz w:val="22"/>
          <w:szCs w:val="22"/>
        </w:rPr>
        <w:t>Jake's Law</w:t>
      </w:r>
      <w:r w:rsidRPr="2080820D">
        <w:rPr>
          <w:sz w:val="22"/>
          <w:szCs w:val="22"/>
        </w:rPr>
        <w:t xml:space="preserve"> funding:</w:t>
      </w:r>
    </w:p>
    <w:p w14:paraId="35DFFFA8" w14:textId="127F341E" w:rsidR="36499827" w:rsidRDefault="367C9585" w:rsidP="0075569C">
      <w:pPr>
        <w:pStyle w:val="ListParagraph"/>
        <w:numPr>
          <w:ilvl w:val="1"/>
          <w:numId w:val="19"/>
        </w:numPr>
        <w:tabs>
          <w:tab w:val="left" w:pos="1260"/>
        </w:tabs>
        <w:ind w:left="720"/>
        <w:jc w:val="both"/>
        <w:rPr>
          <w:sz w:val="22"/>
          <w:szCs w:val="22"/>
        </w:rPr>
      </w:pPr>
      <w:r w:rsidRPr="53152F23">
        <w:rPr>
          <w:sz w:val="22"/>
          <w:szCs w:val="22"/>
        </w:rPr>
        <w:t xml:space="preserve">The cost of constructing any </w:t>
      </w:r>
      <w:r w:rsidR="66319BEF" w:rsidRPr="53152F23">
        <w:rPr>
          <w:sz w:val="22"/>
          <w:szCs w:val="22"/>
        </w:rPr>
        <w:t>improvement not part of</w:t>
      </w:r>
      <w:r w:rsidR="1D3124D9" w:rsidRPr="53152F23">
        <w:rPr>
          <w:sz w:val="22"/>
          <w:szCs w:val="22"/>
        </w:rPr>
        <w:t xml:space="preserve"> </w:t>
      </w:r>
      <w:r w:rsidR="66319BEF" w:rsidRPr="53152F23">
        <w:rPr>
          <w:sz w:val="22"/>
          <w:szCs w:val="22"/>
        </w:rPr>
        <w:t>a Completely Inclusive Playground</w:t>
      </w:r>
      <w:r w:rsidR="00467459">
        <w:rPr>
          <w:sz w:val="22"/>
          <w:szCs w:val="22"/>
        </w:rPr>
        <w:t xml:space="preserve">, including all </w:t>
      </w:r>
      <w:r w:rsidR="001362EE">
        <w:rPr>
          <w:sz w:val="22"/>
          <w:szCs w:val="22"/>
        </w:rPr>
        <w:t>required elements</w:t>
      </w:r>
    </w:p>
    <w:p w14:paraId="1A182D55" w14:textId="77CCA944" w:rsidR="1852405D" w:rsidRDefault="260EC885" w:rsidP="0075569C">
      <w:pPr>
        <w:pStyle w:val="ListParagraph"/>
        <w:numPr>
          <w:ilvl w:val="1"/>
          <w:numId w:val="19"/>
        </w:numPr>
        <w:tabs>
          <w:tab w:val="left" w:pos="1260"/>
        </w:tabs>
        <w:ind w:left="720"/>
        <w:jc w:val="both"/>
        <w:rPr>
          <w:sz w:val="22"/>
          <w:szCs w:val="22"/>
        </w:rPr>
      </w:pPr>
      <w:r w:rsidRPr="06FC8510">
        <w:rPr>
          <w:sz w:val="22"/>
          <w:szCs w:val="22"/>
        </w:rPr>
        <w:t>Administrative and operating costs and salaries and wages of any employee of the local government</w:t>
      </w:r>
    </w:p>
    <w:p w14:paraId="264A9EDC" w14:textId="77777777" w:rsidR="1852405D" w:rsidRPr="004712F7" w:rsidRDefault="260EC885" w:rsidP="0075569C">
      <w:pPr>
        <w:pStyle w:val="ListParagraph"/>
        <w:numPr>
          <w:ilvl w:val="1"/>
          <w:numId w:val="19"/>
        </w:numPr>
        <w:tabs>
          <w:tab w:val="left" w:pos="1260"/>
        </w:tabs>
        <w:spacing w:line="259" w:lineRule="auto"/>
        <w:ind w:left="720"/>
        <w:jc w:val="both"/>
        <w:rPr>
          <w:b/>
          <w:sz w:val="22"/>
          <w:szCs w:val="22"/>
        </w:rPr>
      </w:pPr>
      <w:r w:rsidRPr="06FC8510">
        <w:rPr>
          <w:sz w:val="22"/>
          <w:szCs w:val="22"/>
        </w:rPr>
        <w:t>Costs to remediate a contaminated site</w:t>
      </w:r>
    </w:p>
    <w:p w14:paraId="4DFA8913" w14:textId="77777777" w:rsidR="004712F7" w:rsidRPr="004712F7" w:rsidRDefault="004712F7" w:rsidP="004712F7">
      <w:pPr>
        <w:pStyle w:val="ListParagraph"/>
        <w:tabs>
          <w:tab w:val="left" w:pos="360"/>
          <w:tab w:val="left" w:pos="1260"/>
        </w:tabs>
        <w:spacing w:line="259" w:lineRule="auto"/>
        <w:ind w:left="360"/>
        <w:jc w:val="both"/>
        <w:rPr>
          <w:b/>
          <w:bCs/>
          <w:sz w:val="22"/>
          <w:szCs w:val="22"/>
        </w:rPr>
      </w:pPr>
    </w:p>
    <w:p w14:paraId="58529499" w14:textId="77777777" w:rsidR="009760CD" w:rsidRDefault="009760CD">
      <w:pPr>
        <w:rPr>
          <w:rStyle w:val="App2Char"/>
        </w:rPr>
      </w:pPr>
      <w:r>
        <w:rPr>
          <w:rStyle w:val="App2Char"/>
        </w:rPr>
        <w:br w:type="page"/>
      </w:r>
    </w:p>
    <w:p w14:paraId="096BBB62" w14:textId="77777777" w:rsidR="00014292" w:rsidRPr="00014292" w:rsidRDefault="00014292" w:rsidP="00014292"/>
    <w:p w14:paraId="5F0E88FD" w14:textId="77777777" w:rsidR="00FF7D54" w:rsidRDefault="00FF7D54" w:rsidP="006F71DA">
      <w:pPr>
        <w:tabs>
          <w:tab w:val="left" w:pos="360"/>
          <w:tab w:val="left" w:pos="1260"/>
        </w:tabs>
        <w:spacing w:line="259" w:lineRule="auto"/>
        <w:jc w:val="center"/>
        <w:rPr>
          <w:rStyle w:val="App2Char"/>
          <w:sz w:val="28"/>
          <w:szCs w:val="28"/>
        </w:rPr>
      </w:pPr>
    </w:p>
    <w:p w14:paraId="5D928A0B" w14:textId="683BF40D" w:rsidR="622519DF" w:rsidRDefault="006F71DA" w:rsidP="006F71DA">
      <w:pPr>
        <w:tabs>
          <w:tab w:val="left" w:pos="360"/>
          <w:tab w:val="left" w:pos="1260"/>
        </w:tabs>
        <w:spacing w:line="259" w:lineRule="auto"/>
        <w:jc w:val="center"/>
        <w:rPr>
          <w:rStyle w:val="App2Char"/>
          <w:sz w:val="28"/>
          <w:szCs w:val="28"/>
        </w:rPr>
      </w:pPr>
      <w:bookmarkStart w:id="12" w:name="_Toc179540483"/>
      <w:r w:rsidRPr="006F71DA">
        <w:rPr>
          <w:rStyle w:val="App2Char"/>
          <w:sz w:val="28"/>
          <w:szCs w:val="28"/>
        </w:rPr>
        <w:t>Funding</w:t>
      </w:r>
      <w:bookmarkEnd w:id="12"/>
    </w:p>
    <w:p w14:paraId="4089FBB9" w14:textId="580CB966" w:rsidR="2080820D" w:rsidRDefault="2080820D" w:rsidP="5FAF8447">
      <w:pPr>
        <w:tabs>
          <w:tab w:val="left" w:pos="720"/>
          <w:tab w:val="left" w:pos="1440"/>
          <w:tab w:val="left" w:pos="1890"/>
        </w:tabs>
        <w:spacing w:line="259" w:lineRule="auto"/>
        <w:jc w:val="both"/>
        <w:rPr>
          <w:sz w:val="22"/>
          <w:szCs w:val="22"/>
        </w:rPr>
      </w:pPr>
    </w:p>
    <w:p w14:paraId="0CD44EB9" w14:textId="1D0BE0D6" w:rsidR="3A29A469" w:rsidRPr="00C46C8F" w:rsidRDefault="3FC6313E" w:rsidP="00D7466F">
      <w:pPr>
        <w:tabs>
          <w:tab w:val="left" w:pos="720"/>
          <w:tab w:val="left" w:pos="1440"/>
          <w:tab w:val="left" w:pos="1890"/>
        </w:tabs>
        <w:ind w:left="720" w:hanging="720"/>
        <w:jc w:val="both"/>
        <w:rPr>
          <w:b/>
          <w:bCs/>
          <w:sz w:val="24"/>
          <w:szCs w:val="24"/>
        </w:rPr>
      </w:pPr>
      <w:bookmarkStart w:id="13" w:name="_Toc179540484"/>
      <w:r w:rsidRPr="06FC8510">
        <w:rPr>
          <w:rStyle w:val="App3Char"/>
        </w:rPr>
        <w:t>Funding Categories</w:t>
      </w:r>
      <w:r w:rsidR="0B110167" w:rsidRPr="06FC8510">
        <w:rPr>
          <w:rStyle w:val="App3Char"/>
        </w:rPr>
        <w:t xml:space="preserve"> &amp; Percentages</w:t>
      </w:r>
      <w:bookmarkEnd w:id="13"/>
    </w:p>
    <w:p w14:paraId="789D1D1E" w14:textId="68CE61BE" w:rsidR="7E505A1E" w:rsidRPr="008C1D18" w:rsidRDefault="7E505A1E" w:rsidP="006F71DA">
      <w:pPr>
        <w:tabs>
          <w:tab w:val="left" w:pos="720"/>
          <w:tab w:val="left" w:pos="1440"/>
          <w:tab w:val="left" w:pos="1890"/>
        </w:tabs>
        <w:ind w:firstLine="360"/>
        <w:jc w:val="both"/>
        <w:rPr>
          <w:sz w:val="22"/>
          <w:szCs w:val="22"/>
        </w:rPr>
      </w:pPr>
      <w:r w:rsidRPr="008C1D18">
        <w:rPr>
          <w:sz w:val="22"/>
          <w:szCs w:val="22"/>
        </w:rPr>
        <w:t>Jake’s Law projects are eligible for 75% matching grant funding.  If available, Jake's Law projects are also eligible for Green Acres loan funding (see Match</w:t>
      </w:r>
      <w:r w:rsidR="007800A5">
        <w:rPr>
          <w:sz w:val="22"/>
          <w:szCs w:val="22"/>
        </w:rPr>
        <w:t>ing</w:t>
      </w:r>
      <w:r w:rsidRPr="008C1D18">
        <w:rPr>
          <w:sz w:val="22"/>
          <w:szCs w:val="22"/>
        </w:rPr>
        <w:t xml:space="preserve"> Fun</w:t>
      </w:r>
      <w:r w:rsidR="007800A5">
        <w:rPr>
          <w:sz w:val="22"/>
          <w:szCs w:val="22"/>
        </w:rPr>
        <w:t>ds</w:t>
      </w:r>
      <w:r w:rsidRPr="008C1D18">
        <w:rPr>
          <w:sz w:val="22"/>
          <w:szCs w:val="22"/>
        </w:rPr>
        <w:t xml:space="preserve"> section below).</w:t>
      </w:r>
    </w:p>
    <w:p w14:paraId="74C0DA32" w14:textId="6C937309" w:rsidR="3F14B1D8" w:rsidRDefault="3F14B1D8" w:rsidP="3F14B1D8">
      <w:pPr>
        <w:tabs>
          <w:tab w:val="left" w:pos="720"/>
          <w:tab w:val="left" w:pos="1440"/>
          <w:tab w:val="left" w:pos="1890"/>
        </w:tabs>
        <w:ind w:left="720"/>
        <w:jc w:val="both"/>
        <w:rPr>
          <w:sz w:val="22"/>
          <w:szCs w:val="22"/>
        </w:rPr>
      </w:pPr>
    </w:p>
    <w:p w14:paraId="25DF4349" w14:textId="2A01E698" w:rsidR="06757E33" w:rsidRPr="00C46C8F" w:rsidRDefault="18312626" w:rsidP="06FC8510">
      <w:pPr>
        <w:pStyle w:val="App3"/>
        <w:ind w:left="0"/>
        <w:rPr>
          <w:b w:val="0"/>
          <w:bCs w:val="0"/>
        </w:rPr>
      </w:pPr>
      <w:bookmarkStart w:id="14" w:name="_Toc179540485"/>
      <w:r>
        <w:t>Match</w:t>
      </w:r>
      <w:r w:rsidR="02BBA9C3">
        <w:t>ing</w:t>
      </w:r>
      <w:r>
        <w:t xml:space="preserve"> </w:t>
      </w:r>
      <w:r w:rsidR="3FC434BD">
        <w:t>Funds</w:t>
      </w:r>
      <w:bookmarkEnd w:id="14"/>
    </w:p>
    <w:p w14:paraId="00193323" w14:textId="79722EAA" w:rsidR="36411EFA" w:rsidRDefault="2884270F" w:rsidP="006F71DA">
      <w:pPr>
        <w:tabs>
          <w:tab w:val="left" w:pos="720"/>
          <w:tab w:val="left" w:pos="1440"/>
          <w:tab w:val="left" w:pos="1890"/>
        </w:tabs>
        <w:ind w:firstLine="360"/>
        <w:jc w:val="both"/>
        <w:rPr>
          <w:sz w:val="22"/>
          <w:szCs w:val="22"/>
        </w:rPr>
      </w:pPr>
      <w:r w:rsidRPr="36B9F6E1">
        <w:rPr>
          <w:sz w:val="22"/>
          <w:szCs w:val="22"/>
        </w:rPr>
        <w:t xml:space="preserve">Green Acres </w:t>
      </w:r>
      <w:r w:rsidR="5F57A6CA" w:rsidRPr="36B9F6E1">
        <w:rPr>
          <w:sz w:val="22"/>
          <w:szCs w:val="22"/>
        </w:rPr>
        <w:t>Jake’s Law P</w:t>
      </w:r>
      <w:r w:rsidR="421E4FD1" w:rsidRPr="36B9F6E1">
        <w:rPr>
          <w:sz w:val="22"/>
          <w:szCs w:val="22"/>
        </w:rPr>
        <w:t xml:space="preserve">layground </w:t>
      </w:r>
      <w:r w:rsidRPr="36B9F6E1">
        <w:rPr>
          <w:sz w:val="22"/>
          <w:szCs w:val="22"/>
        </w:rPr>
        <w:t>funding must be matched</w:t>
      </w:r>
      <w:r w:rsidR="17BDCF97" w:rsidRPr="36B9F6E1">
        <w:rPr>
          <w:sz w:val="22"/>
          <w:szCs w:val="22"/>
        </w:rPr>
        <w:t>.</w:t>
      </w:r>
      <w:r w:rsidR="2F88F802" w:rsidRPr="36B9F6E1">
        <w:rPr>
          <w:sz w:val="22"/>
          <w:szCs w:val="22"/>
        </w:rPr>
        <w:t xml:space="preserve">  </w:t>
      </w:r>
      <w:r w:rsidR="0AB2F5C7" w:rsidRPr="36B9F6E1">
        <w:rPr>
          <w:sz w:val="22"/>
          <w:szCs w:val="22"/>
        </w:rPr>
        <w:t>Possible sources of matching funds include:</w:t>
      </w:r>
    </w:p>
    <w:p w14:paraId="3C276DD5" w14:textId="7F12C124" w:rsidR="54F35A79" w:rsidRDefault="54F35A79" w:rsidP="0075569C">
      <w:pPr>
        <w:pStyle w:val="ListParagraph"/>
        <w:numPr>
          <w:ilvl w:val="1"/>
          <w:numId w:val="18"/>
        </w:numPr>
        <w:tabs>
          <w:tab w:val="left" w:pos="720"/>
          <w:tab w:val="left" w:pos="1440"/>
          <w:tab w:val="left" w:pos="1890"/>
        </w:tabs>
        <w:ind w:left="720"/>
        <w:jc w:val="both"/>
        <w:rPr>
          <w:sz w:val="22"/>
          <w:szCs w:val="22"/>
        </w:rPr>
      </w:pPr>
      <w:r w:rsidRPr="36B9F6E1">
        <w:rPr>
          <w:sz w:val="22"/>
          <w:szCs w:val="22"/>
        </w:rPr>
        <w:t xml:space="preserve">Local government </w:t>
      </w:r>
      <w:r w:rsidR="4AF96464" w:rsidRPr="36B9F6E1">
        <w:rPr>
          <w:sz w:val="22"/>
          <w:szCs w:val="22"/>
        </w:rPr>
        <w:t xml:space="preserve">open space, </w:t>
      </w:r>
      <w:r w:rsidR="00124C5C" w:rsidRPr="36B9F6E1">
        <w:rPr>
          <w:sz w:val="22"/>
          <w:szCs w:val="22"/>
        </w:rPr>
        <w:t>capital,</w:t>
      </w:r>
      <w:r w:rsidR="36411EFA" w:rsidRPr="36B9F6E1">
        <w:rPr>
          <w:sz w:val="22"/>
          <w:szCs w:val="22"/>
        </w:rPr>
        <w:t xml:space="preserve"> or bond funds</w:t>
      </w:r>
    </w:p>
    <w:p w14:paraId="56021180" w14:textId="43564EC5" w:rsidR="3104EE4B" w:rsidRDefault="019F7C4E" w:rsidP="0075569C">
      <w:pPr>
        <w:pStyle w:val="ListParagraph"/>
        <w:numPr>
          <w:ilvl w:val="1"/>
          <w:numId w:val="18"/>
        </w:numPr>
        <w:tabs>
          <w:tab w:val="left" w:pos="720"/>
          <w:tab w:val="left" w:pos="1440"/>
          <w:tab w:val="left" w:pos="1890"/>
        </w:tabs>
        <w:ind w:left="720"/>
        <w:jc w:val="both"/>
        <w:rPr>
          <w:sz w:val="22"/>
          <w:szCs w:val="22"/>
        </w:rPr>
      </w:pPr>
      <w:r w:rsidRPr="06FC8510">
        <w:rPr>
          <w:sz w:val="22"/>
          <w:szCs w:val="22"/>
        </w:rPr>
        <w:t>County open space program</w:t>
      </w:r>
      <w:r w:rsidR="365675C6" w:rsidRPr="06FC8510">
        <w:rPr>
          <w:sz w:val="22"/>
          <w:szCs w:val="22"/>
        </w:rPr>
        <w:t xml:space="preserve"> funding</w:t>
      </w:r>
    </w:p>
    <w:p w14:paraId="2EC568A4" w14:textId="7BD234D1" w:rsidR="3C4CB50B" w:rsidRDefault="3C4CB50B" w:rsidP="0075569C">
      <w:pPr>
        <w:pStyle w:val="ListParagraph"/>
        <w:numPr>
          <w:ilvl w:val="1"/>
          <w:numId w:val="18"/>
        </w:numPr>
        <w:tabs>
          <w:tab w:val="left" w:pos="720"/>
          <w:tab w:val="left" w:pos="1440"/>
          <w:tab w:val="left" w:pos="1890"/>
        </w:tabs>
        <w:ind w:left="720"/>
        <w:jc w:val="both"/>
        <w:rPr>
          <w:sz w:val="22"/>
          <w:szCs w:val="22"/>
        </w:rPr>
      </w:pPr>
      <w:r w:rsidRPr="3F14B1D8">
        <w:rPr>
          <w:sz w:val="22"/>
          <w:szCs w:val="22"/>
        </w:rPr>
        <w:t>Other public funding sources</w:t>
      </w:r>
    </w:p>
    <w:p w14:paraId="1223A3A3" w14:textId="1988E0E7" w:rsidR="3104EE4B" w:rsidRDefault="3104EE4B" w:rsidP="0075569C">
      <w:pPr>
        <w:pStyle w:val="ListParagraph"/>
        <w:numPr>
          <w:ilvl w:val="1"/>
          <w:numId w:val="18"/>
        </w:numPr>
        <w:tabs>
          <w:tab w:val="left" w:pos="720"/>
          <w:tab w:val="left" w:pos="1440"/>
          <w:tab w:val="left" w:pos="1890"/>
        </w:tabs>
        <w:ind w:left="720"/>
        <w:jc w:val="both"/>
        <w:rPr>
          <w:sz w:val="22"/>
          <w:szCs w:val="22"/>
        </w:rPr>
      </w:pPr>
      <w:r w:rsidRPr="3F14B1D8">
        <w:rPr>
          <w:sz w:val="22"/>
          <w:szCs w:val="22"/>
        </w:rPr>
        <w:t>Private or corporate</w:t>
      </w:r>
      <w:r w:rsidR="0AD7A439" w:rsidRPr="3F14B1D8">
        <w:rPr>
          <w:sz w:val="22"/>
          <w:szCs w:val="22"/>
        </w:rPr>
        <w:t xml:space="preserve"> monetary</w:t>
      </w:r>
      <w:r w:rsidRPr="3F14B1D8">
        <w:rPr>
          <w:sz w:val="22"/>
          <w:szCs w:val="22"/>
        </w:rPr>
        <w:t xml:space="preserve"> donations</w:t>
      </w:r>
    </w:p>
    <w:p w14:paraId="792DE5CF" w14:textId="334E6E5A" w:rsidR="3104EE4B" w:rsidRDefault="3104EE4B" w:rsidP="0075569C">
      <w:pPr>
        <w:pStyle w:val="ListParagraph"/>
        <w:numPr>
          <w:ilvl w:val="1"/>
          <w:numId w:val="18"/>
        </w:numPr>
        <w:tabs>
          <w:tab w:val="left" w:pos="720"/>
          <w:tab w:val="left" w:pos="1440"/>
          <w:tab w:val="left" w:pos="1890"/>
        </w:tabs>
        <w:ind w:left="720"/>
        <w:jc w:val="both"/>
        <w:rPr>
          <w:sz w:val="22"/>
          <w:szCs w:val="22"/>
        </w:rPr>
      </w:pPr>
      <w:r w:rsidRPr="3F14B1D8">
        <w:rPr>
          <w:sz w:val="22"/>
          <w:szCs w:val="22"/>
        </w:rPr>
        <w:t>Grants from private foundations</w:t>
      </w:r>
    </w:p>
    <w:p w14:paraId="20E23C7A" w14:textId="5CBBDD21" w:rsidR="36411EFA" w:rsidRDefault="727E8FB7" w:rsidP="0075569C">
      <w:pPr>
        <w:pStyle w:val="ListParagraph"/>
        <w:numPr>
          <w:ilvl w:val="1"/>
          <w:numId w:val="18"/>
        </w:numPr>
        <w:tabs>
          <w:tab w:val="left" w:pos="720"/>
          <w:tab w:val="left" w:pos="1440"/>
          <w:tab w:val="left" w:pos="1890"/>
        </w:tabs>
        <w:ind w:left="720"/>
        <w:jc w:val="both"/>
        <w:rPr>
          <w:sz w:val="22"/>
          <w:szCs w:val="22"/>
        </w:rPr>
      </w:pPr>
      <w:r w:rsidRPr="53152F23">
        <w:rPr>
          <w:sz w:val="22"/>
          <w:szCs w:val="22"/>
        </w:rPr>
        <w:t>Green Acres loan funding</w:t>
      </w:r>
      <w:r w:rsidR="5A797CFC" w:rsidRPr="53152F23">
        <w:rPr>
          <w:sz w:val="22"/>
          <w:szCs w:val="22"/>
        </w:rPr>
        <w:t xml:space="preserve"> for local governments</w:t>
      </w:r>
      <w:r w:rsidR="0911AC9A" w:rsidRPr="53152F23">
        <w:rPr>
          <w:sz w:val="22"/>
          <w:szCs w:val="22"/>
        </w:rPr>
        <w:t>, if available</w:t>
      </w:r>
      <w:r w:rsidR="0DFEA24A" w:rsidRPr="53152F23">
        <w:rPr>
          <w:sz w:val="22"/>
          <w:szCs w:val="22"/>
        </w:rPr>
        <w:t>.</w:t>
      </w:r>
      <w:r w:rsidR="395E09DB" w:rsidRPr="53152F23">
        <w:rPr>
          <w:sz w:val="22"/>
          <w:szCs w:val="22"/>
        </w:rPr>
        <w:t xml:space="preserve">  </w:t>
      </w:r>
      <w:r w:rsidR="15CCA7EA" w:rsidRPr="53152F23">
        <w:rPr>
          <w:sz w:val="22"/>
          <w:szCs w:val="22"/>
        </w:rPr>
        <w:t>Jake’s Law project</w:t>
      </w:r>
      <w:r w:rsidR="07F70A4E" w:rsidRPr="53152F23">
        <w:rPr>
          <w:sz w:val="22"/>
          <w:szCs w:val="22"/>
        </w:rPr>
        <w:t xml:space="preserve"> loans have a term of </w:t>
      </w:r>
      <w:r w:rsidR="5447D071" w:rsidRPr="53152F23">
        <w:rPr>
          <w:sz w:val="22"/>
          <w:szCs w:val="22"/>
        </w:rPr>
        <w:t>2</w:t>
      </w:r>
      <w:r w:rsidR="07F70A4E" w:rsidRPr="53152F23">
        <w:rPr>
          <w:sz w:val="22"/>
          <w:szCs w:val="22"/>
        </w:rPr>
        <w:t>0 years and a 0% interest rate.</w:t>
      </w:r>
      <w:r w:rsidR="671D0C9C" w:rsidRPr="53152F23">
        <w:rPr>
          <w:sz w:val="22"/>
          <w:szCs w:val="22"/>
        </w:rPr>
        <w:t xml:space="preserve">  Please note that grants and loans obtained through the Green Acres Program are not subject to local government CAP laws.  Upon loan approval, a local government will be required to pass a capital spending ordinance authorizing two semi-annual repayments to the state</w:t>
      </w:r>
      <w:r w:rsidR="7B1E59F4" w:rsidRPr="53152F23">
        <w:rPr>
          <w:sz w:val="22"/>
          <w:szCs w:val="22"/>
        </w:rPr>
        <w:t>.</w:t>
      </w:r>
    </w:p>
    <w:p w14:paraId="23FD9C19" w14:textId="01334DB6" w:rsidR="669C90F7" w:rsidRDefault="669C90F7" w:rsidP="006F71DA">
      <w:pPr>
        <w:tabs>
          <w:tab w:val="left" w:pos="720"/>
          <w:tab w:val="left" w:pos="1440"/>
          <w:tab w:val="left" w:pos="1890"/>
        </w:tabs>
        <w:jc w:val="both"/>
        <w:rPr>
          <w:color w:val="000000" w:themeColor="text1"/>
          <w:sz w:val="22"/>
          <w:szCs w:val="22"/>
        </w:rPr>
      </w:pPr>
    </w:p>
    <w:p w14:paraId="56D02D90" w14:textId="3B702DC9" w:rsidR="129B1431" w:rsidRDefault="0CB66DEA" w:rsidP="006F71DA">
      <w:pPr>
        <w:tabs>
          <w:tab w:val="left" w:pos="720"/>
          <w:tab w:val="left" w:pos="1440"/>
          <w:tab w:val="left" w:pos="1890"/>
        </w:tabs>
        <w:jc w:val="both"/>
        <w:rPr>
          <w:sz w:val="22"/>
          <w:szCs w:val="22"/>
        </w:rPr>
      </w:pPr>
      <w:r w:rsidRPr="06FC8510">
        <w:rPr>
          <w:sz w:val="22"/>
          <w:szCs w:val="22"/>
        </w:rPr>
        <w:t>Ineligible sources of match</w:t>
      </w:r>
      <w:r w:rsidR="007800A5">
        <w:rPr>
          <w:sz w:val="22"/>
          <w:szCs w:val="22"/>
        </w:rPr>
        <w:t>ing</w:t>
      </w:r>
      <w:r w:rsidRPr="06FC8510">
        <w:rPr>
          <w:sz w:val="22"/>
          <w:szCs w:val="22"/>
        </w:rPr>
        <w:t xml:space="preserve"> f</w:t>
      </w:r>
      <w:r w:rsidR="2C65E50A" w:rsidRPr="06FC8510">
        <w:rPr>
          <w:sz w:val="22"/>
          <w:szCs w:val="22"/>
        </w:rPr>
        <w:t>und</w:t>
      </w:r>
      <w:r w:rsidR="007800A5">
        <w:rPr>
          <w:sz w:val="22"/>
          <w:szCs w:val="22"/>
        </w:rPr>
        <w:t>s</w:t>
      </w:r>
      <w:r w:rsidR="2C65E50A" w:rsidRPr="06FC8510">
        <w:rPr>
          <w:sz w:val="22"/>
          <w:szCs w:val="22"/>
        </w:rPr>
        <w:t xml:space="preserve"> </w:t>
      </w:r>
      <w:r w:rsidR="50023E19" w:rsidRPr="06FC8510">
        <w:rPr>
          <w:sz w:val="22"/>
          <w:szCs w:val="22"/>
        </w:rPr>
        <w:t>include</w:t>
      </w:r>
      <w:r w:rsidR="2C65E50A" w:rsidRPr="06FC8510">
        <w:rPr>
          <w:sz w:val="22"/>
          <w:szCs w:val="22"/>
        </w:rPr>
        <w:t>:</w:t>
      </w:r>
    </w:p>
    <w:p w14:paraId="28F5F244" w14:textId="4A7ACB0B" w:rsidR="2E3B673D" w:rsidRDefault="2D642053" w:rsidP="0075569C">
      <w:pPr>
        <w:pStyle w:val="ListParagraph"/>
        <w:numPr>
          <w:ilvl w:val="1"/>
          <w:numId w:val="17"/>
        </w:numPr>
        <w:tabs>
          <w:tab w:val="left" w:pos="720"/>
          <w:tab w:val="left" w:pos="1440"/>
          <w:tab w:val="left" w:pos="1890"/>
        </w:tabs>
        <w:ind w:left="720"/>
        <w:jc w:val="both"/>
        <w:rPr>
          <w:sz w:val="22"/>
          <w:szCs w:val="22"/>
        </w:rPr>
      </w:pPr>
      <w:r w:rsidRPr="2E1F7DE9">
        <w:rPr>
          <w:sz w:val="22"/>
          <w:szCs w:val="22"/>
        </w:rPr>
        <w:t>Other Green Acres funding (</w:t>
      </w:r>
      <w:r w:rsidR="2C4E24F8" w:rsidRPr="2E1F7DE9">
        <w:rPr>
          <w:sz w:val="22"/>
          <w:szCs w:val="22"/>
        </w:rPr>
        <w:t>i.</w:t>
      </w:r>
      <w:r w:rsidR="796E0727" w:rsidRPr="2E1F7DE9">
        <w:rPr>
          <w:sz w:val="22"/>
          <w:szCs w:val="22"/>
        </w:rPr>
        <w:t>e.</w:t>
      </w:r>
      <w:r w:rsidRPr="2E1F7DE9">
        <w:rPr>
          <w:sz w:val="22"/>
          <w:szCs w:val="22"/>
        </w:rPr>
        <w:t xml:space="preserve">, Green Acres State Land Acquisition </w:t>
      </w:r>
      <w:r w:rsidR="16850B9C" w:rsidRPr="2E1F7DE9">
        <w:rPr>
          <w:sz w:val="22"/>
          <w:szCs w:val="22"/>
        </w:rPr>
        <w:t xml:space="preserve">Program </w:t>
      </w:r>
      <w:r w:rsidRPr="2E1F7DE9">
        <w:rPr>
          <w:sz w:val="22"/>
          <w:szCs w:val="22"/>
        </w:rPr>
        <w:t xml:space="preserve">funding or Green Acres </w:t>
      </w:r>
      <w:r w:rsidR="16850B9C" w:rsidRPr="2E1F7DE9">
        <w:rPr>
          <w:sz w:val="22"/>
          <w:szCs w:val="22"/>
        </w:rPr>
        <w:t xml:space="preserve">Local &amp; Nonprofit Assistance Program </w:t>
      </w:r>
      <w:r w:rsidRPr="2E1F7DE9">
        <w:rPr>
          <w:sz w:val="22"/>
          <w:szCs w:val="22"/>
        </w:rPr>
        <w:t>funding</w:t>
      </w:r>
      <w:r w:rsidR="1881FB04" w:rsidRPr="2E1F7DE9">
        <w:rPr>
          <w:sz w:val="22"/>
          <w:szCs w:val="22"/>
        </w:rPr>
        <w:t xml:space="preserve"> </w:t>
      </w:r>
      <w:r w:rsidRPr="2E1F7DE9">
        <w:rPr>
          <w:sz w:val="22"/>
          <w:szCs w:val="22"/>
        </w:rPr>
        <w:t>awarded to a different applicant</w:t>
      </w:r>
      <w:r w:rsidR="737C5773" w:rsidRPr="2E1F7DE9">
        <w:rPr>
          <w:sz w:val="22"/>
          <w:szCs w:val="22"/>
        </w:rPr>
        <w:t>)</w:t>
      </w:r>
    </w:p>
    <w:p w14:paraId="7CB72151" w14:textId="1E3721A9" w:rsidR="2E3B673D" w:rsidRDefault="2E3B673D" w:rsidP="0075569C">
      <w:pPr>
        <w:pStyle w:val="ListParagraph"/>
        <w:numPr>
          <w:ilvl w:val="1"/>
          <w:numId w:val="17"/>
        </w:numPr>
        <w:tabs>
          <w:tab w:val="left" w:pos="720"/>
          <w:tab w:val="left" w:pos="1440"/>
          <w:tab w:val="left" w:pos="1890"/>
        </w:tabs>
        <w:ind w:left="720"/>
        <w:jc w:val="both"/>
        <w:rPr>
          <w:sz w:val="22"/>
          <w:szCs w:val="22"/>
        </w:rPr>
      </w:pPr>
      <w:r w:rsidRPr="3F14B1D8">
        <w:rPr>
          <w:sz w:val="22"/>
          <w:szCs w:val="22"/>
        </w:rPr>
        <w:t>Other funding awarded through the Garden State Preservation Trust (i.e., funding from the State Farmland Preservation Program or the NJ Historic Trust</w:t>
      </w:r>
      <w:r w:rsidR="1FE5918B" w:rsidRPr="5FAF8447">
        <w:rPr>
          <w:sz w:val="22"/>
          <w:szCs w:val="22"/>
        </w:rPr>
        <w:t>)</w:t>
      </w:r>
    </w:p>
    <w:p w14:paraId="150E850A" w14:textId="1173AD62" w:rsidR="6082C3A0" w:rsidRPr="00650EBD" w:rsidRDefault="03ABD8A3" w:rsidP="0075569C">
      <w:pPr>
        <w:pStyle w:val="ListParagraph"/>
        <w:numPr>
          <w:ilvl w:val="1"/>
          <w:numId w:val="17"/>
        </w:numPr>
        <w:tabs>
          <w:tab w:val="left" w:pos="720"/>
          <w:tab w:val="left" w:pos="1440"/>
          <w:tab w:val="left" w:pos="1890"/>
        </w:tabs>
        <w:ind w:left="720"/>
        <w:jc w:val="both"/>
        <w:rPr>
          <w:sz w:val="22"/>
          <w:szCs w:val="22"/>
        </w:rPr>
      </w:pPr>
      <w:r w:rsidRPr="3F14B1D8">
        <w:rPr>
          <w:sz w:val="22"/>
          <w:szCs w:val="22"/>
        </w:rPr>
        <w:t>The value of any donated goods and services that have not been obtained in conformance with the Local Public Contracts Law, N.J.S.A. 40A:11-1 et seq</w:t>
      </w:r>
      <w:r w:rsidR="2E3B673D" w:rsidRPr="3F14B1D8">
        <w:rPr>
          <w:sz w:val="22"/>
          <w:szCs w:val="22"/>
        </w:rPr>
        <w:t>.</w:t>
      </w:r>
    </w:p>
    <w:p w14:paraId="76AA832D" w14:textId="617BB8B9" w:rsidR="669C90F7" w:rsidRDefault="669C90F7" w:rsidP="006F71DA">
      <w:pPr>
        <w:tabs>
          <w:tab w:val="left" w:pos="720"/>
          <w:tab w:val="left" w:pos="1440"/>
          <w:tab w:val="left" w:pos="1890"/>
        </w:tabs>
        <w:jc w:val="both"/>
        <w:rPr>
          <w:sz w:val="22"/>
          <w:szCs w:val="22"/>
        </w:rPr>
      </w:pPr>
    </w:p>
    <w:p w14:paraId="08307FF3" w14:textId="7B0F0EB1" w:rsidR="62DB4130" w:rsidRDefault="4C5CAC03" w:rsidP="006F71DA">
      <w:pPr>
        <w:tabs>
          <w:tab w:val="left" w:pos="720"/>
          <w:tab w:val="left" w:pos="1440"/>
          <w:tab w:val="left" w:pos="1890"/>
        </w:tabs>
        <w:ind w:firstLine="360"/>
        <w:jc w:val="both"/>
        <w:rPr>
          <w:sz w:val="22"/>
          <w:szCs w:val="22"/>
        </w:rPr>
      </w:pPr>
      <w:r w:rsidRPr="2E1F7DE9">
        <w:rPr>
          <w:sz w:val="22"/>
          <w:szCs w:val="22"/>
        </w:rPr>
        <w:t xml:space="preserve">Links to </w:t>
      </w:r>
      <w:r w:rsidR="02753162" w:rsidRPr="2E1F7DE9">
        <w:rPr>
          <w:sz w:val="22"/>
          <w:szCs w:val="22"/>
        </w:rPr>
        <w:t xml:space="preserve">specific </w:t>
      </w:r>
      <w:r w:rsidRPr="2E1F7DE9">
        <w:rPr>
          <w:sz w:val="22"/>
          <w:szCs w:val="22"/>
        </w:rPr>
        <w:t xml:space="preserve">sources of possible matching funds can be found in the </w:t>
      </w:r>
      <w:hyperlink w:anchor="Helpfullinks">
        <w:r w:rsidR="3DFC82B5" w:rsidRPr="2E1F7DE9">
          <w:rPr>
            <w:rStyle w:val="Hyperlink"/>
            <w:i/>
            <w:iCs/>
            <w:sz w:val="22"/>
            <w:szCs w:val="22"/>
          </w:rPr>
          <w:t>Helpful</w:t>
        </w:r>
        <w:r w:rsidR="3DFC82B5" w:rsidRPr="2E1F7DE9">
          <w:rPr>
            <w:rStyle w:val="Hyperlink"/>
            <w:sz w:val="22"/>
            <w:szCs w:val="22"/>
          </w:rPr>
          <w:t xml:space="preserve"> </w:t>
        </w:r>
        <w:r w:rsidR="3DFC82B5" w:rsidRPr="2E1F7DE9">
          <w:rPr>
            <w:rStyle w:val="Hyperlink"/>
            <w:i/>
            <w:iCs/>
            <w:sz w:val="22"/>
            <w:szCs w:val="22"/>
          </w:rPr>
          <w:t>Links</w:t>
        </w:r>
      </w:hyperlink>
      <w:r w:rsidR="3DFC82B5" w:rsidRPr="2E1F7DE9">
        <w:rPr>
          <w:i/>
          <w:iCs/>
          <w:color w:val="000000" w:themeColor="text1"/>
          <w:sz w:val="22"/>
          <w:szCs w:val="22"/>
        </w:rPr>
        <w:t xml:space="preserve"> </w:t>
      </w:r>
      <w:r w:rsidR="2FDAF7C6" w:rsidRPr="2E1F7DE9">
        <w:rPr>
          <w:sz w:val="22"/>
          <w:szCs w:val="22"/>
        </w:rPr>
        <w:t>section</w:t>
      </w:r>
      <w:r w:rsidRPr="2E1F7DE9">
        <w:rPr>
          <w:sz w:val="22"/>
          <w:szCs w:val="22"/>
        </w:rPr>
        <w:t>.</w:t>
      </w:r>
      <w:r w:rsidR="17F12D74" w:rsidRPr="2E1F7DE9">
        <w:rPr>
          <w:sz w:val="22"/>
          <w:szCs w:val="22"/>
        </w:rPr>
        <w:t xml:space="preserve">  </w:t>
      </w:r>
      <w:r w:rsidR="08F50CAD" w:rsidRPr="2E1F7DE9">
        <w:rPr>
          <w:sz w:val="22"/>
          <w:szCs w:val="22"/>
        </w:rPr>
        <w:t>A</w:t>
      </w:r>
      <w:r w:rsidR="17F12D74" w:rsidRPr="2E1F7DE9">
        <w:rPr>
          <w:sz w:val="22"/>
          <w:szCs w:val="22"/>
        </w:rPr>
        <w:t xml:space="preserve">pplicants must </w:t>
      </w:r>
      <w:r w:rsidR="2D8BBF28" w:rsidRPr="2E1F7DE9">
        <w:rPr>
          <w:sz w:val="22"/>
          <w:szCs w:val="22"/>
        </w:rPr>
        <w:t xml:space="preserve">identify </w:t>
      </w:r>
      <w:r w:rsidR="17F12D74" w:rsidRPr="2E1F7DE9">
        <w:rPr>
          <w:sz w:val="22"/>
          <w:szCs w:val="22"/>
        </w:rPr>
        <w:t xml:space="preserve">the </w:t>
      </w:r>
      <w:r w:rsidR="35BEBA65" w:rsidRPr="2E1F7DE9">
        <w:rPr>
          <w:sz w:val="22"/>
          <w:szCs w:val="22"/>
        </w:rPr>
        <w:t>anticipated</w:t>
      </w:r>
      <w:r w:rsidR="0BC263B2" w:rsidRPr="2E1F7DE9">
        <w:rPr>
          <w:sz w:val="22"/>
          <w:szCs w:val="22"/>
        </w:rPr>
        <w:t xml:space="preserve"> </w:t>
      </w:r>
      <w:r w:rsidR="17F12D74" w:rsidRPr="2E1F7DE9">
        <w:rPr>
          <w:sz w:val="22"/>
          <w:szCs w:val="22"/>
        </w:rPr>
        <w:t>source of matching funds at the time of application</w:t>
      </w:r>
      <w:r w:rsidR="1830633A" w:rsidRPr="2E1F7DE9">
        <w:rPr>
          <w:sz w:val="22"/>
          <w:szCs w:val="22"/>
        </w:rPr>
        <w:t>, and the applicant’s C</w:t>
      </w:r>
      <w:r w:rsidR="527A7148" w:rsidRPr="2E1F7DE9">
        <w:rPr>
          <w:sz w:val="22"/>
          <w:szCs w:val="22"/>
        </w:rPr>
        <w:t xml:space="preserve">hief Financial Officer </w:t>
      </w:r>
      <w:r w:rsidR="72D87F7D" w:rsidRPr="2E1F7DE9">
        <w:rPr>
          <w:sz w:val="22"/>
          <w:szCs w:val="22"/>
        </w:rPr>
        <w:t xml:space="preserve">must </w:t>
      </w:r>
      <w:r w:rsidR="1830633A" w:rsidRPr="2E1F7DE9">
        <w:rPr>
          <w:sz w:val="22"/>
          <w:szCs w:val="22"/>
        </w:rPr>
        <w:t xml:space="preserve">sign off on the </w:t>
      </w:r>
      <w:r w:rsidR="4D9232EB" w:rsidRPr="2E1F7DE9">
        <w:rPr>
          <w:sz w:val="22"/>
          <w:szCs w:val="22"/>
        </w:rPr>
        <w:t>financial</w:t>
      </w:r>
      <w:r w:rsidR="6448C57C" w:rsidRPr="2E1F7DE9">
        <w:rPr>
          <w:sz w:val="22"/>
          <w:szCs w:val="22"/>
        </w:rPr>
        <w:t xml:space="preserve"> </w:t>
      </w:r>
      <w:r w:rsidR="1830633A" w:rsidRPr="2E1F7DE9">
        <w:rPr>
          <w:sz w:val="22"/>
          <w:szCs w:val="22"/>
        </w:rPr>
        <w:t>figures in the required resolution, including the available match amount.</w:t>
      </w:r>
    </w:p>
    <w:p w14:paraId="3355B89F" w14:textId="731B8D4B" w:rsidR="009760CD" w:rsidRDefault="009760CD">
      <w:pPr>
        <w:rPr>
          <w:b/>
          <w:bCs/>
          <w:sz w:val="22"/>
          <w:szCs w:val="22"/>
        </w:rPr>
      </w:pPr>
    </w:p>
    <w:p w14:paraId="1A79A994" w14:textId="77777777" w:rsidR="3F14B1D8" w:rsidRDefault="3F14B1D8" w:rsidP="3F14B1D8">
      <w:pPr>
        <w:tabs>
          <w:tab w:val="left" w:pos="720"/>
          <w:tab w:val="left" w:pos="1440"/>
          <w:tab w:val="left" w:pos="1890"/>
        </w:tabs>
        <w:ind w:left="720"/>
        <w:jc w:val="both"/>
        <w:rPr>
          <w:b/>
          <w:bCs/>
          <w:sz w:val="22"/>
          <w:szCs w:val="22"/>
        </w:rPr>
      </w:pPr>
    </w:p>
    <w:p w14:paraId="5F3D0DDF" w14:textId="34A7600D" w:rsidR="04487478" w:rsidRPr="00C46C8F" w:rsidRDefault="7345FC89" w:rsidP="00D7466F">
      <w:pPr>
        <w:pStyle w:val="App3"/>
        <w:ind w:hanging="720"/>
        <w:rPr>
          <w:b w:val="0"/>
          <w:bCs w:val="0"/>
        </w:rPr>
      </w:pPr>
      <w:bookmarkStart w:id="15" w:name="_Toc179540486"/>
      <w:bookmarkStart w:id="16" w:name="FundingRoundCap"/>
      <w:r>
        <w:t xml:space="preserve">Funding </w:t>
      </w:r>
      <w:r w:rsidR="6EA60FBF">
        <w:t>Round Cap</w:t>
      </w:r>
      <w:bookmarkEnd w:id="15"/>
    </w:p>
    <w:bookmarkEnd w:id="16"/>
    <w:p w14:paraId="258DFB3E" w14:textId="678FA098" w:rsidR="00AB2CF3" w:rsidRDefault="447387C7" w:rsidP="004D1A94">
      <w:pPr>
        <w:tabs>
          <w:tab w:val="left" w:pos="720"/>
          <w:tab w:val="left" w:pos="1440"/>
          <w:tab w:val="left" w:pos="1890"/>
        </w:tabs>
        <w:spacing w:after="120"/>
        <w:ind w:firstLine="360"/>
        <w:jc w:val="both"/>
        <w:rPr>
          <w:sz w:val="22"/>
          <w:szCs w:val="22"/>
        </w:rPr>
      </w:pPr>
      <w:r w:rsidRPr="2E1F7DE9">
        <w:rPr>
          <w:sz w:val="22"/>
          <w:szCs w:val="22"/>
        </w:rPr>
        <w:t>The funding round cap</w:t>
      </w:r>
      <w:r w:rsidR="00AB2CF3">
        <w:rPr>
          <w:sz w:val="22"/>
          <w:szCs w:val="22"/>
        </w:rPr>
        <w:t>s</w:t>
      </w:r>
      <w:r w:rsidRPr="2E1F7DE9">
        <w:rPr>
          <w:sz w:val="22"/>
          <w:szCs w:val="22"/>
        </w:rPr>
        <w:t xml:space="preserve"> for Jake’s Law projects</w:t>
      </w:r>
      <w:r w:rsidR="6FB2ADAD" w:rsidRPr="2E1F7DE9">
        <w:rPr>
          <w:sz w:val="22"/>
          <w:szCs w:val="22"/>
        </w:rPr>
        <w:t xml:space="preserve"> </w:t>
      </w:r>
      <w:r w:rsidR="00AB2CF3">
        <w:rPr>
          <w:sz w:val="22"/>
          <w:szCs w:val="22"/>
        </w:rPr>
        <w:t>are anticipated to be:</w:t>
      </w:r>
    </w:p>
    <w:p w14:paraId="303BB088" w14:textId="77777777" w:rsidR="004D1A94" w:rsidRDefault="00CA32C2" w:rsidP="0075569C">
      <w:pPr>
        <w:pStyle w:val="ListParagraph"/>
        <w:numPr>
          <w:ilvl w:val="0"/>
          <w:numId w:val="40"/>
        </w:numPr>
        <w:tabs>
          <w:tab w:val="left" w:pos="720"/>
          <w:tab w:val="left" w:pos="1440"/>
          <w:tab w:val="left" w:pos="1890"/>
        </w:tabs>
        <w:spacing w:after="120"/>
        <w:jc w:val="both"/>
        <w:rPr>
          <w:sz w:val="22"/>
          <w:szCs w:val="22"/>
        </w:rPr>
      </w:pPr>
      <w:r>
        <w:rPr>
          <w:sz w:val="22"/>
          <w:szCs w:val="22"/>
        </w:rPr>
        <w:t xml:space="preserve">For county projects, </w:t>
      </w:r>
      <w:r w:rsidR="142C5861" w:rsidRPr="00CA32C2">
        <w:rPr>
          <w:sz w:val="22"/>
          <w:szCs w:val="22"/>
        </w:rPr>
        <w:t>between $750,000 and</w:t>
      </w:r>
      <w:r w:rsidR="232E0EC1" w:rsidRPr="00CA32C2">
        <w:rPr>
          <w:sz w:val="22"/>
          <w:szCs w:val="22"/>
        </w:rPr>
        <w:t xml:space="preserve"> $1</w:t>
      </w:r>
      <w:r w:rsidR="447387C7" w:rsidRPr="00CA32C2">
        <w:rPr>
          <w:sz w:val="22"/>
          <w:szCs w:val="22"/>
        </w:rPr>
        <w:t>,000,000</w:t>
      </w:r>
    </w:p>
    <w:p w14:paraId="72B2885B" w14:textId="77777777" w:rsidR="004D1A94" w:rsidRDefault="004D1A94" w:rsidP="004D1A94">
      <w:pPr>
        <w:pStyle w:val="ListParagraph"/>
        <w:tabs>
          <w:tab w:val="left" w:pos="720"/>
          <w:tab w:val="left" w:pos="1440"/>
          <w:tab w:val="left" w:pos="1890"/>
        </w:tabs>
        <w:spacing w:after="120"/>
        <w:ind w:left="1080"/>
        <w:jc w:val="both"/>
        <w:rPr>
          <w:sz w:val="22"/>
          <w:szCs w:val="22"/>
        </w:rPr>
      </w:pPr>
    </w:p>
    <w:p w14:paraId="11773510" w14:textId="7CC9CF2A" w:rsidR="1051BEBD" w:rsidRPr="004D1A94" w:rsidRDefault="004D1A94" w:rsidP="0075569C">
      <w:pPr>
        <w:pStyle w:val="ListParagraph"/>
        <w:numPr>
          <w:ilvl w:val="0"/>
          <w:numId w:val="40"/>
        </w:numPr>
        <w:tabs>
          <w:tab w:val="left" w:pos="720"/>
          <w:tab w:val="left" w:pos="1440"/>
          <w:tab w:val="left" w:pos="1890"/>
        </w:tabs>
        <w:spacing w:after="120"/>
        <w:jc w:val="both"/>
        <w:rPr>
          <w:sz w:val="22"/>
          <w:szCs w:val="22"/>
        </w:rPr>
      </w:pPr>
      <w:r>
        <w:rPr>
          <w:sz w:val="22"/>
          <w:szCs w:val="22"/>
        </w:rPr>
        <w:t xml:space="preserve">For municipal projects, </w:t>
      </w:r>
      <w:r w:rsidR="1051BEBD" w:rsidRPr="004D1A94">
        <w:rPr>
          <w:sz w:val="22"/>
          <w:szCs w:val="22"/>
        </w:rPr>
        <w:t>between $500,000 and $750,000</w:t>
      </w:r>
    </w:p>
    <w:p w14:paraId="6B437542" w14:textId="77777777" w:rsidR="00AB2CF3" w:rsidRDefault="00AB2CF3" w:rsidP="2E1F7DE9">
      <w:pPr>
        <w:tabs>
          <w:tab w:val="left" w:pos="720"/>
          <w:tab w:val="left" w:pos="1440"/>
          <w:tab w:val="left" w:pos="1890"/>
        </w:tabs>
        <w:ind w:firstLine="360"/>
        <w:jc w:val="both"/>
        <w:rPr>
          <w:sz w:val="22"/>
          <w:szCs w:val="22"/>
        </w:rPr>
      </w:pPr>
    </w:p>
    <w:p w14:paraId="60D1D3CE" w14:textId="483ACFC1" w:rsidR="1051BEBD" w:rsidRDefault="004D1A94" w:rsidP="2E1F7DE9">
      <w:pPr>
        <w:tabs>
          <w:tab w:val="left" w:pos="720"/>
          <w:tab w:val="left" w:pos="1440"/>
          <w:tab w:val="left" w:pos="1890"/>
        </w:tabs>
        <w:ind w:firstLine="360"/>
        <w:jc w:val="both"/>
        <w:rPr>
          <w:sz w:val="22"/>
          <w:szCs w:val="22"/>
        </w:rPr>
      </w:pPr>
      <w:r>
        <w:rPr>
          <w:sz w:val="22"/>
          <w:szCs w:val="22"/>
        </w:rPr>
        <w:t>F</w:t>
      </w:r>
      <w:r w:rsidR="1051BEBD" w:rsidRPr="2E1F7DE9">
        <w:rPr>
          <w:sz w:val="22"/>
          <w:szCs w:val="22"/>
        </w:rPr>
        <w:t xml:space="preserve">inal funding round cap </w:t>
      </w:r>
      <w:r w:rsidR="097F035D" w:rsidRPr="2E1F7DE9">
        <w:rPr>
          <w:sz w:val="22"/>
          <w:szCs w:val="22"/>
        </w:rPr>
        <w:t xml:space="preserve">amounts </w:t>
      </w:r>
      <w:r w:rsidR="1051BEBD" w:rsidRPr="2E1F7DE9">
        <w:rPr>
          <w:sz w:val="22"/>
          <w:szCs w:val="22"/>
        </w:rPr>
        <w:t>will depend on demand for available funding.</w:t>
      </w:r>
    </w:p>
    <w:p w14:paraId="6C9BD648" w14:textId="77777777" w:rsidR="00875A28" w:rsidRDefault="00875A28" w:rsidP="00875A28">
      <w:pPr>
        <w:tabs>
          <w:tab w:val="left" w:pos="720"/>
          <w:tab w:val="left" w:pos="1440"/>
          <w:tab w:val="left" w:pos="1890"/>
        </w:tabs>
        <w:ind w:firstLine="360"/>
        <w:jc w:val="both"/>
        <w:rPr>
          <w:color w:val="000000" w:themeColor="text1"/>
          <w:sz w:val="22"/>
          <w:szCs w:val="22"/>
        </w:rPr>
      </w:pPr>
    </w:p>
    <w:p w14:paraId="6DF1B94A" w14:textId="54D6FD30" w:rsidR="00875A28" w:rsidRDefault="00875A28" w:rsidP="00875A28">
      <w:pPr>
        <w:tabs>
          <w:tab w:val="left" w:pos="720"/>
          <w:tab w:val="left" w:pos="1440"/>
          <w:tab w:val="left" w:pos="1890"/>
        </w:tabs>
        <w:ind w:firstLine="360"/>
        <w:jc w:val="both"/>
        <w:rPr>
          <w:sz w:val="22"/>
          <w:szCs w:val="22"/>
        </w:rPr>
      </w:pPr>
      <w:r w:rsidRPr="53152F23">
        <w:rPr>
          <w:color w:val="000000" w:themeColor="text1"/>
          <w:sz w:val="22"/>
          <w:szCs w:val="22"/>
        </w:rPr>
        <w:t>Green Acres is setting aside funding for the Jake’s Law Playground Pilot program and hopes to be able to approve all eligible applications.  If total Jake’s Law funding requests exceed dedicated funding, projects will be reviewed based on two criteria: (1) proximity to existing inclusive playgrounds</w:t>
      </w:r>
      <w:r w:rsidR="006336C9">
        <w:rPr>
          <w:color w:val="000000" w:themeColor="text1"/>
          <w:sz w:val="22"/>
          <w:szCs w:val="22"/>
        </w:rPr>
        <w:t xml:space="preserve"> (including those approved for Green Acres funding in 2023 or 2024)</w:t>
      </w:r>
      <w:r w:rsidRPr="53152F23">
        <w:rPr>
          <w:color w:val="000000" w:themeColor="text1"/>
          <w:sz w:val="22"/>
          <w:szCs w:val="22"/>
        </w:rPr>
        <w:t xml:space="preserve"> and (2) community disability demographics.</w:t>
      </w:r>
    </w:p>
    <w:p w14:paraId="583AC15E" w14:textId="04C9B3A2" w:rsidR="004F6302" w:rsidRDefault="004F6302">
      <w:pPr>
        <w:rPr>
          <w:sz w:val="22"/>
          <w:szCs w:val="22"/>
        </w:rPr>
      </w:pPr>
      <w:r>
        <w:rPr>
          <w:sz w:val="22"/>
          <w:szCs w:val="22"/>
        </w:rPr>
        <w:br w:type="page"/>
      </w:r>
    </w:p>
    <w:p w14:paraId="1D3DA71D" w14:textId="77777777" w:rsidR="000B721E" w:rsidRDefault="000B721E">
      <w:pPr>
        <w:rPr>
          <w:sz w:val="22"/>
          <w:szCs w:val="22"/>
        </w:rPr>
      </w:pPr>
    </w:p>
    <w:p w14:paraId="5C0A1373" w14:textId="77777777" w:rsidR="00014292" w:rsidRPr="00014292" w:rsidRDefault="00014292" w:rsidP="00014292">
      <w:bookmarkStart w:id="17" w:name="SubmittingAComprehensiveApplication"/>
    </w:p>
    <w:p w14:paraId="2E417437" w14:textId="77777777" w:rsidR="00403CB3" w:rsidRPr="00124D40" w:rsidRDefault="00403CB3" w:rsidP="00403CB3">
      <w:pPr>
        <w:pStyle w:val="App2"/>
        <w:tabs>
          <w:tab w:val="left" w:pos="720"/>
          <w:tab w:val="left" w:pos="1440"/>
          <w:tab w:val="left" w:pos="1890"/>
        </w:tabs>
        <w:jc w:val="center"/>
        <w:rPr>
          <w:b w:val="0"/>
          <w:bCs w:val="0"/>
          <w:sz w:val="28"/>
          <w:szCs w:val="28"/>
        </w:rPr>
      </w:pPr>
      <w:bookmarkStart w:id="18" w:name="_Toc179274274"/>
      <w:bookmarkStart w:id="19" w:name="_Toc179296783"/>
      <w:bookmarkStart w:id="20" w:name="_Toc179540487"/>
      <w:r>
        <w:rPr>
          <w:sz w:val="28"/>
          <w:szCs w:val="28"/>
        </w:rPr>
        <w:t>Public Engagement and Notice Requirements</w:t>
      </w:r>
      <w:bookmarkEnd w:id="18"/>
      <w:bookmarkEnd w:id="19"/>
      <w:bookmarkEnd w:id="20"/>
    </w:p>
    <w:p w14:paraId="2014245F" w14:textId="77777777" w:rsidR="00403CB3" w:rsidRPr="003635DD" w:rsidRDefault="00403CB3" w:rsidP="00403CB3">
      <w:pPr>
        <w:pStyle w:val="App2"/>
        <w:tabs>
          <w:tab w:val="left" w:pos="720"/>
          <w:tab w:val="left" w:pos="1440"/>
          <w:tab w:val="left" w:pos="1890"/>
        </w:tabs>
        <w:rPr>
          <w:sz w:val="16"/>
          <w:szCs w:val="16"/>
        </w:rPr>
      </w:pPr>
    </w:p>
    <w:p w14:paraId="4D2B8409" w14:textId="77777777" w:rsidR="00F613D3" w:rsidRPr="00BF2933" w:rsidRDefault="00F613D3" w:rsidP="00F613D3">
      <w:pPr>
        <w:tabs>
          <w:tab w:val="left" w:pos="360"/>
        </w:tabs>
        <w:ind w:firstLine="360"/>
        <w:jc w:val="both"/>
        <w:rPr>
          <w:sz w:val="22"/>
          <w:szCs w:val="22"/>
        </w:rPr>
      </w:pPr>
      <w:r>
        <w:rPr>
          <w:sz w:val="22"/>
          <w:szCs w:val="22"/>
        </w:rPr>
        <w:t>Meaningful</w:t>
      </w:r>
      <w:r w:rsidRPr="00BF2933">
        <w:rPr>
          <w:sz w:val="22"/>
          <w:szCs w:val="22"/>
        </w:rPr>
        <w:t xml:space="preserve"> public engagement </w:t>
      </w:r>
      <w:r>
        <w:rPr>
          <w:sz w:val="22"/>
          <w:szCs w:val="22"/>
        </w:rPr>
        <w:t xml:space="preserve">is critical </w:t>
      </w:r>
      <w:proofErr w:type="gramStart"/>
      <w:r>
        <w:rPr>
          <w:sz w:val="22"/>
          <w:szCs w:val="22"/>
        </w:rPr>
        <w:t xml:space="preserve">in order </w:t>
      </w:r>
      <w:r w:rsidRPr="00BF2933">
        <w:rPr>
          <w:sz w:val="22"/>
          <w:szCs w:val="22"/>
        </w:rPr>
        <w:t>to</w:t>
      </w:r>
      <w:proofErr w:type="gramEnd"/>
      <w:r w:rsidRPr="00BF2933">
        <w:rPr>
          <w:sz w:val="22"/>
          <w:szCs w:val="22"/>
        </w:rPr>
        <w:t xml:space="preserve"> </w:t>
      </w:r>
      <w:r>
        <w:rPr>
          <w:sz w:val="22"/>
          <w:szCs w:val="22"/>
        </w:rPr>
        <w:t xml:space="preserve">accurately </w:t>
      </w:r>
      <w:r w:rsidRPr="00BF2933">
        <w:rPr>
          <w:sz w:val="22"/>
          <w:szCs w:val="22"/>
        </w:rPr>
        <w:t>determine community open space and recreation needs</w:t>
      </w:r>
      <w:r>
        <w:rPr>
          <w:sz w:val="22"/>
          <w:szCs w:val="22"/>
        </w:rPr>
        <w:t xml:space="preserve"> and create better parks</w:t>
      </w:r>
      <w:r w:rsidRPr="00BF2933">
        <w:rPr>
          <w:sz w:val="22"/>
          <w:szCs w:val="22"/>
        </w:rPr>
        <w:t xml:space="preserve">. </w:t>
      </w:r>
      <w:r>
        <w:rPr>
          <w:sz w:val="22"/>
          <w:szCs w:val="22"/>
        </w:rPr>
        <w:t>I</w:t>
      </w:r>
      <w:r w:rsidRPr="00BF2933">
        <w:rPr>
          <w:sz w:val="22"/>
          <w:szCs w:val="22"/>
        </w:rPr>
        <w:t>nvolving the public in project planning ensures that the investment of public funds reflects the community’s needs and priorities</w:t>
      </w:r>
      <w:r>
        <w:rPr>
          <w:sz w:val="22"/>
          <w:szCs w:val="22"/>
        </w:rPr>
        <w:t xml:space="preserve"> for </w:t>
      </w:r>
      <w:r w:rsidRPr="00AD6896">
        <w:rPr>
          <w:i/>
          <w:iCs/>
          <w:sz w:val="22"/>
          <w:szCs w:val="22"/>
        </w:rPr>
        <w:t>where</w:t>
      </w:r>
      <w:r>
        <w:rPr>
          <w:sz w:val="22"/>
          <w:szCs w:val="22"/>
        </w:rPr>
        <w:t xml:space="preserve"> open space should be acquired and </w:t>
      </w:r>
      <w:r w:rsidRPr="00AD6896">
        <w:rPr>
          <w:i/>
          <w:iCs/>
          <w:sz w:val="22"/>
          <w:szCs w:val="22"/>
        </w:rPr>
        <w:t>how</w:t>
      </w:r>
      <w:r>
        <w:rPr>
          <w:sz w:val="22"/>
          <w:szCs w:val="22"/>
        </w:rPr>
        <w:t xml:space="preserve"> it should be developed</w:t>
      </w:r>
      <w:r w:rsidRPr="00BF2933">
        <w:rPr>
          <w:sz w:val="22"/>
          <w:szCs w:val="22"/>
        </w:rPr>
        <w:t>.</w:t>
      </w:r>
    </w:p>
    <w:p w14:paraId="5D7816FA" w14:textId="77777777" w:rsidR="00403CB3" w:rsidRPr="00BF2933" w:rsidRDefault="00403CB3" w:rsidP="00403CB3">
      <w:pPr>
        <w:tabs>
          <w:tab w:val="left" w:pos="360"/>
        </w:tabs>
        <w:jc w:val="both"/>
        <w:rPr>
          <w:sz w:val="22"/>
          <w:szCs w:val="22"/>
        </w:rPr>
      </w:pPr>
    </w:p>
    <w:p w14:paraId="6316673C" w14:textId="77777777" w:rsidR="00403CB3" w:rsidRPr="00BF2933" w:rsidRDefault="00403CB3" w:rsidP="00403CB3">
      <w:pPr>
        <w:tabs>
          <w:tab w:val="left" w:pos="360"/>
        </w:tabs>
        <w:jc w:val="both"/>
        <w:rPr>
          <w:sz w:val="22"/>
          <w:szCs w:val="22"/>
          <w:u w:val="single"/>
        </w:rPr>
      </w:pPr>
      <w:r w:rsidRPr="00BF2933">
        <w:rPr>
          <w:sz w:val="22"/>
          <w:szCs w:val="22"/>
          <w:u w:val="single"/>
        </w:rPr>
        <w:t>Community Engagement</w:t>
      </w:r>
    </w:p>
    <w:p w14:paraId="6D8350A5" w14:textId="01868C52" w:rsidR="00403CB3" w:rsidRDefault="00403CB3" w:rsidP="00403CB3">
      <w:pPr>
        <w:tabs>
          <w:tab w:val="left" w:pos="360"/>
        </w:tabs>
        <w:ind w:firstLine="360"/>
        <w:jc w:val="both"/>
        <w:rPr>
          <w:sz w:val="22"/>
          <w:szCs w:val="22"/>
        </w:rPr>
      </w:pPr>
      <w:r w:rsidRPr="00BF2933">
        <w:rPr>
          <w:sz w:val="22"/>
          <w:szCs w:val="22"/>
        </w:rPr>
        <w:t xml:space="preserve">All applications to the 2025 funding round must reflect meaningful community engagement during the project planning stage.  As previously noted, </w:t>
      </w:r>
      <w:r w:rsidRPr="00653DD5">
        <w:rPr>
          <w:b/>
          <w:bCs/>
          <w:sz w:val="22"/>
          <w:szCs w:val="22"/>
        </w:rPr>
        <w:t>the required public hearing (see below) does not fulfill the application public engagement requirement</w:t>
      </w:r>
      <w:r>
        <w:rPr>
          <w:b/>
          <w:bCs/>
          <w:sz w:val="22"/>
          <w:szCs w:val="22"/>
        </w:rPr>
        <w:t xml:space="preserve">, and applications that do not demonstrate additional community involvement during the project planning stage </w:t>
      </w:r>
      <w:r w:rsidRPr="00FF63FE">
        <w:rPr>
          <w:b/>
          <w:bCs/>
          <w:sz w:val="22"/>
          <w:szCs w:val="22"/>
          <w:u w:val="single"/>
        </w:rPr>
        <w:t>will not be funded</w:t>
      </w:r>
      <w:r w:rsidRPr="00BF2933">
        <w:rPr>
          <w:sz w:val="22"/>
          <w:szCs w:val="22"/>
        </w:rPr>
        <w:t xml:space="preserve">.  </w:t>
      </w:r>
    </w:p>
    <w:p w14:paraId="61B9C0B3" w14:textId="77777777" w:rsidR="00403CB3" w:rsidRDefault="00403CB3" w:rsidP="00403CB3">
      <w:pPr>
        <w:tabs>
          <w:tab w:val="left" w:pos="360"/>
        </w:tabs>
        <w:ind w:firstLine="360"/>
        <w:jc w:val="both"/>
        <w:rPr>
          <w:sz w:val="22"/>
          <w:szCs w:val="22"/>
        </w:rPr>
      </w:pPr>
    </w:p>
    <w:p w14:paraId="0D069AC1" w14:textId="77777777" w:rsidR="00996BE7" w:rsidRPr="00BF2933" w:rsidRDefault="00996BE7" w:rsidP="00996BE7">
      <w:pPr>
        <w:tabs>
          <w:tab w:val="left" w:pos="360"/>
        </w:tabs>
        <w:ind w:firstLine="360"/>
        <w:jc w:val="both"/>
        <w:rPr>
          <w:sz w:val="22"/>
          <w:szCs w:val="22"/>
        </w:rPr>
      </w:pPr>
      <w:r>
        <w:rPr>
          <w:sz w:val="22"/>
          <w:szCs w:val="22"/>
        </w:rPr>
        <w:t xml:space="preserve">Instead of limiting engagement to one or two organizations (e.g., the open space committee or a particular sports league), applicants must strive to solicit broad community feedback from varied sources.  </w:t>
      </w:r>
      <w:r w:rsidRPr="00BF2933">
        <w:rPr>
          <w:sz w:val="22"/>
          <w:szCs w:val="22"/>
        </w:rPr>
        <w:t>Wh</w:t>
      </w:r>
      <w:r>
        <w:rPr>
          <w:sz w:val="22"/>
          <w:szCs w:val="22"/>
        </w:rPr>
        <w:t>at</w:t>
      </w:r>
      <w:r w:rsidRPr="00BF2933">
        <w:rPr>
          <w:sz w:val="22"/>
          <w:szCs w:val="22"/>
        </w:rPr>
        <w:t xml:space="preserve">ever means are used to engage the public during project planning, outreach efforts should be well-advertised and offer ample opportunities for participation.  The project application should document the public engagement efforts </w:t>
      </w:r>
      <w:r w:rsidRPr="00D74710">
        <w:rPr>
          <w:sz w:val="22"/>
          <w:szCs w:val="22"/>
        </w:rPr>
        <w:t>and clearly identify how final project plans incorporate community input</w:t>
      </w:r>
      <w:r w:rsidRPr="00BF2933">
        <w:rPr>
          <w:sz w:val="22"/>
          <w:szCs w:val="22"/>
        </w:rPr>
        <w:t>.</w:t>
      </w:r>
    </w:p>
    <w:p w14:paraId="7EE75691" w14:textId="77777777" w:rsidR="00403CB3" w:rsidRDefault="00403CB3" w:rsidP="00403CB3">
      <w:pPr>
        <w:tabs>
          <w:tab w:val="left" w:pos="360"/>
        </w:tabs>
        <w:jc w:val="both"/>
        <w:rPr>
          <w:sz w:val="22"/>
          <w:szCs w:val="22"/>
        </w:rPr>
      </w:pPr>
    </w:p>
    <w:p w14:paraId="0BF106AB" w14:textId="59DB083A" w:rsidR="00403CB3" w:rsidRPr="00BF2933" w:rsidRDefault="364376A1" w:rsidP="00A722C7">
      <w:pPr>
        <w:tabs>
          <w:tab w:val="left" w:pos="360"/>
        </w:tabs>
        <w:ind w:firstLine="360"/>
        <w:jc w:val="both"/>
        <w:rPr>
          <w:sz w:val="22"/>
          <w:szCs w:val="22"/>
        </w:rPr>
      </w:pPr>
      <w:r w:rsidRPr="47550919">
        <w:rPr>
          <w:color w:val="000000" w:themeColor="text1"/>
          <w:sz w:val="22"/>
          <w:szCs w:val="22"/>
        </w:rPr>
        <w:t xml:space="preserve">To be eligible, applicants must implement </w:t>
      </w:r>
      <w:r w:rsidRPr="00407AD3">
        <w:rPr>
          <w:color w:val="000000" w:themeColor="text1"/>
          <w:sz w:val="22"/>
          <w:szCs w:val="22"/>
          <w:u w:val="single"/>
        </w:rPr>
        <w:t>at least two</w:t>
      </w:r>
      <w:r w:rsidRPr="47550919">
        <w:rPr>
          <w:color w:val="000000" w:themeColor="text1"/>
          <w:sz w:val="22"/>
          <w:szCs w:val="22"/>
        </w:rPr>
        <w:t xml:space="preserve"> of the following outreach methods and submit documentation of completion for each:</w:t>
      </w:r>
    </w:p>
    <w:p w14:paraId="389989B1" w14:textId="77777777" w:rsidR="00403CB3" w:rsidRDefault="00403CB3" w:rsidP="0075569C">
      <w:pPr>
        <w:pStyle w:val="ListParagraph"/>
        <w:numPr>
          <w:ilvl w:val="0"/>
          <w:numId w:val="41"/>
        </w:numPr>
        <w:tabs>
          <w:tab w:val="left" w:pos="360"/>
        </w:tabs>
        <w:jc w:val="both"/>
        <w:rPr>
          <w:sz w:val="22"/>
          <w:szCs w:val="22"/>
        </w:rPr>
      </w:pPr>
      <w:r>
        <w:rPr>
          <w:sz w:val="22"/>
          <w:szCs w:val="22"/>
        </w:rPr>
        <w:t>Community survey</w:t>
      </w:r>
    </w:p>
    <w:p w14:paraId="75440E49" w14:textId="4A99A028" w:rsidR="00403CB3" w:rsidRPr="007B35CC" w:rsidRDefault="00403CB3" w:rsidP="0075569C">
      <w:pPr>
        <w:pStyle w:val="ListParagraph"/>
        <w:numPr>
          <w:ilvl w:val="1"/>
          <w:numId w:val="26"/>
        </w:numPr>
        <w:tabs>
          <w:tab w:val="left" w:pos="360"/>
        </w:tabs>
        <w:jc w:val="both"/>
        <w:rPr>
          <w:sz w:val="22"/>
          <w:szCs w:val="22"/>
        </w:rPr>
      </w:pPr>
      <w:r w:rsidRPr="007B35CC">
        <w:rPr>
          <w:sz w:val="22"/>
          <w:szCs w:val="22"/>
        </w:rPr>
        <w:t>On-line surveys, advertised on websites, in local news sources, flyers</w:t>
      </w:r>
      <w:r w:rsidR="00F613D3">
        <w:rPr>
          <w:sz w:val="22"/>
          <w:szCs w:val="22"/>
        </w:rPr>
        <w:t>, etc.</w:t>
      </w:r>
    </w:p>
    <w:p w14:paraId="4EE4EF32" w14:textId="3E591590" w:rsidR="00403CB3" w:rsidRPr="007B35CC" w:rsidRDefault="00403CB3" w:rsidP="0075569C">
      <w:pPr>
        <w:pStyle w:val="ListParagraph"/>
        <w:numPr>
          <w:ilvl w:val="1"/>
          <w:numId w:val="26"/>
        </w:numPr>
        <w:tabs>
          <w:tab w:val="left" w:pos="360"/>
        </w:tabs>
        <w:jc w:val="both"/>
        <w:rPr>
          <w:sz w:val="22"/>
          <w:szCs w:val="22"/>
        </w:rPr>
      </w:pPr>
      <w:r w:rsidRPr="007B35CC">
        <w:rPr>
          <w:sz w:val="22"/>
          <w:szCs w:val="22"/>
        </w:rPr>
        <w:t>Paper surveys available at public buildings and events – e.g., library, municipal building, recreation center, senior citizen center, school functions</w:t>
      </w:r>
    </w:p>
    <w:p w14:paraId="3FB92190" w14:textId="21E7541E" w:rsidR="00403CB3" w:rsidRPr="00B965D9" w:rsidRDefault="00403CB3" w:rsidP="00403CB3">
      <w:pPr>
        <w:tabs>
          <w:tab w:val="left" w:pos="360"/>
        </w:tabs>
        <w:ind w:left="1080"/>
        <w:jc w:val="both"/>
        <w:rPr>
          <w:sz w:val="22"/>
          <w:szCs w:val="22"/>
          <w:highlight w:val="yellow"/>
        </w:rPr>
      </w:pPr>
      <w:r w:rsidRPr="00B30049">
        <w:rPr>
          <w:b/>
          <w:bCs/>
          <w:i/>
          <w:iCs/>
          <w:sz w:val="22"/>
          <w:szCs w:val="22"/>
        </w:rPr>
        <w:t>Note</w:t>
      </w:r>
      <w:r w:rsidRPr="00B30049">
        <w:rPr>
          <w:sz w:val="22"/>
          <w:szCs w:val="22"/>
        </w:rPr>
        <w:t xml:space="preserve">: </w:t>
      </w:r>
      <w:r>
        <w:rPr>
          <w:sz w:val="22"/>
          <w:szCs w:val="22"/>
        </w:rPr>
        <w:t xml:space="preserve">To qualify as meaningful outreach, the survey should </w:t>
      </w:r>
      <w:r w:rsidR="00CB2068">
        <w:rPr>
          <w:sz w:val="22"/>
          <w:szCs w:val="22"/>
        </w:rPr>
        <w:t>1) I</w:t>
      </w:r>
      <w:r w:rsidRPr="00E426F2">
        <w:rPr>
          <w:sz w:val="22"/>
          <w:szCs w:val="22"/>
        </w:rPr>
        <w:t>nclude open-ended questions to solicit respondent opinions</w:t>
      </w:r>
      <w:r>
        <w:rPr>
          <w:sz w:val="22"/>
          <w:szCs w:val="22"/>
        </w:rPr>
        <w:t xml:space="preserve"> and </w:t>
      </w:r>
      <w:r w:rsidR="00CB2068">
        <w:rPr>
          <w:sz w:val="22"/>
          <w:szCs w:val="22"/>
        </w:rPr>
        <w:t>2) B</w:t>
      </w:r>
      <w:r>
        <w:rPr>
          <w:sz w:val="22"/>
          <w:szCs w:val="22"/>
        </w:rPr>
        <w:t>e conducted early enough in the process to allow sufficient time for response and to incorporate findings into project planning and design.</w:t>
      </w:r>
    </w:p>
    <w:p w14:paraId="3C496755" w14:textId="77777777" w:rsidR="00403CB3" w:rsidRDefault="00403CB3" w:rsidP="0075569C">
      <w:pPr>
        <w:pStyle w:val="ListParagraph"/>
        <w:numPr>
          <w:ilvl w:val="0"/>
          <w:numId w:val="26"/>
        </w:numPr>
        <w:tabs>
          <w:tab w:val="left" w:pos="360"/>
        </w:tabs>
        <w:jc w:val="both"/>
        <w:rPr>
          <w:sz w:val="22"/>
          <w:szCs w:val="22"/>
        </w:rPr>
      </w:pPr>
      <w:r>
        <w:rPr>
          <w:sz w:val="22"/>
          <w:szCs w:val="22"/>
        </w:rPr>
        <w:t xml:space="preserve">Community meeting </w:t>
      </w:r>
      <w:r w:rsidRPr="00780720">
        <w:rPr>
          <w:i/>
          <w:iCs/>
          <w:sz w:val="22"/>
          <w:szCs w:val="22"/>
        </w:rPr>
        <w:t>(in person and/or virtual; on site or elsewhere)</w:t>
      </w:r>
    </w:p>
    <w:p w14:paraId="670DEF6F" w14:textId="77777777" w:rsidR="00403CB3" w:rsidRPr="00BF2933" w:rsidRDefault="00403CB3" w:rsidP="0075569C">
      <w:pPr>
        <w:pStyle w:val="ListParagraph"/>
        <w:numPr>
          <w:ilvl w:val="1"/>
          <w:numId w:val="26"/>
        </w:numPr>
        <w:tabs>
          <w:tab w:val="left" w:pos="360"/>
        </w:tabs>
        <w:jc w:val="both"/>
        <w:rPr>
          <w:sz w:val="22"/>
          <w:szCs w:val="22"/>
        </w:rPr>
      </w:pPr>
      <w:r w:rsidRPr="00BF2933">
        <w:rPr>
          <w:sz w:val="22"/>
          <w:szCs w:val="22"/>
        </w:rPr>
        <w:t>Open house meetings</w:t>
      </w:r>
    </w:p>
    <w:p w14:paraId="1CA76113" w14:textId="77777777" w:rsidR="00403CB3" w:rsidRPr="00BF2933" w:rsidRDefault="00403CB3" w:rsidP="0075569C">
      <w:pPr>
        <w:pStyle w:val="ListParagraph"/>
        <w:numPr>
          <w:ilvl w:val="1"/>
          <w:numId w:val="26"/>
        </w:numPr>
        <w:tabs>
          <w:tab w:val="left" w:pos="360"/>
        </w:tabs>
        <w:jc w:val="both"/>
        <w:rPr>
          <w:sz w:val="22"/>
          <w:szCs w:val="22"/>
        </w:rPr>
      </w:pPr>
      <w:r w:rsidRPr="00BF2933">
        <w:rPr>
          <w:sz w:val="22"/>
          <w:szCs w:val="22"/>
        </w:rPr>
        <w:t>Design charrettes</w:t>
      </w:r>
    </w:p>
    <w:p w14:paraId="5C43D105" w14:textId="77777777" w:rsidR="00403CB3" w:rsidRPr="00780720" w:rsidRDefault="00403CB3" w:rsidP="0075569C">
      <w:pPr>
        <w:pStyle w:val="ListParagraph"/>
        <w:numPr>
          <w:ilvl w:val="1"/>
          <w:numId w:val="26"/>
        </w:numPr>
        <w:tabs>
          <w:tab w:val="left" w:pos="360"/>
        </w:tabs>
        <w:jc w:val="both"/>
        <w:rPr>
          <w:sz w:val="22"/>
          <w:szCs w:val="22"/>
        </w:rPr>
      </w:pPr>
      <w:r w:rsidRPr="00BF2933">
        <w:rPr>
          <w:sz w:val="22"/>
          <w:szCs w:val="22"/>
        </w:rPr>
        <w:t>Focus groups</w:t>
      </w:r>
    </w:p>
    <w:p w14:paraId="30B692B8" w14:textId="77777777" w:rsidR="00403CB3" w:rsidRDefault="00403CB3" w:rsidP="0075569C">
      <w:pPr>
        <w:pStyle w:val="ListParagraph"/>
        <w:numPr>
          <w:ilvl w:val="0"/>
          <w:numId w:val="26"/>
        </w:numPr>
        <w:tabs>
          <w:tab w:val="left" w:pos="360"/>
        </w:tabs>
        <w:jc w:val="both"/>
        <w:rPr>
          <w:sz w:val="22"/>
          <w:szCs w:val="22"/>
        </w:rPr>
      </w:pPr>
      <w:r>
        <w:rPr>
          <w:sz w:val="22"/>
          <w:szCs w:val="22"/>
        </w:rPr>
        <w:t>Invitation for community input</w:t>
      </w:r>
    </w:p>
    <w:p w14:paraId="672777E1" w14:textId="77777777" w:rsidR="00403CB3" w:rsidRPr="00BF2933" w:rsidRDefault="00403CB3" w:rsidP="0075569C">
      <w:pPr>
        <w:pStyle w:val="ListParagraph"/>
        <w:numPr>
          <w:ilvl w:val="1"/>
          <w:numId w:val="26"/>
        </w:numPr>
        <w:tabs>
          <w:tab w:val="left" w:pos="360"/>
        </w:tabs>
        <w:jc w:val="both"/>
        <w:rPr>
          <w:sz w:val="22"/>
          <w:szCs w:val="22"/>
        </w:rPr>
      </w:pPr>
      <w:r w:rsidRPr="00BF2933">
        <w:rPr>
          <w:sz w:val="22"/>
          <w:szCs w:val="22"/>
        </w:rPr>
        <w:t xml:space="preserve">Pop-up feedback sessions at park and/or at public buildings and </w:t>
      </w:r>
      <w:r>
        <w:rPr>
          <w:sz w:val="22"/>
          <w:szCs w:val="22"/>
        </w:rPr>
        <w:t xml:space="preserve">community </w:t>
      </w:r>
      <w:r w:rsidRPr="00BF2933">
        <w:rPr>
          <w:sz w:val="22"/>
          <w:szCs w:val="22"/>
        </w:rPr>
        <w:t>events</w:t>
      </w:r>
    </w:p>
    <w:p w14:paraId="702EE72D" w14:textId="77777777" w:rsidR="00403CB3" w:rsidRPr="00BF2933" w:rsidRDefault="00403CB3" w:rsidP="0075569C">
      <w:pPr>
        <w:pStyle w:val="ListParagraph"/>
        <w:numPr>
          <w:ilvl w:val="1"/>
          <w:numId w:val="26"/>
        </w:numPr>
        <w:tabs>
          <w:tab w:val="left" w:pos="360"/>
        </w:tabs>
        <w:jc w:val="both"/>
        <w:rPr>
          <w:sz w:val="22"/>
          <w:szCs w:val="22"/>
        </w:rPr>
      </w:pPr>
      <w:r w:rsidRPr="00BF2933">
        <w:rPr>
          <w:sz w:val="22"/>
          <w:szCs w:val="22"/>
        </w:rPr>
        <w:t>Mailers to households inviting input</w:t>
      </w:r>
    </w:p>
    <w:p w14:paraId="52678D87" w14:textId="77777777" w:rsidR="00403CB3" w:rsidRPr="00B30049" w:rsidRDefault="00403CB3" w:rsidP="0075569C">
      <w:pPr>
        <w:pStyle w:val="ListParagraph"/>
        <w:numPr>
          <w:ilvl w:val="1"/>
          <w:numId w:val="26"/>
        </w:numPr>
        <w:tabs>
          <w:tab w:val="left" w:pos="360"/>
        </w:tabs>
        <w:jc w:val="both"/>
        <w:rPr>
          <w:sz w:val="22"/>
          <w:szCs w:val="22"/>
        </w:rPr>
      </w:pPr>
      <w:r w:rsidRPr="00BF2933">
        <w:rPr>
          <w:sz w:val="22"/>
          <w:szCs w:val="22"/>
        </w:rPr>
        <w:t>Social media posts inviting input</w:t>
      </w:r>
    </w:p>
    <w:p w14:paraId="69AD4856" w14:textId="77777777" w:rsidR="00403CB3" w:rsidRPr="00BF2933" w:rsidRDefault="00403CB3" w:rsidP="00403CB3">
      <w:pPr>
        <w:tabs>
          <w:tab w:val="left" w:pos="360"/>
        </w:tabs>
        <w:jc w:val="both"/>
        <w:rPr>
          <w:sz w:val="22"/>
          <w:szCs w:val="22"/>
        </w:rPr>
      </w:pPr>
    </w:p>
    <w:p w14:paraId="4A9079C4" w14:textId="77777777" w:rsidR="00A061D6" w:rsidRPr="00BF2933" w:rsidRDefault="00A061D6" w:rsidP="00A061D6">
      <w:pPr>
        <w:tabs>
          <w:tab w:val="left" w:pos="360"/>
        </w:tabs>
        <w:jc w:val="both"/>
        <w:rPr>
          <w:sz w:val="22"/>
          <w:szCs w:val="22"/>
          <w:u w:val="single"/>
        </w:rPr>
      </w:pPr>
      <w:r w:rsidRPr="00BF2933">
        <w:rPr>
          <w:sz w:val="22"/>
          <w:szCs w:val="22"/>
          <w:u w:val="single"/>
        </w:rPr>
        <w:t>Public Hearing &amp; Notice Requirements</w:t>
      </w:r>
      <w:r>
        <w:rPr>
          <w:sz w:val="22"/>
          <w:szCs w:val="22"/>
          <w:u w:val="single"/>
        </w:rPr>
        <w:t xml:space="preserve"> – Local Governments and Nonprofits</w:t>
      </w:r>
    </w:p>
    <w:p w14:paraId="66A9F168" w14:textId="77777777" w:rsidR="00403CB3" w:rsidRPr="000C35D5" w:rsidRDefault="00403CB3" w:rsidP="00403CB3">
      <w:pPr>
        <w:tabs>
          <w:tab w:val="left" w:pos="360"/>
        </w:tabs>
        <w:ind w:firstLine="360"/>
        <w:jc w:val="both"/>
        <w:rPr>
          <w:sz w:val="22"/>
          <w:szCs w:val="22"/>
          <w:u w:val="single"/>
        </w:rPr>
      </w:pPr>
      <w:r w:rsidRPr="00BF2933">
        <w:rPr>
          <w:sz w:val="22"/>
          <w:szCs w:val="22"/>
        </w:rPr>
        <w:t xml:space="preserve">In addition to the public engagement requirements, all local government applicants must advertise and hold a public hearing before applying.  Requirements for the public hearing announcement, the hearing itself, and the hearing minutes </w:t>
      </w:r>
      <w:r>
        <w:rPr>
          <w:sz w:val="22"/>
          <w:szCs w:val="22"/>
        </w:rPr>
        <w:t>were updated in recent funding rounds</w:t>
      </w:r>
      <w:r w:rsidRPr="00BF2933">
        <w:rPr>
          <w:sz w:val="22"/>
          <w:szCs w:val="22"/>
        </w:rPr>
        <w:t xml:space="preserve">, and the complete requirements can be found in the attached checklist.  Most notably, </w:t>
      </w:r>
      <w:r w:rsidRPr="00BF2933">
        <w:rPr>
          <w:sz w:val="22"/>
          <w:szCs w:val="22"/>
          <w:u w:val="single"/>
        </w:rPr>
        <w:t xml:space="preserve">there </w:t>
      </w:r>
      <w:r>
        <w:rPr>
          <w:sz w:val="22"/>
          <w:szCs w:val="22"/>
          <w:u w:val="single"/>
        </w:rPr>
        <w:t>is</w:t>
      </w:r>
      <w:r w:rsidRPr="00BF2933">
        <w:rPr>
          <w:sz w:val="22"/>
          <w:szCs w:val="22"/>
          <w:u w:val="single"/>
        </w:rPr>
        <w:t xml:space="preserve"> </w:t>
      </w:r>
      <w:r>
        <w:rPr>
          <w:sz w:val="22"/>
          <w:szCs w:val="22"/>
          <w:u w:val="single"/>
        </w:rPr>
        <w:t>no</w:t>
      </w:r>
      <w:r w:rsidRPr="00BF2933">
        <w:rPr>
          <w:sz w:val="22"/>
          <w:szCs w:val="22"/>
          <w:u w:val="single"/>
        </w:rPr>
        <w:t xml:space="preserve"> post-deadline grace period for submitting the required public hearing documents</w:t>
      </w:r>
      <w:r w:rsidRPr="00BF2933">
        <w:rPr>
          <w:sz w:val="22"/>
          <w:szCs w:val="22"/>
        </w:rPr>
        <w:t xml:space="preserve">.  Minutes of the public hearing (draft is acceptable) must be submitted </w:t>
      </w:r>
      <w:r w:rsidRPr="00BF2933">
        <w:rPr>
          <w:i/>
          <w:iCs/>
          <w:sz w:val="22"/>
          <w:szCs w:val="22"/>
        </w:rPr>
        <w:t xml:space="preserve">by the application deadline </w:t>
      </w:r>
      <w:r w:rsidRPr="00BF2933">
        <w:rPr>
          <w:sz w:val="22"/>
          <w:szCs w:val="22"/>
        </w:rPr>
        <w:t>or the application will be incomplete and deemed ineligible.</w:t>
      </w:r>
    </w:p>
    <w:p w14:paraId="209F2203" w14:textId="77777777" w:rsidR="00403CB3" w:rsidRPr="00F17E4F" w:rsidRDefault="00403CB3" w:rsidP="00403CB3">
      <w:pPr>
        <w:tabs>
          <w:tab w:val="left" w:pos="360"/>
        </w:tabs>
        <w:ind w:firstLine="360"/>
        <w:jc w:val="both"/>
        <w:rPr>
          <w:sz w:val="16"/>
          <w:szCs w:val="16"/>
        </w:rPr>
      </w:pPr>
    </w:p>
    <w:p w14:paraId="13E890E7" w14:textId="77777777" w:rsidR="00403CB3" w:rsidRDefault="00403CB3" w:rsidP="00403CB3">
      <w:pPr>
        <w:ind w:firstLine="360"/>
        <w:jc w:val="both"/>
        <w:rPr>
          <w:sz w:val="22"/>
          <w:szCs w:val="22"/>
        </w:rPr>
      </w:pPr>
      <w:r w:rsidRPr="00BF2933">
        <w:rPr>
          <w:sz w:val="22"/>
          <w:szCs w:val="22"/>
        </w:rPr>
        <w:t>County applicants are also required to forward the notice of the public hearing to the clerk of the municipality(</w:t>
      </w:r>
      <w:proofErr w:type="spellStart"/>
      <w:r w:rsidRPr="00BF2933">
        <w:rPr>
          <w:sz w:val="22"/>
          <w:szCs w:val="22"/>
        </w:rPr>
        <w:t>ies</w:t>
      </w:r>
      <w:proofErr w:type="spellEnd"/>
      <w:r w:rsidRPr="00BF2933">
        <w:rPr>
          <w:sz w:val="22"/>
          <w:szCs w:val="22"/>
        </w:rPr>
        <w:t>) within which their project is located, preferably at least 15 days prior, but at a minimum 48 hours before the hearing.</w:t>
      </w:r>
    </w:p>
    <w:p w14:paraId="6FA58F5D" w14:textId="3D79DEB8" w:rsidR="00403F29" w:rsidRDefault="00403F29">
      <w:pPr>
        <w:rPr>
          <w:sz w:val="22"/>
          <w:szCs w:val="22"/>
        </w:rPr>
      </w:pPr>
      <w:r>
        <w:rPr>
          <w:sz w:val="22"/>
          <w:szCs w:val="22"/>
        </w:rPr>
        <w:br w:type="page"/>
      </w:r>
    </w:p>
    <w:p w14:paraId="0761FD1B" w14:textId="77777777" w:rsidR="00403F29" w:rsidRDefault="00403F29" w:rsidP="00403CB3">
      <w:pPr>
        <w:ind w:firstLine="360"/>
        <w:jc w:val="both"/>
        <w:rPr>
          <w:sz w:val="22"/>
          <w:szCs w:val="22"/>
        </w:rPr>
      </w:pPr>
    </w:p>
    <w:p w14:paraId="55FA4AC4" w14:textId="77777777" w:rsidR="00403F29" w:rsidRPr="00BF2933" w:rsidRDefault="00403F29" w:rsidP="00403CB3">
      <w:pPr>
        <w:ind w:firstLine="360"/>
        <w:jc w:val="both"/>
        <w:rPr>
          <w:sz w:val="22"/>
          <w:szCs w:val="22"/>
        </w:rPr>
      </w:pPr>
    </w:p>
    <w:p w14:paraId="06302D14" w14:textId="6416DC30" w:rsidR="5FAF8447" w:rsidRPr="006F71DA" w:rsidRDefault="006F71DA" w:rsidP="006F71DA">
      <w:pPr>
        <w:pStyle w:val="App2"/>
        <w:tabs>
          <w:tab w:val="left" w:pos="720"/>
          <w:tab w:val="left" w:pos="1440"/>
          <w:tab w:val="left" w:pos="1890"/>
        </w:tabs>
        <w:jc w:val="center"/>
        <w:rPr>
          <w:color w:val="FF0000"/>
          <w:sz w:val="28"/>
          <w:szCs w:val="28"/>
        </w:rPr>
      </w:pPr>
      <w:bookmarkStart w:id="21" w:name="_Toc179540488"/>
      <w:r w:rsidRPr="006F71DA">
        <w:rPr>
          <w:sz w:val="28"/>
          <w:szCs w:val="28"/>
        </w:rPr>
        <w:t>Submitting A Comprehensive Application</w:t>
      </w:r>
      <w:bookmarkEnd w:id="21"/>
    </w:p>
    <w:bookmarkEnd w:id="17"/>
    <w:p w14:paraId="3D55F2AB" w14:textId="6B2E73C9" w:rsidR="3F2E58E7" w:rsidRDefault="3F2E58E7" w:rsidP="2E1F7DE9">
      <w:pPr>
        <w:tabs>
          <w:tab w:val="left" w:pos="720"/>
          <w:tab w:val="left" w:pos="1620"/>
          <w:tab w:val="left" w:pos="1890"/>
        </w:tabs>
        <w:ind w:firstLine="360"/>
        <w:jc w:val="both"/>
        <w:rPr>
          <w:color w:val="000000" w:themeColor="text1"/>
          <w:sz w:val="22"/>
          <w:szCs w:val="22"/>
        </w:rPr>
      </w:pPr>
    </w:p>
    <w:p w14:paraId="17FCD4D7" w14:textId="29719BC1" w:rsidR="3F2E58E7" w:rsidRDefault="3F2E58E7" w:rsidP="2E1F7DE9">
      <w:pPr>
        <w:tabs>
          <w:tab w:val="left" w:pos="720"/>
          <w:tab w:val="left" w:pos="1620"/>
          <w:tab w:val="left" w:pos="1890"/>
        </w:tabs>
        <w:ind w:firstLine="360"/>
        <w:jc w:val="both"/>
        <w:rPr>
          <w:color w:val="000000" w:themeColor="text1"/>
          <w:sz w:val="22"/>
          <w:szCs w:val="22"/>
        </w:rPr>
      </w:pPr>
    </w:p>
    <w:p w14:paraId="2FAA74E3" w14:textId="06501C58" w:rsidR="3F2E58E7" w:rsidRDefault="4A7D7B67" w:rsidP="36B9F6E1">
      <w:pPr>
        <w:tabs>
          <w:tab w:val="left" w:pos="720"/>
          <w:tab w:val="left" w:pos="1620"/>
          <w:tab w:val="left" w:pos="1890"/>
        </w:tabs>
        <w:ind w:firstLine="360"/>
        <w:jc w:val="both"/>
        <w:rPr>
          <w:color w:val="000000" w:themeColor="text1"/>
          <w:sz w:val="22"/>
          <w:szCs w:val="22"/>
        </w:rPr>
      </w:pPr>
      <w:r w:rsidRPr="53152F23">
        <w:rPr>
          <w:color w:val="000000" w:themeColor="text1"/>
          <w:sz w:val="22"/>
          <w:szCs w:val="22"/>
        </w:rPr>
        <w:t>In their submissions, a</w:t>
      </w:r>
      <w:r w:rsidR="37C31D55" w:rsidRPr="53152F23">
        <w:rPr>
          <w:color w:val="000000" w:themeColor="text1"/>
          <w:sz w:val="22"/>
          <w:szCs w:val="22"/>
        </w:rPr>
        <w:t xml:space="preserve">pplicants </w:t>
      </w:r>
      <w:r w:rsidR="1C241811" w:rsidRPr="53152F23">
        <w:rPr>
          <w:color w:val="000000" w:themeColor="text1"/>
          <w:sz w:val="22"/>
          <w:szCs w:val="22"/>
        </w:rPr>
        <w:t xml:space="preserve">should </w:t>
      </w:r>
      <w:r w:rsidR="45AFE381" w:rsidRPr="53152F23">
        <w:rPr>
          <w:color w:val="000000" w:themeColor="text1"/>
          <w:sz w:val="22"/>
          <w:szCs w:val="22"/>
        </w:rPr>
        <w:t>address how their proposed project</w:t>
      </w:r>
      <w:r w:rsidR="37C31D55" w:rsidRPr="53152F23">
        <w:rPr>
          <w:color w:val="000000" w:themeColor="text1"/>
          <w:sz w:val="22"/>
          <w:szCs w:val="22"/>
        </w:rPr>
        <w:t xml:space="preserve"> </w:t>
      </w:r>
      <w:r w:rsidR="39C47AF0" w:rsidRPr="53152F23">
        <w:rPr>
          <w:color w:val="000000" w:themeColor="text1"/>
          <w:sz w:val="22"/>
          <w:szCs w:val="22"/>
        </w:rPr>
        <w:t xml:space="preserve">reflects </w:t>
      </w:r>
      <w:r w:rsidR="2B6C3B91" w:rsidRPr="53152F23">
        <w:rPr>
          <w:color w:val="000000" w:themeColor="text1"/>
          <w:sz w:val="22"/>
          <w:szCs w:val="22"/>
        </w:rPr>
        <w:t>State, Department</w:t>
      </w:r>
      <w:r w:rsidR="7A20EB58" w:rsidRPr="53152F23">
        <w:rPr>
          <w:color w:val="000000" w:themeColor="text1"/>
          <w:sz w:val="22"/>
          <w:szCs w:val="22"/>
        </w:rPr>
        <w:t>,</w:t>
      </w:r>
      <w:r w:rsidR="2B6C3B91" w:rsidRPr="53152F23">
        <w:rPr>
          <w:color w:val="000000" w:themeColor="text1"/>
          <w:sz w:val="22"/>
          <w:szCs w:val="22"/>
        </w:rPr>
        <w:t xml:space="preserve"> and Program priorities.</w:t>
      </w:r>
      <w:r w:rsidR="2B6C3B91" w:rsidRPr="53152F23">
        <w:rPr>
          <w:color w:val="000000" w:themeColor="text1"/>
        </w:rPr>
        <w:t xml:space="preserve"> </w:t>
      </w:r>
      <w:r w:rsidR="2B6C3B91" w:rsidRPr="53152F23">
        <w:rPr>
          <w:color w:val="000000" w:themeColor="text1"/>
          <w:sz w:val="22"/>
          <w:szCs w:val="22"/>
        </w:rPr>
        <w:t xml:space="preserve"> Below is a discussion of these priorities with tips for how to consider each when designing a project and preparing the application.</w:t>
      </w:r>
    </w:p>
    <w:p w14:paraId="22CC3B6F" w14:textId="1885C729" w:rsidR="3F14B1D8" w:rsidRDefault="3F14B1D8" w:rsidP="5FAF8447">
      <w:pPr>
        <w:tabs>
          <w:tab w:val="left" w:pos="720"/>
          <w:tab w:val="left" w:pos="1440"/>
          <w:tab w:val="left" w:pos="1890"/>
        </w:tabs>
        <w:jc w:val="both"/>
        <w:rPr>
          <w:sz w:val="22"/>
          <w:szCs w:val="22"/>
        </w:rPr>
      </w:pPr>
    </w:p>
    <w:p w14:paraId="0B2FC3C1" w14:textId="77777777" w:rsidR="00240790" w:rsidRPr="00101156" w:rsidRDefault="00240790" w:rsidP="00240790">
      <w:pPr>
        <w:tabs>
          <w:tab w:val="left" w:pos="180"/>
          <w:tab w:val="left" w:pos="720"/>
          <w:tab w:val="left" w:pos="1890"/>
        </w:tabs>
        <w:jc w:val="both"/>
        <w:rPr>
          <w:b/>
          <w:bCs/>
          <w:sz w:val="22"/>
          <w:szCs w:val="22"/>
        </w:rPr>
      </w:pPr>
      <w:r w:rsidRPr="01D3D4A9">
        <w:rPr>
          <w:b/>
          <w:bCs/>
          <w:sz w:val="22"/>
          <w:szCs w:val="22"/>
        </w:rPr>
        <w:t>1.</w:t>
      </w:r>
      <w:r>
        <w:tab/>
      </w:r>
      <w:r w:rsidRPr="01D3D4A9">
        <w:rPr>
          <w:b/>
          <w:bCs/>
          <w:sz w:val="22"/>
          <w:szCs w:val="22"/>
        </w:rPr>
        <w:t xml:space="preserve">   Public Engagement and Outreach  </w:t>
      </w:r>
    </w:p>
    <w:p w14:paraId="42758700" w14:textId="41F5A037" w:rsidR="00240790" w:rsidRPr="00101156" w:rsidRDefault="00240790" w:rsidP="00240790">
      <w:pPr>
        <w:tabs>
          <w:tab w:val="left" w:pos="360"/>
        </w:tabs>
        <w:ind w:firstLine="360"/>
        <w:jc w:val="both"/>
        <w:rPr>
          <w:color w:val="000000" w:themeColor="text1"/>
          <w:sz w:val="22"/>
          <w:szCs w:val="22"/>
        </w:rPr>
      </w:pPr>
      <w:r w:rsidRPr="01D3D4A9">
        <w:rPr>
          <w:color w:val="000000" w:themeColor="text1"/>
          <w:sz w:val="22"/>
          <w:szCs w:val="22"/>
        </w:rPr>
        <w:t xml:space="preserve">Public engagement is not only an application requirement (see previous section), but </w:t>
      </w:r>
      <w:r w:rsidR="00085D2C">
        <w:rPr>
          <w:color w:val="000000" w:themeColor="text1"/>
          <w:sz w:val="22"/>
          <w:szCs w:val="22"/>
        </w:rPr>
        <w:t xml:space="preserve">it also ensures that the project meets the needs of the community </w:t>
      </w:r>
      <w:r w:rsidR="00EE3B4E">
        <w:rPr>
          <w:color w:val="000000" w:themeColor="text1"/>
          <w:sz w:val="22"/>
          <w:szCs w:val="22"/>
        </w:rPr>
        <w:t>it is meant to serve</w:t>
      </w:r>
      <w:r w:rsidRPr="01D3D4A9">
        <w:rPr>
          <w:color w:val="000000" w:themeColor="text1"/>
          <w:sz w:val="22"/>
          <w:szCs w:val="22"/>
        </w:rPr>
        <w:t>.</w:t>
      </w:r>
      <w:r w:rsidR="00EE3B4E">
        <w:rPr>
          <w:color w:val="000000" w:themeColor="text1"/>
          <w:sz w:val="22"/>
          <w:szCs w:val="22"/>
        </w:rPr>
        <w:t xml:space="preserve">  </w:t>
      </w:r>
      <w:r w:rsidR="00BD0730">
        <w:rPr>
          <w:color w:val="000000" w:themeColor="text1"/>
          <w:sz w:val="22"/>
          <w:szCs w:val="22"/>
        </w:rPr>
        <w:t>Meaningful public participation will result in a better CIP.</w:t>
      </w:r>
    </w:p>
    <w:p w14:paraId="31C8D435" w14:textId="77777777" w:rsidR="00240790" w:rsidRDefault="00240790" w:rsidP="00240790">
      <w:pPr>
        <w:tabs>
          <w:tab w:val="left" w:pos="360"/>
        </w:tabs>
        <w:ind w:firstLine="360"/>
        <w:jc w:val="both"/>
        <w:rPr>
          <w:color w:val="000000" w:themeColor="text1"/>
          <w:sz w:val="22"/>
          <w:szCs w:val="22"/>
        </w:rPr>
      </w:pPr>
    </w:p>
    <w:p w14:paraId="0081BA7E" w14:textId="77777777" w:rsidR="00240790" w:rsidRPr="00101156" w:rsidRDefault="00240790" w:rsidP="00240790">
      <w:pPr>
        <w:tabs>
          <w:tab w:val="left" w:pos="360"/>
          <w:tab w:val="left" w:pos="1440"/>
          <w:tab w:val="left" w:pos="1890"/>
        </w:tabs>
        <w:jc w:val="both"/>
        <w:rPr>
          <w:b/>
          <w:bCs/>
          <w:sz w:val="22"/>
          <w:szCs w:val="22"/>
        </w:rPr>
      </w:pPr>
      <w:r w:rsidRPr="01D3D4A9">
        <w:rPr>
          <w:b/>
          <w:bCs/>
          <w:sz w:val="22"/>
          <w:szCs w:val="22"/>
        </w:rPr>
        <w:t>2.</w:t>
      </w:r>
      <w:r>
        <w:tab/>
      </w:r>
      <w:r w:rsidRPr="01D3D4A9">
        <w:rPr>
          <w:b/>
          <w:bCs/>
          <w:sz w:val="22"/>
          <w:szCs w:val="22"/>
        </w:rPr>
        <w:t>Public Recreation Benefits</w:t>
      </w:r>
    </w:p>
    <w:p w14:paraId="16E91ECA" w14:textId="2D3F2162" w:rsidR="00240790" w:rsidRDefault="00240790" w:rsidP="00466D6E">
      <w:pPr>
        <w:pStyle w:val="BodyTextIndent2"/>
        <w:ind w:firstLine="360"/>
        <w:rPr>
          <w:color w:val="000000" w:themeColor="text1"/>
          <w:sz w:val="22"/>
          <w:szCs w:val="22"/>
        </w:rPr>
      </w:pPr>
      <w:r w:rsidRPr="01D3D4A9">
        <w:rPr>
          <w:color w:val="000000" w:themeColor="text1"/>
          <w:sz w:val="22"/>
          <w:szCs w:val="22"/>
        </w:rPr>
        <w:t>All funded project sites must have meaningful public access</w:t>
      </w:r>
      <w:r w:rsidR="009D5383">
        <w:rPr>
          <w:color w:val="000000" w:themeColor="text1"/>
          <w:sz w:val="22"/>
          <w:szCs w:val="22"/>
        </w:rPr>
        <w:t xml:space="preserve"> and be designed to </w:t>
      </w:r>
      <w:r w:rsidRPr="01D3D4A9">
        <w:rPr>
          <w:color w:val="000000" w:themeColor="text1"/>
          <w:sz w:val="22"/>
          <w:szCs w:val="22"/>
        </w:rPr>
        <w:t>provide significant public recreation benefits, for example by</w:t>
      </w:r>
      <w:r w:rsidR="00466D6E">
        <w:rPr>
          <w:color w:val="000000" w:themeColor="text1"/>
          <w:sz w:val="22"/>
          <w:szCs w:val="22"/>
        </w:rPr>
        <w:t xml:space="preserve"> s</w:t>
      </w:r>
      <w:r w:rsidRPr="01D3D4A9">
        <w:rPr>
          <w:color w:val="000000" w:themeColor="text1"/>
          <w:sz w:val="22"/>
          <w:szCs w:val="22"/>
        </w:rPr>
        <w:t>erving a large population that can easily access the property</w:t>
      </w:r>
      <w:r w:rsidR="00440748">
        <w:rPr>
          <w:color w:val="000000" w:themeColor="text1"/>
          <w:sz w:val="22"/>
          <w:szCs w:val="22"/>
        </w:rPr>
        <w:t xml:space="preserve"> and/or by offering recreation opportunities that are not readily available in the area</w:t>
      </w:r>
      <w:r w:rsidR="00466D6E">
        <w:rPr>
          <w:color w:val="000000" w:themeColor="text1"/>
          <w:sz w:val="22"/>
          <w:szCs w:val="22"/>
        </w:rPr>
        <w:t>.</w:t>
      </w:r>
    </w:p>
    <w:p w14:paraId="226BBB47" w14:textId="77777777" w:rsidR="00240790" w:rsidRPr="00101156" w:rsidRDefault="00240790" w:rsidP="00240790"/>
    <w:p w14:paraId="19FC4C57" w14:textId="77777777" w:rsidR="00240790" w:rsidRPr="00101156" w:rsidRDefault="00240790" w:rsidP="00240790">
      <w:pPr>
        <w:tabs>
          <w:tab w:val="left" w:pos="360"/>
          <w:tab w:val="left" w:pos="1440"/>
          <w:tab w:val="left" w:pos="1890"/>
        </w:tabs>
        <w:jc w:val="both"/>
        <w:rPr>
          <w:b/>
          <w:bCs/>
          <w:sz w:val="22"/>
          <w:szCs w:val="22"/>
        </w:rPr>
      </w:pPr>
      <w:r w:rsidRPr="01D3D4A9">
        <w:rPr>
          <w:b/>
          <w:bCs/>
          <w:sz w:val="22"/>
          <w:szCs w:val="22"/>
        </w:rPr>
        <w:t>3.</w:t>
      </w:r>
      <w:r>
        <w:tab/>
      </w:r>
      <w:r w:rsidRPr="01D3D4A9">
        <w:rPr>
          <w:b/>
          <w:bCs/>
          <w:sz w:val="22"/>
          <w:szCs w:val="22"/>
        </w:rPr>
        <w:t>Environmental Justice</w:t>
      </w:r>
    </w:p>
    <w:p w14:paraId="7F096C42" w14:textId="7454CD7E" w:rsidR="00240790" w:rsidRPr="00101156" w:rsidRDefault="00240790" w:rsidP="00240790">
      <w:pPr>
        <w:tabs>
          <w:tab w:val="left" w:pos="720"/>
          <w:tab w:val="left" w:pos="1440"/>
          <w:tab w:val="left" w:pos="1890"/>
        </w:tabs>
        <w:ind w:firstLine="360"/>
        <w:jc w:val="both"/>
        <w:rPr>
          <w:sz w:val="22"/>
          <w:szCs w:val="22"/>
        </w:rPr>
      </w:pPr>
      <w:r w:rsidRPr="01D3D4A9">
        <w:rPr>
          <w:color w:val="000000" w:themeColor="text1"/>
          <w:sz w:val="22"/>
          <w:szCs w:val="22"/>
        </w:rPr>
        <w:t>Central to the Green Acres mission is improving</w:t>
      </w:r>
      <w:r w:rsidRPr="01D3D4A9">
        <w:rPr>
          <w:b/>
          <w:bCs/>
          <w:color w:val="000000" w:themeColor="text1"/>
          <w:sz w:val="22"/>
          <w:szCs w:val="22"/>
        </w:rPr>
        <w:t xml:space="preserve"> </w:t>
      </w:r>
      <w:r w:rsidRPr="01D3D4A9">
        <w:rPr>
          <w:color w:val="000000" w:themeColor="text1"/>
          <w:sz w:val="22"/>
          <w:szCs w:val="22"/>
        </w:rPr>
        <w:t>the quality of life for all NJ residents, particularly those in communities with environmental justice concerns.  New Jersey’s Environmental Justice Law, passed in 2020, provided a targeted approach for this goal, and Green Acres gave priority to projects in Overburdened Communities (OBCs) in the 2021 funding round. Using environmental stressors data, the Department subsequently identified Overburdened Communities Subject to Adverse Cumulative Stressors, those OBCs that are higher than the 50</w:t>
      </w:r>
      <w:r w:rsidRPr="01D3D4A9">
        <w:rPr>
          <w:color w:val="000000" w:themeColor="text1"/>
          <w:sz w:val="22"/>
          <w:szCs w:val="22"/>
          <w:vertAlign w:val="superscript"/>
        </w:rPr>
        <w:t>th</w:t>
      </w:r>
      <w:r w:rsidRPr="01D3D4A9">
        <w:rPr>
          <w:color w:val="000000" w:themeColor="text1"/>
          <w:sz w:val="22"/>
          <w:szCs w:val="22"/>
        </w:rPr>
        <w:t xml:space="preserve"> percentile for total environmental and public health stressors.  In turn, Green Acres refined its project ranking and funding policies in 2023 to offer additional points and enhanced grant funding to projects that are located within or are easily accessible from an Overburdened Community Subject to Adverse Cumulative Stressors.</w:t>
      </w:r>
    </w:p>
    <w:p w14:paraId="278B2B32" w14:textId="77777777" w:rsidR="00240790" w:rsidRPr="00101156" w:rsidRDefault="00240790" w:rsidP="00240790"/>
    <w:p w14:paraId="2104E386" w14:textId="77777777" w:rsidR="00240790" w:rsidRPr="00101156" w:rsidRDefault="00240790" w:rsidP="00240790">
      <w:pPr>
        <w:rPr>
          <w:b/>
          <w:bCs/>
          <w:sz w:val="22"/>
          <w:szCs w:val="22"/>
        </w:rPr>
      </w:pPr>
      <w:r w:rsidRPr="00101156">
        <w:rPr>
          <w:b/>
          <w:bCs/>
          <w:sz w:val="22"/>
          <w:szCs w:val="22"/>
        </w:rPr>
        <w:t>4.</w:t>
      </w:r>
      <w:r w:rsidRPr="00101156">
        <w:tab/>
      </w:r>
      <w:r w:rsidRPr="00101156">
        <w:rPr>
          <w:b/>
          <w:bCs/>
          <w:sz w:val="22"/>
          <w:szCs w:val="22"/>
        </w:rPr>
        <w:t>Revitalization</w:t>
      </w:r>
    </w:p>
    <w:p w14:paraId="249061E7" w14:textId="3E10CB77" w:rsidR="00240790" w:rsidRDefault="00240790" w:rsidP="004774EE">
      <w:pPr>
        <w:tabs>
          <w:tab w:val="left" w:pos="720"/>
          <w:tab w:val="left" w:pos="1440"/>
          <w:tab w:val="left" w:pos="1890"/>
        </w:tabs>
        <w:ind w:firstLine="360"/>
        <w:jc w:val="both"/>
        <w:rPr>
          <w:sz w:val="22"/>
          <w:szCs w:val="22"/>
        </w:rPr>
      </w:pPr>
      <w:r w:rsidRPr="00101156">
        <w:rPr>
          <w:sz w:val="22"/>
          <w:szCs w:val="22"/>
        </w:rPr>
        <w:t xml:space="preserve">Green Acres supports expanding outdoor recreation and conservation opportunities through the reclamation and restoration of vacant industrial or commercial properties, including landfills, brownfields, other contaminated sites, and expansive impervious parcels.  Transforming these lands into </w:t>
      </w:r>
      <w:r w:rsidR="008E2029">
        <w:rPr>
          <w:sz w:val="22"/>
          <w:szCs w:val="22"/>
        </w:rPr>
        <w:t>parks</w:t>
      </w:r>
      <w:r w:rsidRPr="00101156">
        <w:rPr>
          <w:sz w:val="22"/>
          <w:szCs w:val="22"/>
        </w:rPr>
        <w:t xml:space="preserve"> revitalizes communities and improves residents’ quality of life.  </w:t>
      </w:r>
      <w:r w:rsidRPr="00101156">
        <w:rPr>
          <w:color w:val="000000" w:themeColor="text1"/>
          <w:sz w:val="22"/>
          <w:szCs w:val="22"/>
        </w:rPr>
        <w:t>The application should highlight how the project will help revitalize the property through</w:t>
      </w:r>
      <w:r w:rsidR="004774EE">
        <w:rPr>
          <w:color w:val="000000" w:themeColor="text1"/>
          <w:sz w:val="22"/>
          <w:szCs w:val="22"/>
        </w:rPr>
        <w:t xml:space="preserve"> d</w:t>
      </w:r>
      <w:r w:rsidRPr="00101156">
        <w:rPr>
          <w:sz w:val="22"/>
          <w:szCs w:val="22"/>
        </w:rPr>
        <w:t>emolition of dilapidated buildings</w:t>
      </w:r>
      <w:r w:rsidR="004774EE">
        <w:rPr>
          <w:sz w:val="22"/>
          <w:szCs w:val="22"/>
        </w:rPr>
        <w:t xml:space="preserve"> and/or r</w:t>
      </w:r>
      <w:r w:rsidRPr="00101156">
        <w:rPr>
          <w:sz w:val="22"/>
          <w:szCs w:val="22"/>
        </w:rPr>
        <w:t>emoval of expansive impervious surfaces</w:t>
      </w:r>
      <w:r w:rsidR="004774EE">
        <w:rPr>
          <w:sz w:val="22"/>
          <w:szCs w:val="22"/>
        </w:rPr>
        <w:t>.</w:t>
      </w:r>
    </w:p>
    <w:p w14:paraId="0C71CF30" w14:textId="77777777" w:rsidR="00240790" w:rsidRPr="00101156" w:rsidRDefault="00240790" w:rsidP="00240790">
      <w:pPr>
        <w:tabs>
          <w:tab w:val="left" w:pos="720"/>
          <w:tab w:val="left" w:pos="1440"/>
          <w:tab w:val="left" w:pos="1890"/>
        </w:tabs>
        <w:ind w:left="360"/>
        <w:jc w:val="both"/>
        <w:rPr>
          <w:b/>
          <w:bCs/>
          <w:sz w:val="22"/>
          <w:szCs w:val="22"/>
        </w:rPr>
      </w:pPr>
    </w:p>
    <w:p w14:paraId="05261F7C" w14:textId="77777777" w:rsidR="00240790" w:rsidRPr="00101156" w:rsidRDefault="00240790" w:rsidP="00240790">
      <w:pPr>
        <w:tabs>
          <w:tab w:val="left" w:pos="360"/>
          <w:tab w:val="left" w:pos="1440"/>
          <w:tab w:val="left" w:pos="1890"/>
        </w:tabs>
        <w:ind w:left="-90"/>
        <w:jc w:val="both"/>
        <w:rPr>
          <w:b/>
          <w:bCs/>
          <w:sz w:val="22"/>
          <w:szCs w:val="22"/>
        </w:rPr>
      </w:pPr>
      <w:r w:rsidRPr="00101156">
        <w:rPr>
          <w:b/>
          <w:bCs/>
          <w:sz w:val="22"/>
          <w:szCs w:val="22"/>
        </w:rPr>
        <w:t>5.</w:t>
      </w:r>
      <w:r w:rsidRPr="00101156">
        <w:tab/>
      </w:r>
      <w:r w:rsidRPr="00101156">
        <w:rPr>
          <w:b/>
          <w:bCs/>
          <w:sz w:val="22"/>
          <w:szCs w:val="22"/>
        </w:rPr>
        <w:t>Protection of Natural and Historic Resources</w:t>
      </w:r>
    </w:p>
    <w:p w14:paraId="2D9427A7" w14:textId="12B22404" w:rsidR="00240790" w:rsidRPr="00101156" w:rsidRDefault="00240790" w:rsidP="000A0DFE">
      <w:pPr>
        <w:tabs>
          <w:tab w:val="left" w:pos="720"/>
          <w:tab w:val="left" w:pos="1440"/>
          <w:tab w:val="left" w:pos="1890"/>
        </w:tabs>
        <w:ind w:firstLine="360"/>
        <w:jc w:val="both"/>
        <w:rPr>
          <w:sz w:val="22"/>
          <w:szCs w:val="22"/>
        </w:rPr>
      </w:pPr>
      <w:r w:rsidRPr="24B48CCD">
        <w:rPr>
          <w:sz w:val="22"/>
          <w:szCs w:val="22"/>
        </w:rPr>
        <w:t xml:space="preserve">Conservation and environmental protection goals have always been a core part of the Green Acres mission, including protection of critical wildlife habitat, unique natural areas and land types, biodiversity, flood storage areas, and surface and groundwater quality.  Green Acres funding has also supported the protection of significant historic resources.  </w:t>
      </w:r>
      <w:r w:rsidRPr="24B48CCD">
        <w:rPr>
          <w:color w:val="000000" w:themeColor="text1"/>
          <w:sz w:val="22"/>
          <w:szCs w:val="22"/>
        </w:rPr>
        <w:t xml:space="preserve">Applicants should discuss </w:t>
      </w:r>
      <w:r w:rsidR="004774EE">
        <w:rPr>
          <w:color w:val="000000" w:themeColor="text1"/>
          <w:sz w:val="22"/>
          <w:szCs w:val="22"/>
        </w:rPr>
        <w:t>whether</w:t>
      </w:r>
      <w:r w:rsidRPr="24B48CCD">
        <w:rPr>
          <w:color w:val="000000" w:themeColor="text1"/>
          <w:sz w:val="22"/>
          <w:szCs w:val="22"/>
        </w:rPr>
        <w:t xml:space="preserve"> the project contributes to these efforts</w:t>
      </w:r>
      <w:r w:rsidRPr="01D3D4A9">
        <w:rPr>
          <w:sz w:val="22"/>
          <w:szCs w:val="22"/>
        </w:rPr>
        <w:t>.</w:t>
      </w:r>
      <w:r w:rsidRPr="01D3D4A9">
        <w:rPr>
          <w:b/>
          <w:bCs/>
          <w:sz w:val="22"/>
          <w:szCs w:val="22"/>
        </w:rPr>
        <w:t xml:space="preserve"> </w:t>
      </w:r>
    </w:p>
    <w:p w14:paraId="27C1F315" w14:textId="77777777" w:rsidR="00240790" w:rsidRPr="00101156" w:rsidRDefault="00240790" w:rsidP="00240790">
      <w:pPr>
        <w:tabs>
          <w:tab w:val="left" w:pos="720"/>
          <w:tab w:val="left" w:pos="1440"/>
          <w:tab w:val="left" w:pos="1890"/>
        </w:tabs>
        <w:spacing w:line="259" w:lineRule="auto"/>
        <w:ind w:left="720"/>
        <w:jc w:val="both"/>
        <w:rPr>
          <w:sz w:val="22"/>
          <w:szCs w:val="22"/>
        </w:rPr>
      </w:pPr>
    </w:p>
    <w:p w14:paraId="5697360F" w14:textId="77777777" w:rsidR="00240790" w:rsidRPr="00101156" w:rsidRDefault="00240790" w:rsidP="00240790">
      <w:pPr>
        <w:tabs>
          <w:tab w:val="left" w:pos="360"/>
          <w:tab w:val="left" w:pos="1440"/>
          <w:tab w:val="left" w:pos="1890"/>
        </w:tabs>
        <w:jc w:val="both"/>
        <w:rPr>
          <w:b/>
          <w:bCs/>
          <w:sz w:val="22"/>
          <w:szCs w:val="22"/>
        </w:rPr>
      </w:pPr>
      <w:r w:rsidRPr="01D3D4A9">
        <w:rPr>
          <w:b/>
          <w:bCs/>
          <w:sz w:val="22"/>
          <w:szCs w:val="22"/>
        </w:rPr>
        <w:t>6.</w:t>
      </w:r>
      <w:r>
        <w:tab/>
      </w:r>
      <w:r w:rsidRPr="01D3D4A9">
        <w:rPr>
          <w:b/>
          <w:bCs/>
          <w:sz w:val="22"/>
          <w:szCs w:val="22"/>
        </w:rPr>
        <w:t>Climate Mitigation and Resilience</w:t>
      </w:r>
    </w:p>
    <w:p w14:paraId="0201B798" w14:textId="770EBF14" w:rsidR="00240790" w:rsidRDefault="00240790" w:rsidP="00240790">
      <w:pPr>
        <w:ind w:firstLine="360"/>
        <w:jc w:val="both"/>
        <w:rPr>
          <w:sz w:val="22"/>
          <w:szCs w:val="22"/>
        </w:rPr>
      </w:pPr>
      <w:r w:rsidRPr="01D3D4A9">
        <w:rPr>
          <w:color w:val="000000" w:themeColor="text1"/>
          <w:sz w:val="22"/>
          <w:szCs w:val="22"/>
        </w:rPr>
        <w:t xml:space="preserve">Reducing and responding to climate change is a top statewide priority, and a particular focus for the DEP. </w:t>
      </w:r>
      <w:r w:rsidR="000A0DFE">
        <w:rPr>
          <w:color w:val="000000" w:themeColor="text1"/>
          <w:sz w:val="22"/>
          <w:szCs w:val="22"/>
        </w:rPr>
        <w:t>P</w:t>
      </w:r>
      <w:r w:rsidRPr="01D3D4A9">
        <w:rPr>
          <w:color w:val="000000" w:themeColor="text1"/>
          <w:sz w:val="22"/>
          <w:szCs w:val="22"/>
        </w:rPr>
        <w:t xml:space="preserve">ark development projects can help contribute to climate mitigation and resilience, particularly through efforts to preserve and enhance natural carbon sequestration and flood mitigation. Applicants should highlight </w:t>
      </w:r>
      <w:r w:rsidR="00F87F8F">
        <w:rPr>
          <w:color w:val="000000" w:themeColor="text1"/>
          <w:sz w:val="22"/>
          <w:szCs w:val="22"/>
        </w:rPr>
        <w:t>if</w:t>
      </w:r>
      <w:r w:rsidRPr="01D3D4A9">
        <w:rPr>
          <w:color w:val="000000" w:themeColor="text1"/>
          <w:sz w:val="22"/>
          <w:szCs w:val="22"/>
        </w:rPr>
        <w:t xml:space="preserve"> the proposed project will support climate mitigation and resilience, e.g., through:</w:t>
      </w:r>
    </w:p>
    <w:p w14:paraId="18CEBF8B" w14:textId="4CE8D877" w:rsidR="00240790" w:rsidRDefault="00F87F8F" w:rsidP="0075569C">
      <w:pPr>
        <w:pStyle w:val="ListParagraph"/>
        <w:numPr>
          <w:ilvl w:val="0"/>
          <w:numId w:val="42"/>
        </w:numPr>
        <w:jc w:val="both"/>
        <w:rPr>
          <w:color w:val="000000" w:themeColor="text1"/>
          <w:sz w:val="22"/>
          <w:szCs w:val="22"/>
        </w:rPr>
      </w:pPr>
      <w:r>
        <w:rPr>
          <w:color w:val="000000" w:themeColor="text1"/>
          <w:sz w:val="22"/>
          <w:szCs w:val="22"/>
        </w:rPr>
        <w:t xml:space="preserve">Sustainable building design </w:t>
      </w:r>
      <w:r w:rsidR="00AC401B">
        <w:rPr>
          <w:color w:val="000000" w:themeColor="text1"/>
          <w:sz w:val="22"/>
          <w:szCs w:val="22"/>
        </w:rPr>
        <w:t>through water conservation, renewable energy, energy efficient technologies, etc.</w:t>
      </w:r>
    </w:p>
    <w:p w14:paraId="10AF8DE3" w14:textId="77777777" w:rsidR="00240790" w:rsidRDefault="00240790" w:rsidP="0075569C">
      <w:pPr>
        <w:pStyle w:val="ListParagraph"/>
        <w:numPr>
          <w:ilvl w:val="0"/>
          <w:numId w:val="42"/>
        </w:numPr>
        <w:jc w:val="both"/>
        <w:rPr>
          <w:color w:val="000000" w:themeColor="text1"/>
          <w:sz w:val="22"/>
          <w:szCs w:val="22"/>
        </w:rPr>
      </w:pPr>
      <w:r w:rsidRPr="01D3D4A9">
        <w:rPr>
          <w:color w:val="000000" w:themeColor="text1"/>
          <w:sz w:val="22"/>
          <w:szCs w:val="22"/>
        </w:rPr>
        <w:t>Consistency with the applicant’s Climate Resilience Plan</w:t>
      </w:r>
    </w:p>
    <w:p w14:paraId="39E30493" w14:textId="1D9A61F3" w:rsidR="00240790" w:rsidRDefault="00240790" w:rsidP="0075569C">
      <w:pPr>
        <w:pStyle w:val="ListParagraph"/>
        <w:numPr>
          <w:ilvl w:val="0"/>
          <w:numId w:val="42"/>
        </w:numPr>
        <w:jc w:val="both"/>
        <w:rPr>
          <w:color w:val="000000" w:themeColor="text1"/>
          <w:sz w:val="22"/>
          <w:szCs w:val="22"/>
        </w:rPr>
      </w:pPr>
      <w:r w:rsidRPr="01D3D4A9">
        <w:rPr>
          <w:color w:val="000000" w:themeColor="text1"/>
          <w:sz w:val="22"/>
          <w:szCs w:val="22"/>
        </w:rPr>
        <w:t xml:space="preserve">Support for </w:t>
      </w:r>
      <w:r w:rsidRPr="01D3D4A9">
        <w:rPr>
          <w:i/>
          <w:iCs/>
          <w:color w:val="000000" w:themeColor="text1"/>
          <w:sz w:val="22"/>
          <w:szCs w:val="22"/>
        </w:rPr>
        <w:t>New Jersey’s Global Warming Response Act 80x50 Report</w:t>
      </w:r>
      <w:r w:rsidRPr="01D3D4A9">
        <w:rPr>
          <w:color w:val="000000" w:themeColor="text1"/>
          <w:sz w:val="22"/>
          <w:szCs w:val="22"/>
        </w:rPr>
        <w:t xml:space="preserve"> strategies and goals</w:t>
      </w:r>
    </w:p>
    <w:p w14:paraId="615E1F07" w14:textId="77777777" w:rsidR="00590EA9" w:rsidRDefault="00590EA9" w:rsidP="00240790">
      <w:pPr>
        <w:ind w:firstLine="360"/>
        <w:jc w:val="both"/>
        <w:rPr>
          <w:color w:val="000000" w:themeColor="text1"/>
          <w:sz w:val="22"/>
          <w:szCs w:val="22"/>
        </w:rPr>
      </w:pPr>
    </w:p>
    <w:p w14:paraId="55333D57" w14:textId="236FD534" w:rsidR="00240790" w:rsidRDefault="00240790" w:rsidP="00240790">
      <w:pPr>
        <w:ind w:firstLine="360"/>
        <w:jc w:val="both"/>
        <w:rPr>
          <w:color w:val="000000" w:themeColor="text1"/>
          <w:sz w:val="22"/>
          <w:szCs w:val="22"/>
        </w:rPr>
      </w:pPr>
      <w:r w:rsidRPr="01D3D4A9">
        <w:rPr>
          <w:color w:val="000000" w:themeColor="text1"/>
          <w:sz w:val="22"/>
          <w:szCs w:val="22"/>
        </w:rPr>
        <w:t xml:space="preserve">Please see </w:t>
      </w:r>
      <w:r w:rsidR="22A8C029" w:rsidRPr="3E76345A">
        <w:rPr>
          <w:i/>
          <w:iCs/>
          <w:color w:val="000000" w:themeColor="text1"/>
          <w:sz w:val="22"/>
          <w:szCs w:val="22"/>
        </w:rPr>
        <w:t>Helpful Links</w:t>
      </w:r>
      <w:r w:rsidRPr="01D3D4A9">
        <w:rPr>
          <w:color w:val="000000" w:themeColor="text1"/>
          <w:sz w:val="22"/>
          <w:szCs w:val="22"/>
        </w:rPr>
        <w:t xml:space="preserve"> in Reference Documents for more information about the DEP’s climate change efforts, climate-friendly parks, and sustainable building design.</w:t>
      </w:r>
    </w:p>
    <w:p w14:paraId="29C50674" w14:textId="77777777" w:rsidR="00240790" w:rsidRDefault="00240790" w:rsidP="00240790">
      <w:pPr>
        <w:ind w:left="720"/>
        <w:jc w:val="both"/>
        <w:rPr>
          <w:b/>
          <w:bCs/>
          <w:color w:val="333333"/>
          <w:sz w:val="22"/>
          <w:szCs w:val="22"/>
        </w:rPr>
      </w:pPr>
    </w:p>
    <w:p w14:paraId="06954D70" w14:textId="61125436" w:rsidR="00240790" w:rsidRPr="00133E9B" w:rsidRDefault="00240790" w:rsidP="00240790">
      <w:pPr>
        <w:ind w:firstLine="360"/>
        <w:jc w:val="both"/>
        <w:rPr>
          <w:sz w:val="22"/>
          <w:szCs w:val="22"/>
        </w:rPr>
      </w:pPr>
      <w:r w:rsidRPr="24B48CCD">
        <w:rPr>
          <w:rStyle w:val="normaltextrun"/>
          <w:color w:val="000000" w:themeColor="text1"/>
          <w:sz w:val="22"/>
          <w:szCs w:val="22"/>
        </w:rPr>
        <w:t xml:space="preserve">The DEP’s 80x50 Report identifies carbon sequestration as an important climate mitigation and resiliency tool and promotes the maintenance and expansion of the state’s tree canopy.   With this goal in mind, Green Acres strongly </w:t>
      </w:r>
      <w:r w:rsidRPr="24B48CCD">
        <w:rPr>
          <w:rStyle w:val="normaltextrun"/>
          <w:sz w:val="22"/>
          <w:szCs w:val="22"/>
        </w:rPr>
        <w:t xml:space="preserve">discourages tree removal and encourages applicants to include native tree plantings in their park development projects.  </w:t>
      </w:r>
      <w:r w:rsidRPr="24B48CCD">
        <w:rPr>
          <w:sz w:val="22"/>
          <w:szCs w:val="22"/>
        </w:rPr>
        <w:t>Applicants are asked to provide more detailed information regarding any tree removal proposed as part of the project, including a discussion of alternatives to removing the trees.  Tree removal information will be requested as part of the</w:t>
      </w:r>
      <w:r w:rsidRPr="3E76345A">
        <w:rPr>
          <w:sz w:val="22"/>
          <w:szCs w:val="22"/>
        </w:rPr>
        <w:t xml:space="preserve"> </w:t>
      </w:r>
      <w:r w:rsidR="07937AE3" w:rsidRPr="3E76345A">
        <w:rPr>
          <w:sz w:val="22"/>
          <w:szCs w:val="22"/>
        </w:rPr>
        <w:t>Environmental Impact Assessment</w:t>
      </w:r>
      <w:r w:rsidRPr="24B48CCD">
        <w:rPr>
          <w:color w:val="333333"/>
          <w:sz w:val="22"/>
          <w:szCs w:val="22"/>
        </w:rPr>
        <w:t xml:space="preserve"> </w:t>
      </w:r>
      <w:r w:rsidRPr="24B48CCD">
        <w:rPr>
          <w:sz w:val="22"/>
          <w:szCs w:val="22"/>
        </w:rPr>
        <w:t>(see form for additional information).  Projects that propose excessive tree removals will not be eligible for funding.</w:t>
      </w:r>
    </w:p>
    <w:p w14:paraId="28C86521" w14:textId="77777777" w:rsidR="00240790" w:rsidRPr="00101156" w:rsidRDefault="00240790" w:rsidP="00240790">
      <w:pPr>
        <w:jc w:val="both"/>
        <w:rPr>
          <w:color w:val="333333"/>
          <w:sz w:val="22"/>
          <w:szCs w:val="22"/>
        </w:rPr>
      </w:pPr>
    </w:p>
    <w:p w14:paraId="2ADC799B" w14:textId="77777777" w:rsidR="00240790" w:rsidRPr="00101156" w:rsidRDefault="00240790" w:rsidP="00240790">
      <w:pPr>
        <w:ind w:firstLine="360"/>
        <w:jc w:val="both"/>
        <w:rPr>
          <w:color w:val="333333"/>
          <w:sz w:val="22"/>
          <w:szCs w:val="22"/>
        </w:rPr>
      </w:pPr>
      <w:r w:rsidRPr="24B48CCD">
        <w:rPr>
          <w:rStyle w:val="normaltextrun"/>
          <w:sz w:val="22"/>
          <w:szCs w:val="22"/>
        </w:rPr>
        <w:t xml:space="preserve">Local government applicants can obtain guidance on effective tree and forest ecosystem management, including technical and financial assistance, from the DEP’s </w:t>
      </w:r>
      <w:hyperlink r:id="rId26">
        <w:r w:rsidRPr="24B48CCD">
          <w:rPr>
            <w:rStyle w:val="Hyperlink"/>
            <w:sz w:val="22"/>
            <w:szCs w:val="22"/>
          </w:rPr>
          <w:t>Urban &amp; Community Forestry Program</w:t>
        </w:r>
      </w:hyperlink>
      <w:r w:rsidRPr="24B48CCD">
        <w:rPr>
          <w:rStyle w:val="eop"/>
          <w:color w:val="212529"/>
          <w:sz w:val="22"/>
          <w:szCs w:val="22"/>
        </w:rPr>
        <w:t>.</w:t>
      </w:r>
    </w:p>
    <w:p w14:paraId="6732083F" w14:textId="77777777" w:rsidR="00240790" w:rsidRDefault="00240790" w:rsidP="00240790"/>
    <w:p w14:paraId="05734A08" w14:textId="77777777" w:rsidR="00240790" w:rsidRPr="0085283C" w:rsidRDefault="00240790" w:rsidP="00240790">
      <w:pPr>
        <w:tabs>
          <w:tab w:val="left" w:pos="360"/>
          <w:tab w:val="left" w:pos="1440"/>
          <w:tab w:val="left" w:pos="1890"/>
        </w:tabs>
        <w:jc w:val="both"/>
      </w:pPr>
      <w:r w:rsidRPr="00101156">
        <w:rPr>
          <w:b/>
          <w:bCs/>
          <w:sz w:val="22"/>
          <w:szCs w:val="22"/>
        </w:rPr>
        <w:t>7.</w:t>
      </w:r>
      <w:r w:rsidRPr="00101156">
        <w:tab/>
      </w:r>
      <w:r w:rsidRPr="00101156">
        <w:rPr>
          <w:b/>
          <w:bCs/>
          <w:sz w:val="22"/>
          <w:szCs w:val="22"/>
        </w:rPr>
        <w:t>Consistency with Open Space and Recreation Planning</w:t>
      </w:r>
    </w:p>
    <w:p w14:paraId="32EBD306" w14:textId="1DEA8306" w:rsidR="00240790" w:rsidRDefault="00240790" w:rsidP="00240790">
      <w:pPr>
        <w:tabs>
          <w:tab w:val="left" w:pos="720"/>
          <w:tab w:val="left" w:pos="1440"/>
          <w:tab w:val="left" w:pos="1890"/>
        </w:tabs>
        <w:ind w:firstLine="360"/>
        <w:jc w:val="both"/>
        <w:rPr>
          <w:color w:val="000000" w:themeColor="text1"/>
          <w:sz w:val="22"/>
          <w:szCs w:val="22"/>
        </w:rPr>
      </w:pPr>
      <w:r w:rsidRPr="01D3D4A9">
        <w:rPr>
          <w:color w:val="000000" w:themeColor="text1"/>
          <w:sz w:val="22"/>
          <w:szCs w:val="22"/>
        </w:rPr>
        <w:t xml:space="preserve">Green Acres is dedicated to investing in open space and recreation projects that reflect local priorities and support regional and state planning goals. Applicants should demonstrate planning consistency in </w:t>
      </w:r>
      <w:r w:rsidR="7E17E0D2" w:rsidRPr="3E76345A">
        <w:rPr>
          <w:color w:val="000000" w:themeColor="text1"/>
          <w:sz w:val="22"/>
          <w:szCs w:val="22"/>
        </w:rPr>
        <w:t>Factor 2</w:t>
      </w:r>
      <w:r w:rsidRPr="01D3D4A9">
        <w:rPr>
          <w:color w:val="000000" w:themeColor="text1"/>
          <w:sz w:val="22"/>
          <w:szCs w:val="22"/>
        </w:rPr>
        <w:t xml:space="preserve"> through discussion of how the following planning resources influenced the design of the proposed project:</w:t>
      </w:r>
    </w:p>
    <w:p w14:paraId="1C0B56E9" w14:textId="77777777" w:rsidR="00240790" w:rsidRDefault="00240790" w:rsidP="0075569C">
      <w:pPr>
        <w:pStyle w:val="ListParagraph"/>
        <w:numPr>
          <w:ilvl w:val="0"/>
          <w:numId w:val="43"/>
        </w:numPr>
        <w:rPr>
          <w:color w:val="000000" w:themeColor="text1"/>
          <w:sz w:val="22"/>
          <w:szCs w:val="22"/>
        </w:rPr>
      </w:pPr>
      <w:r w:rsidRPr="01D3D4A9">
        <w:rPr>
          <w:color w:val="000000" w:themeColor="text1"/>
          <w:sz w:val="22"/>
          <w:szCs w:val="22"/>
        </w:rPr>
        <w:t>Consultation with local and county government officials and commissions, including recreation staff and advisory boards, environmental commissions, historic preservation committees, and open space committees</w:t>
      </w:r>
    </w:p>
    <w:p w14:paraId="7A11F84A" w14:textId="77777777" w:rsidR="00240790" w:rsidRDefault="00240790" w:rsidP="0075569C">
      <w:pPr>
        <w:pStyle w:val="ListParagraph"/>
        <w:numPr>
          <w:ilvl w:val="0"/>
          <w:numId w:val="43"/>
        </w:numPr>
        <w:jc w:val="both"/>
        <w:rPr>
          <w:color w:val="000000" w:themeColor="text1"/>
          <w:sz w:val="22"/>
          <w:szCs w:val="22"/>
        </w:rPr>
      </w:pPr>
      <w:r w:rsidRPr="01D3D4A9">
        <w:rPr>
          <w:color w:val="000000" w:themeColor="text1"/>
          <w:sz w:val="22"/>
          <w:szCs w:val="22"/>
        </w:rPr>
        <w:t>Consultation with local interest groups, including environmental groups, historic preservation groups, athletic clubs, and other community groups and current or potential park users</w:t>
      </w:r>
    </w:p>
    <w:p w14:paraId="1E6F324F" w14:textId="77777777" w:rsidR="00240790" w:rsidRDefault="00240790" w:rsidP="0075569C">
      <w:pPr>
        <w:pStyle w:val="ListParagraph"/>
        <w:numPr>
          <w:ilvl w:val="0"/>
          <w:numId w:val="43"/>
        </w:numPr>
        <w:jc w:val="both"/>
        <w:rPr>
          <w:color w:val="000000" w:themeColor="text1"/>
          <w:sz w:val="22"/>
          <w:szCs w:val="22"/>
        </w:rPr>
      </w:pPr>
      <w:r w:rsidRPr="01D3D4A9">
        <w:rPr>
          <w:color w:val="000000" w:themeColor="text1"/>
          <w:sz w:val="22"/>
          <w:szCs w:val="22"/>
        </w:rPr>
        <w:t>Local and county land use plans, and specifically any open space or recreation elements</w:t>
      </w:r>
    </w:p>
    <w:p w14:paraId="2AE9CB41" w14:textId="77777777" w:rsidR="00240790" w:rsidRDefault="00240790" w:rsidP="0075569C">
      <w:pPr>
        <w:pStyle w:val="ListParagraph"/>
        <w:numPr>
          <w:ilvl w:val="0"/>
          <w:numId w:val="43"/>
        </w:numPr>
        <w:rPr>
          <w:color w:val="000000" w:themeColor="text1"/>
          <w:sz w:val="22"/>
          <w:szCs w:val="22"/>
        </w:rPr>
      </w:pPr>
      <w:r w:rsidRPr="01D3D4A9">
        <w:rPr>
          <w:color w:val="000000" w:themeColor="text1"/>
          <w:sz w:val="22"/>
          <w:szCs w:val="22"/>
        </w:rPr>
        <w:t xml:space="preserve">Regional planning efforts, such as regional trail plans, redevelopment plans, and special area master plans (e.g., </w:t>
      </w:r>
      <w:hyperlink r:id="rId27">
        <w:r w:rsidRPr="01D3D4A9">
          <w:rPr>
            <w:rStyle w:val="Hyperlink"/>
            <w:sz w:val="22"/>
            <w:szCs w:val="22"/>
          </w:rPr>
          <w:t>Highlands</w:t>
        </w:r>
      </w:hyperlink>
      <w:r w:rsidRPr="01D3D4A9">
        <w:rPr>
          <w:color w:val="000000" w:themeColor="text1"/>
          <w:sz w:val="22"/>
          <w:szCs w:val="22"/>
        </w:rPr>
        <w:t xml:space="preserve">, </w:t>
      </w:r>
      <w:hyperlink r:id="rId28" w:anchor=":~:text=HACKENSACK%20MEADOWLANDS%20DISTRICT%20MASTER%20PLAN%20UPDATE%202020&amp;text=The%202020%20Master%20Plan%20Update,economic%20growth%20in%20appropriate%20areas.">
        <w:r w:rsidRPr="01D3D4A9">
          <w:rPr>
            <w:rStyle w:val="Hyperlink"/>
            <w:sz w:val="22"/>
            <w:szCs w:val="22"/>
          </w:rPr>
          <w:t>Meadowlands</w:t>
        </w:r>
      </w:hyperlink>
      <w:r w:rsidRPr="01D3D4A9">
        <w:rPr>
          <w:color w:val="000000" w:themeColor="text1"/>
          <w:sz w:val="22"/>
          <w:szCs w:val="22"/>
        </w:rPr>
        <w:t xml:space="preserve">, </w:t>
      </w:r>
      <w:hyperlink r:id="rId29">
        <w:r w:rsidRPr="01D3D4A9">
          <w:rPr>
            <w:rStyle w:val="Hyperlink"/>
            <w:sz w:val="22"/>
            <w:szCs w:val="22"/>
          </w:rPr>
          <w:t>Pinelands</w:t>
        </w:r>
      </w:hyperlink>
      <w:r w:rsidRPr="01D3D4A9">
        <w:rPr>
          <w:color w:val="000000" w:themeColor="text1"/>
          <w:sz w:val="22"/>
          <w:szCs w:val="22"/>
        </w:rPr>
        <w:t>)</w:t>
      </w:r>
    </w:p>
    <w:p w14:paraId="66274C2F" w14:textId="77777777" w:rsidR="00240790" w:rsidRDefault="00240790" w:rsidP="0075569C">
      <w:pPr>
        <w:pStyle w:val="ListParagraph"/>
        <w:numPr>
          <w:ilvl w:val="0"/>
          <w:numId w:val="43"/>
        </w:numPr>
        <w:rPr>
          <w:color w:val="000000" w:themeColor="text1"/>
          <w:sz w:val="22"/>
          <w:szCs w:val="22"/>
        </w:rPr>
      </w:pPr>
      <w:r w:rsidRPr="01D3D4A9">
        <w:rPr>
          <w:color w:val="000000" w:themeColor="text1"/>
          <w:sz w:val="22"/>
          <w:szCs w:val="22"/>
        </w:rPr>
        <w:t xml:space="preserve">State open space and land use planning efforts, such as the </w:t>
      </w:r>
      <w:hyperlink r:id="rId30">
        <w:r w:rsidRPr="01D3D4A9">
          <w:rPr>
            <w:rStyle w:val="Hyperlink"/>
            <w:sz w:val="22"/>
            <w:szCs w:val="22"/>
          </w:rPr>
          <w:t>New Jersey State Development and Redevelopment Plan</w:t>
        </w:r>
      </w:hyperlink>
      <w:r w:rsidRPr="01D3D4A9">
        <w:rPr>
          <w:color w:val="000000" w:themeColor="text1"/>
          <w:sz w:val="22"/>
          <w:szCs w:val="22"/>
        </w:rPr>
        <w:t xml:space="preserve"> (State Plan) and the Statewide Comprehensive Outdoor Recreation Plan, </w:t>
      </w:r>
      <w:hyperlink r:id="rId31">
        <w:r w:rsidRPr="01D3D4A9">
          <w:rPr>
            <w:rStyle w:val="Hyperlink"/>
            <w:i/>
            <w:iCs/>
            <w:sz w:val="22"/>
            <w:szCs w:val="22"/>
          </w:rPr>
          <w:t>Outside, Together!</w:t>
        </w:r>
      </w:hyperlink>
      <w:r w:rsidRPr="01D3D4A9">
        <w:rPr>
          <w:color w:val="000000" w:themeColor="text1"/>
          <w:sz w:val="22"/>
          <w:szCs w:val="22"/>
        </w:rPr>
        <w:t xml:space="preserve"> (Please address </w:t>
      </w:r>
      <w:r w:rsidRPr="01D3D4A9">
        <w:rPr>
          <w:i/>
          <w:iCs/>
          <w:color w:val="000000" w:themeColor="text1"/>
          <w:sz w:val="22"/>
          <w:szCs w:val="22"/>
        </w:rPr>
        <w:t>Outside, Together!</w:t>
      </w:r>
      <w:r w:rsidRPr="01D3D4A9">
        <w:rPr>
          <w:color w:val="000000" w:themeColor="text1"/>
          <w:sz w:val="22"/>
          <w:szCs w:val="22"/>
        </w:rPr>
        <w:t xml:space="preserve"> Principles)</w:t>
      </w:r>
    </w:p>
    <w:p w14:paraId="0CA2A389" w14:textId="77777777" w:rsidR="00240790" w:rsidRDefault="00240790" w:rsidP="0075569C">
      <w:pPr>
        <w:pStyle w:val="ListParagraph"/>
        <w:numPr>
          <w:ilvl w:val="0"/>
          <w:numId w:val="43"/>
        </w:numPr>
        <w:rPr>
          <w:color w:val="000000" w:themeColor="text1"/>
          <w:sz w:val="22"/>
          <w:szCs w:val="22"/>
        </w:rPr>
      </w:pPr>
      <w:r w:rsidRPr="01D3D4A9">
        <w:rPr>
          <w:color w:val="000000" w:themeColor="text1"/>
          <w:sz w:val="22"/>
          <w:szCs w:val="22"/>
        </w:rPr>
        <w:t xml:space="preserve">The </w:t>
      </w:r>
      <w:hyperlink r:id="rId32">
        <w:r w:rsidRPr="01D3D4A9">
          <w:rPr>
            <w:rStyle w:val="Hyperlink"/>
            <w:sz w:val="22"/>
            <w:szCs w:val="22"/>
          </w:rPr>
          <w:t>NJMAP/Conservation Blueprint</w:t>
        </w:r>
      </w:hyperlink>
      <w:r w:rsidRPr="01D3D4A9">
        <w:rPr>
          <w:color w:val="000000" w:themeColor="text1"/>
          <w:sz w:val="22"/>
          <w:szCs w:val="22"/>
        </w:rPr>
        <w:t>, an interactive map-based statewide open space and recreation planning tool</w:t>
      </w:r>
    </w:p>
    <w:p w14:paraId="566866EE" w14:textId="77777777" w:rsidR="00240790" w:rsidRDefault="00240790" w:rsidP="0075569C">
      <w:pPr>
        <w:pStyle w:val="ListParagraph"/>
        <w:numPr>
          <w:ilvl w:val="0"/>
          <w:numId w:val="43"/>
        </w:numPr>
        <w:rPr>
          <w:color w:val="000000" w:themeColor="text1"/>
          <w:sz w:val="22"/>
          <w:szCs w:val="22"/>
        </w:rPr>
      </w:pPr>
      <w:hyperlink r:id="rId33">
        <w:r w:rsidRPr="01D3D4A9">
          <w:rPr>
            <w:rStyle w:val="Hyperlink"/>
            <w:i/>
            <w:iCs/>
            <w:sz w:val="22"/>
            <w:szCs w:val="22"/>
          </w:rPr>
          <w:t>Furthering the Promise</w:t>
        </w:r>
      </w:hyperlink>
      <w:r w:rsidRPr="01D3D4A9">
        <w:rPr>
          <w:color w:val="000000" w:themeColor="text1"/>
          <w:sz w:val="22"/>
          <w:szCs w:val="22"/>
        </w:rPr>
        <w:t xml:space="preserve">, a guidance document for advancing environmental justice  </w:t>
      </w:r>
    </w:p>
    <w:p w14:paraId="7E41A015" w14:textId="77777777" w:rsidR="00240790" w:rsidRDefault="00240790" w:rsidP="0075569C">
      <w:pPr>
        <w:pStyle w:val="ListParagraph"/>
        <w:numPr>
          <w:ilvl w:val="0"/>
          <w:numId w:val="43"/>
        </w:numPr>
        <w:rPr>
          <w:color w:val="000000" w:themeColor="text1"/>
          <w:sz w:val="22"/>
          <w:szCs w:val="22"/>
        </w:rPr>
      </w:pPr>
      <w:r w:rsidRPr="01D3D4A9">
        <w:rPr>
          <w:color w:val="000000" w:themeColor="text1"/>
          <w:sz w:val="22"/>
          <w:szCs w:val="22"/>
        </w:rPr>
        <w:t xml:space="preserve">NJ’s </w:t>
      </w:r>
      <w:r w:rsidRPr="01D3D4A9">
        <w:rPr>
          <w:i/>
          <w:iCs/>
          <w:color w:val="000000" w:themeColor="text1"/>
          <w:sz w:val="22"/>
          <w:szCs w:val="22"/>
        </w:rPr>
        <w:t>Global Warming Response Act 80x50 Report,</w:t>
      </w:r>
      <w:r w:rsidRPr="01D3D4A9">
        <w:rPr>
          <w:color w:val="000000" w:themeColor="text1"/>
          <w:sz w:val="22"/>
          <w:szCs w:val="22"/>
        </w:rPr>
        <w:t xml:space="preserve"> the </w:t>
      </w:r>
      <w:r w:rsidRPr="01D3D4A9">
        <w:rPr>
          <w:i/>
          <w:iCs/>
          <w:color w:val="000000" w:themeColor="text1"/>
          <w:sz w:val="22"/>
          <w:szCs w:val="22"/>
        </w:rPr>
        <w:t>Climate Change Resilience Strategies</w:t>
      </w:r>
      <w:r w:rsidRPr="01D3D4A9">
        <w:rPr>
          <w:color w:val="000000" w:themeColor="text1"/>
          <w:sz w:val="22"/>
          <w:szCs w:val="22"/>
        </w:rPr>
        <w:t xml:space="preserve">, the </w:t>
      </w:r>
      <w:r w:rsidRPr="01D3D4A9">
        <w:rPr>
          <w:i/>
          <w:iCs/>
          <w:color w:val="000000" w:themeColor="text1"/>
          <w:sz w:val="22"/>
          <w:szCs w:val="22"/>
        </w:rPr>
        <w:t>Scientific Report on Climate Change</w:t>
      </w:r>
      <w:r w:rsidRPr="01D3D4A9">
        <w:rPr>
          <w:color w:val="000000" w:themeColor="text1"/>
          <w:sz w:val="22"/>
          <w:szCs w:val="22"/>
        </w:rPr>
        <w:t xml:space="preserve">, and the appropriate </w:t>
      </w:r>
      <w:hyperlink r:id="rId34">
        <w:r w:rsidRPr="01D3D4A9">
          <w:rPr>
            <w:rStyle w:val="Hyperlink"/>
            <w:sz w:val="22"/>
            <w:szCs w:val="22"/>
          </w:rPr>
          <w:t>regional action plan</w:t>
        </w:r>
      </w:hyperlink>
      <w:r w:rsidRPr="01D3D4A9">
        <w:rPr>
          <w:color w:val="000000" w:themeColor="text1"/>
          <w:sz w:val="22"/>
          <w:szCs w:val="22"/>
        </w:rPr>
        <w:t xml:space="preserve">, if available, all available through the Department’s </w:t>
      </w:r>
      <w:hyperlink r:id="rId35">
        <w:r w:rsidRPr="01D3D4A9">
          <w:rPr>
            <w:rStyle w:val="Hyperlink"/>
            <w:sz w:val="22"/>
            <w:szCs w:val="22"/>
          </w:rPr>
          <w:t>Climate Change</w:t>
        </w:r>
      </w:hyperlink>
      <w:r w:rsidRPr="01D3D4A9">
        <w:rPr>
          <w:color w:val="0000FF"/>
          <w:sz w:val="22"/>
          <w:szCs w:val="22"/>
        </w:rPr>
        <w:t xml:space="preserve"> </w:t>
      </w:r>
      <w:r w:rsidRPr="01D3D4A9">
        <w:rPr>
          <w:color w:val="000000" w:themeColor="text1"/>
          <w:sz w:val="22"/>
          <w:szCs w:val="22"/>
        </w:rPr>
        <w:t xml:space="preserve">website. </w:t>
      </w:r>
    </w:p>
    <w:p w14:paraId="36A74DD9" w14:textId="77777777" w:rsidR="00240790" w:rsidRDefault="00240790" w:rsidP="0075569C">
      <w:pPr>
        <w:pStyle w:val="ListParagraph"/>
        <w:numPr>
          <w:ilvl w:val="0"/>
          <w:numId w:val="43"/>
        </w:numPr>
        <w:rPr>
          <w:color w:val="000000" w:themeColor="text1"/>
          <w:sz w:val="22"/>
          <w:szCs w:val="22"/>
        </w:rPr>
      </w:pPr>
      <w:r w:rsidRPr="01D3D4A9">
        <w:rPr>
          <w:color w:val="000000" w:themeColor="text1"/>
          <w:sz w:val="22"/>
          <w:szCs w:val="22"/>
        </w:rPr>
        <w:t xml:space="preserve">The municipal </w:t>
      </w:r>
      <w:hyperlink r:id="rId36">
        <w:r w:rsidRPr="01D3D4A9">
          <w:rPr>
            <w:rStyle w:val="Hyperlink"/>
            <w:sz w:val="22"/>
            <w:szCs w:val="22"/>
          </w:rPr>
          <w:t>DEP-approved Public Access Plan</w:t>
        </w:r>
      </w:hyperlink>
      <w:r w:rsidRPr="01D3D4A9">
        <w:rPr>
          <w:color w:val="000000" w:themeColor="text1"/>
          <w:sz w:val="22"/>
          <w:szCs w:val="22"/>
        </w:rPr>
        <w:t>, if the municipality has prepared one (please note if it has been incorporated into the master plan)</w:t>
      </w:r>
    </w:p>
    <w:p w14:paraId="4B62605D" w14:textId="77777777" w:rsidR="00240790" w:rsidRDefault="00240790" w:rsidP="0075569C">
      <w:pPr>
        <w:pStyle w:val="ListParagraph"/>
        <w:numPr>
          <w:ilvl w:val="0"/>
          <w:numId w:val="43"/>
        </w:numPr>
        <w:rPr>
          <w:color w:val="000000" w:themeColor="text1"/>
        </w:rPr>
      </w:pPr>
      <w:r w:rsidRPr="01D3D4A9">
        <w:rPr>
          <w:color w:val="000000" w:themeColor="text1"/>
          <w:sz w:val="22"/>
          <w:szCs w:val="22"/>
        </w:rPr>
        <w:t xml:space="preserve">The NJ Department of Health and NJDEP </w:t>
      </w:r>
      <w:hyperlink r:id="rId37">
        <w:r w:rsidRPr="01D3D4A9">
          <w:rPr>
            <w:rStyle w:val="Hyperlink"/>
            <w:sz w:val="22"/>
            <w:szCs w:val="22"/>
          </w:rPr>
          <w:t>Healthy Community Planning</w:t>
        </w:r>
      </w:hyperlink>
      <w:r w:rsidRPr="01D3D4A9">
        <w:rPr>
          <w:color w:val="000000" w:themeColor="text1"/>
          <w:sz w:val="22"/>
          <w:szCs w:val="22"/>
        </w:rPr>
        <w:t xml:space="preserve"> website and resources</w:t>
      </w:r>
      <w:r w:rsidRPr="01D3D4A9">
        <w:rPr>
          <w:color w:val="000000" w:themeColor="text1"/>
        </w:rPr>
        <w:t xml:space="preserve"> </w:t>
      </w:r>
    </w:p>
    <w:p w14:paraId="5E015A3C" w14:textId="713BAFDC" w:rsidR="00240790" w:rsidRPr="000F7C8B" w:rsidRDefault="00240790" w:rsidP="0075569C">
      <w:pPr>
        <w:pStyle w:val="ListParagraph"/>
        <w:numPr>
          <w:ilvl w:val="0"/>
          <w:numId w:val="43"/>
        </w:numPr>
        <w:rPr>
          <w:color w:val="000000" w:themeColor="text1"/>
          <w:sz w:val="22"/>
          <w:szCs w:val="22"/>
        </w:rPr>
      </w:pPr>
      <w:r w:rsidRPr="000F7C8B">
        <w:rPr>
          <w:color w:val="000000" w:themeColor="text1"/>
          <w:sz w:val="22"/>
          <w:szCs w:val="22"/>
        </w:rPr>
        <w:t xml:space="preserve">For a project involving a historic property, the </w:t>
      </w:r>
      <w:hyperlink r:id="rId38">
        <w:r w:rsidRPr="000F7C8B">
          <w:rPr>
            <w:rStyle w:val="Hyperlink"/>
            <w:sz w:val="22"/>
            <w:szCs w:val="22"/>
          </w:rPr>
          <w:t>New Jersey Comprehensive Statewide Historic Preservation Plan</w:t>
        </w:r>
      </w:hyperlink>
      <w:r w:rsidRPr="000F7C8B">
        <w:rPr>
          <w:color w:val="000000" w:themeColor="text1"/>
          <w:sz w:val="22"/>
          <w:szCs w:val="22"/>
        </w:rPr>
        <w:t xml:space="preserve"> and, if applicable, a planning document such as a Historic Structures Report, a Preservation Plan, or a Cultural Landscape Report; and the National Park Service’s Professional Qualification Standards in the relevant disciplines, published at 36 CFR Part 61</w:t>
      </w:r>
    </w:p>
    <w:p w14:paraId="74EFA97A" w14:textId="77777777" w:rsidR="00240790" w:rsidRPr="00101156" w:rsidRDefault="00240790" w:rsidP="00240790">
      <w:pPr>
        <w:tabs>
          <w:tab w:val="left" w:pos="720"/>
          <w:tab w:val="left" w:pos="1440"/>
          <w:tab w:val="left" w:pos="1890"/>
        </w:tabs>
        <w:ind w:left="720"/>
        <w:jc w:val="both"/>
        <w:rPr>
          <w:color w:val="000000" w:themeColor="text1"/>
          <w:sz w:val="22"/>
          <w:szCs w:val="22"/>
        </w:rPr>
      </w:pPr>
    </w:p>
    <w:p w14:paraId="2945ACED" w14:textId="77777777" w:rsidR="00240790" w:rsidRPr="00101156" w:rsidRDefault="00240790" w:rsidP="00240790">
      <w:pPr>
        <w:tabs>
          <w:tab w:val="left" w:pos="360"/>
          <w:tab w:val="left" w:pos="1440"/>
          <w:tab w:val="left" w:pos="1890"/>
        </w:tabs>
        <w:jc w:val="both"/>
        <w:rPr>
          <w:b/>
          <w:bCs/>
          <w:sz w:val="22"/>
          <w:szCs w:val="22"/>
        </w:rPr>
      </w:pPr>
      <w:r w:rsidRPr="00101156">
        <w:rPr>
          <w:b/>
          <w:bCs/>
          <w:sz w:val="22"/>
          <w:szCs w:val="22"/>
        </w:rPr>
        <w:t>8.</w:t>
      </w:r>
      <w:r w:rsidRPr="00101156">
        <w:tab/>
      </w:r>
      <w:r w:rsidRPr="00101156">
        <w:rPr>
          <w:b/>
          <w:bCs/>
          <w:sz w:val="22"/>
          <w:szCs w:val="22"/>
        </w:rPr>
        <w:t>Stewardship of Public Funds</w:t>
      </w:r>
    </w:p>
    <w:p w14:paraId="7107C075" w14:textId="5678D187" w:rsidR="00240790" w:rsidRPr="00101156" w:rsidRDefault="00240790" w:rsidP="00240790">
      <w:pPr>
        <w:pStyle w:val="BodyTextIndent2"/>
        <w:ind w:firstLine="360"/>
        <w:rPr>
          <w:color w:val="000000" w:themeColor="text1"/>
          <w:sz w:val="22"/>
          <w:szCs w:val="22"/>
        </w:rPr>
      </w:pPr>
      <w:r w:rsidRPr="01D3D4A9">
        <w:rPr>
          <w:color w:val="000000" w:themeColor="text1"/>
          <w:sz w:val="22"/>
          <w:szCs w:val="22"/>
        </w:rPr>
        <w:t xml:space="preserve">The Green Acres Program has the responsibility to ensure public funds it administers are invested wisely.  Applicants should establish through </w:t>
      </w:r>
      <w:r w:rsidR="2993F6B8" w:rsidRPr="3E76345A">
        <w:rPr>
          <w:color w:val="000000" w:themeColor="text1"/>
          <w:sz w:val="22"/>
          <w:szCs w:val="22"/>
        </w:rPr>
        <w:t>Factors 1, 2, and 3</w:t>
      </w:r>
      <w:r w:rsidRPr="01D3D4A9">
        <w:rPr>
          <w:color w:val="000000" w:themeColor="text1"/>
          <w:sz w:val="22"/>
          <w:szCs w:val="22"/>
        </w:rPr>
        <w:t xml:space="preserve"> that the proposed project is a good investment by:</w:t>
      </w:r>
    </w:p>
    <w:p w14:paraId="516F49D4" w14:textId="77777777" w:rsidR="00240790" w:rsidRPr="00124D40" w:rsidRDefault="00240790" w:rsidP="0075569C">
      <w:pPr>
        <w:pStyle w:val="BodyTextIndent2"/>
        <w:numPr>
          <w:ilvl w:val="0"/>
          <w:numId w:val="14"/>
        </w:numPr>
        <w:rPr>
          <w:sz w:val="22"/>
          <w:szCs w:val="22"/>
        </w:rPr>
      </w:pPr>
      <w:r w:rsidRPr="00124D40">
        <w:rPr>
          <w:sz w:val="22"/>
          <w:szCs w:val="22"/>
        </w:rPr>
        <w:t>Highlighting any aspects of the project that demonstrate cost-efficiency, e.g., matching funds from other funders, donations of value, use of cost-saving technology</w:t>
      </w:r>
    </w:p>
    <w:p w14:paraId="357037A3" w14:textId="77777777" w:rsidR="00240790" w:rsidRPr="00124D40" w:rsidRDefault="00240790" w:rsidP="0075569C">
      <w:pPr>
        <w:pStyle w:val="BodyTextIndent2"/>
        <w:numPr>
          <w:ilvl w:val="0"/>
          <w:numId w:val="14"/>
        </w:numPr>
        <w:rPr>
          <w:sz w:val="22"/>
          <w:szCs w:val="22"/>
        </w:rPr>
      </w:pPr>
      <w:r w:rsidRPr="00124D40">
        <w:rPr>
          <w:sz w:val="22"/>
          <w:szCs w:val="22"/>
        </w:rPr>
        <w:t>Documenting that the applicant is aware of the increased cost of maintenance and has the financial resources and staff/volunteers to properly maintain the funded facilities</w:t>
      </w:r>
    </w:p>
    <w:p w14:paraId="2D133817" w14:textId="77777777" w:rsidR="00240790" w:rsidRDefault="00240790" w:rsidP="0075569C">
      <w:pPr>
        <w:pStyle w:val="BodyTextIndent2"/>
        <w:numPr>
          <w:ilvl w:val="0"/>
          <w:numId w:val="14"/>
        </w:numPr>
        <w:rPr>
          <w:sz w:val="22"/>
          <w:szCs w:val="22"/>
        </w:rPr>
      </w:pPr>
      <w:r w:rsidRPr="5269C09C">
        <w:rPr>
          <w:sz w:val="22"/>
          <w:szCs w:val="22"/>
        </w:rPr>
        <w:t>Demonstrating consideration of the 2-year project period that Green Acres establishes after project approval, through a description of anticipated timeline milestones and deadlines, ensuring that the community will benefit from the proposed project in a timely fashion</w:t>
      </w:r>
    </w:p>
    <w:p w14:paraId="555B95F5" w14:textId="20AF843B" w:rsidR="00240790" w:rsidRDefault="00240790" w:rsidP="00240790">
      <w:pPr>
        <w:pStyle w:val="BodyTextIndent2"/>
        <w:ind w:left="360" w:firstLine="0"/>
        <w:rPr>
          <w:sz w:val="22"/>
          <w:szCs w:val="22"/>
        </w:rPr>
      </w:pPr>
      <w:r>
        <w:rPr>
          <w:sz w:val="22"/>
          <w:szCs w:val="22"/>
        </w:rPr>
        <w:t>Applicants for park development projects</w:t>
      </w:r>
      <w:r w:rsidR="00B12669">
        <w:rPr>
          <w:sz w:val="22"/>
          <w:szCs w:val="22"/>
        </w:rPr>
        <w:t>, including Jake’s Law projects,</w:t>
      </w:r>
      <w:r>
        <w:rPr>
          <w:sz w:val="22"/>
          <w:szCs w:val="22"/>
        </w:rPr>
        <w:t xml:space="preserve"> should also:</w:t>
      </w:r>
    </w:p>
    <w:p w14:paraId="3594BC69" w14:textId="77777777" w:rsidR="00240790" w:rsidRPr="00124D40" w:rsidRDefault="00240790" w:rsidP="0075569C">
      <w:pPr>
        <w:pStyle w:val="BodyTextIndent2"/>
        <w:numPr>
          <w:ilvl w:val="0"/>
          <w:numId w:val="14"/>
        </w:numPr>
        <w:rPr>
          <w:sz w:val="22"/>
          <w:szCs w:val="22"/>
        </w:rPr>
      </w:pPr>
      <w:r w:rsidRPr="00124D40">
        <w:rPr>
          <w:sz w:val="22"/>
          <w:szCs w:val="22"/>
        </w:rPr>
        <w:t xml:space="preserve">Review the cost of the project </w:t>
      </w:r>
      <w:proofErr w:type="gramStart"/>
      <w:r w:rsidRPr="00124D40">
        <w:rPr>
          <w:sz w:val="22"/>
          <w:szCs w:val="22"/>
        </w:rPr>
        <w:t>in light of</w:t>
      </w:r>
      <w:proofErr w:type="gramEnd"/>
      <w:r w:rsidRPr="00124D40">
        <w:rPr>
          <w:sz w:val="22"/>
          <w:szCs w:val="22"/>
        </w:rPr>
        <w:t xml:space="preserve"> the anticipated life of the facilities</w:t>
      </w:r>
    </w:p>
    <w:p w14:paraId="260CCAE8" w14:textId="77777777" w:rsidR="00240790" w:rsidRPr="00124D40" w:rsidRDefault="00240790" w:rsidP="0075569C">
      <w:pPr>
        <w:pStyle w:val="BodyTextIndent2"/>
        <w:numPr>
          <w:ilvl w:val="0"/>
          <w:numId w:val="14"/>
        </w:numPr>
        <w:rPr>
          <w:sz w:val="22"/>
          <w:szCs w:val="22"/>
        </w:rPr>
      </w:pPr>
      <w:r w:rsidRPr="00124D40">
        <w:rPr>
          <w:sz w:val="22"/>
          <w:szCs w:val="22"/>
        </w:rPr>
        <w:t>Confirm that sufficient public outreach and recreational planning was conducted to ensure that the proposed facilities are appropriately designed to meet short-term community needs and will be relevant and used by the community for years to come</w:t>
      </w:r>
    </w:p>
    <w:p w14:paraId="53D0FA0D" w14:textId="77777777" w:rsidR="00240790" w:rsidRPr="00101156" w:rsidRDefault="00240790" w:rsidP="00240790">
      <w:pPr>
        <w:pStyle w:val="BodyTextIndent2"/>
        <w:ind w:left="720" w:firstLine="0"/>
        <w:rPr>
          <w:sz w:val="22"/>
          <w:szCs w:val="22"/>
        </w:rPr>
      </w:pPr>
    </w:p>
    <w:p w14:paraId="1315A169" w14:textId="58F261BC" w:rsidR="00240790" w:rsidRPr="00101156" w:rsidRDefault="00240790" w:rsidP="00240790">
      <w:r w:rsidRPr="00101156">
        <w:br w:type="page"/>
      </w:r>
    </w:p>
    <w:p w14:paraId="3B7A03E9" w14:textId="77777777" w:rsidR="7449700B" w:rsidRPr="00D960F5" w:rsidRDefault="7449700B" w:rsidP="2E1F7DE9">
      <w:pPr>
        <w:spacing w:line="259" w:lineRule="auto"/>
      </w:pPr>
    </w:p>
    <w:p w14:paraId="1CA89AD4" w14:textId="372713A8" w:rsidR="7449700B" w:rsidRPr="00D960F5" w:rsidRDefault="7A2A84D0" w:rsidP="00796E15">
      <w:pPr>
        <w:tabs>
          <w:tab w:val="left" w:pos="720"/>
          <w:tab w:val="left" w:pos="1440"/>
          <w:tab w:val="left" w:pos="1890"/>
        </w:tabs>
        <w:spacing w:line="259" w:lineRule="auto"/>
        <w:jc w:val="center"/>
        <w:rPr>
          <w:b/>
          <w:bCs/>
          <w:sz w:val="28"/>
          <w:szCs w:val="28"/>
        </w:rPr>
      </w:pPr>
      <w:bookmarkStart w:id="22" w:name="_Toc179540489"/>
      <w:r w:rsidRPr="2E1F7DE9">
        <w:rPr>
          <w:rStyle w:val="App2Char"/>
          <w:sz w:val="28"/>
          <w:szCs w:val="28"/>
        </w:rPr>
        <w:t>Grounds For Application Disqualification</w:t>
      </w:r>
      <w:bookmarkEnd w:id="22"/>
    </w:p>
    <w:p w14:paraId="0630F3AF" w14:textId="0720AE76" w:rsidR="5FAF8447" w:rsidRDefault="5FAF8447" w:rsidP="5FAF8447">
      <w:pPr>
        <w:tabs>
          <w:tab w:val="left" w:pos="720"/>
          <w:tab w:val="left" w:pos="1440"/>
          <w:tab w:val="left" w:pos="1890"/>
        </w:tabs>
        <w:spacing w:line="259" w:lineRule="auto"/>
        <w:jc w:val="both"/>
        <w:rPr>
          <w:rStyle w:val="App2Char"/>
        </w:rPr>
      </w:pPr>
    </w:p>
    <w:p w14:paraId="5BAD146C" w14:textId="6333C514" w:rsidR="3588FFF3" w:rsidRDefault="24CFF6DD" w:rsidP="5FAF8447">
      <w:pPr>
        <w:tabs>
          <w:tab w:val="left" w:pos="720"/>
          <w:tab w:val="left" w:pos="1440"/>
          <w:tab w:val="left" w:pos="1890"/>
        </w:tabs>
        <w:ind w:firstLine="360"/>
        <w:jc w:val="both"/>
        <w:rPr>
          <w:sz w:val="22"/>
          <w:szCs w:val="22"/>
        </w:rPr>
      </w:pPr>
      <w:r w:rsidRPr="36B9F6E1">
        <w:rPr>
          <w:sz w:val="22"/>
          <w:szCs w:val="22"/>
        </w:rPr>
        <w:t xml:space="preserve">As previously noted, new applications will undergo an eligibility review upon receipt; only those deemed eligible will be </w:t>
      </w:r>
      <w:r w:rsidR="560BB7B4" w:rsidRPr="36B9F6E1">
        <w:rPr>
          <w:sz w:val="22"/>
          <w:szCs w:val="22"/>
        </w:rPr>
        <w:t>considered</w:t>
      </w:r>
      <w:r w:rsidRPr="36B9F6E1">
        <w:rPr>
          <w:sz w:val="22"/>
          <w:szCs w:val="22"/>
        </w:rPr>
        <w:t xml:space="preserve"> for funding.</w:t>
      </w:r>
      <w:r w:rsidR="4061E477" w:rsidRPr="36B9F6E1">
        <w:rPr>
          <w:sz w:val="22"/>
          <w:szCs w:val="22"/>
        </w:rPr>
        <w:t xml:space="preserve">  The following circumstances will disqualify an application:</w:t>
      </w:r>
    </w:p>
    <w:p w14:paraId="72D81802" w14:textId="77777777" w:rsidR="009760CD" w:rsidRDefault="009760CD" w:rsidP="5FAF8447">
      <w:pPr>
        <w:tabs>
          <w:tab w:val="left" w:pos="720"/>
          <w:tab w:val="left" w:pos="1440"/>
          <w:tab w:val="left" w:pos="1890"/>
        </w:tabs>
        <w:ind w:firstLine="360"/>
        <w:jc w:val="both"/>
        <w:rPr>
          <w:sz w:val="22"/>
          <w:szCs w:val="22"/>
        </w:rPr>
      </w:pPr>
    </w:p>
    <w:p w14:paraId="6D78DE70" w14:textId="21C1C795" w:rsidR="007B5DFA" w:rsidRDefault="007B5DFA" w:rsidP="0075569C">
      <w:pPr>
        <w:pStyle w:val="ListParagraph"/>
        <w:numPr>
          <w:ilvl w:val="0"/>
          <w:numId w:val="13"/>
        </w:numPr>
        <w:tabs>
          <w:tab w:val="left" w:pos="720"/>
          <w:tab w:val="left" w:pos="1440"/>
          <w:tab w:val="left" w:pos="1890"/>
        </w:tabs>
        <w:jc w:val="both"/>
        <w:rPr>
          <w:color w:val="000000" w:themeColor="text1"/>
          <w:sz w:val="22"/>
          <w:szCs w:val="22"/>
        </w:rPr>
      </w:pPr>
      <w:r w:rsidRPr="01D3D4A9">
        <w:rPr>
          <w:color w:val="000000" w:themeColor="text1"/>
          <w:sz w:val="22"/>
          <w:szCs w:val="22"/>
        </w:rPr>
        <w:t>Applicant is a municipality that has three or more open projects or is a county that has five or more open projects at the time of application (affected applicants were previously notified)</w:t>
      </w:r>
    </w:p>
    <w:p w14:paraId="679305D4" w14:textId="24689113" w:rsidR="3588FFF3" w:rsidRPr="00066CBE" w:rsidRDefault="198A5E5D" w:rsidP="0075569C">
      <w:pPr>
        <w:pStyle w:val="ListParagraph"/>
        <w:numPr>
          <w:ilvl w:val="0"/>
          <w:numId w:val="13"/>
        </w:numPr>
        <w:tabs>
          <w:tab w:val="left" w:pos="720"/>
          <w:tab w:val="left" w:pos="1440"/>
          <w:tab w:val="left" w:pos="1890"/>
        </w:tabs>
        <w:jc w:val="both"/>
        <w:rPr>
          <w:sz w:val="22"/>
          <w:szCs w:val="22"/>
        </w:rPr>
      </w:pPr>
      <w:r w:rsidRPr="40605DA8">
        <w:rPr>
          <w:sz w:val="22"/>
          <w:szCs w:val="22"/>
        </w:rPr>
        <w:t xml:space="preserve">Applicant </w:t>
      </w:r>
      <w:r w:rsidR="004322D4" w:rsidRPr="40605DA8">
        <w:rPr>
          <w:sz w:val="22"/>
          <w:szCs w:val="22"/>
        </w:rPr>
        <w:t xml:space="preserve">has failed to adequately address outstanding </w:t>
      </w:r>
      <w:r w:rsidR="7A5B27D8" w:rsidRPr="40605DA8">
        <w:rPr>
          <w:sz w:val="22"/>
          <w:szCs w:val="22"/>
        </w:rPr>
        <w:t xml:space="preserve">Green Acres </w:t>
      </w:r>
      <w:r w:rsidRPr="40605DA8">
        <w:rPr>
          <w:sz w:val="22"/>
          <w:szCs w:val="22"/>
        </w:rPr>
        <w:t>compliance issues</w:t>
      </w:r>
      <w:r w:rsidR="74E923CF" w:rsidRPr="40605DA8">
        <w:rPr>
          <w:sz w:val="22"/>
          <w:szCs w:val="22"/>
        </w:rPr>
        <w:t xml:space="preserve"> (affected applicants </w:t>
      </w:r>
      <w:r w:rsidR="0D3A37C3" w:rsidRPr="40605DA8">
        <w:rPr>
          <w:sz w:val="22"/>
          <w:szCs w:val="22"/>
        </w:rPr>
        <w:t>were</w:t>
      </w:r>
      <w:r w:rsidR="74E923CF" w:rsidRPr="40605DA8">
        <w:rPr>
          <w:sz w:val="22"/>
          <w:szCs w:val="22"/>
        </w:rPr>
        <w:t xml:space="preserve"> previously notified)</w:t>
      </w:r>
    </w:p>
    <w:p w14:paraId="67EAD95F" w14:textId="77777777" w:rsidR="003F1929" w:rsidRPr="00124D40" w:rsidRDefault="003F1929" w:rsidP="0075569C">
      <w:pPr>
        <w:pStyle w:val="ListParagraph"/>
        <w:numPr>
          <w:ilvl w:val="0"/>
          <w:numId w:val="13"/>
        </w:numPr>
        <w:tabs>
          <w:tab w:val="left" w:pos="720"/>
          <w:tab w:val="left" w:pos="1440"/>
          <w:tab w:val="left" w:pos="1890"/>
        </w:tabs>
        <w:jc w:val="both"/>
        <w:rPr>
          <w:sz w:val="22"/>
          <w:szCs w:val="22"/>
        </w:rPr>
      </w:pPr>
      <w:r w:rsidRPr="00124D40">
        <w:rPr>
          <w:sz w:val="22"/>
          <w:szCs w:val="22"/>
        </w:rPr>
        <w:t>Application submission does not include all required items by deadline (see Submissions Checklist)</w:t>
      </w:r>
    </w:p>
    <w:p w14:paraId="37A202CE" w14:textId="71A88CD3" w:rsidR="003F1929" w:rsidRPr="00124D40" w:rsidRDefault="2CE9410D" w:rsidP="003F1929">
      <w:pPr>
        <w:tabs>
          <w:tab w:val="left" w:pos="720"/>
          <w:tab w:val="left" w:pos="1440"/>
          <w:tab w:val="left" w:pos="1890"/>
        </w:tabs>
        <w:ind w:left="720"/>
        <w:jc w:val="both"/>
        <w:rPr>
          <w:sz w:val="22"/>
          <w:szCs w:val="22"/>
        </w:rPr>
      </w:pPr>
      <w:r w:rsidRPr="2E1F7DE9">
        <w:rPr>
          <w:sz w:val="22"/>
          <w:szCs w:val="22"/>
        </w:rPr>
        <w:t xml:space="preserve">(Must be submitted on the Green Acres website by 5:00 pm on </w:t>
      </w:r>
      <w:r w:rsidR="0066044B">
        <w:rPr>
          <w:sz w:val="22"/>
          <w:szCs w:val="22"/>
        </w:rPr>
        <w:t>February 5</w:t>
      </w:r>
      <w:r w:rsidRPr="2E1F7DE9">
        <w:rPr>
          <w:sz w:val="22"/>
          <w:szCs w:val="22"/>
        </w:rPr>
        <w:t xml:space="preserve">, </w:t>
      </w:r>
      <w:r w:rsidR="0086799D">
        <w:rPr>
          <w:sz w:val="22"/>
          <w:szCs w:val="22"/>
        </w:rPr>
        <w:t>2025</w:t>
      </w:r>
      <w:r w:rsidRPr="2E1F7DE9">
        <w:rPr>
          <w:sz w:val="22"/>
          <w:szCs w:val="22"/>
        </w:rPr>
        <w:t>)</w:t>
      </w:r>
    </w:p>
    <w:p w14:paraId="60AC1F37" w14:textId="77777777" w:rsidR="00E65F0A" w:rsidRDefault="00E65F0A" w:rsidP="0075569C">
      <w:pPr>
        <w:pStyle w:val="ListParagraph"/>
        <w:numPr>
          <w:ilvl w:val="0"/>
          <w:numId w:val="13"/>
        </w:numPr>
        <w:tabs>
          <w:tab w:val="left" w:pos="720"/>
          <w:tab w:val="left" w:pos="1440"/>
          <w:tab w:val="left" w:pos="1890"/>
        </w:tabs>
        <w:jc w:val="both"/>
        <w:rPr>
          <w:color w:val="000000" w:themeColor="text1"/>
          <w:sz w:val="22"/>
          <w:szCs w:val="22"/>
        </w:rPr>
      </w:pPr>
      <w:r w:rsidRPr="01D3D4A9">
        <w:rPr>
          <w:color w:val="000000" w:themeColor="text1"/>
          <w:sz w:val="22"/>
          <w:szCs w:val="22"/>
        </w:rPr>
        <w:t>Application has failed to discuss and document meaningful public input during the planning process (see Public Engagement and Notice Requirements section)</w:t>
      </w:r>
    </w:p>
    <w:p w14:paraId="32F8031B" w14:textId="249D50FA" w:rsidR="3588FFF3" w:rsidRDefault="408B9319" w:rsidP="0075569C">
      <w:pPr>
        <w:pStyle w:val="ListParagraph"/>
        <w:numPr>
          <w:ilvl w:val="0"/>
          <w:numId w:val="13"/>
        </w:numPr>
        <w:tabs>
          <w:tab w:val="left" w:pos="720"/>
          <w:tab w:val="left" w:pos="1440"/>
          <w:tab w:val="left" w:pos="1890"/>
        </w:tabs>
        <w:jc w:val="both"/>
        <w:rPr>
          <w:sz w:val="22"/>
          <w:szCs w:val="22"/>
        </w:rPr>
      </w:pPr>
      <w:r w:rsidRPr="36B9F6E1">
        <w:rPr>
          <w:sz w:val="22"/>
          <w:szCs w:val="22"/>
        </w:rPr>
        <w:t>P</w:t>
      </w:r>
      <w:r w:rsidR="309511C4" w:rsidRPr="36B9F6E1">
        <w:rPr>
          <w:sz w:val="22"/>
          <w:szCs w:val="22"/>
        </w:rPr>
        <w:t xml:space="preserve">ublic hearing </w:t>
      </w:r>
      <w:r w:rsidRPr="36B9F6E1">
        <w:rPr>
          <w:sz w:val="22"/>
          <w:szCs w:val="22"/>
        </w:rPr>
        <w:t xml:space="preserve">requirements </w:t>
      </w:r>
      <w:r w:rsidR="20F88519" w:rsidRPr="36B9F6E1">
        <w:rPr>
          <w:sz w:val="22"/>
          <w:szCs w:val="22"/>
        </w:rPr>
        <w:t xml:space="preserve">have </w:t>
      </w:r>
      <w:r w:rsidRPr="36B9F6E1">
        <w:rPr>
          <w:sz w:val="22"/>
          <w:szCs w:val="22"/>
        </w:rPr>
        <w:t xml:space="preserve">not </w:t>
      </w:r>
      <w:r w:rsidR="2B690C1A" w:rsidRPr="36B9F6E1">
        <w:rPr>
          <w:sz w:val="22"/>
          <w:szCs w:val="22"/>
        </w:rPr>
        <w:t xml:space="preserve">been </w:t>
      </w:r>
      <w:r w:rsidRPr="36B9F6E1">
        <w:rPr>
          <w:sz w:val="22"/>
          <w:szCs w:val="22"/>
        </w:rPr>
        <w:t>met</w:t>
      </w:r>
      <w:r w:rsidR="54168C26" w:rsidRPr="36B9F6E1">
        <w:rPr>
          <w:sz w:val="22"/>
          <w:szCs w:val="22"/>
        </w:rPr>
        <w:t xml:space="preserve"> (</w:t>
      </w:r>
      <w:r w:rsidR="396BC113" w:rsidRPr="36B9F6E1">
        <w:rPr>
          <w:sz w:val="22"/>
          <w:szCs w:val="22"/>
        </w:rPr>
        <w:t xml:space="preserve">please </w:t>
      </w:r>
      <w:r w:rsidR="54168C26" w:rsidRPr="36B9F6E1">
        <w:rPr>
          <w:sz w:val="22"/>
          <w:szCs w:val="22"/>
        </w:rPr>
        <w:t xml:space="preserve">see </w:t>
      </w:r>
      <w:hyperlink w:anchor="PublicHearingChecklist" w:history="1">
        <w:r w:rsidR="54168C26" w:rsidRPr="005C27E7">
          <w:rPr>
            <w:rStyle w:val="Hyperlink"/>
            <w:sz w:val="22"/>
            <w:szCs w:val="22"/>
          </w:rPr>
          <w:t>checklist</w:t>
        </w:r>
      </w:hyperlink>
      <w:r w:rsidR="54168C26" w:rsidRPr="36B9F6E1">
        <w:rPr>
          <w:sz w:val="22"/>
          <w:szCs w:val="22"/>
        </w:rPr>
        <w:t>)</w:t>
      </w:r>
    </w:p>
    <w:p w14:paraId="27E4F712" w14:textId="6417D18B" w:rsidR="1B363DF4" w:rsidRDefault="4752D259" w:rsidP="0075569C">
      <w:pPr>
        <w:pStyle w:val="ListParagraph"/>
        <w:numPr>
          <w:ilvl w:val="0"/>
          <w:numId w:val="13"/>
        </w:numPr>
        <w:tabs>
          <w:tab w:val="left" w:pos="720"/>
          <w:tab w:val="left" w:pos="1440"/>
          <w:tab w:val="left" w:pos="1890"/>
        </w:tabs>
        <w:jc w:val="both"/>
        <w:rPr>
          <w:sz w:val="22"/>
          <w:szCs w:val="22"/>
        </w:rPr>
      </w:pPr>
      <w:r w:rsidRPr="36B9F6E1">
        <w:rPr>
          <w:sz w:val="22"/>
          <w:szCs w:val="22"/>
        </w:rPr>
        <w:t xml:space="preserve">Application </w:t>
      </w:r>
      <w:r w:rsidR="2EF067CD" w:rsidRPr="36B9F6E1">
        <w:rPr>
          <w:sz w:val="22"/>
          <w:szCs w:val="22"/>
        </w:rPr>
        <w:t xml:space="preserve">is </w:t>
      </w:r>
      <w:r w:rsidRPr="36B9F6E1">
        <w:rPr>
          <w:sz w:val="22"/>
          <w:szCs w:val="22"/>
        </w:rPr>
        <w:t xml:space="preserve">not signed by </w:t>
      </w:r>
      <w:r w:rsidR="3D8E0657" w:rsidRPr="36B9F6E1">
        <w:rPr>
          <w:sz w:val="22"/>
          <w:szCs w:val="22"/>
        </w:rPr>
        <w:t xml:space="preserve">the </w:t>
      </w:r>
      <w:r w:rsidRPr="36B9F6E1">
        <w:rPr>
          <w:sz w:val="22"/>
          <w:szCs w:val="22"/>
        </w:rPr>
        <w:t xml:space="preserve">person </w:t>
      </w:r>
      <w:r w:rsidR="503C7C66" w:rsidRPr="36B9F6E1">
        <w:rPr>
          <w:sz w:val="22"/>
          <w:szCs w:val="22"/>
        </w:rPr>
        <w:t>authorized in</w:t>
      </w:r>
      <w:r w:rsidRPr="36B9F6E1">
        <w:rPr>
          <w:sz w:val="22"/>
          <w:szCs w:val="22"/>
        </w:rPr>
        <w:t xml:space="preserve"> the </w:t>
      </w:r>
      <w:r w:rsidR="6FF1736A" w:rsidRPr="36B9F6E1">
        <w:rPr>
          <w:sz w:val="22"/>
          <w:szCs w:val="22"/>
        </w:rPr>
        <w:t xml:space="preserve">enabling </w:t>
      </w:r>
      <w:r w:rsidRPr="36B9F6E1">
        <w:rPr>
          <w:sz w:val="22"/>
          <w:szCs w:val="22"/>
        </w:rPr>
        <w:t>resolution</w:t>
      </w:r>
      <w:r w:rsidR="5E2C2FA5" w:rsidRPr="36B9F6E1">
        <w:rPr>
          <w:sz w:val="22"/>
          <w:szCs w:val="22"/>
        </w:rPr>
        <w:t xml:space="preserve"> (“NOW, THEREFORE, BE IT RESOLVED...” paragraph)</w:t>
      </w:r>
    </w:p>
    <w:p w14:paraId="0550D413" w14:textId="1529A3B0" w:rsidR="1B363DF4" w:rsidRDefault="222689CC" w:rsidP="0075569C">
      <w:pPr>
        <w:pStyle w:val="ListParagraph"/>
        <w:numPr>
          <w:ilvl w:val="0"/>
          <w:numId w:val="13"/>
        </w:numPr>
        <w:tabs>
          <w:tab w:val="left" w:pos="720"/>
          <w:tab w:val="left" w:pos="1440"/>
          <w:tab w:val="left" w:pos="1890"/>
        </w:tabs>
        <w:jc w:val="both"/>
        <w:rPr>
          <w:sz w:val="22"/>
          <w:szCs w:val="22"/>
        </w:rPr>
      </w:pPr>
      <w:r w:rsidRPr="36B9F6E1">
        <w:rPr>
          <w:sz w:val="22"/>
          <w:szCs w:val="22"/>
        </w:rPr>
        <w:t xml:space="preserve">Application </w:t>
      </w:r>
      <w:r w:rsidR="434D7158" w:rsidRPr="36B9F6E1">
        <w:rPr>
          <w:sz w:val="22"/>
          <w:szCs w:val="22"/>
        </w:rPr>
        <w:t xml:space="preserve">is </w:t>
      </w:r>
      <w:r w:rsidRPr="36B9F6E1">
        <w:rPr>
          <w:sz w:val="22"/>
          <w:szCs w:val="22"/>
        </w:rPr>
        <w:t xml:space="preserve">not </w:t>
      </w:r>
      <w:r w:rsidR="62847812" w:rsidRPr="36B9F6E1">
        <w:rPr>
          <w:sz w:val="22"/>
          <w:szCs w:val="22"/>
        </w:rPr>
        <w:t xml:space="preserve">fully </w:t>
      </w:r>
      <w:r w:rsidRPr="36B9F6E1">
        <w:rPr>
          <w:sz w:val="22"/>
          <w:szCs w:val="22"/>
        </w:rPr>
        <w:t>signed</w:t>
      </w:r>
      <w:r w:rsidR="29E2F875" w:rsidRPr="36B9F6E1">
        <w:rPr>
          <w:sz w:val="22"/>
          <w:szCs w:val="22"/>
        </w:rPr>
        <w:t>, including</w:t>
      </w:r>
      <w:r w:rsidRPr="36B9F6E1">
        <w:rPr>
          <w:sz w:val="22"/>
          <w:szCs w:val="22"/>
        </w:rPr>
        <w:t xml:space="preserve"> by </w:t>
      </w:r>
      <w:r w:rsidR="42E14D9B" w:rsidRPr="36B9F6E1">
        <w:rPr>
          <w:sz w:val="22"/>
          <w:szCs w:val="22"/>
        </w:rPr>
        <w:t>C</w:t>
      </w:r>
      <w:r w:rsidR="159F72F8" w:rsidRPr="36B9F6E1">
        <w:rPr>
          <w:sz w:val="22"/>
          <w:szCs w:val="22"/>
        </w:rPr>
        <w:t xml:space="preserve">hief </w:t>
      </w:r>
      <w:r w:rsidR="42E14D9B" w:rsidRPr="36B9F6E1">
        <w:rPr>
          <w:sz w:val="22"/>
          <w:szCs w:val="22"/>
        </w:rPr>
        <w:t>F</w:t>
      </w:r>
      <w:r w:rsidR="6C29E9D0" w:rsidRPr="36B9F6E1">
        <w:rPr>
          <w:sz w:val="22"/>
          <w:szCs w:val="22"/>
        </w:rPr>
        <w:t xml:space="preserve">inancial </w:t>
      </w:r>
      <w:r w:rsidR="42E14D9B" w:rsidRPr="36B9F6E1">
        <w:rPr>
          <w:sz w:val="22"/>
          <w:szCs w:val="22"/>
        </w:rPr>
        <w:t>O</w:t>
      </w:r>
      <w:r w:rsidR="16148456" w:rsidRPr="36B9F6E1">
        <w:rPr>
          <w:sz w:val="22"/>
          <w:szCs w:val="22"/>
        </w:rPr>
        <w:t>fficer</w:t>
      </w:r>
      <w:r w:rsidR="6CAC4D06" w:rsidRPr="36B9F6E1">
        <w:rPr>
          <w:sz w:val="22"/>
          <w:szCs w:val="22"/>
        </w:rPr>
        <w:t xml:space="preserve"> (bottom of the last page of the application form)</w:t>
      </w:r>
    </w:p>
    <w:p w14:paraId="01B0771A" w14:textId="75E6773C" w:rsidR="1B363DF4" w:rsidRDefault="5CB18920" w:rsidP="0075569C">
      <w:pPr>
        <w:pStyle w:val="ListParagraph"/>
        <w:numPr>
          <w:ilvl w:val="0"/>
          <w:numId w:val="13"/>
        </w:numPr>
        <w:tabs>
          <w:tab w:val="left" w:pos="720"/>
          <w:tab w:val="left" w:pos="1440"/>
          <w:tab w:val="left" w:pos="1890"/>
        </w:tabs>
        <w:jc w:val="both"/>
      </w:pPr>
      <w:r w:rsidRPr="2E1F7DE9">
        <w:rPr>
          <w:sz w:val="22"/>
          <w:szCs w:val="22"/>
        </w:rPr>
        <w:t>Application is to re</w:t>
      </w:r>
      <w:r w:rsidR="4BE0AE3E" w:rsidRPr="2E1F7DE9">
        <w:rPr>
          <w:sz w:val="22"/>
          <w:szCs w:val="22"/>
        </w:rPr>
        <w:t>-</w:t>
      </w:r>
      <w:r w:rsidRPr="2E1F7DE9">
        <w:rPr>
          <w:sz w:val="22"/>
          <w:szCs w:val="22"/>
        </w:rPr>
        <w:t xml:space="preserve">fund </w:t>
      </w:r>
      <w:r w:rsidR="089CDFD8" w:rsidRPr="2E1F7DE9">
        <w:rPr>
          <w:sz w:val="22"/>
          <w:szCs w:val="22"/>
        </w:rPr>
        <w:t xml:space="preserve">a </w:t>
      </w:r>
      <w:r w:rsidRPr="2E1F7DE9">
        <w:rPr>
          <w:sz w:val="22"/>
          <w:szCs w:val="22"/>
        </w:rPr>
        <w:t>facility G</w:t>
      </w:r>
      <w:r w:rsidR="18413A6B" w:rsidRPr="2E1F7DE9">
        <w:rPr>
          <w:sz w:val="22"/>
          <w:szCs w:val="22"/>
        </w:rPr>
        <w:t>reen Acres</w:t>
      </w:r>
      <w:r w:rsidRPr="2E1F7DE9">
        <w:rPr>
          <w:sz w:val="22"/>
          <w:szCs w:val="22"/>
        </w:rPr>
        <w:t xml:space="preserve"> </w:t>
      </w:r>
      <w:r w:rsidR="22ABA2A9" w:rsidRPr="2E1F7DE9">
        <w:rPr>
          <w:sz w:val="22"/>
          <w:szCs w:val="22"/>
        </w:rPr>
        <w:t>funded</w:t>
      </w:r>
      <w:r w:rsidRPr="2E1F7DE9">
        <w:rPr>
          <w:sz w:val="22"/>
          <w:szCs w:val="22"/>
        </w:rPr>
        <w:t xml:space="preserve"> less than 20 years</w:t>
      </w:r>
      <w:r w:rsidR="04288F17" w:rsidRPr="2E1F7DE9">
        <w:rPr>
          <w:sz w:val="22"/>
          <w:szCs w:val="22"/>
        </w:rPr>
        <w:t xml:space="preserve"> ago, unless </w:t>
      </w:r>
      <w:r w:rsidR="20C5F7C6" w:rsidRPr="2E1F7DE9">
        <w:rPr>
          <w:sz w:val="22"/>
          <w:szCs w:val="22"/>
        </w:rPr>
        <w:t xml:space="preserve">applicant has discussed the proposal with Green Acres staff and </w:t>
      </w:r>
      <w:r w:rsidR="04288F17" w:rsidRPr="2E1F7DE9">
        <w:rPr>
          <w:sz w:val="22"/>
          <w:szCs w:val="22"/>
        </w:rPr>
        <w:t xml:space="preserve">sufficient justification </w:t>
      </w:r>
      <w:r w:rsidR="0E12EC9F" w:rsidRPr="2E1F7DE9">
        <w:rPr>
          <w:sz w:val="22"/>
          <w:szCs w:val="22"/>
        </w:rPr>
        <w:t xml:space="preserve">is </w:t>
      </w:r>
      <w:r w:rsidR="04288F17" w:rsidRPr="2E1F7DE9">
        <w:rPr>
          <w:sz w:val="22"/>
          <w:szCs w:val="22"/>
        </w:rPr>
        <w:t xml:space="preserve">submitted as per </w:t>
      </w:r>
      <w:r w:rsidR="448DD52B" w:rsidRPr="2E1F7DE9">
        <w:rPr>
          <w:sz w:val="22"/>
          <w:szCs w:val="22"/>
        </w:rPr>
        <w:t>G</w:t>
      </w:r>
      <w:r w:rsidR="3A9F6B17" w:rsidRPr="2E1F7DE9">
        <w:rPr>
          <w:sz w:val="22"/>
          <w:szCs w:val="22"/>
        </w:rPr>
        <w:t xml:space="preserve">reen </w:t>
      </w:r>
      <w:r w:rsidR="448DD52B" w:rsidRPr="2E1F7DE9">
        <w:rPr>
          <w:sz w:val="22"/>
          <w:szCs w:val="22"/>
        </w:rPr>
        <w:t>A</w:t>
      </w:r>
      <w:r w:rsidR="3C517584" w:rsidRPr="2E1F7DE9">
        <w:rPr>
          <w:sz w:val="22"/>
          <w:szCs w:val="22"/>
        </w:rPr>
        <w:t>cres</w:t>
      </w:r>
      <w:r w:rsidR="04288F17" w:rsidRPr="2E1F7DE9">
        <w:rPr>
          <w:sz w:val="22"/>
          <w:szCs w:val="22"/>
        </w:rPr>
        <w:t xml:space="preserve"> rules</w:t>
      </w:r>
      <w:r w:rsidR="7B72A5CB" w:rsidRPr="2E1F7DE9">
        <w:rPr>
          <w:sz w:val="22"/>
          <w:szCs w:val="22"/>
        </w:rPr>
        <w:t xml:space="preserve"> and requirements</w:t>
      </w:r>
    </w:p>
    <w:p w14:paraId="4C148513" w14:textId="50FF0FE4" w:rsidR="5A68C54E" w:rsidRDefault="52FAC961" w:rsidP="0075569C">
      <w:pPr>
        <w:pStyle w:val="ListParagraph"/>
        <w:numPr>
          <w:ilvl w:val="0"/>
          <w:numId w:val="13"/>
        </w:numPr>
        <w:tabs>
          <w:tab w:val="left" w:pos="720"/>
          <w:tab w:val="left" w:pos="1440"/>
          <w:tab w:val="left" w:pos="1890"/>
        </w:tabs>
        <w:jc w:val="both"/>
        <w:rPr>
          <w:sz w:val="22"/>
          <w:szCs w:val="22"/>
        </w:rPr>
      </w:pPr>
      <w:proofErr w:type="gramStart"/>
      <w:r w:rsidRPr="2E1F7DE9">
        <w:rPr>
          <w:sz w:val="22"/>
          <w:szCs w:val="22"/>
        </w:rPr>
        <w:t>Proposed</w:t>
      </w:r>
      <w:proofErr w:type="gramEnd"/>
      <w:r w:rsidRPr="2E1F7DE9">
        <w:rPr>
          <w:sz w:val="22"/>
          <w:szCs w:val="22"/>
        </w:rPr>
        <w:t xml:space="preserve"> project does not </w:t>
      </w:r>
      <w:r w:rsidR="6E8494C8" w:rsidRPr="2E1F7DE9">
        <w:rPr>
          <w:sz w:val="22"/>
          <w:szCs w:val="22"/>
        </w:rPr>
        <w:t xml:space="preserve">result in </w:t>
      </w:r>
      <w:r w:rsidR="4FADB599" w:rsidRPr="2E1F7DE9">
        <w:rPr>
          <w:sz w:val="22"/>
          <w:szCs w:val="22"/>
        </w:rPr>
        <w:t xml:space="preserve">a </w:t>
      </w:r>
      <w:r w:rsidR="6E8494C8" w:rsidRPr="2E1F7DE9">
        <w:rPr>
          <w:sz w:val="22"/>
          <w:szCs w:val="22"/>
        </w:rPr>
        <w:t>usable recreation facility</w:t>
      </w:r>
      <w:r w:rsidR="7B1DD3E7" w:rsidRPr="2E1F7DE9">
        <w:rPr>
          <w:sz w:val="22"/>
          <w:szCs w:val="22"/>
        </w:rPr>
        <w:t xml:space="preserve"> </w:t>
      </w:r>
      <w:r w:rsidR="0027581B">
        <w:rPr>
          <w:sz w:val="22"/>
          <w:szCs w:val="22"/>
        </w:rPr>
        <w:t xml:space="preserve">that meets </w:t>
      </w:r>
      <w:proofErr w:type="gramStart"/>
      <w:r w:rsidR="0027581B">
        <w:rPr>
          <w:sz w:val="22"/>
          <w:szCs w:val="22"/>
        </w:rPr>
        <w:t>all of</w:t>
      </w:r>
      <w:proofErr w:type="gramEnd"/>
      <w:r w:rsidR="0027581B">
        <w:rPr>
          <w:sz w:val="22"/>
          <w:szCs w:val="22"/>
        </w:rPr>
        <w:t xml:space="preserve"> the requirements for CIPs listed in the DCA Rules.</w:t>
      </w:r>
    </w:p>
    <w:p w14:paraId="19F11E2C" w14:textId="556D9FE2" w:rsidR="00780739" w:rsidRDefault="69AE8850" w:rsidP="0075569C">
      <w:pPr>
        <w:pStyle w:val="ListParagraph"/>
        <w:numPr>
          <w:ilvl w:val="0"/>
          <w:numId w:val="13"/>
        </w:numPr>
        <w:tabs>
          <w:tab w:val="left" w:pos="720"/>
          <w:tab w:val="left" w:pos="1440"/>
          <w:tab w:val="left" w:pos="1890"/>
        </w:tabs>
        <w:jc w:val="both"/>
        <w:rPr>
          <w:sz w:val="22"/>
          <w:szCs w:val="22"/>
        </w:rPr>
      </w:pPr>
      <w:r w:rsidRPr="2E1F7DE9">
        <w:rPr>
          <w:sz w:val="22"/>
          <w:szCs w:val="22"/>
        </w:rPr>
        <w:t>Proposed project involves e</w:t>
      </w:r>
      <w:r w:rsidR="35189B40" w:rsidRPr="2E1F7DE9">
        <w:rPr>
          <w:sz w:val="22"/>
          <w:szCs w:val="22"/>
        </w:rPr>
        <w:t xml:space="preserve">xcessive tree </w:t>
      </w:r>
      <w:r w:rsidR="06CCB755" w:rsidRPr="2E1F7DE9">
        <w:rPr>
          <w:sz w:val="22"/>
          <w:szCs w:val="22"/>
        </w:rPr>
        <w:t>removal</w:t>
      </w:r>
      <w:r w:rsidR="18C530C3" w:rsidRPr="2E1F7DE9">
        <w:rPr>
          <w:sz w:val="22"/>
          <w:szCs w:val="22"/>
        </w:rPr>
        <w:t xml:space="preserve"> or otherwise causes </w:t>
      </w:r>
      <w:r w:rsidR="5A41B5B6" w:rsidRPr="2E1F7DE9">
        <w:rPr>
          <w:sz w:val="22"/>
          <w:szCs w:val="22"/>
        </w:rPr>
        <w:t>significant</w:t>
      </w:r>
      <w:r w:rsidR="6B347FB4" w:rsidRPr="2E1F7DE9">
        <w:rPr>
          <w:sz w:val="22"/>
          <w:szCs w:val="22"/>
        </w:rPr>
        <w:t xml:space="preserve"> </w:t>
      </w:r>
      <w:r w:rsidR="18C530C3" w:rsidRPr="2E1F7DE9">
        <w:rPr>
          <w:sz w:val="22"/>
          <w:szCs w:val="22"/>
        </w:rPr>
        <w:t>environmental harm</w:t>
      </w:r>
    </w:p>
    <w:p w14:paraId="3E62AF1B" w14:textId="751B560A" w:rsidR="3AE6CB05" w:rsidRDefault="383F8357" w:rsidP="0075569C">
      <w:pPr>
        <w:pStyle w:val="ListParagraph"/>
        <w:numPr>
          <w:ilvl w:val="0"/>
          <w:numId w:val="13"/>
        </w:numPr>
        <w:tabs>
          <w:tab w:val="left" w:pos="720"/>
          <w:tab w:val="left" w:pos="1440"/>
          <w:tab w:val="left" w:pos="1890"/>
        </w:tabs>
        <w:jc w:val="both"/>
        <w:rPr>
          <w:sz w:val="22"/>
          <w:szCs w:val="22"/>
        </w:rPr>
      </w:pPr>
      <w:r w:rsidRPr="2E1F7DE9">
        <w:rPr>
          <w:sz w:val="22"/>
          <w:szCs w:val="22"/>
        </w:rPr>
        <w:t>Applicant has awarded t</w:t>
      </w:r>
      <w:r w:rsidR="124615E8" w:rsidRPr="2E1F7DE9">
        <w:rPr>
          <w:sz w:val="22"/>
          <w:szCs w:val="22"/>
        </w:rPr>
        <w:t xml:space="preserve">he construction contract for the project without </w:t>
      </w:r>
      <w:r w:rsidR="1B25E9A8" w:rsidRPr="2E1F7DE9">
        <w:rPr>
          <w:sz w:val="22"/>
          <w:szCs w:val="22"/>
        </w:rPr>
        <w:t xml:space="preserve">prior </w:t>
      </w:r>
      <w:r w:rsidR="124615E8" w:rsidRPr="2E1F7DE9">
        <w:rPr>
          <w:sz w:val="22"/>
          <w:szCs w:val="22"/>
        </w:rPr>
        <w:t>Green Acres authorization</w:t>
      </w:r>
    </w:p>
    <w:p w14:paraId="60D9055E" w14:textId="5738A528" w:rsidR="3F14B1D8" w:rsidRDefault="3F14B1D8" w:rsidP="0035035A">
      <w:pPr>
        <w:rPr>
          <w:rStyle w:val="App2Char"/>
        </w:rPr>
      </w:pPr>
    </w:p>
    <w:p w14:paraId="6E16E6B7" w14:textId="5738A528" w:rsidR="0035035A" w:rsidRDefault="0035035A" w:rsidP="0035035A">
      <w:pPr>
        <w:rPr>
          <w:rStyle w:val="App2Char"/>
        </w:rPr>
      </w:pPr>
    </w:p>
    <w:p w14:paraId="06651F11" w14:textId="77777777" w:rsidR="009760CD" w:rsidRDefault="009760CD">
      <w:pPr>
        <w:rPr>
          <w:rStyle w:val="App2Char"/>
        </w:rPr>
      </w:pPr>
      <w:r>
        <w:rPr>
          <w:rStyle w:val="App2Char"/>
        </w:rPr>
        <w:br w:type="page"/>
      </w:r>
    </w:p>
    <w:p w14:paraId="6B2F67F5" w14:textId="77777777" w:rsidR="00014292" w:rsidRPr="00014292" w:rsidRDefault="00014292" w:rsidP="00014292"/>
    <w:p w14:paraId="62674537" w14:textId="0B76E4AD" w:rsidR="56521841" w:rsidRPr="006F71DA" w:rsidRDefault="006F71DA" w:rsidP="006F71DA">
      <w:pPr>
        <w:jc w:val="center"/>
        <w:rPr>
          <w:b/>
          <w:bCs/>
          <w:sz w:val="28"/>
          <w:szCs w:val="28"/>
        </w:rPr>
      </w:pPr>
      <w:bookmarkStart w:id="23" w:name="_Toc179540490"/>
      <w:r w:rsidRPr="006F71DA">
        <w:rPr>
          <w:rStyle w:val="App2Char"/>
          <w:sz w:val="28"/>
          <w:szCs w:val="28"/>
        </w:rPr>
        <w:t>What happens after application submission?</w:t>
      </w:r>
      <w:bookmarkEnd w:id="23"/>
    </w:p>
    <w:p w14:paraId="33A0ACE7" w14:textId="2CB49F13" w:rsidR="5FAF8447" w:rsidRDefault="5FAF8447" w:rsidP="5FAF8447">
      <w:pPr>
        <w:tabs>
          <w:tab w:val="left" w:pos="720"/>
          <w:tab w:val="left" w:pos="1440"/>
          <w:tab w:val="left" w:pos="1890"/>
        </w:tabs>
        <w:spacing w:line="259" w:lineRule="auto"/>
        <w:jc w:val="both"/>
        <w:rPr>
          <w:rStyle w:val="App2Char"/>
        </w:rPr>
      </w:pPr>
    </w:p>
    <w:p w14:paraId="6BAEC7D7" w14:textId="77777777" w:rsidR="00F166F3" w:rsidRPr="00101156" w:rsidRDefault="00F166F3" w:rsidP="00F166F3">
      <w:pPr>
        <w:pStyle w:val="App3"/>
        <w:ind w:left="0"/>
      </w:pPr>
      <w:bookmarkStart w:id="24" w:name="Approval_Process"/>
      <w:bookmarkStart w:id="25" w:name="_Toc179296787"/>
      <w:bookmarkStart w:id="26" w:name="_Toc179540491"/>
      <w:r>
        <w:t>Approval Process</w:t>
      </w:r>
      <w:bookmarkEnd w:id="24"/>
      <w:bookmarkEnd w:id="25"/>
      <w:bookmarkEnd w:id="26"/>
    </w:p>
    <w:p w14:paraId="2B3561AB" w14:textId="77777777" w:rsidR="00F166F3" w:rsidRDefault="00F166F3" w:rsidP="00F166F3">
      <w:pPr>
        <w:tabs>
          <w:tab w:val="left" w:pos="360"/>
        </w:tabs>
        <w:ind w:firstLine="360"/>
        <w:jc w:val="both"/>
        <w:rPr>
          <w:color w:val="000000" w:themeColor="text1"/>
          <w:sz w:val="22"/>
          <w:szCs w:val="22"/>
        </w:rPr>
      </w:pPr>
      <w:r w:rsidRPr="01D3D4A9">
        <w:rPr>
          <w:color w:val="000000" w:themeColor="text1"/>
          <w:sz w:val="22"/>
          <w:szCs w:val="22"/>
        </w:rPr>
        <w:t>After applications are reviewed, Green Acres will first identify projects that are ineligible. Next, Green Acres will rank eligible projects and compile a list of approval recommendations, which then will be reviewed by the Department and transmitted to the Garden State Preservation Trust (GSPT).  The GSPT will approve successful applications using funds available from the 2014 voter-approved referendum, which became the Preserve New Jersey Act (P.L. 2016, C 12).  Green Acres will send letters notifying applicants if their application was successful or not.  Approved projects must then go through legislative appropriation.</w:t>
      </w:r>
    </w:p>
    <w:p w14:paraId="39F09997" w14:textId="77777777" w:rsidR="00F166F3" w:rsidRDefault="00F166F3" w:rsidP="00F166F3">
      <w:pPr>
        <w:tabs>
          <w:tab w:val="left" w:pos="720"/>
          <w:tab w:val="left" w:pos="1440"/>
          <w:tab w:val="left" w:pos="1890"/>
        </w:tabs>
        <w:jc w:val="both"/>
        <w:rPr>
          <w:color w:val="000000" w:themeColor="text1"/>
          <w:sz w:val="22"/>
          <w:szCs w:val="22"/>
        </w:rPr>
      </w:pPr>
    </w:p>
    <w:p w14:paraId="5E40FFBC" w14:textId="77777777" w:rsidR="00F166F3" w:rsidRDefault="00F166F3" w:rsidP="00F166F3">
      <w:pPr>
        <w:tabs>
          <w:tab w:val="left" w:pos="720"/>
          <w:tab w:val="left" w:pos="1440"/>
          <w:tab w:val="left" w:pos="1890"/>
        </w:tabs>
        <w:ind w:firstLine="360"/>
        <w:jc w:val="both"/>
        <w:rPr>
          <w:color w:val="000000" w:themeColor="text1"/>
          <w:sz w:val="22"/>
          <w:szCs w:val="22"/>
        </w:rPr>
      </w:pPr>
      <w:r w:rsidRPr="01D3D4A9">
        <w:rPr>
          <w:color w:val="000000" w:themeColor="text1"/>
          <w:sz w:val="22"/>
          <w:szCs w:val="22"/>
        </w:rPr>
        <w:t>The length of the approval process has varied in the past, averaging 3-6 months.  Many of the changes to be implemented during this funding round are designed to shorten the review process; this year the anticipated DEP/GSPT review period is 3 to 4 months after the submission deadline.  We cannot predict the length of the legislative appropriation process.</w:t>
      </w:r>
    </w:p>
    <w:p w14:paraId="7E9FACE1" w14:textId="77777777" w:rsidR="00F166F3" w:rsidRPr="00101156" w:rsidRDefault="00F166F3" w:rsidP="00F166F3">
      <w:pPr>
        <w:tabs>
          <w:tab w:val="left" w:pos="720"/>
          <w:tab w:val="left" w:pos="1440"/>
          <w:tab w:val="left" w:pos="1890"/>
        </w:tabs>
        <w:jc w:val="both"/>
        <w:rPr>
          <w:sz w:val="22"/>
          <w:szCs w:val="22"/>
        </w:rPr>
      </w:pPr>
    </w:p>
    <w:p w14:paraId="4EB82EEB" w14:textId="77777777" w:rsidR="00F166F3" w:rsidRPr="00101156" w:rsidRDefault="00F166F3" w:rsidP="00F166F3">
      <w:pPr>
        <w:tabs>
          <w:tab w:val="left" w:pos="720"/>
          <w:tab w:val="left" w:pos="1440"/>
          <w:tab w:val="left" w:pos="1890"/>
        </w:tabs>
        <w:jc w:val="both"/>
        <w:rPr>
          <w:sz w:val="22"/>
          <w:szCs w:val="22"/>
        </w:rPr>
      </w:pPr>
      <w:r w:rsidRPr="00101156">
        <w:rPr>
          <w:b/>
          <w:bCs/>
          <w:sz w:val="22"/>
          <w:szCs w:val="22"/>
        </w:rPr>
        <w:t>Please note</w:t>
      </w:r>
      <w:r w:rsidRPr="00101156">
        <w:rPr>
          <w:sz w:val="22"/>
          <w:szCs w:val="22"/>
        </w:rPr>
        <w:t xml:space="preserve">: To maintain funding eligibility, applicants must not move forward with </w:t>
      </w:r>
      <w:proofErr w:type="gramStart"/>
      <w:r w:rsidRPr="00101156">
        <w:rPr>
          <w:sz w:val="22"/>
          <w:szCs w:val="22"/>
        </w:rPr>
        <w:t>bidding</w:t>
      </w:r>
      <w:proofErr w:type="gramEnd"/>
      <w:r w:rsidRPr="00101156">
        <w:rPr>
          <w:sz w:val="22"/>
          <w:szCs w:val="22"/>
        </w:rPr>
        <w:t xml:space="preserve"> the project before funding awards are announced.  Should an emergent circumstance arise, please contact the appropriate Green Acres project manager to discuss the At-Risk Authorization process.</w:t>
      </w:r>
    </w:p>
    <w:p w14:paraId="0AECDEE4" w14:textId="77777777" w:rsidR="00F166F3" w:rsidRPr="00101156" w:rsidRDefault="00F166F3" w:rsidP="00F166F3">
      <w:pPr>
        <w:tabs>
          <w:tab w:val="left" w:pos="720"/>
          <w:tab w:val="left" w:pos="1440"/>
          <w:tab w:val="left" w:pos="1890"/>
        </w:tabs>
        <w:jc w:val="both"/>
        <w:rPr>
          <w:b/>
          <w:bCs/>
          <w:sz w:val="22"/>
          <w:szCs w:val="22"/>
        </w:rPr>
      </w:pPr>
    </w:p>
    <w:p w14:paraId="3C2F8B6C" w14:textId="77777777" w:rsidR="00F166F3" w:rsidRPr="00101156" w:rsidRDefault="00F166F3" w:rsidP="00F166F3">
      <w:pPr>
        <w:pStyle w:val="App3"/>
        <w:ind w:left="0"/>
      </w:pPr>
      <w:bookmarkStart w:id="27" w:name="Highlighted_Project_Administration_Requi"/>
      <w:bookmarkStart w:id="28" w:name="_Toc179296788"/>
      <w:bookmarkStart w:id="29" w:name="_Toc179540492"/>
      <w:r w:rsidRPr="00101156">
        <w:t>Highlighted Project Administration Requirements</w:t>
      </w:r>
      <w:bookmarkEnd w:id="27"/>
      <w:bookmarkEnd w:id="28"/>
      <w:bookmarkEnd w:id="29"/>
    </w:p>
    <w:p w14:paraId="070489BA" w14:textId="77777777" w:rsidR="00F166F3" w:rsidRPr="00101156" w:rsidRDefault="00F166F3" w:rsidP="00F166F3">
      <w:pPr>
        <w:tabs>
          <w:tab w:val="left" w:pos="720"/>
          <w:tab w:val="left" w:pos="1440"/>
          <w:tab w:val="left" w:pos="1890"/>
        </w:tabs>
        <w:ind w:firstLine="360"/>
        <w:jc w:val="both"/>
        <w:rPr>
          <w:sz w:val="22"/>
          <w:szCs w:val="22"/>
        </w:rPr>
      </w:pPr>
      <w:r w:rsidRPr="00101156">
        <w:rPr>
          <w:sz w:val="22"/>
          <w:szCs w:val="22"/>
        </w:rPr>
        <w:t xml:space="preserve">While Green </w:t>
      </w:r>
      <w:proofErr w:type="gramStart"/>
      <w:r w:rsidRPr="00101156">
        <w:rPr>
          <w:sz w:val="22"/>
          <w:szCs w:val="22"/>
        </w:rPr>
        <w:t>Acres</w:t>
      </w:r>
      <w:proofErr w:type="gramEnd"/>
      <w:r w:rsidRPr="00101156">
        <w:rPr>
          <w:sz w:val="22"/>
          <w:szCs w:val="22"/>
        </w:rPr>
        <w:t xml:space="preserve"> projects involve several requirements, the most notable are highlighted below.</w:t>
      </w:r>
    </w:p>
    <w:p w14:paraId="54244FBA" w14:textId="77777777" w:rsidR="00F166F3" w:rsidRPr="00101156" w:rsidRDefault="00F166F3" w:rsidP="00F166F3">
      <w:pPr>
        <w:tabs>
          <w:tab w:val="left" w:pos="720"/>
          <w:tab w:val="left" w:pos="1440"/>
          <w:tab w:val="left" w:pos="1890"/>
        </w:tabs>
        <w:spacing w:line="259" w:lineRule="auto"/>
        <w:jc w:val="both"/>
        <w:rPr>
          <w:sz w:val="22"/>
          <w:szCs w:val="22"/>
          <w:u w:val="single"/>
        </w:rPr>
      </w:pPr>
    </w:p>
    <w:p w14:paraId="10138464" w14:textId="77777777" w:rsidR="00F166F3" w:rsidRPr="00101156" w:rsidRDefault="00F166F3" w:rsidP="00F166F3">
      <w:pPr>
        <w:tabs>
          <w:tab w:val="left" w:pos="720"/>
          <w:tab w:val="left" w:pos="1440"/>
          <w:tab w:val="left" w:pos="1890"/>
        </w:tabs>
        <w:spacing w:line="259" w:lineRule="auto"/>
        <w:jc w:val="both"/>
        <w:rPr>
          <w:sz w:val="22"/>
          <w:szCs w:val="22"/>
          <w:u w:val="single"/>
        </w:rPr>
      </w:pPr>
      <w:r w:rsidRPr="01D3D4A9">
        <w:rPr>
          <w:sz w:val="22"/>
          <w:szCs w:val="22"/>
          <w:u w:val="single"/>
        </w:rPr>
        <w:t>Preliminary Assessment Report (PAR)</w:t>
      </w:r>
    </w:p>
    <w:p w14:paraId="57CAA06E" w14:textId="77777777" w:rsidR="00F166F3" w:rsidRDefault="00F166F3" w:rsidP="00F166F3">
      <w:pPr>
        <w:tabs>
          <w:tab w:val="left" w:pos="720"/>
          <w:tab w:val="left" w:pos="1440"/>
          <w:tab w:val="left" w:pos="1890"/>
        </w:tabs>
        <w:ind w:firstLine="360"/>
        <w:jc w:val="both"/>
        <w:rPr>
          <w:color w:val="000000" w:themeColor="text1"/>
          <w:sz w:val="22"/>
          <w:szCs w:val="22"/>
        </w:rPr>
      </w:pPr>
      <w:r w:rsidRPr="01D3D4A9">
        <w:rPr>
          <w:color w:val="000000" w:themeColor="text1"/>
          <w:sz w:val="22"/>
          <w:szCs w:val="22"/>
        </w:rPr>
        <w:t xml:space="preserve">Green Acres requires careful review of all proposed project sites for evidence of past use as landfills; hazardous waste production, storage, or disposal sites; or the adverse effects resulting from such sites </w:t>
      </w:r>
      <w:proofErr w:type="gramStart"/>
      <w:r w:rsidRPr="01D3D4A9">
        <w:rPr>
          <w:color w:val="000000" w:themeColor="text1"/>
          <w:sz w:val="22"/>
          <w:szCs w:val="22"/>
        </w:rPr>
        <w:t>in close proximity to</w:t>
      </w:r>
      <w:proofErr w:type="gramEnd"/>
      <w:r w:rsidRPr="01D3D4A9">
        <w:rPr>
          <w:color w:val="000000" w:themeColor="text1"/>
          <w:sz w:val="22"/>
          <w:szCs w:val="22"/>
        </w:rPr>
        <w:t xml:space="preserve"> the proposed public park, as well as the presence of historic fill and certain residual agricultural chemicals. This review is intended to minimize public liability for site cleanup costs and allows the state, Green Acres’ applicants, and the public to be reasonably assured that lands acquired or developed with public funds can be used for recreation or conservation purposes without risk to public health.  </w:t>
      </w:r>
    </w:p>
    <w:p w14:paraId="13798D55" w14:textId="77777777" w:rsidR="00F166F3" w:rsidRDefault="00F166F3" w:rsidP="00F166F3">
      <w:pPr>
        <w:tabs>
          <w:tab w:val="left" w:pos="720"/>
          <w:tab w:val="left" w:pos="1440"/>
          <w:tab w:val="left" w:pos="1890"/>
        </w:tabs>
        <w:ind w:left="720" w:hanging="360"/>
        <w:jc w:val="both"/>
        <w:rPr>
          <w:color w:val="000000" w:themeColor="text1"/>
          <w:sz w:val="22"/>
          <w:szCs w:val="22"/>
        </w:rPr>
      </w:pPr>
    </w:p>
    <w:p w14:paraId="392FA289" w14:textId="77777777" w:rsidR="00F166F3" w:rsidRDefault="00F166F3" w:rsidP="00F166F3">
      <w:pPr>
        <w:tabs>
          <w:tab w:val="left" w:pos="720"/>
          <w:tab w:val="left" w:pos="1440"/>
          <w:tab w:val="left" w:pos="1890"/>
        </w:tabs>
        <w:ind w:firstLine="360"/>
        <w:jc w:val="both"/>
        <w:rPr>
          <w:color w:val="000000" w:themeColor="text1"/>
          <w:sz w:val="22"/>
          <w:szCs w:val="22"/>
        </w:rPr>
      </w:pPr>
      <w:r w:rsidRPr="01D3D4A9">
        <w:rPr>
          <w:color w:val="000000" w:themeColor="text1"/>
          <w:sz w:val="22"/>
          <w:szCs w:val="22"/>
        </w:rPr>
        <w:t xml:space="preserve">For this reason, approved applicants will be required to obtain a preliminary assessment of the project site.  Green Acres will provide guidance documents that require adherence to the criteria established by the DEP’s Technical Requirements for Site Remediation (N.J.A.C. 7:26E-3).  A percentage of the costs normally associated with this professional service is reimbursable as part of an approved and completed Green Acres project, </w:t>
      </w:r>
      <w:proofErr w:type="gramStart"/>
      <w:r w:rsidRPr="01D3D4A9">
        <w:rPr>
          <w:color w:val="000000" w:themeColor="text1"/>
          <w:sz w:val="22"/>
          <w:szCs w:val="22"/>
        </w:rPr>
        <w:t>as long as</w:t>
      </w:r>
      <w:proofErr w:type="gramEnd"/>
      <w:r w:rsidRPr="01D3D4A9">
        <w:rPr>
          <w:color w:val="000000" w:themeColor="text1"/>
          <w:sz w:val="22"/>
          <w:szCs w:val="22"/>
        </w:rPr>
        <w:t xml:space="preserve"> the preliminary assessment is done in accordance with Green Acres guidelines.</w:t>
      </w:r>
    </w:p>
    <w:p w14:paraId="737B457F" w14:textId="77777777" w:rsidR="00F166F3" w:rsidRDefault="00F166F3" w:rsidP="00F166F3">
      <w:pPr>
        <w:tabs>
          <w:tab w:val="left" w:pos="720"/>
          <w:tab w:val="left" w:pos="1440"/>
          <w:tab w:val="left" w:pos="1890"/>
        </w:tabs>
        <w:ind w:firstLine="360"/>
        <w:jc w:val="both"/>
        <w:rPr>
          <w:color w:val="000000" w:themeColor="text1"/>
          <w:sz w:val="22"/>
          <w:szCs w:val="22"/>
        </w:rPr>
      </w:pPr>
    </w:p>
    <w:p w14:paraId="5B261045" w14:textId="77777777" w:rsidR="00F166F3" w:rsidRDefault="00F166F3" w:rsidP="00F166F3">
      <w:pPr>
        <w:tabs>
          <w:tab w:val="left" w:pos="720"/>
          <w:tab w:val="left" w:pos="1440"/>
          <w:tab w:val="left" w:pos="1890"/>
        </w:tabs>
        <w:ind w:firstLine="360"/>
        <w:jc w:val="both"/>
        <w:rPr>
          <w:color w:val="000000" w:themeColor="text1"/>
          <w:sz w:val="22"/>
          <w:szCs w:val="22"/>
        </w:rPr>
      </w:pPr>
      <w:r w:rsidRPr="01D3D4A9">
        <w:rPr>
          <w:color w:val="000000" w:themeColor="text1"/>
          <w:sz w:val="22"/>
          <w:szCs w:val="22"/>
        </w:rPr>
        <w:t xml:space="preserve">If the Preliminary Assessment Report recommends additional investigation of any Area of Concern at the project site, the applicant will be required to submit a Site Investigation Report (SIR).  If the SIR notes contamination above acceptable levels, the applicant may pursue remediation while obtaining and submitting the other necessary project deliverables.  Once all Areas of Concern are resolved to the Department’s satisfaction, Green </w:t>
      </w:r>
      <w:proofErr w:type="gramStart"/>
      <w:r w:rsidRPr="01D3D4A9">
        <w:rPr>
          <w:color w:val="000000" w:themeColor="text1"/>
          <w:sz w:val="22"/>
          <w:szCs w:val="22"/>
        </w:rPr>
        <w:t>Acres</w:t>
      </w:r>
      <w:proofErr w:type="gramEnd"/>
      <w:r w:rsidRPr="01D3D4A9">
        <w:rPr>
          <w:color w:val="000000" w:themeColor="text1"/>
          <w:sz w:val="22"/>
          <w:szCs w:val="22"/>
        </w:rPr>
        <w:t xml:space="preserve"> participation in the project may proceed</w:t>
      </w:r>
      <w:r>
        <w:rPr>
          <w:color w:val="000000" w:themeColor="text1"/>
          <w:sz w:val="22"/>
          <w:szCs w:val="22"/>
        </w:rPr>
        <w:t>.</w:t>
      </w:r>
    </w:p>
    <w:p w14:paraId="5E4B2013" w14:textId="77777777" w:rsidR="00F166F3" w:rsidRPr="00101156" w:rsidRDefault="00F166F3" w:rsidP="00F166F3">
      <w:pPr>
        <w:tabs>
          <w:tab w:val="left" w:pos="720"/>
          <w:tab w:val="left" w:pos="1440"/>
          <w:tab w:val="left" w:pos="1890"/>
        </w:tabs>
        <w:jc w:val="both"/>
        <w:rPr>
          <w:sz w:val="22"/>
          <w:szCs w:val="22"/>
        </w:rPr>
      </w:pPr>
    </w:p>
    <w:p w14:paraId="6CF51F57" w14:textId="6201343E" w:rsidR="25FEAD5D" w:rsidRDefault="25FEAD5D" w:rsidP="5FAF8447">
      <w:pPr>
        <w:pStyle w:val="App3"/>
        <w:ind w:left="0"/>
        <w:rPr>
          <w:b w:val="0"/>
          <w:bCs w:val="0"/>
        </w:rPr>
      </w:pPr>
      <w:bookmarkStart w:id="30" w:name="_Toc179540493"/>
      <w:r>
        <w:t>Project Period</w:t>
      </w:r>
      <w:bookmarkEnd w:id="30"/>
    </w:p>
    <w:p w14:paraId="770FD300" w14:textId="234A3B17" w:rsidR="00014292" w:rsidRPr="00014292" w:rsidRDefault="15354054" w:rsidP="2E1F7DE9">
      <w:pPr>
        <w:tabs>
          <w:tab w:val="left" w:pos="720"/>
          <w:tab w:val="left" w:pos="1440"/>
          <w:tab w:val="left" w:pos="1890"/>
        </w:tabs>
        <w:ind w:firstLine="360"/>
        <w:jc w:val="both"/>
        <w:rPr>
          <w:sz w:val="22"/>
          <w:szCs w:val="22"/>
        </w:rPr>
      </w:pPr>
      <w:r w:rsidRPr="2E1F7DE9">
        <w:rPr>
          <w:sz w:val="22"/>
          <w:szCs w:val="22"/>
        </w:rPr>
        <w:t xml:space="preserve">Once approved, Green Acres establishes a two-year project period, during which time the </w:t>
      </w:r>
      <w:r w:rsidR="5B6677FE" w:rsidRPr="2E1F7DE9">
        <w:rPr>
          <w:sz w:val="22"/>
          <w:szCs w:val="22"/>
        </w:rPr>
        <w:t xml:space="preserve">applicant </w:t>
      </w:r>
      <w:r w:rsidRPr="2E1F7DE9">
        <w:rPr>
          <w:sz w:val="22"/>
          <w:szCs w:val="22"/>
        </w:rPr>
        <w:t xml:space="preserve">must meet all procedural requirements, complete the development project, and request payment.  In addition, significant progress must be made throughout the project period to remain eligible.  A proposed project schedule is required as part of each application to assist </w:t>
      </w:r>
      <w:r w:rsidR="1B178E67" w:rsidRPr="2E1F7DE9">
        <w:rPr>
          <w:sz w:val="22"/>
          <w:szCs w:val="22"/>
        </w:rPr>
        <w:t>with</w:t>
      </w:r>
      <w:r w:rsidRPr="2E1F7DE9">
        <w:rPr>
          <w:sz w:val="22"/>
          <w:szCs w:val="22"/>
        </w:rPr>
        <w:t xml:space="preserve"> project planning and to allow Green Acres to </w:t>
      </w:r>
    </w:p>
    <w:p w14:paraId="673255D9" w14:textId="4ABB12BF" w:rsidR="25FEAD5D" w:rsidRDefault="15354054" w:rsidP="00014292">
      <w:pPr>
        <w:tabs>
          <w:tab w:val="left" w:pos="720"/>
          <w:tab w:val="left" w:pos="1440"/>
          <w:tab w:val="left" w:pos="1890"/>
        </w:tabs>
        <w:jc w:val="both"/>
        <w:rPr>
          <w:sz w:val="22"/>
          <w:szCs w:val="22"/>
        </w:rPr>
      </w:pPr>
      <w:r w:rsidRPr="2E1F7DE9">
        <w:rPr>
          <w:sz w:val="22"/>
          <w:szCs w:val="22"/>
        </w:rPr>
        <w:t xml:space="preserve">evaluate </w:t>
      </w:r>
      <w:r w:rsidR="20DE4579" w:rsidRPr="2E1F7DE9">
        <w:rPr>
          <w:sz w:val="22"/>
          <w:szCs w:val="22"/>
        </w:rPr>
        <w:t>the</w:t>
      </w:r>
      <w:r w:rsidRPr="2E1F7DE9">
        <w:rPr>
          <w:sz w:val="22"/>
          <w:szCs w:val="22"/>
        </w:rPr>
        <w:t xml:space="preserve"> proposal</w:t>
      </w:r>
      <w:r w:rsidR="414ACA97" w:rsidRPr="2E1F7DE9">
        <w:rPr>
          <w:sz w:val="22"/>
          <w:szCs w:val="22"/>
        </w:rPr>
        <w:t>.</w:t>
      </w:r>
      <w:r w:rsidRPr="2E1F7DE9">
        <w:rPr>
          <w:sz w:val="22"/>
          <w:szCs w:val="22"/>
        </w:rPr>
        <w:t xml:space="preserve"> Please talk to </w:t>
      </w:r>
      <w:r w:rsidR="0F755F1B" w:rsidRPr="2E1F7DE9">
        <w:rPr>
          <w:sz w:val="22"/>
          <w:szCs w:val="22"/>
        </w:rPr>
        <w:t xml:space="preserve">the </w:t>
      </w:r>
      <w:r w:rsidR="1ADBE299" w:rsidRPr="2E1F7DE9">
        <w:rPr>
          <w:sz w:val="22"/>
          <w:szCs w:val="22"/>
        </w:rPr>
        <w:t>appropriate</w:t>
      </w:r>
      <w:r w:rsidRPr="2E1F7DE9">
        <w:rPr>
          <w:sz w:val="22"/>
          <w:szCs w:val="22"/>
        </w:rPr>
        <w:t xml:space="preserve"> Green Acres project </w:t>
      </w:r>
      <w:r w:rsidR="241472AD" w:rsidRPr="2E1F7DE9">
        <w:rPr>
          <w:sz w:val="22"/>
          <w:szCs w:val="22"/>
        </w:rPr>
        <w:t>manager</w:t>
      </w:r>
      <w:r w:rsidR="632B72E1" w:rsidRPr="2E1F7DE9">
        <w:rPr>
          <w:sz w:val="22"/>
          <w:szCs w:val="22"/>
        </w:rPr>
        <w:t xml:space="preserve"> regarding</w:t>
      </w:r>
      <w:r w:rsidR="054C6DFE" w:rsidRPr="2E1F7DE9">
        <w:rPr>
          <w:sz w:val="22"/>
          <w:szCs w:val="22"/>
        </w:rPr>
        <w:t xml:space="preserve"> any schedule changes</w:t>
      </w:r>
      <w:r w:rsidR="37F13833" w:rsidRPr="2E1F7DE9">
        <w:rPr>
          <w:sz w:val="22"/>
          <w:szCs w:val="22"/>
        </w:rPr>
        <w:t xml:space="preserve"> that will affect the ability to </w:t>
      </w:r>
      <w:r w:rsidR="054C6DFE" w:rsidRPr="2E1F7DE9">
        <w:rPr>
          <w:sz w:val="22"/>
          <w:szCs w:val="22"/>
        </w:rPr>
        <w:t>meet</w:t>
      </w:r>
      <w:r w:rsidRPr="2E1F7DE9">
        <w:rPr>
          <w:sz w:val="22"/>
          <w:szCs w:val="22"/>
        </w:rPr>
        <w:t xml:space="preserve"> project </w:t>
      </w:r>
      <w:r w:rsidR="054C6DFE" w:rsidRPr="2E1F7DE9">
        <w:rPr>
          <w:sz w:val="22"/>
          <w:szCs w:val="22"/>
        </w:rPr>
        <w:t>deadline</w:t>
      </w:r>
      <w:r w:rsidR="436CFF9C" w:rsidRPr="2E1F7DE9">
        <w:rPr>
          <w:sz w:val="22"/>
          <w:szCs w:val="22"/>
        </w:rPr>
        <w:t>s</w:t>
      </w:r>
      <w:r w:rsidR="054C6DFE" w:rsidRPr="2E1F7DE9">
        <w:rPr>
          <w:sz w:val="22"/>
          <w:szCs w:val="22"/>
        </w:rPr>
        <w:t>.</w:t>
      </w:r>
      <w:r w:rsidRPr="2E1F7DE9">
        <w:rPr>
          <w:sz w:val="22"/>
          <w:szCs w:val="22"/>
        </w:rPr>
        <w:t xml:space="preserve">  </w:t>
      </w:r>
      <w:r w:rsidR="3F442692" w:rsidRPr="2E1F7DE9">
        <w:rPr>
          <w:sz w:val="22"/>
          <w:szCs w:val="22"/>
        </w:rPr>
        <w:t xml:space="preserve">Barring extenuating circumstances, </w:t>
      </w:r>
      <w:r w:rsidR="69C7EF94" w:rsidRPr="2E1F7DE9">
        <w:rPr>
          <w:sz w:val="22"/>
          <w:szCs w:val="22"/>
        </w:rPr>
        <w:t>a</w:t>
      </w:r>
      <w:r w:rsidR="6955523A" w:rsidRPr="2E1F7DE9">
        <w:rPr>
          <w:sz w:val="22"/>
          <w:szCs w:val="22"/>
        </w:rPr>
        <w:t>pproved</w:t>
      </w:r>
      <w:r w:rsidRPr="2E1F7DE9">
        <w:rPr>
          <w:sz w:val="22"/>
          <w:szCs w:val="22"/>
        </w:rPr>
        <w:t xml:space="preserve"> projects that are not making significant progress or cannot be completed by the end of the project period will be cancelled.</w:t>
      </w:r>
    </w:p>
    <w:p w14:paraId="554140F2" w14:textId="3063F406" w:rsidR="36B9F6E1" w:rsidRDefault="36B9F6E1" w:rsidP="36B9F6E1">
      <w:pPr>
        <w:pStyle w:val="paragraph"/>
        <w:shd w:val="clear" w:color="auto" w:fill="FFFFFF" w:themeFill="background1"/>
        <w:spacing w:before="0" w:beforeAutospacing="0" w:after="0" w:afterAutospacing="0"/>
        <w:ind w:firstLine="360"/>
        <w:jc w:val="both"/>
        <w:rPr>
          <w:rStyle w:val="normaltextrun"/>
        </w:rPr>
      </w:pPr>
    </w:p>
    <w:p w14:paraId="5A24572F" w14:textId="6F259BEF" w:rsidR="00CB5947" w:rsidRDefault="5EDA9B43" w:rsidP="006F71DA">
      <w:pPr>
        <w:pStyle w:val="App3"/>
        <w:ind w:left="0"/>
      </w:pPr>
      <w:bookmarkStart w:id="31" w:name="_Toc179540494"/>
      <w:r w:rsidRPr="40605DA8">
        <w:t>Post-Project Requirements &amp; Responsibilities</w:t>
      </w:r>
      <w:bookmarkEnd w:id="31"/>
    </w:p>
    <w:p w14:paraId="2572D64D" w14:textId="038B7C99" w:rsidR="00CB5947" w:rsidRDefault="5EDA9B43" w:rsidP="40605DA8">
      <w:pPr>
        <w:spacing w:beforeAutospacing="1" w:afterAutospacing="1"/>
        <w:ind w:firstLine="360"/>
        <w:jc w:val="both"/>
        <w:rPr>
          <w:color w:val="000000" w:themeColor="text1"/>
          <w:sz w:val="22"/>
          <w:szCs w:val="22"/>
        </w:rPr>
      </w:pPr>
      <w:r w:rsidRPr="40605DA8">
        <w:rPr>
          <w:rStyle w:val="normaltextrun"/>
          <w:color w:val="000000" w:themeColor="text1"/>
          <w:sz w:val="22"/>
          <w:szCs w:val="22"/>
        </w:rPr>
        <w:t>Prospective applicants are urged to familiarize themselves with the Department’s Green Acres Program rules (N.J.A.C. 7:36, at </w:t>
      </w:r>
      <w:hyperlink r:id="rId39" w:history="1">
        <w:r w:rsidR="00192AA3" w:rsidRPr="00014292">
          <w:rPr>
            <w:rStyle w:val="Hyperlink"/>
            <w:sz w:val="22"/>
            <w:szCs w:val="22"/>
          </w:rPr>
          <w:t>Green Acres’ Forms and Regulations</w:t>
        </w:r>
      </w:hyperlink>
      <w:r w:rsidR="00192AA3">
        <w:rPr>
          <w:sz w:val="22"/>
          <w:szCs w:val="22"/>
        </w:rPr>
        <w:t xml:space="preserve"> </w:t>
      </w:r>
      <w:r w:rsidR="00192AA3" w:rsidRPr="40605DA8">
        <w:rPr>
          <w:sz w:val="22"/>
          <w:szCs w:val="22"/>
        </w:rPr>
        <w:t>website</w:t>
      </w:r>
      <w:r w:rsidRPr="40605DA8">
        <w:rPr>
          <w:rStyle w:val="normaltextrun"/>
          <w:color w:val="201F1E"/>
          <w:sz w:val="22"/>
          <w:szCs w:val="22"/>
        </w:rPr>
        <w:t>)</w:t>
      </w:r>
      <w:r w:rsidRPr="40605DA8">
        <w:rPr>
          <w:rStyle w:val="normaltextrun"/>
          <w:color w:val="000000" w:themeColor="text1"/>
          <w:sz w:val="22"/>
          <w:szCs w:val="22"/>
        </w:rPr>
        <w:t xml:space="preserve">.  Acceptance of Green Acres funds </w:t>
      </w:r>
      <w:proofErr w:type="gramStart"/>
      <w:r w:rsidRPr="40605DA8">
        <w:rPr>
          <w:rStyle w:val="normaltextrun"/>
          <w:color w:val="000000" w:themeColor="text1"/>
          <w:sz w:val="22"/>
          <w:szCs w:val="22"/>
        </w:rPr>
        <w:t>obligates</w:t>
      </w:r>
      <w:proofErr w:type="gramEnd"/>
      <w:r w:rsidRPr="40605DA8">
        <w:rPr>
          <w:rStyle w:val="normaltextrun"/>
          <w:color w:val="000000" w:themeColor="text1"/>
          <w:sz w:val="22"/>
          <w:szCs w:val="22"/>
        </w:rPr>
        <w:t xml:space="preserve"> the local government to adhere to the Department’s requirements, both during the funding process and after a project is complete.</w:t>
      </w:r>
    </w:p>
    <w:p w14:paraId="29FDBBFC" w14:textId="25CFEB37" w:rsidR="00CB5947" w:rsidRDefault="00CB5947" w:rsidP="40605DA8">
      <w:pPr>
        <w:rPr>
          <w:color w:val="000000" w:themeColor="text1"/>
          <w:sz w:val="22"/>
          <w:szCs w:val="22"/>
        </w:rPr>
      </w:pPr>
    </w:p>
    <w:p w14:paraId="040F0458" w14:textId="516C8C7B" w:rsidR="00CB5947" w:rsidRDefault="5EDA9B43" w:rsidP="40605DA8">
      <w:pPr>
        <w:ind w:left="720" w:hanging="720"/>
        <w:rPr>
          <w:color w:val="000000" w:themeColor="text1"/>
          <w:sz w:val="22"/>
          <w:szCs w:val="22"/>
        </w:rPr>
      </w:pPr>
      <w:r w:rsidRPr="40605DA8">
        <w:rPr>
          <w:rStyle w:val="xcontentpasted0"/>
          <w:color w:val="000000" w:themeColor="text1"/>
          <w:sz w:val="22"/>
          <w:szCs w:val="22"/>
          <w:u w:val="single"/>
        </w:rPr>
        <w:t>Protected Parkland – Recreation and Open Space Inventory</w:t>
      </w:r>
    </w:p>
    <w:p w14:paraId="2BBAFE26" w14:textId="764DA562" w:rsidR="00CB5947" w:rsidRDefault="5EDA9B43" w:rsidP="40605DA8">
      <w:pPr>
        <w:spacing w:beforeAutospacing="1" w:afterAutospacing="1"/>
        <w:ind w:firstLine="360"/>
        <w:jc w:val="both"/>
        <w:rPr>
          <w:rFonts w:ascii="Calibri" w:eastAsia="Calibri" w:hAnsi="Calibri" w:cs="Calibri"/>
          <w:color w:val="000000" w:themeColor="text1"/>
          <w:sz w:val="22"/>
          <w:szCs w:val="22"/>
        </w:rPr>
      </w:pPr>
      <w:r w:rsidRPr="40605DA8">
        <w:rPr>
          <w:rStyle w:val="xcontentpasted0"/>
          <w:color w:val="000000" w:themeColor="text1"/>
          <w:sz w:val="22"/>
          <w:szCs w:val="22"/>
        </w:rPr>
        <w:t>The Department is dedicated to creating a net increase in parkland. For that reason, a local government that receives Green Acres funding is not allowed to convey, dispose of, or divert to a use for other than recreation and conservation purposes (1) any lands (including facilities) funded by Green Acres and/or (2) any lands held by the local government for recreation and conservation purposes at the time of receipt of Green Acres funding.  The local government is required to list such lands on the Recreation and Open Space Inventory (ROSI), which is part of an application for Green Acres funding.  If the application is approved, the ROSI will become part of the project agreement between the local government and the State.</w:t>
      </w:r>
      <w:r w:rsidRPr="40605DA8">
        <w:rPr>
          <w:rFonts w:ascii="Calibri" w:eastAsia="Calibri" w:hAnsi="Calibri" w:cs="Calibri"/>
          <w:color w:val="000000" w:themeColor="text1"/>
          <w:sz w:val="22"/>
          <w:szCs w:val="22"/>
        </w:rPr>
        <w:t> </w:t>
      </w:r>
    </w:p>
    <w:p w14:paraId="32DBD43B" w14:textId="77777777" w:rsidR="006F71DA" w:rsidRDefault="006F71DA" w:rsidP="40605DA8">
      <w:pPr>
        <w:spacing w:beforeAutospacing="1" w:afterAutospacing="1"/>
        <w:jc w:val="both"/>
        <w:rPr>
          <w:rStyle w:val="normaltextrun"/>
          <w:color w:val="000000" w:themeColor="text1"/>
          <w:sz w:val="22"/>
          <w:szCs w:val="22"/>
          <w:u w:val="single"/>
        </w:rPr>
      </w:pPr>
    </w:p>
    <w:p w14:paraId="52D807B7" w14:textId="6CE89CFF" w:rsidR="00CB5947" w:rsidRDefault="5EDA9B43" w:rsidP="40605DA8">
      <w:pPr>
        <w:spacing w:beforeAutospacing="1" w:afterAutospacing="1"/>
        <w:jc w:val="both"/>
        <w:rPr>
          <w:color w:val="000000" w:themeColor="text1"/>
          <w:sz w:val="22"/>
          <w:szCs w:val="22"/>
        </w:rPr>
      </w:pPr>
      <w:r w:rsidRPr="40605DA8">
        <w:rPr>
          <w:rStyle w:val="normaltextrun"/>
          <w:color w:val="000000" w:themeColor="text1"/>
          <w:sz w:val="22"/>
          <w:szCs w:val="22"/>
          <w:u w:val="single"/>
        </w:rPr>
        <w:t>Parkland Maintenance and Operation</w:t>
      </w:r>
    </w:p>
    <w:p w14:paraId="73D9B3B9" w14:textId="404A82CB" w:rsidR="00CB5947" w:rsidRDefault="5EDA9B43" w:rsidP="36B9F6E1">
      <w:pPr>
        <w:spacing w:beforeAutospacing="1" w:afterAutospacing="1"/>
        <w:ind w:firstLine="360"/>
        <w:jc w:val="both"/>
        <w:rPr>
          <w:color w:val="000000" w:themeColor="text1"/>
          <w:sz w:val="22"/>
          <w:szCs w:val="22"/>
        </w:rPr>
      </w:pPr>
      <w:r w:rsidRPr="36B9F6E1">
        <w:rPr>
          <w:rStyle w:val="normaltextrun"/>
          <w:color w:val="000000" w:themeColor="text1"/>
          <w:sz w:val="22"/>
          <w:szCs w:val="22"/>
        </w:rPr>
        <w:t xml:space="preserve">Prior to accepting our funding, local governments should be aware of the specific requirements of N.J.A.C. 7:36-25 regarding maintenance and operation of Green Acres encumbered parkland.  The requirements related to maintenance and operation of Green Acres encumbered parkland are administered and enforced by the Department’s </w:t>
      </w:r>
      <w:hyperlink r:id="rId40" w:history="1">
        <w:r w:rsidR="00960B89">
          <w:rPr>
            <w:rStyle w:val="Hyperlink"/>
            <w:sz w:val="22"/>
            <w:szCs w:val="22"/>
          </w:rPr>
          <w:t>Office of Transactions and Public Land Administration, Public Land Compliance Section</w:t>
        </w:r>
      </w:hyperlink>
      <w:r w:rsidRPr="36B9F6E1">
        <w:rPr>
          <w:rStyle w:val="normaltextrun"/>
          <w:color w:val="000000" w:themeColor="text1"/>
          <w:sz w:val="22"/>
          <w:szCs w:val="22"/>
        </w:rPr>
        <w:t xml:space="preserve"> (“OTPLA”).   These requirements include, but are not limited to, </w:t>
      </w:r>
    </w:p>
    <w:p w14:paraId="09ADE76D" w14:textId="1FEECD63" w:rsidR="00CB5947" w:rsidRDefault="5EDA9B43" w:rsidP="40605DA8">
      <w:pPr>
        <w:spacing w:beforeAutospacing="1" w:afterAutospacing="1"/>
        <w:ind w:left="360"/>
        <w:jc w:val="both"/>
        <w:rPr>
          <w:color w:val="000000" w:themeColor="text1"/>
          <w:sz w:val="22"/>
          <w:szCs w:val="22"/>
        </w:rPr>
      </w:pPr>
      <w:r w:rsidRPr="40605DA8">
        <w:rPr>
          <w:rStyle w:val="normaltextrun"/>
          <w:color w:val="000000" w:themeColor="text1"/>
          <w:sz w:val="22"/>
          <w:szCs w:val="22"/>
        </w:rPr>
        <w:t>  </w:t>
      </w:r>
    </w:p>
    <w:p w14:paraId="21D5EB46" w14:textId="4B9B8747" w:rsidR="00CB5947" w:rsidRDefault="5EDA9B43" w:rsidP="0075569C">
      <w:pPr>
        <w:pStyle w:val="ListParagraph"/>
        <w:numPr>
          <w:ilvl w:val="1"/>
          <w:numId w:val="1"/>
        </w:numPr>
        <w:spacing w:beforeAutospacing="1" w:afterAutospacing="1"/>
        <w:ind w:left="810" w:hanging="450"/>
        <w:jc w:val="both"/>
        <w:rPr>
          <w:color w:val="000000" w:themeColor="text1"/>
          <w:sz w:val="22"/>
          <w:szCs w:val="22"/>
        </w:rPr>
      </w:pPr>
      <w:r w:rsidRPr="40605DA8">
        <w:rPr>
          <w:rStyle w:val="normaltextrun"/>
          <w:color w:val="000000" w:themeColor="text1"/>
          <w:sz w:val="22"/>
          <w:szCs w:val="22"/>
        </w:rPr>
        <w:t>Upon closing, Green Acres encumbered parkland must be open to the public without discrimination or exclusion based on residency.  N.J.A.C. 7:36-25.10 (for funded parkland) and N.J.A.C. 7:36-25.11 (for unfunded parkland)</w:t>
      </w:r>
    </w:p>
    <w:p w14:paraId="1AB4DB8F" w14:textId="189CA9D5" w:rsidR="00CB5947" w:rsidRDefault="5EDA9B43" w:rsidP="0075569C">
      <w:pPr>
        <w:pStyle w:val="ListParagraph"/>
        <w:numPr>
          <w:ilvl w:val="1"/>
          <w:numId w:val="1"/>
        </w:numPr>
        <w:spacing w:beforeAutospacing="1" w:afterAutospacing="1"/>
        <w:ind w:left="810" w:hanging="450"/>
        <w:jc w:val="both"/>
        <w:rPr>
          <w:color w:val="000000" w:themeColor="text1"/>
          <w:sz w:val="22"/>
          <w:szCs w:val="22"/>
        </w:rPr>
      </w:pPr>
      <w:r w:rsidRPr="40605DA8">
        <w:rPr>
          <w:rStyle w:val="normaltextrun"/>
          <w:color w:val="000000" w:themeColor="text1"/>
          <w:sz w:val="22"/>
          <w:szCs w:val="22"/>
        </w:rPr>
        <w:t>Scheduling the use of facilities either funded by Green Acres or located on parkland acquired with Green Acres assistance (funded parkland) is allowable, provided that such programmed uses are not exclusive or discriminatory and that adequate provisions are made for non-scheduled use.  N.J.A.C. 7:36-25.9.  The Department does not regulate the scheduling of facilities on unfunded parkland.  N.J.A.C. 7:36-25.11. </w:t>
      </w:r>
    </w:p>
    <w:p w14:paraId="7924157C" w14:textId="1937AD96" w:rsidR="00CB5947" w:rsidRDefault="5EDA9B43" w:rsidP="0075569C">
      <w:pPr>
        <w:pStyle w:val="ListParagraph"/>
        <w:numPr>
          <w:ilvl w:val="1"/>
          <w:numId w:val="1"/>
        </w:numPr>
        <w:spacing w:beforeAutospacing="1" w:afterAutospacing="1"/>
        <w:ind w:left="810" w:hanging="450"/>
        <w:jc w:val="both"/>
        <w:rPr>
          <w:color w:val="000000" w:themeColor="text1"/>
          <w:sz w:val="22"/>
          <w:szCs w:val="22"/>
        </w:rPr>
      </w:pPr>
      <w:r w:rsidRPr="40605DA8">
        <w:rPr>
          <w:rStyle w:val="normaltextrun"/>
          <w:color w:val="000000" w:themeColor="text1"/>
          <w:sz w:val="22"/>
          <w:szCs w:val="22"/>
        </w:rPr>
        <w:t xml:space="preserve">Fees for use of directly funded sites are allowable.  Differential fees for use by non-residents or different categories of users may also be charged but must be discussed with OTPLA to ensure they are equitable.   All revenues derived from use or operation of a directly funded site must be used by </w:t>
      </w:r>
      <w:r w:rsidR="001026C1" w:rsidRPr="40605DA8">
        <w:rPr>
          <w:rStyle w:val="normaltextrun"/>
          <w:color w:val="000000" w:themeColor="text1"/>
          <w:sz w:val="22"/>
          <w:szCs w:val="22"/>
        </w:rPr>
        <w:t>the local</w:t>
      </w:r>
      <w:r w:rsidRPr="40605DA8">
        <w:rPr>
          <w:rStyle w:val="normaltextrun"/>
          <w:color w:val="000000" w:themeColor="text1"/>
          <w:sz w:val="22"/>
          <w:szCs w:val="22"/>
        </w:rPr>
        <w:t xml:space="preserve"> government for the operation, maintenance, or capital expenses of either that park facility or their funded parkland or recreation </w:t>
      </w:r>
      <w:proofErr w:type="gramStart"/>
      <w:r w:rsidRPr="40605DA8">
        <w:rPr>
          <w:rStyle w:val="normaltextrun"/>
          <w:color w:val="000000" w:themeColor="text1"/>
          <w:sz w:val="22"/>
          <w:szCs w:val="22"/>
        </w:rPr>
        <w:t>system as a whole</w:t>
      </w:r>
      <w:proofErr w:type="gramEnd"/>
      <w:r w:rsidRPr="40605DA8">
        <w:rPr>
          <w:rStyle w:val="normaltextrun"/>
          <w:color w:val="000000" w:themeColor="text1"/>
          <w:sz w:val="22"/>
          <w:szCs w:val="22"/>
        </w:rPr>
        <w:t>.  The Department does not regulate the fees for use of unfunded parkland.  N.J.A.C. 7:36-25.11. </w:t>
      </w:r>
    </w:p>
    <w:p w14:paraId="50D3CC88" w14:textId="2A6D65E3" w:rsidR="00CB5947" w:rsidRPr="00F30C30" w:rsidRDefault="5EDA9B43" w:rsidP="0075569C">
      <w:pPr>
        <w:pStyle w:val="ListParagraph"/>
        <w:numPr>
          <w:ilvl w:val="1"/>
          <w:numId w:val="1"/>
        </w:numPr>
        <w:spacing w:beforeAutospacing="1" w:afterAutospacing="1"/>
        <w:ind w:left="810" w:hanging="450"/>
        <w:jc w:val="both"/>
        <w:rPr>
          <w:color w:val="000000" w:themeColor="text1"/>
          <w:sz w:val="22"/>
          <w:szCs w:val="22"/>
        </w:rPr>
      </w:pPr>
      <w:r w:rsidRPr="00F30C30">
        <w:rPr>
          <w:rStyle w:val="normaltextrun"/>
          <w:color w:val="000000" w:themeColor="text1"/>
          <w:sz w:val="22"/>
          <w:szCs w:val="22"/>
        </w:rPr>
        <w:t xml:space="preserve">Structures being acquired or developed with Green Acres funding, or new construction on funded parkland after a property is acquired by a local government, must be used exclusively in support of public outdoor recreation and conservation purposes and must be approved in advance by OTPLA. This condition will be included in the project agreement if the project is approved.  Many compliance problems result from the use of such structures for ineligible purposes.  To avoid such problems, local governments must discuss proposed future uses of structures with Green Acres and OTPLA, both during and after the funding process, to ensure that such uses are allowable.  N.J.A.C. 7:36-25.7.  The requirements for new construction or use of structures on unfunded parkland are </w:t>
      </w:r>
      <w:proofErr w:type="gramStart"/>
      <w:r w:rsidRPr="00F30C30">
        <w:rPr>
          <w:rStyle w:val="normaltextrun"/>
          <w:color w:val="000000" w:themeColor="text1"/>
          <w:sz w:val="22"/>
          <w:szCs w:val="22"/>
        </w:rPr>
        <w:t>similar to</w:t>
      </w:r>
      <w:proofErr w:type="gramEnd"/>
      <w:r w:rsidRPr="00F30C30">
        <w:rPr>
          <w:rStyle w:val="normaltextrun"/>
          <w:color w:val="000000" w:themeColor="text1"/>
          <w:sz w:val="22"/>
          <w:szCs w:val="22"/>
        </w:rPr>
        <w:t xml:space="preserve"> those that apply to funded parkland, but structures on unfunded parkland may be used for public indoor recreation as well as support of outdoor recreation.  N.J.A.C. 7:36-25.8. </w:t>
      </w:r>
    </w:p>
    <w:p w14:paraId="0BF4F86C" w14:textId="53CF7F1B" w:rsidR="00CB5947" w:rsidRPr="0035035A" w:rsidRDefault="5EDA9B43" w:rsidP="0075569C">
      <w:pPr>
        <w:pStyle w:val="ListParagraph"/>
        <w:numPr>
          <w:ilvl w:val="1"/>
          <w:numId w:val="1"/>
        </w:numPr>
        <w:spacing w:beforeAutospacing="1" w:afterAutospacing="1"/>
        <w:ind w:left="810" w:hanging="450"/>
        <w:jc w:val="both"/>
        <w:rPr>
          <w:sz w:val="22"/>
          <w:szCs w:val="22"/>
        </w:rPr>
      </w:pPr>
      <w:proofErr w:type="gramStart"/>
      <w:r w:rsidRPr="40605DA8">
        <w:rPr>
          <w:rStyle w:val="normaltextrun"/>
          <w:sz w:val="22"/>
          <w:szCs w:val="22"/>
        </w:rPr>
        <w:t>Leasing of</w:t>
      </w:r>
      <w:proofErr w:type="gramEnd"/>
      <w:r w:rsidRPr="40605DA8">
        <w:rPr>
          <w:rStyle w:val="normaltextrun"/>
          <w:sz w:val="22"/>
          <w:szCs w:val="22"/>
        </w:rPr>
        <w:t xml:space="preserve"> Green Acres encumbered parkland for agricultural purposes is allowable as an interim parkland management tool but is not allowed as a permanent use of parkland.  Farm leases on funded parkland must be approved by OTPLA and are subject to specific requirements in N.J.A.C. 7:36-25.13.  Clearing of trees for agricultural use is not allowed on Green Acres encumbered parkland.  Public access is required after closing, even if the property is leased.</w:t>
      </w:r>
    </w:p>
    <w:p w14:paraId="122C4A85" w14:textId="093BC6A0" w:rsidR="5EDA9B43" w:rsidRDefault="5EDA9B43" w:rsidP="0075569C">
      <w:pPr>
        <w:pStyle w:val="ListParagraph"/>
        <w:numPr>
          <w:ilvl w:val="1"/>
          <w:numId w:val="1"/>
        </w:numPr>
        <w:spacing w:beforeAutospacing="1" w:afterAutospacing="1"/>
        <w:ind w:left="810" w:hanging="450"/>
        <w:jc w:val="both"/>
      </w:pPr>
      <w:r w:rsidRPr="1A0BFA4C">
        <w:rPr>
          <w:rStyle w:val="normaltextrun"/>
          <w:sz w:val="22"/>
          <w:szCs w:val="22"/>
        </w:rPr>
        <w:t>Compliance inspections of funded parkland are conducted by OTPLA every three years.  If noncompliance is identified and not corrected in a timely fashion, Green Acres, in consultation with OTPLA, may suspend payments on active projects and the local government will not be eligible for future Green Acres funding.  Additiona</w:t>
      </w:r>
      <w:r w:rsidRPr="1A0BFA4C">
        <w:rPr>
          <w:rStyle w:val="normaltextrun"/>
          <w:color w:val="000000" w:themeColor="text1"/>
          <w:sz w:val="22"/>
          <w:szCs w:val="22"/>
        </w:rPr>
        <w:t>l information about post-funding responsibilities can be found</w:t>
      </w:r>
      <w:r w:rsidR="00746FF6">
        <w:rPr>
          <w:rStyle w:val="normaltextrun"/>
          <w:color w:val="000000" w:themeColor="text1"/>
          <w:sz w:val="22"/>
          <w:szCs w:val="22"/>
        </w:rPr>
        <w:t xml:space="preserve"> </w:t>
      </w:r>
      <w:r w:rsidRPr="1A0BFA4C">
        <w:rPr>
          <w:rStyle w:val="normaltextrun"/>
          <w:color w:val="000000" w:themeColor="text1"/>
          <w:sz w:val="22"/>
          <w:szCs w:val="22"/>
        </w:rPr>
        <w:t>at</w:t>
      </w:r>
      <w:r w:rsidR="006C1045">
        <w:rPr>
          <w:rStyle w:val="normaltextrun"/>
          <w:color w:val="000000" w:themeColor="text1"/>
          <w:sz w:val="22"/>
          <w:szCs w:val="22"/>
        </w:rPr>
        <w:t xml:space="preserve"> </w:t>
      </w:r>
      <w:hyperlink r:id="rId41">
        <w:r w:rsidR="52C60202" w:rsidRPr="00746FF6">
          <w:rPr>
            <w:rStyle w:val="Hyperlink"/>
          </w:rPr>
          <w:t>what-to-expect-when-we-re-inspecting-otpla.pdf (nj.gov)</w:t>
        </w:r>
      </w:hyperlink>
    </w:p>
    <w:p w14:paraId="573B3FD9" w14:textId="028CC092" w:rsidR="00CB5947" w:rsidRDefault="5EDA9B43" w:rsidP="0075569C">
      <w:pPr>
        <w:pStyle w:val="ListParagraph"/>
        <w:numPr>
          <w:ilvl w:val="1"/>
          <w:numId w:val="1"/>
        </w:numPr>
        <w:spacing w:beforeAutospacing="1" w:afterAutospacing="1"/>
        <w:ind w:left="810" w:hanging="450"/>
        <w:jc w:val="both"/>
        <w:rPr>
          <w:color w:val="000000" w:themeColor="text1"/>
          <w:sz w:val="22"/>
          <w:szCs w:val="22"/>
        </w:rPr>
      </w:pPr>
      <w:r w:rsidRPr="1A0BFA4C">
        <w:rPr>
          <w:rStyle w:val="normaltextrun"/>
          <w:color w:val="201F1E"/>
          <w:sz w:val="22"/>
          <w:szCs w:val="22"/>
        </w:rPr>
        <w:t xml:space="preserve">Parkland must not be sold, leased, exchanged, or donated </w:t>
      </w:r>
      <w:r w:rsidRPr="1A0BFA4C">
        <w:rPr>
          <w:color w:val="000000" w:themeColor="text1"/>
          <w:sz w:val="22"/>
          <w:szCs w:val="22"/>
        </w:rPr>
        <w:t>except to the State, or local government unit, a qualifying tax-exempt nonprofit organization, or the Federal government for recreation and conservation purposes (and then only with the prior written approval of the Commissioner).</w:t>
      </w:r>
    </w:p>
    <w:p w14:paraId="0DA6251C" w14:textId="6AF154E2" w:rsidR="006F71DA" w:rsidRDefault="006F71DA">
      <w:pPr>
        <w:rPr>
          <w:rStyle w:val="normaltextrun"/>
          <w:sz w:val="22"/>
          <w:szCs w:val="22"/>
        </w:rPr>
      </w:pPr>
      <w:r>
        <w:rPr>
          <w:rStyle w:val="normaltextrun"/>
          <w:sz w:val="22"/>
          <w:szCs w:val="22"/>
        </w:rPr>
        <w:br w:type="page"/>
      </w:r>
    </w:p>
    <w:p w14:paraId="2E9412B0" w14:textId="77777777" w:rsidR="00014292" w:rsidRPr="00014292" w:rsidRDefault="00014292" w:rsidP="00014292"/>
    <w:p w14:paraId="269D2692" w14:textId="357095D4" w:rsidR="3F14B1D8" w:rsidRDefault="3F14B1D8" w:rsidP="5FAF8447">
      <w:pPr>
        <w:pStyle w:val="Application1"/>
      </w:pPr>
    </w:p>
    <w:p w14:paraId="6825DC61" w14:textId="653D17F8" w:rsidR="19858C16" w:rsidRDefault="19858C16" w:rsidP="5FAF8447">
      <w:pPr>
        <w:pStyle w:val="Application1"/>
      </w:pPr>
    </w:p>
    <w:p w14:paraId="7BCB6825" w14:textId="33518632" w:rsidR="19858C16" w:rsidRDefault="19858C16" w:rsidP="5FAF8447">
      <w:pPr>
        <w:pStyle w:val="Application1"/>
      </w:pPr>
    </w:p>
    <w:p w14:paraId="4B817713" w14:textId="74E326CD" w:rsidR="1A1715F0" w:rsidRDefault="2368B6B6" w:rsidP="7ED268FE">
      <w:pPr>
        <w:pStyle w:val="Application1"/>
        <w:rPr>
          <w:b w:val="0"/>
          <w:smallCaps w:val="0"/>
          <w:color w:val="000000" w:themeColor="text1"/>
        </w:rPr>
      </w:pPr>
      <w:bookmarkStart w:id="32" w:name="_Toc179540495"/>
      <w:r>
        <w:t>Forms</w:t>
      </w:r>
      <w:r w:rsidR="4C3969AD">
        <w:t xml:space="preserve"> &amp; Samples</w:t>
      </w:r>
      <w:bookmarkEnd w:id="32"/>
    </w:p>
    <w:bookmarkEnd w:id="4"/>
    <w:p w14:paraId="340741A9" w14:textId="5C1BDDC3" w:rsidR="3F14B1D8" w:rsidRDefault="3F14B1D8" w:rsidP="06FC8510"/>
    <w:p w14:paraId="7FD8029C" w14:textId="22A7BFCB" w:rsidR="007B7C9B" w:rsidRDefault="007B7C9B" w:rsidP="3F14B1D8">
      <w:pPr>
        <w:ind w:left="7650"/>
        <w:rPr>
          <w:b/>
          <w:bCs/>
          <w:color w:val="000000" w:themeColor="text1"/>
          <w:sz w:val="22"/>
          <w:szCs w:val="22"/>
          <w:u w:val="double"/>
        </w:rPr>
      </w:pPr>
      <w:r w:rsidRPr="3F14B1D8">
        <w:rPr>
          <w:smallCaps/>
        </w:rPr>
        <w:br w:type="page"/>
      </w:r>
    </w:p>
    <w:p w14:paraId="5CCAA7AC" w14:textId="3D602A7C" w:rsidR="00014292" w:rsidRPr="00014292" w:rsidRDefault="00014292" w:rsidP="00014292">
      <w:r>
        <w:rPr>
          <w:noProof/>
          <w:color w:val="2B579A"/>
          <w:shd w:val="clear" w:color="auto" w:fill="E6E6E6"/>
        </w:rPr>
        <mc:AlternateContent>
          <mc:Choice Requires="wps">
            <w:drawing>
              <wp:anchor distT="0" distB="0" distL="114300" distR="114300" simplePos="0" relativeHeight="251658249" behindDoc="0" locked="0" layoutInCell="1" allowOverlap="1" wp14:anchorId="4EBBDBB1" wp14:editId="1C69677F">
                <wp:simplePos x="0" y="0"/>
                <wp:positionH relativeFrom="column">
                  <wp:posOffset>4665980</wp:posOffset>
                </wp:positionH>
                <wp:positionV relativeFrom="paragraph">
                  <wp:posOffset>-342900</wp:posOffset>
                </wp:positionV>
                <wp:extent cx="1920240" cy="640080"/>
                <wp:effectExtent l="0" t="0" r="22860" b="26670"/>
                <wp:wrapNone/>
                <wp:docPr id="102086849" name="Text Box 1020868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0240" cy="640080"/>
                        </a:xfrm>
                        <a:prstGeom prst="rect">
                          <a:avLst/>
                        </a:prstGeom>
                        <a:solidFill>
                          <a:srgbClr val="FFFFFF"/>
                        </a:solidFill>
                        <a:ln w="9525">
                          <a:solidFill>
                            <a:srgbClr val="000000"/>
                          </a:solidFill>
                          <a:miter lim="800000"/>
                          <a:headEnd/>
                          <a:tailEnd/>
                        </a:ln>
                      </wps:spPr>
                      <wps:txbx>
                        <w:txbxContent>
                          <w:p w14:paraId="5CC6A6AC" w14:textId="77777777" w:rsidR="00E174A5" w:rsidRDefault="00E174A5" w:rsidP="007D0DF0">
                            <w:pPr>
                              <w:shd w:val="pct5" w:color="auto" w:fill="FFFFFF"/>
                              <w:rPr>
                                <w:b/>
                              </w:rPr>
                            </w:pPr>
                            <w:r>
                              <w:rPr>
                                <w:b/>
                              </w:rPr>
                              <w:t xml:space="preserve">For G.A. Use Only </w:t>
                            </w:r>
                          </w:p>
                          <w:p w14:paraId="4BF50E9E" w14:textId="77777777" w:rsidR="00E174A5" w:rsidRDefault="00E174A5" w:rsidP="007D0DF0">
                            <w:pPr>
                              <w:pStyle w:val="BodyText2"/>
                              <w:shd w:val="pct5" w:color="auto" w:fill="FFFFFF"/>
                              <w:rPr>
                                <w:sz w:val="20"/>
                              </w:rPr>
                            </w:pPr>
                            <w:r>
                              <w:rPr>
                                <w:sz w:val="20"/>
                              </w:rPr>
                              <w:t xml:space="preserve">Date Rec’d: ________________ </w:t>
                            </w:r>
                          </w:p>
                          <w:p w14:paraId="133EA016" w14:textId="77777777" w:rsidR="00E174A5" w:rsidRDefault="00E174A5" w:rsidP="007D0DF0">
                            <w:pPr>
                              <w:pStyle w:val="BodyText2"/>
                              <w:shd w:val="pct5" w:color="auto" w:fill="FFFFFF"/>
                              <w:rPr>
                                <w:sz w:val="20"/>
                              </w:rPr>
                            </w:pPr>
                            <w:r>
                              <w:rPr>
                                <w:sz w:val="20"/>
                              </w:rPr>
                              <w:t>Application No. _____________</w:t>
                            </w:r>
                          </w:p>
                        </w:txbxContent>
                      </wps:txbx>
                      <wps:bodyPr rot="0" vert="horz" wrap="square" lIns="91440" tIns="45720" rIns="91440" bIns="45720" anchor="t" anchorCtr="0" upright="1">
                        <a:noAutofit/>
                      </wps:bodyPr>
                    </wps:wsp>
                  </a:graphicData>
                </a:graphic>
              </wp:anchor>
            </w:drawing>
          </mc:Choice>
          <mc:Fallback>
            <w:pict>
              <v:shapetype w14:anchorId="4EBBDBB1" id="_x0000_t202" coordsize="21600,21600" o:spt="202" path="m,l,21600r21600,l21600,xe">
                <v:stroke joinstyle="miter"/>
                <v:path gradientshapeok="t" o:connecttype="rect"/>
              </v:shapetype>
              <v:shape id="Text Box 102086849" o:spid="_x0000_s1026" type="#_x0000_t202" style="position:absolute;margin-left:367.4pt;margin-top:-27pt;width:151.2pt;height:50.4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">
                <v:textbox>
                  <w:txbxContent>
                    <w:p w14:paraId="5CC6A6AC" w14:textId="77777777" w:rsidR="00E174A5" w:rsidRDefault="00E174A5" w:rsidP="007D0DF0">
                      <w:pPr>
                        <w:shd w:val="pct5" w:color="auto" w:fill="FFFFFF"/>
                        <w:rPr>
                          <w:b/>
                        </w:rPr>
                      </w:pPr>
                      <w:r>
                        <w:rPr>
                          <w:b/>
                        </w:rPr>
                        <w:t xml:space="preserve">For G.A. Use Only </w:t>
                      </w:r>
                    </w:p>
                    <w:p w14:paraId="4BF50E9E" w14:textId="77777777" w:rsidR="00E174A5" w:rsidRDefault="00E174A5" w:rsidP="007D0DF0">
                      <w:pPr>
                        <w:pStyle w:val="BodyText2"/>
                        <w:shd w:val="pct5" w:color="auto" w:fill="FFFFFF"/>
                        <w:rPr>
                          <w:sz w:val="20"/>
                        </w:rPr>
                      </w:pPr>
                      <w:r>
                        <w:rPr>
                          <w:sz w:val="20"/>
                        </w:rPr>
                        <w:t xml:space="preserve">Date Rec’d: ________________ </w:t>
                      </w:r>
                    </w:p>
                    <w:p w14:paraId="133EA016" w14:textId="77777777" w:rsidR="00E174A5" w:rsidRDefault="00E174A5" w:rsidP="007D0DF0">
                      <w:pPr>
                        <w:pStyle w:val="BodyText2"/>
                        <w:shd w:val="pct5" w:color="auto" w:fill="FFFFFF"/>
                        <w:rPr>
                          <w:sz w:val="20"/>
                        </w:rPr>
                      </w:pPr>
                      <w:r>
                        <w:rPr>
                          <w:sz w:val="20"/>
                        </w:rPr>
                        <w:t>Application No. _____________</w:t>
                      </w:r>
                    </w:p>
                  </w:txbxContent>
                </v:textbox>
              </v:shape>
            </w:pict>
          </mc:Fallback>
        </mc:AlternateContent>
      </w:r>
    </w:p>
    <w:p w14:paraId="2F3A8113" w14:textId="3491185B" w:rsidR="713F38B7" w:rsidRDefault="713F38B7" w:rsidP="3F14B1D8">
      <w:pPr>
        <w:pStyle w:val="Heading3"/>
        <w:spacing w:line="360" w:lineRule="auto"/>
        <w:rPr>
          <w:smallCaps/>
          <w:sz w:val="24"/>
          <w:szCs w:val="24"/>
        </w:rPr>
      </w:pPr>
      <w:r w:rsidRPr="3F14B1D8">
        <w:rPr>
          <w:smallCaps/>
          <w:sz w:val="24"/>
          <w:szCs w:val="24"/>
        </w:rPr>
        <w:t xml:space="preserve">Local &amp; Nonprofit Assistance Program </w:t>
      </w:r>
    </w:p>
    <w:p w14:paraId="55D72293" w14:textId="49C7726F" w:rsidR="713F38B7" w:rsidRPr="006F71DA" w:rsidRDefault="006F71DA" w:rsidP="006F71DA">
      <w:pPr>
        <w:pStyle w:val="App2"/>
        <w:jc w:val="center"/>
        <w:rPr>
          <w:sz w:val="28"/>
          <w:szCs w:val="28"/>
        </w:rPr>
      </w:pPr>
      <w:bookmarkStart w:id="33" w:name="_Toc179540496"/>
      <w:r w:rsidRPr="006F71DA">
        <w:rPr>
          <w:sz w:val="28"/>
          <w:szCs w:val="28"/>
        </w:rPr>
        <w:t xml:space="preserve">Jake’s Law Playground Funding </w:t>
      </w:r>
      <w:bookmarkStart w:id="34" w:name="Applicationform"/>
      <w:r w:rsidRPr="006F71DA">
        <w:rPr>
          <w:sz w:val="28"/>
          <w:szCs w:val="28"/>
        </w:rPr>
        <w:t>Application Form</w:t>
      </w:r>
      <w:bookmarkEnd w:id="33"/>
      <w:bookmarkEnd w:id="34"/>
    </w:p>
    <w:p w14:paraId="3A534735" w14:textId="701A9A82" w:rsidR="3F14B1D8" w:rsidRDefault="3F14B1D8" w:rsidP="3F14B1D8">
      <w:pPr>
        <w:pStyle w:val="single"/>
        <w:rPr>
          <w:b w:val="0"/>
        </w:rPr>
      </w:pPr>
    </w:p>
    <w:p w14:paraId="2D415729" w14:textId="77777777" w:rsidR="00014292" w:rsidRDefault="00014292" w:rsidP="18001AF7">
      <w:pPr>
        <w:pStyle w:val="single"/>
        <w:jc w:val="both"/>
        <w:rPr>
          <w:b w:val="0"/>
        </w:rPr>
      </w:pPr>
    </w:p>
    <w:p w14:paraId="6A13400B" w14:textId="51129484" w:rsidR="00B41494" w:rsidRDefault="1442F80B" w:rsidP="00B41494">
      <w:pPr>
        <w:pStyle w:val="BodyText"/>
        <w:kinsoku w:val="0"/>
        <w:overflowPunct w:val="0"/>
        <w:rPr>
          <w:color w:val="0000FF"/>
          <w:spacing w:val="-2"/>
          <w:sz w:val="22"/>
          <w:szCs w:val="22"/>
          <w:lang w:eastAsia="ja-JP"/>
        </w:rPr>
      </w:pPr>
      <w:bookmarkStart w:id="35" w:name="_Hlk125375285"/>
      <w:r>
        <w:t xml:space="preserve">Complete and submit application with all required attachments </w:t>
      </w:r>
      <w:r w:rsidRPr="2E1F7DE9">
        <w:rPr>
          <w:u w:val="single"/>
        </w:rPr>
        <w:t xml:space="preserve">by </w:t>
      </w:r>
      <w:r w:rsidR="0066044B">
        <w:rPr>
          <w:u w:val="single"/>
        </w:rPr>
        <w:t>February 5</w:t>
      </w:r>
      <w:r w:rsidRPr="2E1F7DE9">
        <w:rPr>
          <w:u w:val="single"/>
        </w:rPr>
        <w:t xml:space="preserve">, </w:t>
      </w:r>
      <w:r w:rsidR="0086799D">
        <w:rPr>
          <w:u w:val="single"/>
        </w:rPr>
        <w:t>2025</w:t>
      </w:r>
      <w:r>
        <w:t xml:space="preserve">, through the Green Acres website.  Instructions for submitting your application can be found at </w:t>
      </w:r>
      <w:hyperlink r:id="rId42">
        <w:r w:rsidRPr="2E1F7DE9">
          <w:rPr>
            <w:rStyle w:val="Hyperlink"/>
          </w:rPr>
          <w:t>www.NJGreenAcres.org</w:t>
        </w:r>
      </w:hyperlink>
      <w:r>
        <w:t>.</w:t>
      </w:r>
      <w:bookmarkEnd w:id="35"/>
    </w:p>
    <w:p w14:paraId="11AC4286" w14:textId="3D70587E" w:rsidR="713F38B7" w:rsidRDefault="6E599F8B" w:rsidP="3F14B1D8">
      <w:pPr>
        <w:pStyle w:val="single"/>
        <w:jc w:val="center"/>
        <w:rPr>
          <w:b w:val="0"/>
          <w:u w:val="double"/>
        </w:rPr>
      </w:pPr>
      <w:r>
        <w:rPr>
          <w:b w:val="0"/>
        </w:rPr>
        <w:t xml:space="preserve"> </w:t>
      </w:r>
      <w:r w:rsidRPr="2E1F7DE9">
        <w:rPr>
          <w:b w:val="0"/>
          <w:u w:val="double"/>
        </w:rPr>
        <w:t>_______________________________________________________________________________________</w:t>
      </w:r>
    </w:p>
    <w:p w14:paraId="1401738A" w14:textId="77777777" w:rsidR="00BD67E0" w:rsidRDefault="00BD67E0" w:rsidP="3F14B1D8">
      <w:pPr>
        <w:tabs>
          <w:tab w:val="left" w:pos="360"/>
          <w:tab w:val="left" w:pos="1440"/>
          <w:tab w:val="left" w:pos="1890"/>
        </w:tabs>
        <w:jc w:val="center"/>
        <w:rPr>
          <w:b/>
          <w:bCs/>
          <w:smallCaps/>
          <w:sz w:val="26"/>
          <w:szCs w:val="26"/>
        </w:rPr>
      </w:pPr>
    </w:p>
    <w:p w14:paraId="4C01C41D" w14:textId="77777777" w:rsidR="004E1C3B" w:rsidRDefault="004E1C3B" w:rsidP="3F14B1D8">
      <w:pPr>
        <w:tabs>
          <w:tab w:val="left" w:pos="360"/>
          <w:tab w:val="left" w:pos="1440"/>
          <w:tab w:val="left" w:pos="1890"/>
        </w:tabs>
        <w:jc w:val="center"/>
        <w:rPr>
          <w:b/>
          <w:bCs/>
          <w:smallCaps/>
          <w:sz w:val="26"/>
          <w:szCs w:val="26"/>
        </w:rPr>
      </w:pPr>
    </w:p>
    <w:p w14:paraId="55CC3560" w14:textId="3D2D7580" w:rsidR="713F38B7" w:rsidRDefault="713F38B7" w:rsidP="3F14B1D8">
      <w:pPr>
        <w:tabs>
          <w:tab w:val="left" w:pos="360"/>
          <w:tab w:val="left" w:pos="1440"/>
          <w:tab w:val="left" w:pos="1890"/>
        </w:tabs>
        <w:jc w:val="center"/>
        <w:rPr>
          <w:b/>
          <w:bCs/>
          <w:smallCaps/>
          <w:sz w:val="26"/>
          <w:szCs w:val="26"/>
        </w:rPr>
      </w:pPr>
      <w:r w:rsidRPr="3F14B1D8">
        <w:rPr>
          <w:b/>
          <w:bCs/>
          <w:smallCaps/>
          <w:sz w:val="26"/>
          <w:szCs w:val="26"/>
        </w:rPr>
        <w:t>Project Information</w:t>
      </w:r>
    </w:p>
    <w:p w14:paraId="77ECE496" w14:textId="77777777" w:rsidR="3F14B1D8" w:rsidRDefault="3F14B1D8" w:rsidP="3F14B1D8">
      <w:pPr>
        <w:tabs>
          <w:tab w:val="left" w:pos="360"/>
          <w:tab w:val="left" w:pos="1440"/>
          <w:tab w:val="left" w:pos="1890"/>
        </w:tabs>
        <w:jc w:val="both"/>
        <w:rPr>
          <w:b/>
          <w:bCs/>
          <w:sz w:val="16"/>
          <w:szCs w:val="16"/>
        </w:rPr>
      </w:pPr>
    </w:p>
    <w:p w14:paraId="0F2E3A6C" w14:textId="100ABD91" w:rsidR="00375618" w:rsidRDefault="56A3B1F0" w:rsidP="3F14B1D8">
      <w:pPr>
        <w:spacing w:line="360" w:lineRule="auto"/>
        <w:rPr>
          <w:b/>
          <w:bCs/>
          <w:sz w:val="22"/>
          <w:szCs w:val="22"/>
        </w:rPr>
      </w:pPr>
      <w:r w:rsidRPr="06FC8510">
        <w:rPr>
          <w:b/>
          <w:bCs/>
          <w:sz w:val="22"/>
          <w:szCs w:val="22"/>
        </w:rPr>
        <w:t xml:space="preserve">Project Title:  ___________________________________________________________________________ </w:t>
      </w:r>
    </w:p>
    <w:p w14:paraId="5F42DDB9" w14:textId="7AB0E8B9" w:rsidR="713F38B7" w:rsidRDefault="56A3B1F0" w:rsidP="3F14B1D8">
      <w:pPr>
        <w:spacing w:line="360" w:lineRule="auto"/>
        <w:rPr>
          <w:b/>
          <w:bCs/>
          <w:sz w:val="22"/>
          <w:szCs w:val="22"/>
        </w:rPr>
      </w:pPr>
      <w:r w:rsidRPr="06FC8510">
        <w:rPr>
          <w:b/>
          <w:bCs/>
          <w:sz w:val="22"/>
          <w:szCs w:val="22"/>
        </w:rPr>
        <w:t>Project Sponsor:  ________________________________________________________________________</w:t>
      </w:r>
    </w:p>
    <w:p w14:paraId="34700776" w14:textId="77777777" w:rsidR="004E1C3B" w:rsidRDefault="004E1C3B" w:rsidP="36B9F6E1">
      <w:pPr>
        <w:tabs>
          <w:tab w:val="left" w:pos="1440"/>
          <w:tab w:val="left" w:pos="1890"/>
        </w:tabs>
        <w:ind w:right="90"/>
        <w:jc w:val="both"/>
        <w:rPr>
          <w:b/>
          <w:bCs/>
          <w:sz w:val="22"/>
          <w:szCs w:val="22"/>
        </w:rPr>
      </w:pPr>
    </w:p>
    <w:p w14:paraId="17F753C6" w14:textId="77777777" w:rsidR="004E1C3B" w:rsidRDefault="004E1C3B" w:rsidP="36B9F6E1">
      <w:pPr>
        <w:tabs>
          <w:tab w:val="left" w:pos="1440"/>
          <w:tab w:val="left" w:pos="1890"/>
        </w:tabs>
        <w:ind w:right="90"/>
        <w:jc w:val="both"/>
        <w:rPr>
          <w:b/>
          <w:bCs/>
          <w:sz w:val="22"/>
          <w:szCs w:val="22"/>
        </w:rPr>
      </w:pPr>
    </w:p>
    <w:p w14:paraId="1C48B6E2" w14:textId="48DB1667" w:rsidR="0062ED78" w:rsidRDefault="7C0C912A" w:rsidP="36B9F6E1">
      <w:pPr>
        <w:tabs>
          <w:tab w:val="left" w:pos="1440"/>
          <w:tab w:val="left" w:pos="1890"/>
        </w:tabs>
        <w:ind w:right="90"/>
        <w:jc w:val="both"/>
        <w:rPr>
          <w:color w:val="000000" w:themeColor="text1"/>
          <w:sz w:val="22"/>
          <w:szCs w:val="22"/>
        </w:rPr>
      </w:pPr>
      <w:r w:rsidRPr="36B9F6E1">
        <w:rPr>
          <w:b/>
          <w:bCs/>
          <w:sz w:val="22"/>
          <w:szCs w:val="22"/>
        </w:rPr>
        <w:t xml:space="preserve">Project </w:t>
      </w:r>
      <w:r w:rsidR="006F71DA">
        <w:rPr>
          <w:b/>
          <w:bCs/>
          <w:sz w:val="22"/>
          <w:szCs w:val="22"/>
        </w:rPr>
        <w:t>D</w:t>
      </w:r>
      <w:r w:rsidRPr="36B9F6E1">
        <w:rPr>
          <w:b/>
          <w:bCs/>
          <w:sz w:val="22"/>
          <w:szCs w:val="22"/>
        </w:rPr>
        <w:t>escription</w:t>
      </w:r>
      <w:r w:rsidR="006F71DA">
        <w:rPr>
          <w:b/>
          <w:bCs/>
          <w:sz w:val="22"/>
          <w:szCs w:val="22"/>
        </w:rPr>
        <w:t>:</w:t>
      </w:r>
    </w:p>
    <w:p w14:paraId="331AEF06" w14:textId="4F11AD3D" w:rsidR="0062ED78" w:rsidRDefault="73956AA3" w:rsidP="2E1F7DE9">
      <w:pPr>
        <w:tabs>
          <w:tab w:val="left" w:pos="1440"/>
          <w:tab w:val="left" w:pos="1890"/>
        </w:tabs>
        <w:ind w:right="90"/>
        <w:jc w:val="both"/>
        <w:rPr>
          <w:i/>
          <w:iCs/>
          <w:color w:val="000000" w:themeColor="text1"/>
          <w:sz w:val="22"/>
          <w:szCs w:val="22"/>
        </w:rPr>
      </w:pPr>
      <w:r w:rsidRPr="2E1F7DE9">
        <w:rPr>
          <w:sz w:val="22"/>
          <w:szCs w:val="22"/>
        </w:rPr>
        <w:t xml:space="preserve">All projects must comply with the regulations established by the Department of Community </w:t>
      </w:r>
      <w:r w:rsidR="742F2BF0" w:rsidRPr="2E1F7DE9">
        <w:rPr>
          <w:sz w:val="22"/>
          <w:szCs w:val="22"/>
        </w:rPr>
        <w:t>Affairs at</w:t>
      </w:r>
      <w:r w:rsidRPr="2E1F7DE9">
        <w:rPr>
          <w:sz w:val="22"/>
          <w:szCs w:val="22"/>
        </w:rPr>
        <w:t>.</w:t>
      </w:r>
      <w:r w:rsidR="0ACF467C" w:rsidRPr="2E1F7DE9">
        <w:rPr>
          <w:sz w:val="22"/>
          <w:szCs w:val="22"/>
        </w:rPr>
        <w:t xml:space="preserve"> (</w:t>
      </w:r>
      <w:hyperlink r:id="rId43">
        <w:r w:rsidR="0ACF467C" w:rsidRPr="2E1F7DE9">
          <w:rPr>
            <w:rStyle w:val="Hyperlink"/>
            <w:sz w:val="22"/>
            <w:szCs w:val="22"/>
          </w:rPr>
          <w:t>N.J.A.C. 5:23-7.19, 7.31, 11.2, and 11.4</w:t>
        </w:r>
      </w:hyperlink>
      <w:r w:rsidR="0ACF467C" w:rsidRPr="2E1F7DE9">
        <w:rPr>
          <w:sz w:val="22"/>
          <w:szCs w:val="22"/>
        </w:rPr>
        <w:t>)</w:t>
      </w:r>
      <w:r w:rsidR="441E0DA5" w:rsidRPr="2E1F7DE9">
        <w:rPr>
          <w:sz w:val="22"/>
          <w:szCs w:val="22"/>
        </w:rPr>
        <w:t>.</w:t>
      </w:r>
      <w:r w:rsidRPr="2E1F7DE9">
        <w:rPr>
          <w:sz w:val="22"/>
          <w:szCs w:val="22"/>
        </w:rPr>
        <w:t xml:space="preserve">  </w:t>
      </w:r>
      <w:r w:rsidR="3833B30D" w:rsidRPr="2E1F7DE9">
        <w:rPr>
          <w:sz w:val="22"/>
          <w:szCs w:val="22"/>
        </w:rPr>
        <w:t>On a separate page, please briefly address each of the following</w:t>
      </w:r>
      <w:r w:rsidR="5EB08D56" w:rsidRPr="2E1F7DE9">
        <w:rPr>
          <w:sz w:val="22"/>
          <w:szCs w:val="22"/>
        </w:rPr>
        <w:t xml:space="preserve"> in order</w:t>
      </w:r>
      <w:r w:rsidR="3833B30D" w:rsidRPr="2E1F7DE9">
        <w:rPr>
          <w:sz w:val="22"/>
          <w:szCs w:val="22"/>
        </w:rPr>
        <w:t>.  This information will be used to determine project eligibility.</w:t>
      </w:r>
      <w:r w:rsidR="4167AA00" w:rsidRPr="2E1F7DE9">
        <w:rPr>
          <w:sz w:val="22"/>
          <w:szCs w:val="22"/>
        </w:rPr>
        <w:t xml:space="preserve">  </w:t>
      </w:r>
    </w:p>
    <w:p w14:paraId="442A1B4C" w14:textId="11A1070C" w:rsidR="7E6084B8" w:rsidRDefault="4EA3994C" w:rsidP="0075569C">
      <w:pPr>
        <w:pStyle w:val="ListParagraph"/>
        <w:numPr>
          <w:ilvl w:val="0"/>
          <w:numId w:val="21"/>
        </w:numPr>
        <w:tabs>
          <w:tab w:val="left" w:pos="1440"/>
          <w:tab w:val="left" w:pos="1890"/>
        </w:tabs>
        <w:ind w:right="90"/>
        <w:jc w:val="both"/>
        <w:rPr>
          <w:sz w:val="22"/>
          <w:szCs w:val="22"/>
        </w:rPr>
      </w:pPr>
      <w:r w:rsidRPr="1BF34297">
        <w:rPr>
          <w:sz w:val="22"/>
          <w:szCs w:val="22"/>
        </w:rPr>
        <w:t>Description of the property, including:</w:t>
      </w:r>
    </w:p>
    <w:p w14:paraId="71DB0B23" w14:textId="381A336D" w:rsidR="7E6084B8" w:rsidRDefault="4EA3994C" w:rsidP="0075569C">
      <w:pPr>
        <w:pStyle w:val="ListParagraph"/>
        <w:numPr>
          <w:ilvl w:val="1"/>
          <w:numId w:val="21"/>
        </w:numPr>
        <w:tabs>
          <w:tab w:val="left" w:pos="1440"/>
          <w:tab w:val="left" w:pos="1890"/>
        </w:tabs>
        <w:ind w:right="90"/>
        <w:jc w:val="both"/>
        <w:rPr>
          <w:sz w:val="22"/>
          <w:szCs w:val="22"/>
        </w:rPr>
      </w:pPr>
      <w:r w:rsidRPr="1BF34297">
        <w:rPr>
          <w:sz w:val="22"/>
          <w:szCs w:val="22"/>
        </w:rPr>
        <w:t>Physical site characteristics and features</w:t>
      </w:r>
    </w:p>
    <w:p w14:paraId="7964B4F1" w14:textId="08A7387E" w:rsidR="7E6084B8" w:rsidRDefault="4EA3994C" w:rsidP="0075569C">
      <w:pPr>
        <w:pStyle w:val="ListParagraph"/>
        <w:numPr>
          <w:ilvl w:val="1"/>
          <w:numId w:val="21"/>
        </w:numPr>
        <w:tabs>
          <w:tab w:val="left" w:pos="1440"/>
          <w:tab w:val="left" w:pos="1890"/>
        </w:tabs>
        <w:ind w:right="90"/>
        <w:jc w:val="both"/>
        <w:rPr>
          <w:sz w:val="22"/>
          <w:szCs w:val="22"/>
        </w:rPr>
      </w:pPr>
      <w:r w:rsidRPr="1BF34297">
        <w:rPr>
          <w:sz w:val="22"/>
          <w:szCs w:val="22"/>
        </w:rPr>
        <w:t>Existing land use, including any indoor recreation facilities and/or non-recreation uses</w:t>
      </w:r>
    </w:p>
    <w:p w14:paraId="77FFB97B" w14:textId="360BEEA1" w:rsidR="7E6084B8" w:rsidRDefault="4EA3994C" w:rsidP="0075569C">
      <w:pPr>
        <w:pStyle w:val="ListParagraph"/>
        <w:numPr>
          <w:ilvl w:val="1"/>
          <w:numId w:val="21"/>
        </w:numPr>
        <w:tabs>
          <w:tab w:val="left" w:pos="1440"/>
          <w:tab w:val="left" w:pos="1890"/>
        </w:tabs>
        <w:ind w:right="90"/>
        <w:jc w:val="both"/>
        <w:rPr>
          <w:sz w:val="22"/>
          <w:szCs w:val="22"/>
        </w:rPr>
      </w:pPr>
      <w:r w:rsidRPr="1BF34297">
        <w:rPr>
          <w:sz w:val="22"/>
          <w:szCs w:val="22"/>
        </w:rPr>
        <w:t xml:space="preserve">Pre-existing and planned rights-of-way, easements, reversionary interests, or other legal </w:t>
      </w:r>
      <w:r w:rsidR="56B10BDA" w:rsidRPr="1BF34297">
        <w:rPr>
          <w:sz w:val="22"/>
          <w:szCs w:val="22"/>
        </w:rPr>
        <w:t>rights and restrictions</w:t>
      </w:r>
      <w:r w:rsidRPr="1BF34297">
        <w:rPr>
          <w:sz w:val="22"/>
          <w:szCs w:val="22"/>
        </w:rPr>
        <w:t xml:space="preserve"> impacting the property</w:t>
      </w:r>
    </w:p>
    <w:p w14:paraId="5077C9B1" w14:textId="1BE01A91" w:rsidR="7E6084B8" w:rsidRDefault="7FADB92F" w:rsidP="0075569C">
      <w:pPr>
        <w:pStyle w:val="ListParagraph"/>
        <w:numPr>
          <w:ilvl w:val="0"/>
          <w:numId w:val="21"/>
        </w:numPr>
        <w:tabs>
          <w:tab w:val="left" w:pos="1440"/>
          <w:tab w:val="left" w:pos="1890"/>
        </w:tabs>
        <w:ind w:right="90"/>
        <w:jc w:val="both"/>
        <w:rPr>
          <w:sz w:val="22"/>
          <w:szCs w:val="22"/>
        </w:rPr>
      </w:pPr>
      <w:r w:rsidRPr="1BF34297">
        <w:rPr>
          <w:sz w:val="22"/>
          <w:szCs w:val="22"/>
        </w:rPr>
        <w:t>Please indicate if this proposal will create a new public park</w:t>
      </w:r>
    </w:p>
    <w:p w14:paraId="65415BA2" w14:textId="067708AA" w:rsidR="7E6084B8" w:rsidRDefault="22B20571" w:rsidP="0075569C">
      <w:pPr>
        <w:pStyle w:val="ListParagraph"/>
        <w:numPr>
          <w:ilvl w:val="0"/>
          <w:numId w:val="21"/>
        </w:numPr>
        <w:tabs>
          <w:tab w:val="left" w:pos="1440"/>
          <w:tab w:val="left" w:pos="1890"/>
        </w:tabs>
        <w:ind w:right="90"/>
        <w:jc w:val="both"/>
        <w:rPr>
          <w:sz w:val="22"/>
          <w:szCs w:val="22"/>
        </w:rPr>
      </w:pPr>
      <w:r w:rsidRPr="1BF34297">
        <w:rPr>
          <w:sz w:val="22"/>
          <w:szCs w:val="22"/>
        </w:rPr>
        <w:t>Project scope</w:t>
      </w:r>
      <w:r w:rsidR="6F260AAD" w:rsidRPr="1BF34297">
        <w:rPr>
          <w:sz w:val="22"/>
          <w:szCs w:val="22"/>
        </w:rPr>
        <w:t xml:space="preserve"> - </w:t>
      </w:r>
      <w:r w:rsidR="5678A553" w:rsidRPr="1BF34297">
        <w:rPr>
          <w:sz w:val="22"/>
          <w:szCs w:val="22"/>
        </w:rPr>
        <w:t>P</w:t>
      </w:r>
      <w:r w:rsidR="0E26BFA6" w:rsidRPr="1BF34297">
        <w:rPr>
          <w:sz w:val="22"/>
          <w:szCs w:val="22"/>
        </w:rPr>
        <w:t xml:space="preserve">lease </w:t>
      </w:r>
      <w:r w:rsidR="3E6481D4" w:rsidRPr="1BF34297">
        <w:rPr>
          <w:sz w:val="22"/>
          <w:szCs w:val="22"/>
        </w:rPr>
        <w:t>provide</w:t>
      </w:r>
      <w:r w:rsidR="0E26BFA6" w:rsidRPr="1BF34297">
        <w:rPr>
          <w:sz w:val="22"/>
          <w:szCs w:val="22"/>
        </w:rPr>
        <w:t xml:space="preserve"> a bulleted list of proposed improvements</w:t>
      </w:r>
      <w:r w:rsidR="66856FEB" w:rsidRPr="1BF34297">
        <w:rPr>
          <w:sz w:val="22"/>
          <w:szCs w:val="22"/>
        </w:rPr>
        <w:t xml:space="preserve">, including specific facilities and general site </w:t>
      </w:r>
      <w:bookmarkStart w:id="36" w:name="_Int_xyyFF4pm"/>
      <w:proofErr w:type="gramStart"/>
      <w:r w:rsidR="66856FEB" w:rsidRPr="1BF34297">
        <w:rPr>
          <w:sz w:val="22"/>
          <w:szCs w:val="22"/>
        </w:rPr>
        <w:t>improvements</w:t>
      </w:r>
      <w:r w:rsidR="0492C4C8" w:rsidRPr="7701E301">
        <w:rPr>
          <w:sz w:val="22"/>
          <w:szCs w:val="22"/>
        </w:rPr>
        <w:t>.</w:t>
      </w:r>
      <w:r w:rsidR="2E6F44BD" w:rsidRPr="7701E301">
        <w:rPr>
          <w:sz w:val="22"/>
          <w:szCs w:val="22"/>
        </w:rPr>
        <w:t>*</w:t>
      </w:r>
      <w:bookmarkEnd w:id="36"/>
      <w:proofErr w:type="gramEnd"/>
      <w:r w:rsidR="59633EEF" w:rsidRPr="1BF34297">
        <w:rPr>
          <w:sz w:val="22"/>
          <w:szCs w:val="22"/>
        </w:rPr>
        <w:t xml:space="preserve">  For each listed improvement:</w:t>
      </w:r>
    </w:p>
    <w:p w14:paraId="7569F179" w14:textId="55DE9EBE" w:rsidR="324DEED7" w:rsidRDefault="59633EEF" w:rsidP="0075569C">
      <w:pPr>
        <w:pStyle w:val="ListParagraph"/>
        <w:numPr>
          <w:ilvl w:val="1"/>
          <w:numId w:val="21"/>
        </w:numPr>
        <w:tabs>
          <w:tab w:val="left" w:pos="1440"/>
          <w:tab w:val="left" w:pos="1890"/>
        </w:tabs>
        <w:ind w:right="90"/>
        <w:jc w:val="both"/>
        <w:rPr>
          <w:sz w:val="22"/>
          <w:szCs w:val="22"/>
        </w:rPr>
      </w:pPr>
      <w:r w:rsidRPr="1BF34297">
        <w:rPr>
          <w:sz w:val="22"/>
          <w:szCs w:val="22"/>
        </w:rPr>
        <w:t>Please note whether each proposed improvement is an addition to the park, a rehabilitation of an existing facility, or if the improvement will replace an existing facility</w:t>
      </w:r>
    </w:p>
    <w:p w14:paraId="7EA3A287" w14:textId="167CACA3" w:rsidR="324DEED7" w:rsidRDefault="59633EEF" w:rsidP="0075569C">
      <w:pPr>
        <w:pStyle w:val="ListParagraph"/>
        <w:numPr>
          <w:ilvl w:val="1"/>
          <w:numId w:val="21"/>
        </w:numPr>
        <w:tabs>
          <w:tab w:val="left" w:pos="1440"/>
          <w:tab w:val="left" w:pos="1890"/>
        </w:tabs>
        <w:ind w:right="90"/>
        <w:jc w:val="both"/>
        <w:rPr>
          <w:sz w:val="22"/>
          <w:szCs w:val="22"/>
        </w:rPr>
      </w:pPr>
      <w:r w:rsidRPr="1BF34297">
        <w:rPr>
          <w:sz w:val="22"/>
          <w:szCs w:val="22"/>
        </w:rPr>
        <w:t>Please explain why it is needed</w:t>
      </w:r>
    </w:p>
    <w:p w14:paraId="7E646615" w14:textId="4D473E83" w:rsidR="324DEED7" w:rsidRDefault="324DEED7" w:rsidP="36B9F6E1">
      <w:pPr>
        <w:tabs>
          <w:tab w:val="left" w:pos="1440"/>
          <w:tab w:val="left" w:pos="1890"/>
        </w:tabs>
        <w:ind w:left="720" w:right="90"/>
        <w:jc w:val="both"/>
        <w:rPr>
          <w:sz w:val="22"/>
          <w:szCs w:val="22"/>
        </w:rPr>
      </w:pPr>
    </w:p>
    <w:p w14:paraId="4679F29B" w14:textId="46D7421B" w:rsidR="57C422B8" w:rsidRDefault="3B5379C1" w:rsidP="006F71DA">
      <w:pPr>
        <w:tabs>
          <w:tab w:val="left" w:pos="1440"/>
          <w:tab w:val="left" w:pos="1890"/>
        </w:tabs>
        <w:spacing w:line="259" w:lineRule="auto"/>
        <w:ind w:right="90"/>
        <w:jc w:val="both"/>
        <w:rPr>
          <w:i/>
          <w:sz w:val="22"/>
          <w:szCs w:val="22"/>
        </w:rPr>
      </w:pPr>
      <w:r w:rsidRPr="1BF34297">
        <w:rPr>
          <w:i/>
          <w:iCs/>
          <w:sz w:val="22"/>
          <w:szCs w:val="22"/>
        </w:rPr>
        <w:t>*</w:t>
      </w:r>
      <w:r w:rsidR="16765BD7" w:rsidRPr="1BF34297">
        <w:rPr>
          <w:i/>
          <w:iCs/>
          <w:sz w:val="22"/>
          <w:szCs w:val="22"/>
        </w:rPr>
        <w:t xml:space="preserve">If part of a larger project, please only include proposed improvements </w:t>
      </w:r>
      <w:r w:rsidR="5D85A456" w:rsidRPr="7ED268FE">
        <w:rPr>
          <w:i/>
          <w:iCs/>
          <w:sz w:val="22"/>
          <w:szCs w:val="22"/>
        </w:rPr>
        <w:t xml:space="preserve">that are included </w:t>
      </w:r>
      <w:r w:rsidR="16765BD7" w:rsidRPr="1BF34297">
        <w:rPr>
          <w:i/>
          <w:iCs/>
          <w:sz w:val="22"/>
          <w:szCs w:val="22"/>
        </w:rPr>
        <w:t xml:space="preserve">in the </w:t>
      </w:r>
      <w:r w:rsidR="5D85A456" w:rsidRPr="7ED268FE">
        <w:rPr>
          <w:i/>
          <w:iCs/>
          <w:sz w:val="22"/>
          <w:szCs w:val="22"/>
        </w:rPr>
        <w:t xml:space="preserve">cost estimate for this </w:t>
      </w:r>
      <w:r w:rsidR="16765BD7" w:rsidRPr="1BF34297">
        <w:rPr>
          <w:i/>
          <w:iCs/>
          <w:sz w:val="22"/>
          <w:szCs w:val="22"/>
        </w:rPr>
        <w:t>phase</w:t>
      </w:r>
      <w:r w:rsidR="5D85A456" w:rsidRPr="7ED268FE">
        <w:rPr>
          <w:i/>
          <w:iCs/>
          <w:sz w:val="22"/>
          <w:szCs w:val="22"/>
        </w:rPr>
        <w:t>.</w:t>
      </w:r>
    </w:p>
    <w:p w14:paraId="5DFAE04E" w14:textId="5D491495" w:rsidR="00AB34D7" w:rsidRDefault="00AB34D7">
      <w:pPr>
        <w:rPr>
          <w:i/>
          <w:iCs/>
          <w:sz w:val="22"/>
          <w:szCs w:val="22"/>
        </w:rPr>
      </w:pPr>
      <w:r>
        <w:rPr>
          <w:i/>
          <w:iCs/>
          <w:sz w:val="22"/>
          <w:szCs w:val="22"/>
        </w:rPr>
        <w:br w:type="page"/>
      </w:r>
    </w:p>
    <w:p w14:paraId="57A788AC" w14:textId="77777777" w:rsidR="1BF34297" w:rsidRDefault="1BF34297" w:rsidP="1BF34297">
      <w:pPr>
        <w:tabs>
          <w:tab w:val="left" w:pos="1440"/>
          <w:tab w:val="left" w:pos="1890"/>
        </w:tabs>
        <w:ind w:left="720" w:right="90"/>
        <w:jc w:val="both"/>
        <w:rPr>
          <w:i/>
          <w:iCs/>
          <w:sz w:val="22"/>
          <w:szCs w:val="22"/>
        </w:rPr>
      </w:pPr>
    </w:p>
    <w:p w14:paraId="3813AC69" w14:textId="5392397E" w:rsidR="713F38B7" w:rsidRDefault="713F38B7" w:rsidP="3F14B1D8">
      <w:pPr>
        <w:tabs>
          <w:tab w:val="left" w:pos="360"/>
          <w:tab w:val="left" w:pos="1440"/>
          <w:tab w:val="left" w:pos="1890"/>
        </w:tabs>
        <w:jc w:val="center"/>
        <w:rPr>
          <w:b/>
          <w:bCs/>
          <w:smallCaps/>
          <w:sz w:val="26"/>
          <w:szCs w:val="26"/>
        </w:rPr>
      </w:pPr>
      <w:r w:rsidRPr="3F14B1D8">
        <w:rPr>
          <w:b/>
          <w:bCs/>
          <w:smallCaps/>
          <w:sz w:val="26"/>
          <w:szCs w:val="26"/>
        </w:rPr>
        <w:t>Site Information</w:t>
      </w:r>
    </w:p>
    <w:p w14:paraId="0E771F3C" w14:textId="473E267D" w:rsidR="713F38B7" w:rsidRDefault="713F38B7" w:rsidP="3F14B1D8">
      <w:pPr>
        <w:pStyle w:val="BodyText3"/>
        <w:tabs>
          <w:tab w:val="clear" w:pos="1440"/>
        </w:tabs>
        <w:spacing w:line="360" w:lineRule="auto"/>
        <w:rPr>
          <w:bCs/>
          <w:szCs w:val="22"/>
        </w:rPr>
      </w:pPr>
      <w:r w:rsidRPr="3F14B1D8">
        <w:rPr>
          <w:bCs/>
          <w:szCs w:val="22"/>
        </w:rPr>
        <w:t>Property Address:</w:t>
      </w:r>
    </w:p>
    <w:tbl>
      <w:tblPr>
        <w:tblStyle w:val="TableGrid"/>
        <w:tblW w:w="0" w:type="auto"/>
        <w:tblLayout w:type="fixed"/>
        <w:tblLook w:val="06A0" w:firstRow="1" w:lastRow="0" w:firstColumn="1" w:lastColumn="0" w:noHBand="1" w:noVBand="1"/>
      </w:tblPr>
      <w:tblGrid>
        <w:gridCol w:w="3930"/>
        <w:gridCol w:w="6510"/>
      </w:tblGrid>
      <w:tr w:rsidR="3F14B1D8" w14:paraId="25C6863A" w14:textId="77777777" w:rsidTr="3F14B1D8">
        <w:tc>
          <w:tcPr>
            <w:tcW w:w="3930" w:type="dxa"/>
          </w:tcPr>
          <w:p w14:paraId="6F417D0F" w14:textId="62491D3E" w:rsidR="3F14B1D8" w:rsidRDefault="3F14B1D8" w:rsidP="3F14B1D8">
            <w:pPr>
              <w:pStyle w:val="BodyText3"/>
              <w:rPr>
                <w:bCs/>
                <w:szCs w:val="22"/>
              </w:rPr>
            </w:pPr>
            <w:r w:rsidRPr="3F14B1D8">
              <w:rPr>
                <w:bCs/>
                <w:szCs w:val="22"/>
              </w:rPr>
              <w:t>Street Address or Nearest Intersection</w:t>
            </w:r>
          </w:p>
        </w:tc>
        <w:tc>
          <w:tcPr>
            <w:tcW w:w="6510" w:type="dxa"/>
          </w:tcPr>
          <w:p w14:paraId="252C3536" w14:textId="6BF81C1F" w:rsidR="3F14B1D8" w:rsidRDefault="3F14B1D8" w:rsidP="3F14B1D8">
            <w:pPr>
              <w:pStyle w:val="BodyText3"/>
              <w:rPr>
                <w:bCs/>
                <w:szCs w:val="22"/>
              </w:rPr>
            </w:pPr>
          </w:p>
        </w:tc>
      </w:tr>
      <w:tr w:rsidR="3F14B1D8" w14:paraId="79FA5811" w14:textId="77777777" w:rsidTr="3F14B1D8">
        <w:tc>
          <w:tcPr>
            <w:tcW w:w="3930" w:type="dxa"/>
          </w:tcPr>
          <w:p w14:paraId="4A969CE9" w14:textId="21B8E7FD" w:rsidR="3F14B1D8" w:rsidRDefault="3F14B1D8" w:rsidP="3F14B1D8">
            <w:pPr>
              <w:pStyle w:val="BodyText3"/>
              <w:rPr>
                <w:bCs/>
                <w:szCs w:val="22"/>
              </w:rPr>
            </w:pPr>
            <w:r w:rsidRPr="3F14B1D8">
              <w:rPr>
                <w:bCs/>
                <w:szCs w:val="22"/>
              </w:rPr>
              <w:t>Municipality(</w:t>
            </w:r>
            <w:proofErr w:type="spellStart"/>
            <w:r w:rsidRPr="3F14B1D8">
              <w:rPr>
                <w:bCs/>
                <w:szCs w:val="22"/>
              </w:rPr>
              <w:t>ies</w:t>
            </w:r>
            <w:proofErr w:type="spellEnd"/>
            <w:r w:rsidRPr="3F14B1D8">
              <w:rPr>
                <w:bCs/>
                <w:szCs w:val="22"/>
              </w:rPr>
              <w:t>)</w:t>
            </w:r>
          </w:p>
        </w:tc>
        <w:tc>
          <w:tcPr>
            <w:tcW w:w="6510" w:type="dxa"/>
          </w:tcPr>
          <w:p w14:paraId="61BDEFD5" w14:textId="6BF81C1F" w:rsidR="3F14B1D8" w:rsidRDefault="3F14B1D8" w:rsidP="3F14B1D8">
            <w:pPr>
              <w:pStyle w:val="BodyText3"/>
              <w:rPr>
                <w:bCs/>
                <w:szCs w:val="22"/>
              </w:rPr>
            </w:pPr>
          </w:p>
        </w:tc>
      </w:tr>
      <w:tr w:rsidR="3F14B1D8" w14:paraId="34AE9E6A" w14:textId="77777777" w:rsidTr="3F14B1D8">
        <w:tc>
          <w:tcPr>
            <w:tcW w:w="3930" w:type="dxa"/>
          </w:tcPr>
          <w:p w14:paraId="506A3654" w14:textId="239F0710" w:rsidR="3F14B1D8" w:rsidRDefault="3F14B1D8" w:rsidP="3F14B1D8">
            <w:pPr>
              <w:pStyle w:val="BodyText3"/>
              <w:rPr>
                <w:bCs/>
                <w:szCs w:val="22"/>
              </w:rPr>
            </w:pPr>
            <w:r w:rsidRPr="3F14B1D8">
              <w:rPr>
                <w:bCs/>
                <w:szCs w:val="22"/>
              </w:rPr>
              <w:t>County</w:t>
            </w:r>
          </w:p>
        </w:tc>
        <w:tc>
          <w:tcPr>
            <w:tcW w:w="6510" w:type="dxa"/>
          </w:tcPr>
          <w:p w14:paraId="7E41A11E" w14:textId="6BF81C1F" w:rsidR="3F14B1D8" w:rsidRDefault="3F14B1D8" w:rsidP="3F14B1D8">
            <w:pPr>
              <w:pStyle w:val="BodyText3"/>
              <w:rPr>
                <w:bCs/>
                <w:szCs w:val="22"/>
              </w:rPr>
            </w:pPr>
          </w:p>
        </w:tc>
      </w:tr>
    </w:tbl>
    <w:p w14:paraId="0B1685E9" w14:textId="329B4F4E" w:rsidR="3F14B1D8" w:rsidRDefault="3F14B1D8" w:rsidP="3F14B1D8">
      <w:pPr>
        <w:pStyle w:val="Heading9"/>
        <w:tabs>
          <w:tab w:val="clear" w:pos="1440"/>
        </w:tabs>
        <w:rPr>
          <w:smallCaps w:val="0"/>
        </w:rPr>
      </w:pPr>
    </w:p>
    <w:p w14:paraId="5DEC224D" w14:textId="35F39AFE" w:rsidR="713F38B7" w:rsidRDefault="713F38B7" w:rsidP="3F14B1D8">
      <w:pPr>
        <w:pStyle w:val="Heading9"/>
        <w:tabs>
          <w:tab w:val="clear" w:pos="1440"/>
        </w:tabs>
        <w:spacing w:line="360" w:lineRule="auto"/>
        <w:rPr>
          <w:smallCaps w:val="0"/>
        </w:rPr>
      </w:pPr>
      <w:r>
        <w:rPr>
          <w:smallCaps w:val="0"/>
        </w:rPr>
        <w:t xml:space="preserve">Property Lot(s) and Acreage(s) </w:t>
      </w:r>
      <w:r w:rsidRPr="3F14B1D8">
        <w:rPr>
          <w:b w:val="0"/>
          <w:i/>
          <w:iCs/>
          <w:smallCaps w:val="0"/>
        </w:rPr>
        <w:t>(</w:t>
      </w:r>
      <w:r w:rsidR="00BB50B5">
        <w:rPr>
          <w:b w:val="0"/>
          <w:i/>
          <w:iCs/>
          <w:smallCaps w:val="0"/>
        </w:rPr>
        <w:t xml:space="preserve">add rows or </w:t>
      </w:r>
      <w:r w:rsidRPr="3F14B1D8">
        <w:rPr>
          <w:b w:val="0"/>
          <w:i/>
          <w:iCs/>
          <w:smallCaps w:val="0"/>
        </w:rPr>
        <w:t>attach additional pages, if necessary)</w:t>
      </w:r>
      <w:r>
        <w:rPr>
          <w:smallCaps w:val="0"/>
        </w:rPr>
        <w:t>:</w:t>
      </w:r>
    </w:p>
    <w:tbl>
      <w:tblPr>
        <w:tblStyle w:val="TableGrid"/>
        <w:tblW w:w="0" w:type="auto"/>
        <w:tblLayout w:type="fixed"/>
        <w:tblLook w:val="06A0" w:firstRow="1" w:lastRow="0" w:firstColumn="1" w:lastColumn="0" w:noHBand="1" w:noVBand="1"/>
      </w:tblPr>
      <w:tblGrid>
        <w:gridCol w:w="1290"/>
        <w:gridCol w:w="1245"/>
        <w:gridCol w:w="2625"/>
        <w:gridCol w:w="2580"/>
        <w:gridCol w:w="2700"/>
      </w:tblGrid>
      <w:tr w:rsidR="3F14B1D8" w14:paraId="2691C8A9" w14:textId="77777777" w:rsidTr="2E1F7DE9">
        <w:tc>
          <w:tcPr>
            <w:tcW w:w="1290" w:type="dxa"/>
          </w:tcPr>
          <w:p w14:paraId="0AE89B12" w14:textId="174F0B8B" w:rsidR="3F14B1D8" w:rsidRDefault="3F14B1D8" w:rsidP="3F14B1D8">
            <w:pPr>
              <w:rPr>
                <w:b/>
                <w:bCs/>
              </w:rPr>
            </w:pPr>
            <w:r w:rsidRPr="3F14B1D8">
              <w:rPr>
                <w:b/>
                <w:bCs/>
              </w:rPr>
              <w:t>Block</w:t>
            </w:r>
          </w:p>
        </w:tc>
        <w:tc>
          <w:tcPr>
            <w:tcW w:w="1245" w:type="dxa"/>
          </w:tcPr>
          <w:p w14:paraId="199E6E86" w14:textId="54A3562E" w:rsidR="3F14B1D8" w:rsidRDefault="3F14B1D8" w:rsidP="3F14B1D8">
            <w:pPr>
              <w:rPr>
                <w:b/>
                <w:bCs/>
              </w:rPr>
            </w:pPr>
            <w:r w:rsidRPr="3F14B1D8">
              <w:rPr>
                <w:b/>
                <w:bCs/>
              </w:rPr>
              <w:t>Lot</w:t>
            </w:r>
          </w:p>
        </w:tc>
        <w:tc>
          <w:tcPr>
            <w:tcW w:w="2625" w:type="dxa"/>
          </w:tcPr>
          <w:p w14:paraId="6CFC3964" w14:textId="4438DA3D" w:rsidR="086B9019" w:rsidRDefault="66618687" w:rsidP="3F14B1D8">
            <w:pPr>
              <w:rPr>
                <w:b/>
                <w:bCs/>
              </w:rPr>
            </w:pPr>
            <w:r w:rsidRPr="2E1F7DE9">
              <w:rPr>
                <w:b/>
                <w:bCs/>
              </w:rPr>
              <w:t>Owned by</w:t>
            </w:r>
            <w:r w:rsidR="5BE83879" w:rsidRPr="2E1F7DE9">
              <w:rPr>
                <w:b/>
                <w:bCs/>
              </w:rPr>
              <w:t xml:space="preserve">:  </w:t>
            </w:r>
          </w:p>
        </w:tc>
        <w:tc>
          <w:tcPr>
            <w:tcW w:w="2580" w:type="dxa"/>
          </w:tcPr>
          <w:p w14:paraId="4A151637" w14:textId="5A3861CC" w:rsidR="3F14B1D8" w:rsidRDefault="3F14B1D8" w:rsidP="3F14B1D8">
            <w:pPr>
              <w:rPr>
                <w:b/>
                <w:bCs/>
              </w:rPr>
            </w:pPr>
            <w:r w:rsidRPr="3F14B1D8">
              <w:rPr>
                <w:b/>
                <w:bCs/>
              </w:rPr>
              <w:t>Total Lot Acreage</w:t>
            </w:r>
          </w:p>
        </w:tc>
        <w:tc>
          <w:tcPr>
            <w:tcW w:w="2700" w:type="dxa"/>
          </w:tcPr>
          <w:p w14:paraId="17B4155A" w14:textId="730A56AD" w:rsidR="3F14B1D8" w:rsidRDefault="3F14B1D8" w:rsidP="3F14B1D8">
            <w:pPr>
              <w:rPr>
                <w:b/>
                <w:bCs/>
              </w:rPr>
            </w:pPr>
            <w:r w:rsidRPr="3F14B1D8">
              <w:rPr>
                <w:b/>
                <w:bCs/>
              </w:rPr>
              <w:t xml:space="preserve">Acreage to be </w:t>
            </w:r>
            <w:r w:rsidR="008C2CE1">
              <w:rPr>
                <w:b/>
                <w:bCs/>
              </w:rPr>
              <w:t>Developed</w:t>
            </w:r>
          </w:p>
        </w:tc>
      </w:tr>
      <w:tr w:rsidR="3F14B1D8" w14:paraId="3151221D" w14:textId="77777777" w:rsidTr="2E1F7DE9">
        <w:tc>
          <w:tcPr>
            <w:tcW w:w="1290" w:type="dxa"/>
          </w:tcPr>
          <w:p w14:paraId="19714997" w14:textId="3EF93811" w:rsidR="3F14B1D8" w:rsidRDefault="3F14B1D8" w:rsidP="3F14B1D8"/>
        </w:tc>
        <w:tc>
          <w:tcPr>
            <w:tcW w:w="1245" w:type="dxa"/>
          </w:tcPr>
          <w:p w14:paraId="2572C5C6" w14:textId="3EF93811" w:rsidR="3F14B1D8" w:rsidRDefault="3F14B1D8" w:rsidP="3F14B1D8"/>
        </w:tc>
        <w:tc>
          <w:tcPr>
            <w:tcW w:w="2625" w:type="dxa"/>
          </w:tcPr>
          <w:p w14:paraId="36A026B9" w14:textId="7F62073D" w:rsidR="3F14B1D8" w:rsidRDefault="3F14B1D8" w:rsidP="3F14B1D8"/>
        </w:tc>
        <w:tc>
          <w:tcPr>
            <w:tcW w:w="2580" w:type="dxa"/>
          </w:tcPr>
          <w:p w14:paraId="2F801361" w14:textId="3EF93811" w:rsidR="3F14B1D8" w:rsidRDefault="3F14B1D8" w:rsidP="3F14B1D8"/>
        </w:tc>
        <w:tc>
          <w:tcPr>
            <w:tcW w:w="2700" w:type="dxa"/>
          </w:tcPr>
          <w:p w14:paraId="3F78D1A1" w14:textId="3EF93811" w:rsidR="3F14B1D8" w:rsidRDefault="3F14B1D8" w:rsidP="3F14B1D8"/>
        </w:tc>
      </w:tr>
      <w:tr w:rsidR="3F14B1D8" w14:paraId="63F7E7A5" w14:textId="77777777" w:rsidTr="2E1F7DE9">
        <w:tc>
          <w:tcPr>
            <w:tcW w:w="1290" w:type="dxa"/>
          </w:tcPr>
          <w:p w14:paraId="67300E9A" w14:textId="3EF93811" w:rsidR="3F14B1D8" w:rsidRDefault="3F14B1D8" w:rsidP="3F14B1D8"/>
        </w:tc>
        <w:tc>
          <w:tcPr>
            <w:tcW w:w="1245" w:type="dxa"/>
          </w:tcPr>
          <w:p w14:paraId="66A7BFE8" w14:textId="3EF93811" w:rsidR="3F14B1D8" w:rsidRDefault="3F14B1D8" w:rsidP="3F14B1D8"/>
        </w:tc>
        <w:tc>
          <w:tcPr>
            <w:tcW w:w="2625" w:type="dxa"/>
          </w:tcPr>
          <w:p w14:paraId="20B7E895" w14:textId="024B876F" w:rsidR="3F14B1D8" w:rsidRDefault="3F14B1D8" w:rsidP="3F14B1D8"/>
        </w:tc>
        <w:tc>
          <w:tcPr>
            <w:tcW w:w="2580" w:type="dxa"/>
          </w:tcPr>
          <w:p w14:paraId="6B56695B" w14:textId="3EF93811" w:rsidR="3F14B1D8" w:rsidRDefault="3F14B1D8" w:rsidP="3F14B1D8"/>
        </w:tc>
        <w:tc>
          <w:tcPr>
            <w:tcW w:w="2700" w:type="dxa"/>
          </w:tcPr>
          <w:p w14:paraId="40F8F2CF" w14:textId="3EF93811" w:rsidR="3F14B1D8" w:rsidRDefault="3F14B1D8" w:rsidP="3F14B1D8"/>
        </w:tc>
      </w:tr>
      <w:tr w:rsidR="3F14B1D8" w14:paraId="46A30AA8" w14:textId="77777777" w:rsidTr="2E1F7DE9">
        <w:tc>
          <w:tcPr>
            <w:tcW w:w="1290" w:type="dxa"/>
          </w:tcPr>
          <w:p w14:paraId="5FA034E4" w14:textId="3EF93811" w:rsidR="3F14B1D8" w:rsidRDefault="3F14B1D8" w:rsidP="3F14B1D8"/>
        </w:tc>
        <w:tc>
          <w:tcPr>
            <w:tcW w:w="1245" w:type="dxa"/>
          </w:tcPr>
          <w:p w14:paraId="49C02257" w14:textId="3EF93811" w:rsidR="3F14B1D8" w:rsidRDefault="3F14B1D8" w:rsidP="3F14B1D8"/>
        </w:tc>
        <w:tc>
          <w:tcPr>
            <w:tcW w:w="2625" w:type="dxa"/>
          </w:tcPr>
          <w:p w14:paraId="15B65988" w14:textId="2D0D8BD7" w:rsidR="3F14B1D8" w:rsidRDefault="3F14B1D8" w:rsidP="3F14B1D8"/>
        </w:tc>
        <w:tc>
          <w:tcPr>
            <w:tcW w:w="2580" w:type="dxa"/>
          </w:tcPr>
          <w:p w14:paraId="10B4450F" w14:textId="3EF93811" w:rsidR="3F14B1D8" w:rsidRDefault="3F14B1D8" w:rsidP="3F14B1D8"/>
        </w:tc>
        <w:tc>
          <w:tcPr>
            <w:tcW w:w="2700" w:type="dxa"/>
          </w:tcPr>
          <w:p w14:paraId="29A327E3" w14:textId="3EF93811" w:rsidR="3F14B1D8" w:rsidRDefault="3F14B1D8" w:rsidP="3F14B1D8"/>
        </w:tc>
      </w:tr>
      <w:tr w:rsidR="3F14B1D8" w14:paraId="44111F4F" w14:textId="77777777" w:rsidTr="2E1F7DE9">
        <w:tc>
          <w:tcPr>
            <w:tcW w:w="7740" w:type="dxa"/>
            <w:gridSpan w:val="4"/>
            <w:vAlign w:val="bottom"/>
          </w:tcPr>
          <w:p w14:paraId="5E98D4E0" w14:textId="036F46D7" w:rsidR="3F14B1D8" w:rsidRDefault="3F14B1D8" w:rsidP="3F14B1D8">
            <w:pPr>
              <w:jc w:val="right"/>
              <w:rPr>
                <w:b/>
                <w:bCs/>
              </w:rPr>
            </w:pPr>
            <w:r w:rsidRPr="3F14B1D8">
              <w:rPr>
                <w:b/>
                <w:bCs/>
              </w:rPr>
              <w:t xml:space="preserve">Total Acreage to be </w:t>
            </w:r>
            <w:r w:rsidR="008C2CE1">
              <w:rPr>
                <w:b/>
                <w:bCs/>
              </w:rPr>
              <w:t>Developed</w:t>
            </w:r>
            <w:r w:rsidRPr="3F14B1D8">
              <w:rPr>
                <w:b/>
                <w:bCs/>
              </w:rPr>
              <w:t>:</w:t>
            </w:r>
          </w:p>
        </w:tc>
        <w:tc>
          <w:tcPr>
            <w:tcW w:w="2700" w:type="dxa"/>
          </w:tcPr>
          <w:p w14:paraId="2F53D7D9" w14:textId="3EF93811" w:rsidR="3F14B1D8" w:rsidRDefault="3F14B1D8" w:rsidP="3F14B1D8"/>
        </w:tc>
      </w:tr>
    </w:tbl>
    <w:p w14:paraId="6F5B3ED1" w14:textId="77777777" w:rsidR="00AB34D7" w:rsidRDefault="00AB34D7" w:rsidP="00AB34D7"/>
    <w:p w14:paraId="19B33354" w14:textId="77777777" w:rsidR="00AB34D7" w:rsidRDefault="00AB34D7" w:rsidP="00AB34D7"/>
    <w:p w14:paraId="5B4DC317" w14:textId="1A85CA6B" w:rsidR="003142AA" w:rsidRDefault="7533170F" w:rsidP="00AB34D7">
      <w:pPr>
        <w:rPr>
          <w:color w:val="000000" w:themeColor="text1"/>
          <w:sz w:val="22"/>
          <w:szCs w:val="22"/>
        </w:rPr>
      </w:pPr>
      <w:r w:rsidRPr="40605DA8">
        <w:rPr>
          <w:b/>
          <w:bCs/>
          <w:color w:val="000000" w:themeColor="text1"/>
          <w:sz w:val="22"/>
          <w:szCs w:val="22"/>
        </w:rPr>
        <w:t>Is the property identified as historic on the NJDEP Historic Preservation Office LUCY Online Map Viewer?</w:t>
      </w:r>
      <w:r w:rsidRPr="40605DA8">
        <w:rPr>
          <w:color w:val="000000" w:themeColor="text1"/>
          <w:sz w:val="22"/>
          <w:szCs w:val="22"/>
        </w:rPr>
        <w:t xml:space="preserve">  </w:t>
      </w:r>
    </w:p>
    <w:p w14:paraId="547B3FEB" w14:textId="5BB3E0C7" w:rsidR="7533170F" w:rsidRDefault="00844F01" w:rsidP="003142AA">
      <w:pPr>
        <w:tabs>
          <w:tab w:val="left" w:pos="360"/>
          <w:tab w:val="left" w:pos="1454"/>
          <w:tab w:val="left" w:pos="1886"/>
        </w:tabs>
        <w:rPr>
          <w:color w:val="000000" w:themeColor="text1"/>
          <w:sz w:val="22"/>
          <w:szCs w:val="22"/>
        </w:rPr>
      </w:pPr>
      <w:r w:rsidRPr="01D3D4A9">
        <w:rPr>
          <w:i/>
          <w:iCs/>
          <w:color w:val="000000" w:themeColor="text1"/>
        </w:rPr>
        <w:t xml:space="preserve">(See instructions in </w:t>
      </w:r>
      <w:r w:rsidR="5CB69E38" w:rsidRPr="3E76345A">
        <w:rPr>
          <w:i/>
          <w:iCs/>
          <w:color w:val="000000" w:themeColor="text1"/>
        </w:rPr>
        <w:t>Tools/References</w:t>
      </w:r>
      <w:r w:rsidRPr="01D3D4A9">
        <w:rPr>
          <w:i/>
          <w:iCs/>
          <w:color w:val="000000" w:themeColor="text1"/>
        </w:rPr>
        <w:t xml:space="preserve"> for how to identify if a property is a historic site. Please submit </w:t>
      </w:r>
      <w:proofErr w:type="gramStart"/>
      <w:r w:rsidRPr="01D3D4A9">
        <w:rPr>
          <w:i/>
          <w:iCs/>
          <w:color w:val="000000" w:themeColor="text1"/>
        </w:rPr>
        <w:t>screen</w:t>
      </w:r>
      <w:proofErr w:type="gramEnd"/>
      <w:r w:rsidRPr="01D3D4A9">
        <w:rPr>
          <w:i/>
          <w:iCs/>
          <w:color w:val="000000" w:themeColor="text1"/>
        </w:rPr>
        <w:t xml:space="preserve"> shot.)</w:t>
      </w:r>
    </w:p>
    <w:p w14:paraId="238CBDE2" w14:textId="018B89D1" w:rsidR="7533170F" w:rsidRDefault="003731E1" w:rsidP="007E5454">
      <w:pPr>
        <w:tabs>
          <w:tab w:val="left" w:pos="360"/>
          <w:tab w:val="left" w:pos="1454"/>
          <w:tab w:val="left" w:pos="1886"/>
        </w:tabs>
        <w:jc w:val="both"/>
        <w:rPr>
          <w:color w:val="000000" w:themeColor="text1"/>
          <w:sz w:val="22"/>
          <w:szCs w:val="22"/>
        </w:rPr>
      </w:pPr>
      <w:r>
        <w:rPr>
          <w:color w:val="000000" w:themeColor="text1"/>
          <w:sz w:val="22"/>
          <w:szCs w:val="22"/>
        </w:rPr>
        <w:tab/>
      </w:r>
      <w:r>
        <w:rPr>
          <w:color w:val="000000" w:themeColor="text1"/>
          <w:sz w:val="22"/>
          <w:szCs w:val="22"/>
        </w:rPr>
        <w:tab/>
      </w:r>
      <w:r>
        <w:rPr>
          <w:color w:val="000000" w:themeColor="text1"/>
          <w:sz w:val="22"/>
          <w:szCs w:val="22"/>
        </w:rPr>
        <w:tab/>
      </w:r>
      <w:r>
        <w:rPr>
          <w:color w:val="000000" w:themeColor="text1"/>
          <w:sz w:val="22"/>
          <w:szCs w:val="22"/>
        </w:rPr>
        <w:tab/>
      </w:r>
      <w:r>
        <w:rPr>
          <w:color w:val="000000" w:themeColor="text1"/>
          <w:sz w:val="22"/>
          <w:szCs w:val="22"/>
        </w:rPr>
        <w:tab/>
      </w:r>
      <w:r>
        <w:rPr>
          <w:color w:val="000000" w:themeColor="text1"/>
          <w:sz w:val="22"/>
          <w:szCs w:val="22"/>
        </w:rPr>
        <w:tab/>
      </w:r>
      <w:r>
        <w:rPr>
          <w:color w:val="000000" w:themeColor="text1"/>
          <w:sz w:val="22"/>
          <w:szCs w:val="22"/>
        </w:rPr>
        <w:tab/>
      </w:r>
      <w:r>
        <w:rPr>
          <w:color w:val="000000" w:themeColor="text1"/>
          <w:sz w:val="22"/>
          <w:szCs w:val="22"/>
        </w:rPr>
        <w:tab/>
      </w:r>
      <w:r>
        <w:rPr>
          <w:color w:val="000000" w:themeColor="text1"/>
          <w:sz w:val="22"/>
          <w:szCs w:val="22"/>
        </w:rPr>
        <w:tab/>
      </w:r>
      <w:r>
        <w:rPr>
          <w:color w:val="000000" w:themeColor="text1"/>
          <w:sz w:val="22"/>
          <w:szCs w:val="22"/>
        </w:rPr>
        <w:tab/>
      </w:r>
      <w:r>
        <w:rPr>
          <w:color w:val="000000" w:themeColor="text1"/>
          <w:sz w:val="22"/>
          <w:szCs w:val="22"/>
        </w:rPr>
        <w:tab/>
      </w:r>
      <w:proofErr w:type="gramStart"/>
      <w:r w:rsidR="7533170F" w:rsidRPr="40605DA8">
        <w:rPr>
          <w:color w:val="000000" w:themeColor="text1"/>
          <w:sz w:val="22"/>
          <w:szCs w:val="22"/>
        </w:rPr>
        <w:t>Yes</w:t>
      </w:r>
      <w:proofErr w:type="gramEnd"/>
      <w:r w:rsidR="7533170F" w:rsidRPr="40605DA8">
        <w:rPr>
          <w:color w:val="000000" w:themeColor="text1"/>
          <w:sz w:val="22"/>
          <w:szCs w:val="22"/>
        </w:rPr>
        <w:t xml:space="preserve"> ____</w:t>
      </w:r>
      <w:r w:rsidR="001026C1" w:rsidRPr="40605DA8">
        <w:rPr>
          <w:color w:val="000000" w:themeColor="text1"/>
          <w:sz w:val="22"/>
          <w:szCs w:val="22"/>
        </w:rPr>
        <w:t>_ No</w:t>
      </w:r>
      <w:r w:rsidR="7533170F" w:rsidRPr="40605DA8">
        <w:rPr>
          <w:color w:val="000000" w:themeColor="text1"/>
          <w:sz w:val="22"/>
          <w:szCs w:val="22"/>
        </w:rPr>
        <w:t xml:space="preserve"> _____</w:t>
      </w:r>
    </w:p>
    <w:p w14:paraId="1D829880" w14:textId="39D5631C" w:rsidR="1BF34297" w:rsidRDefault="1BF34297" w:rsidP="1BF34297">
      <w:pPr>
        <w:pStyle w:val="BodyText3"/>
        <w:tabs>
          <w:tab w:val="left" w:pos="360"/>
        </w:tabs>
        <w:spacing w:line="360" w:lineRule="auto"/>
        <w:jc w:val="right"/>
      </w:pPr>
    </w:p>
    <w:p w14:paraId="027EBE65" w14:textId="72F37574" w:rsidR="1FC83176" w:rsidRDefault="1FC83176" w:rsidP="00E77681">
      <w:pPr>
        <w:pStyle w:val="BodyText3"/>
        <w:tabs>
          <w:tab w:val="left" w:pos="360"/>
        </w:tabs>
        <w:spacing w:line="360" w:lineRule="auto"/>
      </w:pPr>
      <w:r>
        <w:t xml:space="preserve">Are there any structures located on the project site?                                          </w:t>
      </w:r>
      <w:proofErr w:type="gramStart"/>
      <w:r>
        <w:rPr>
          <w:b w:val="0"/>
        </w:rPr>
        <w:t>Yes</w:t>
      </w:r>
      <w:proofErr w:type="gramEnd"/>
      <w:r>
        <w:rPr>
          <w:b w:val="0"/>
        </w:rPr>
        <w:t xml:space="preserve"> ____</w:t>
      </w:r>
      <w:r w:rsidR="001026C1">
        <w:rPr>
          <w:b w:val="0"/>
        </w:rPr>
        <w:t>_ No</w:t>
      </w:r>
      <w:r>
        <w:rPr>
          <w:b w:val="0"/>
        </w:rPr>
        <w:t xml:space="preserve"> _____</w:t>
      </w:r>
    </w:p>
    <w:p w14:paraId="139D6A06" w14:textId="11D65AE0" w:rsidR="1FC83176" w:rsidRDefault="1FC83176" w:rsidP="00523AD1">
      <w:pPr>
        <w:pStyle w:val="BodyText3"/>
        <w:tabs>
          <w:tab w:val="left" w:pos="360"/>
        </w:tabs>
        <w:spacing w:line="360" w:lineRule="auto"/>
        <w:jc w:val="left"/>
      </w:pPr>
      <w:r>
        <w:t>If yes, please describe the intended use of the structure(s) (must be in support of outdoor recreation) or if they will be demolished</w:t>
      </w:r>
      <w:r w:rsidR="00D2005B">
        <w:t>_______________________________________________________________</w:t>
      </w:r>
    </w:p>
    <w:p w14:paraId="419EF1AF" w14:textId="29B9CC4D" w:rsidR="00D2005B" w:rsidRDefault="00D2005B" w:rsidP="003C6CCD">
      <w:pPr>
        <w:pStyle w:val="BodyText3"/>
        <w:tabs>
          <w:tab w:val="left" w:pos="360"/>
        </w:tabs>
        <w:spacing w:line="360" w:lineRule="auto"/>
        <w:jc w:val="left"/>
      </w:pPr>
      <w:r>
        <w:t>_____________________________________________________________________________________</w:t>
      </w:r>
    </w:p>
    <w:p w14:paraId="6B26A075" w14:textId="3856F618" w:rsidR="1BF34297" w:rsidRDefault="1BF34297" w:rsidP="1BF34297">
      <w:pPr>
        <w:rPr>
          <w:b/>
          <w:bCs/>
          <w:sz w:val="22"/>
          <w:szCs w:val="22"/>
        </w:rPr>
      </w:pPr>
    </w:p>
    <w:p w14:paraId="398DB697" w14:textId="170CE886" w:rsidR="1FC83176" w:rsidRDefault="1FC83176" w:rsidP="006D5717">
      <w:pPr>
        <w:rPr>
          <w:sz w:val="22"/>
          <w:szCs w:val="22"/>
        </w:rPr>
      </w:pPr>
      <w:r w:rsidRPr="1BF34297">
        <w:rPr>
          <w:b/>
          <w:bCs/>
          <w:sz w:val="22"/>
          <w:szCs w:val="22"/>
        </w:rPr>
        <w:t>Is the project site a current or former landfill site, known or suspected hazardous waste site, or adjacent to (or</w:t>
      </w:r>
      <w:r w:rsidR="00006469">
        <w:rPr>
          <w:sz w:val="22"/>
          <w:szCs w:val="22"/>
        </w:rPr>
        <w:t xml:space="preserve"> </w:t>
      </w:r>
      <w:r w:rsidRPr="1BF34297">
        <w:rPr>
          <w:b/>
          <w:bCs/>
          <w:sz w:val="22"/>
          <w:szCs w:val="22"/>
        </w:rPr>
        <w:t xml:space="preserve">affected by) such sites?                                                                  </w:t>
      </w:r>
      <w:proofErr w:type="gramStart"/>
      <w:r w:rsidRPr="1BF34297">
        <w:rPr>
          <w:sz w:val="22"/>
          <w:szCs w:val="22"/>
        </w:rPr>
        <w:t>Yes</w:t>
      </w:r>
      <w:proofErr w:type="gramEnd"/>
      <w:r w:rsidRPr="1BF34297">
        <w:rPr>
          <w:sz w:val="22"/>
          <w:szCs w:val="22"/>
        </w:rPr>
        <w:t xml:space="preserve"> _____    No _____</w:t>
      </w:r>
    </w:p>
    <w:p w14:paraId="7C88F1F7" w14:textId="127BFCD2" w:rsidR="1FC83176" w:rsidRDefault="1FC83176" w:rsidP="1BF34297">
      <w:pPr>
        <w:rPr>
          <w:sz w:val="22"/>
          <w:szCs w:val="22"/>
        </w:rPr>
      </w:pPr>
      <w:r w:rsidRPr="1BF34297">
        <w:rPr>
          <w:b/>
          <w:bCs/>
          <w:sz w:val="22"/>
          <w:szCs w:val="22"/>
        </w:rPr>
        <w:t>If yes, please explain:</w:t>
      </w:r>
      <w:r w:rsidRPr="1BF34297">
        <w:rPr>
          <w:sz w:val="22"/>
          <w:szCs w:val="22"/>
        </w:rPr>
        <w:t xml:space="preserve"> ___________________________________________________________________________</w:t>
      </w:r>
      <w:r w:rsidR="00050318">
        <w:rPr>
          <w:sz w:val="22"/>
          <w:szCs w:val="22"/>
        </w:rPr>
        <w:t>________________________________________________________________________</w:t>
      </w:r>
      <w:r w:rsidR="003648CE">
        <w:rPr>
          <w:sz w:val="22"/>
          <w:szCs w:val="22"/>
        </w:rPr>
        <w:t>__________________________</w:t>
      </w:r>
      <w:r w:rsidR="00050318">
        <w:rPr>
          <w:sz w:val="22"/>
          <w:szCs w:val="22"/>
        </w:rPr>
        <w:t>___</w:t>
      </w:r>
    </w:p>
    <w:p w14:paraId="5A44C244" w14:textId="7E274639" w:rsidR="1BF34297" w:rsidRDefault="1BF34297" w:rsidP="1BF34297">
      <w:pPr>
        <w:jc w:val="both"/>
        <w:rPr>
          <w:b/>
          <w:bCs/>
          <w:sz w:val="22"/>
          <w:szCs w:val="22"/>
        </w:rPr>
      </w:pPr>
    </w:p>
    <w:p w14:paraId="658B6716" w14:textId="3E93F708" w:rsidR="713F38B7" w:rsidRDefault="6F4BD181" w:rsidP="2E1F7DE9">
      <w:pPr>
        <w:pStyle w:val="BodyText3"/>
        <w:tabs>
          <w:tab w:val="left" w:pos="360"/>
        </w:tabs>
        <w:spacing w:line="360" w:lineRule="auto"/>
        <w:rPr>
          <w:bCs/>
          <w:szCs w:val="22"/>
        </w:rPr>
      </w:pPr>
      <w:r>
        <w:t xml:space="preserve">How far away </w:t>
      </w:r>
      <w:r w:rsidR="45B3F920">
        <w:t xml:space="preserve">from the project site </w:t>
      </w:r>
      <w:r>
        <w:t>is the nearest inclusive playground?</w:t>
      </w:r>
      <w:r w:rsidR="713F38B7">
        <w:tab/>
      </w:r>
      <w:r w:rsidR="1E6B1971">
        <w:t xml:space="preserve">             </w:t>
      </w:r>
      <w:r>
        <w:t xml:space="preserve"> ____</w:t>
      </w:r>
      <w:r>
        <w:rPr>
          <w:b w:val="0"/>
        </w:rPr>
        <w:t>____</w:t>
      </w:r>
      <w:r w:rsidR="001026C1">
        <w:rPr>
          <w:b w:val="0"/>
        </w:rPr>
        <w:t>_ miles</w:t>
      </w:r>
    </w:p>
    <w:p w14:paraId="573B2DBA" w14:textId="77777777" w:rsidR="00F368BF" w:rsidRPr="00F368BF" w:rsidRDefault="00F368BF" w:rsidP="00F368BF">
      <w:pPr>
        <w:jc w:val="both"/>
        <w:rPr>
          <w:b/>
          <w:bCs/>
          <w:sz w:val="8"/>
          <w:szCs w:val="8"/>
        </w:rPr>
      </w:pPr>
    </w:p>
    <w:p w14:paraId="579A7AE3" w14:textId="75DFC24B" w:rsidR="00F368BF" w:rsidRDefault="00C909B5" w:rsidP="00F368BF">
      <w:pPr>
        <w:jc w:val="both"/>
        <w:rPr>
          <w:b/>
          <w:bCs/>
          <w:sz w:val="22"/>
          <w:szCs w:val="22"/>
        </w:rPr>
      </w:pPr>
      <w:r>
        <w:rPr>
          <w:b/>
          <w:bCs/>
          <w:sz w:val="22"/>
          <w:szCs w:val="22"/>
        </w:rPr>
        <w:t xml:space="preserve">Are there currently restrooms that serve the project location? </w:t>
      </w:r>
      <w:r>
        <w:t xml:space="preserve">                            </w:t>
      </w:r>
      <w:r w:rsidR="00C3561F">
        <w:t xml:space="preserve"> </w:t>
      </w:r>
      <w:proofErr w:type="gramStart"/>
      <w:r>
        <w:t>Yes</w:t>
      </w:r>
      <w:proofErr w:type="gramEnd"/>
      <w:r>
        <w:t xml:space="preserve"> _____ No _____</w:t>
      </w:r>
    </w:p>
    <w:p w14:paraId="4DDE8A6F" w14:textId="77777777" w:rsidR="00F368BF" w:rsidRDefault="00F368BF" w:rsidP="00F368BF">
      <w:pPr>
        <w:jc w:val="both"/>
        <w:rPr>
          <w:b/>
          <w:bCs/>
          <w:sz w:val="22"/>
          <w:szCs w:val="22"/>
        </w:rPr>
      </w:pPr>
    </w:p>
    <w:p w14:paraId="3CE5CE33" w14:textId="5C69473B" w:rsidR="00F368BF" w:rsidRPr="00101156" w:rsidRDefault="00F368BF" w:rsidP="00F368BF">
      <w:pPr>
        <w:jc w:val="both"/>
        <w:rPr>
          <w:sz w:val="22"/>
          <w:szCs w:val="22"/>
        </w:rPr>
      </w:pPr>
      <w:r w:rsidRPr="00101156">
        <w:rPr>
          <w:b/>
          <w:bCs/>
          <w:sz w:val="22"/>
          <w:szCs w:val="22"/>
        </w:rPr>
        <w:t xml:space="preserve">For currently undeveloped properties, has the project site been identified by a municipality or otherwise designated for use in meeting municipal fair share low- and moderate-income housing obligations under the Fair Housing Act of 1985(N.J.S.A. 52:27D-301)?                                             </w:t>
      </w:r>
      <w:r w:rsidRPr="00101156">
        <w:tab/>
      </w:r>
      <w:r w:rsidRPr="00101156">
        <w:tab/>
      </w:r>
      <w:r w:rsidRPr="00101156">
        <w:rPr>
          <w:b/>
          <w:bCs/>
          <w:sz w:val="22"/>
          <w:szCs w:val="22"/>
        </w:rPr>
        <w:t xml:space="preserve">       </w:t>
      </w:r>
      <w:proofErr w:type="gramStart"/>
      <w:r w:rsidRPr="00101156">
        <w:rPr>
          <w:sz w:val="22"/>
          <w:szCs w:val="22"/>
        </w:rPr>
        <w:t>Yes</w:t>
      </w:r>
      <w:proofErr w:type="gramEnd"/>
      <w:r w:rsidRPr="00101156">
        <w:rPr>
          <w:sz w:val="22"/>
          <w:szCs w:val="22"/>
        </w:rPr>
        <w:t xml:space="preserve"> _____    No _____</w:t>
      </w:r>
    </w:p>
    <w:p w14:paraId="57244A53" w14:textId="77777777" w:rsidR="00F368BF" w:rsidRDefault="00F368BF" w:rsidP="00F368BF">
      <w:pPr>
        <w:rPr>
          <w:b/>
          <w:bCs/>
          <w:sz w:val="22"/>
          <w:szCs w:val="22"/>
        </w:rPr>
      </w:pPr>
    </w:p>
    <w:p w14:paraId="50118A6C" w14:textId="77777777" w:rsidR="00F368BF" w:rsidRDefault="00F368BF" w:rsidP="00F368BF">
      <w:pPr>
        <w:rPr>
          <w:sz w:val="22"/>
          <w:szCs w:val="22"/>
        </w:rPr>
      </w:pPr>
      <w:r w:rsidRPr="00101156">
        <w:rPr>
          <w:b/>
          <w:bCs/>
          <w:sz w:val="22"/>
          <w:szCs w:val="22"/>
        </w:rPr>
        <w:t>If yes, please describe the alternative to meeting such obligations:</w:t>
      </w:r>
      <w:r>
        <w:rPr>
          <w:b/>
          <w:bCs/>
          <w:sz w:val="22"/>
          <w:szCs w:val="22"/>
        </w:rPr>
        <w:t xml:space="preserve"> </w:t>
      </w:r>
      <w:r w:rsidRPr="00101156">
        <w:rPr>
          <w:sz w:val="22"/>
          <w:szCs w:val="22"/>
        </w:rPr>
        <w:t>_______________________________ ________________________________________________________________________________________</w:t>
      </w:r>
    </w:p>
    <w:p w14:paraId="0A69365D" w14:textId="77777777" w:rsidR="713F38B7" w:rsidRDefault="713F38B7" w:rsidP="2E1F7DE9">
      <w:pPr>
        <w:spacing w:line="360" w:lineRule="auto"/>
        <w:rPr>
          <w:b/>
          <w:bCs/>
          <w:sz w:val="22"/>
          <w:szCs w:val="22"/>
        </w:rPr>
      </w:pPr>
    </w:p>
    <w:p w14:paraId="514927B8" w14:textId="3C91EBBB" w:rsidR="713F38B7" w:rsidRDefault="6E599F8B" w:rsidP="3F14B1D8">
      <w:pPr>
        <w:spacing w:line="360" w:lineRule="auto"/>
        <w:rPr>
          <w:sz w:val="22"/>
          <w:szCs w:val="22"/>
        </w:rPr>
      </w:pPr>
      <w:r w:rsidRPr="2E1F7DE9">
        <w:rPr>
          <w:b/>
          <w:bCs/>
          <w:sz w:val="22"/>
          <w:szCs w:val="22"/>
        </w:rPr>
        <w:t xml:space="preserve">State Legislative District of Project Site: </w:t>
      </w:r>
      <w:r w:rsidRPr="2E1F7DE9">
        <w:rPr>
          <w:sz w:val="22"/>
          <w:szCs w:val="22"/>
        </w:rPr>
        <w:t>________</w:t>
      </w:r>
      <w:r w:rsidR="001026C1" w:rsidRPr="2E1F7DE9">
        <w:rPr>
          <w:sz w:val="22"/>
          <w:szCs w:val="22"/>
        </w:rPr>
        <w:t xml:space="preserve">_ </w:t>
      </w:r>
      <w:r w:rsidR="001026C1" w:rsidRPr="001026C1">
        <w:rPr>
          <w:b/>
          <w:bCs/>
          <w:sz w:val="22"/>
          <w:szCs w:val="22"/>
        </w:rPr>
        <w:t>Congressional</w:t>
      </w:r>
      <w:r w:rsidRPr="2E1F7DE9">
        <w:rPr>
          <w:b/>
          <w:bCs/>
          <w:sz w:val="22"/>
          <w:szCs w:val="22"/>
        </w:rPr>
        <w:t xml:space="preserve"> District of Project Site: </w:t>
      </w:r>
      <w:r w:rsidRPr="2E1F7DE9">
        <w:rPr>
          <w:sz w:val="22"/>
          <w:szCs w:val="22"/>
        </w:rPr>
        <w:t>__________</w:t>
      </w:r>
    </w:p>
    <w:p w14:paraId="22794284" w14:textId="77777777" w:rsidR="00014292" w:rsidRDefault="00014292" w:rsidP="00014292"/>
    <w:p w14:paraId="040229A4" w14:textId="0AC4E9CC" w:rsidR="00AB34D7" w:rsidRDefault="00AB34D7">
      <w:r>
        <w:br w:type="page"/>
      </w:r>
    </w:p>
    <w:p w14:paraId="3F49E724" w14:textId="77777777" w:rsidR="00BD67E0" w:rsidRPr="00014292" w:rsidRDefault="00BD67E0" w:rsidP="00014292"/>
    <w:p w14:paraId="3508A12C" w14:textId="73BC864E" w:rsidR="713F38B7" w:rsidRDefault="713F38B7" w:rsidP="3F14B1D8">
      <w:pPr>
        <w:tabs>
          <w:tab w:val="left" w:pos="360"/>
          <w:tab w:val="left" w:pos="1440"/>
          <w:tab w:val="left" w:pos="1890"/>
        </w:tabs>
        <w:jc w:val="center"/>
        <w:rPr>
          <w:b/>
          <w:bCs/>
          <w:smallCaps/>
          <w:sz w:val="26"/>
          <w:szCs w:val="26"/>
        </w:rPr>
      </w:pPr>
      <w:r w:rsidRPr="3F14B1D8">
        <w:rPr>
          <w:b/>
          <w:bCs/>
          <w:smallCaps/>
          <w:sz w:val="26"/>
          <w:szCs w:val="26"/>
        </w:rPr>
        <w:t xml:space="preserve">Funding Request </w:t>
      </w:r>
    </w:p>
    <w:p w14:paraId="71D26A63" w14:textId="77485D58" w:rsidR="3F14B1D8" w:rsidRPr="006F5DC1" w:rsidRDefault="3F14B1D8" w:rsidP="3F14B1D8">
      <w:pPr>
        <w:tabs>
          <w:tab w:val="left" w:pos="720"/>
          <w:tab w:val="left" w:pos="1440"/>
          <w:tab w:val="left" w:pos="1890"/>
        </w:tabs>
        <w:spacing w:line="360" w:lineRule="auto"/>
        <w:jc w:val="both"/>
        <w:rPr>
          <w:b/>
        </w:rPr>
      </w:pPr>
    </w:p>
    <w:p w14:paraId="5076D38E" w14:textId="6F2359A2" w:rsidR="713F38B7" w:rsidRDefault="713F38B7" w:rsidP="3F14B1D8">
      <w:pPr>
        <w:tabs>
          <w:tab w:val="left" w:pos="720"/>
          <w:tab w:val="left" w:pos="1440"/>
          <w:tab w:val="left" w:pos="1890"/>
        </w:tabs>
        <w:spacing w:line="360" w:lineRule="auto"/>
        <w:jc w:val="both"/>
        <w:rPr>
          <w:sz w:val="22"/>
          <w:szCs w:val="22"/>
        </w:rPr>
      </w:pPr>
      <w:r w:rsidRPr="3F14B1D8">
        <w:rPr>
          <w:b/>
          <w:bCs/>
          <w:sz w:val="22"/>
          <w:szCs w:val="22"/>
        </w:rPr>
        <w:t xml:space="preserve">Total Estimated Cost of Project </w:t>
      </w:r>
      <w:r w:rsidRPr="3F14B1D8">
        <w:rPr>
          <w:b/>
          <w:bCs/>
          <w:i/>
          <w:iCs/>
          <w:sz w:val="22"/>
          <w:szCs w:val="22"/>
        </w:rPr>
        <w:t xml:space="preserve">(see attached </w:t>
      </w:r>
      <w:hyperlink w:anchor="AllowableCosts" w:history="1">
        <w:r w:rsidRPr="005C27E7">
          <w:rPr>
            <w:rStyle w:val="Hyperlink"/>
            <w:b/>
            <w:bCs/>
            <w:i/>
            <w:iCs/>
            <w:sz w:val="22"/>
            <w:szCs w:val="22"/>
          </w:rPr>
          <w:t>Allowable Costs Green Acres rules excerpt</w:t>
        </w:r>
      </w:hyperlink>
      <w:r w:rsidRPr="3F14B1D8">
        <w:rPr>
          <w:b/>
          <w:bCs/>
          <w:i/>
          <w:iCs/>
          <w:sz w:val="22"/>
          <w:szCs w:val="22"/>
        </w:rPr>
        <w:t>)</w:t>
      </w:r>
      <w:r w:rsidRPr="3F14B1D8">
        <w:rPr>
          <w:b/>
          <w:bCs/>
          <w:sz w:val="22"/>
          <w:szCs w:val="22"/>
        </w:rPr>
        <w:t>:</w:t>
      </w:r>
      <w:r w:rsidRPr="3F14B1D8">
        <w:rPr>
          <w:sz w:val="22"/>
          <w:szCs w:val="22"/>
        </w:rPr>
        <w:t xml:space="preserve">          </w:t>
      </w:r>
    </w:p>
    <w:tbl>
      <w:tblPr>
        <w:tblStyle w:val="TableGrid"/>
        <w:tblW w:w="8250" w:type="dxa"/>
        <w:tblInd w:w="720" w:type="dxa"/>
        <w:tblLayout w:type="fixed"/>
        <w:tblLook w:val="06A0" w:firstRow="1" w:lastRow="0" w:firstColumn="1" w:lastColumn="0" w:noHBand="1" w:noVBand="1"/>
      </w:tblPr>
      <w:tblGrid>
        <w:gridCol w:w="6285"/>
        <w:gridCol w:w="1965"/>
      </w:tblGrid>
      <w:tr w:rsidR="3F14B1D8" w14:paraId="5BDBB157" w14:textId="77777777" w:rsidTr="2E1F7DE9">
        <w:tc>
          <w:tcPr>
            <w:tcW w:w="6285" w:type="dxa"/>
          </w:tcPr>
          <w:p w14:paraId="59B1CE7F" w14:textId="095E0043" w:rsidR="43B02AD2" w:rsidRDefault="0F8663AE" w:rsidP="1BF34297">
            <w:pPr>
              <w:rPr>
                <w:sz w:val="22"/>
                <w:szCs w:val="22"/>
              </w:rPr>
            </w:pPr>
            <w:r w:rsidRPr="1BF34297">
              <w:rPr>
                <w:sz w:val="22"/>
                <w:szCs w:val="22"/>
              </w:rPr>
              <w:t xml:space="preserve">Construction </w:t>
            </w:r>
          </w:p>
          <w:p w14:paraId="55BC4D2F" w14:textId="1321B622" w:rsidR="43B02AD2" w:rsidRDefault="0F8663AE" w:rsidP="1BF34297">
            <w:pPr>
              <w:rPr>
                <w:i/>
                <w:iCs/>
                <w:sz w:val="22"/>
                <w:szCs w:val="22"/>
              </w:rPr>
            </w:pPr>
            <w:r w:rsidRPr="1BF34297">
              <w:rPr>
                <w:i/>
                <w:iCs/>
                <w:sz w:val="22"/>
                <w:szCs w:val="22"/>
              </w:rPr>
              <w:t>(including contingency</w:t>
            </w:r>
            <w:r w:rsidR="00C5466A">
              <w:rPr>
                <w:i/>
                <w:iCs/>
                <w:sz w:val="22"/>
                <w:szCs w:val="22"/>
              </w:rPr>
              <w:t xml:space="preserve"> of up to 10%</w:t>
            </w:r>
            <w:r w:rsidRPr="1BF34297">
              <w:rPr>
                <w:i/>
                <w:iCs/>
                <w:sz w:val="22"/>
                <w:szCs w:val="22"/>
              </w:rPr>
              <w:t>)</w:t>
            </w:r>
          </w:p>
        </w:tc>
        <w:tc>
          <w:tcPr>
            <w:tcW w:w="1965" w:type="dxa"/>
          </w:tcPr>
          <w:p w14:paraId="4784E810" w14:textId="2E2F1B84" w:rsidR="3F14B1D8" w:rsidRDefault="25CD4451" w:rsidP="1BF34297">
            <w:pPr>
              <w:rPr>
                <w:sz w:val="22"/>
                <w:szCs w:val="22"/>
              </w:rPr>
            </w:pPr>
            <w:r w:rsidRPr="1BF34297">
              <w:rPr>
                <w:sz w:val="22"/>
                <w:szCs w:val="22"/>
              </w:rPr>
              <w:t>$</w:t>
            </w:r>
          </w:p>
        </w:tc>
      </w:tr>
      <w:tr w:rsidR="3F14B1D8" w14:paraId="10415F47" w14:textId="77777777" w:rsidTr="2E1F7DE9">
        <w:tc>
          <w:tcPr>
            <w:tcW w:w="6285" w:type="dxa"/>
          </w:tcPr>
          <w:p w14:paraId="12B1FBE6" w14:textId="6A1829C7" w:rsidR="4A16C136" w:rsidRDefault="530B9686" w:rsidP="1BF34297">
            <w:pPr>
              <w:rPr>
                <w:sz w:val="22"/>
                <w:szCs w:val="22"/>
              </w:rPr>
            </w:pPr>
            <w:r w:rsidRPr="1BF34297">
              <w:rPr>
                <w:sz w:val="22"/>
                <w:szCs w:val="22"/>
              </w:rPr>
              <w:t xml:space="preserve">Engineering &amp; Construction Supervision/Inspection </w:t>
            </w:r>
          </w:p>
          <w:p w14:paraId="12B3A579" w14:textId="31C3ADA7" w:rsidR="4A16C136" w:rsidRDefault="2AB31772" w:rsidP="1BF34297">
            <w:pPr>
              <w:rPr>
                <w:sz w:val="22"/>
                <w:szCs w:val="22"/>
              </w:rPr>
            </w:pPr>
            <w:r w:rsidRPr="7701E301">
              <w:rPr>
                <w:i/>
                <w:iCs/>
                <w:sz w:val="22"/>
                <w:szCs w:val="22"/>
              </w:rPr>
              <w:t xml:space="preserve">(Limited to 13% of </w:t>
            </w:r>
            <w:r w:rsidR="64971AA7" w:rsidRPr="7701E301">
              <w:rPr>
                <w:i/>
                <w:iCs/>
                <w:sz w:val="22"/>
                <w:szCs w:val="22"/>
              </w:rPr>
              <w:t xml:space="preserve">eligible and completed </w:t>
            </w:r>
            <w:r w:rsidRPr="7701E301">
              <w:rPr>
                <w:i/>
                <w:iCs/>
                <w:sz w:val="22"/>
                <w:szCs w:val="22"/>
              </w:rPr>
              <w:t xml:space="preserve">construction </w:t>
            </w:r>
            <w:proofErr w:type="gramStart"/>
            <w:r w:rsidR="001026C1" w:rsidRPr="7701E301">
              <w:rPr>
                <w:i/>
                <w:iCs/>
                <w:sz w:val="22"/>
                <w:szCs w:val="22"/>
              </w:rPr>
              <w:t xml:space="preserve">costs)  </w:t>
            </w:r>
            <w:r w:rsidR="4C4DC9DC" w:rsidRPr="7701E301">
              <w:rPr>
                <w:i/>
                <w:iCs/>
                <w:sz w:val="22"/>
                <w:szCs w:val="22"/>
              </w:rPr>
              <w:t xml:space="preserve"> </w:t>
            </w:r>
            <w:proofErr w:type="gramEnd"/>
            <w:r w:rsidR="4C4DC9DC" w:rsidRPr="7701E301">
              <w:rPr>
                <w:i/>
                <w:iCs/>
                <w:sz w:val="22"/>
                <w:szCs w:val="22"/>
              </w:rPr>
              <w:t xml:space="preserve">           </w:t>
            </w:r>
            <w:r w:rsidR="500C16A3" w:rsidRPr="7701E301">
              <w:rPr>
                <w:i/>
                <w:iCs/>
                <w:sz w:val="22"/>
                <w:szCs w:val="22"/>
              </w:rPr>
              <w:t xml:space="preserve">                                                                    </w:t>
            </w:r>
            <w:r w:rsidR="4C4DC9DC" w:rsidRPr="7701E301">
              <w:rPr>
                <w:sz w:val="24"/>
                <w:szCs w:val="24"/>
              </w:rPr>
              <w:t>x 0.13=</w:t>
            </w:r>
          </w:p>
        </w:tc>
        <w:tc>
          <w:tcPr>
            <w:tcW w:w="1965" w:type="dxa"/>
          </w:tcPr>
          <w:p w14:paraId="148001CF" w14:textId="575632FE" w:rsidR="5325541D" w:rsidRDefault="76544A69" w:rsidP="1BF34297">
            <w:pPr>
              <w:rPr>
                <w:sz w:val="22"/>
                <w:szCs w:val="22"/>
              </w:rPr>
            </w:pPr>
            <w:r w:rsidRPr="1BF34297">
              <w:rPr>
                <w:sz w:val="22"/>
                <w:szCs w:val="22"/>
              </w:rPr>
              <w:t xml:space="preserve">                     </w:t>
            </w:r>
          </w:p>
          <w:p w14:paraId="202DB32C" w14:textId="021EC8B8" w:rsidR="7701E301" w:rsidRDefault="7701E301" w:rsidP="7701E301">
            <w:pPr>
              <w:rPr>
                <w:sz w:val="22"/>
                <w:szCs w:val="22"/>
              </w:rPr>
            </w:pPr>
          </w:p>
          <w:p w14:paraId="5FC60FF8" w14:textId="215380AE" w:rsidR="3F14B1D8" w:rsidRDefault="25CD4451" w:rsidP="1BF34297">
            <w:pPr>
              <w:rPr>
                <w:sz w:val="22"/>
                <w:szCs w:val="22"/>
              </w:rPr>
            </w:pPr>
            <w:r w:rsidRPr="1BF34297">
              <w:rPr>
                <w:sz w:val="22"/>
                <w:szCs w:val="22"/>
              </w:rPr>
              <w:t>$</w:t>
            </w:r>
          </w:p>
        </w:tc>
      </w:tr>
      <w:tr w:rsidR="3F14B1D8" w14:paraId="58F1414F" w14:textId="77777777" w:rsidTr="2E1F7DE9">
        <w:tc>
          <w:tcPr>
            <w:tcW w:w="6285" w:type="dxa"/>
          </w:tcPr>
          <w:p w14:paraId="600421B8" w14:textId="4E61F948" w:rsidR="3F14B1D8" w:rsidRDefault="25CD4451" w:rsidP="1BF34297">
            <w:pPr>
              <w:rPr>
                <w:sz w:val="22"/>
                <w:szCs w:val="22"/>
              </w:rPr>
            </w:pPr>
            <w:r w:rsidRPr="1BF34297">
              <w:rPr>
                <w:sz w:val="22"/>
                <w:szCs w:val="22"/>
              </w:rPr>
              <w:t xml:space="preserve">Preliminary Assessment Report </w:t>
            </w:r>
          </w:p>
          <w:p w14:paraId="2F1C9059" w14:textId="234FB4CF" w:rsidR="3F14B1D8" w:rsidRDefault="25CD4451" w:rsidP="1BF34297">
            <w:pPr>
              <w:rPr>
                <w:i/>
                <w:iCs/>
                <w:sz w:val="22"/>
                <w:szCs w:val="22"/>
              </w:rPr>
            </w:pPr>
            <w:r w:rsidRPr="1BF34297">
              <w:rPr>
                <w:i/>
                <w:iCs/>
                <w:sz w:val="22"/>
                <w:szCs w:val="22"/>
              </w:rPr>
              <w:t>(&amp; Site Investigation Report, if necessary)</w:t>
            </w:r>
          </w:p>
        </w:tc>
        <w:tc>
          <w:tcPr>
            <w:tcW w:w="1965" w:type="dxa"/>
          </w:tcPr>
          <w:p w14:paraId="6D8C3895" w14:textId="705F69F1" w:rsidR="3F14B1D8" w:rsidRDefault="25CD4451" w:rsidP="1BF34297">
            <w:pPr>
              <w:rPr>
                <w:sz w:val="22"/>
                <w:szCs w:val="22"/>
              </w:rPr>
            </w:pPr>
            <w:r w:rsidRPr="1BF34297">
              <w:rPr>
                <w:sz w:val="22"/>
                <w:szCs w:val="22"/>
              </w:rPr>
              <w:t>$</w:t>
            </w:r>
          </w:p>
        </w:tc>
      </w:tr>
      <w:tr w:rsidR="2E1F7DE9" w14:paraId="7581AD9E" w14:textId="77777777" w:rsidTr="2E1F7DE9">
        <w:trPr>
          <w:trHeight w:val="300"/>
        </w:trPr>
        <w:tc>
          <w:tcPr>
            <w:tcW w:w="6285" w:type="dxa"/>
          </w:tcPr>
          <w:p w14:paraId="4C368A4B" w14:textId="25C5F870" w:rsidR="33889A38" w:rsidRDefault="33889A38" w:rsidP="2E1F7DE9">
            <w:pPr>
              <w:spacing w:line="259" w:lineRule="auto"/>
              <w:rPr>
                <w:sz w:val="22"/>
                <w:szCs w:val="22"/>
              </w:rPr>
            </w:pPr>
            <w:r w:rsidRPr="2E1F7DE9">
              <w:rPr>
                <w:sz w:val="22"/>
                <w:szCs w:val="22"/>
              </w:rPr>
              <w:t>Permit Fees</w:t>
            </w:r>
          </w:p>
        </w:tc>
        <w:tc>
          <w:tcPr>
            <w:tcW w:w="1965" w:type="dxa"/>
          </w:tcPr>
          <w:p w14:paraId="0207C934" w14:textId="1E54F9B1" w:rsidR="33889A38" w:rsidRDefault="33889A38" w:rsidP="2E1F7DE9">
            <w:pPr>
              <w:rPr>
                <w:sz w:val="22"/>
                <w:szCs w:val="22"/>
              </w:rPr>
            </w:pPr>
            <w:r w:rsidRPr="2E1F7DE9">
              <w:rPr>
                <w:sz w:val="22"/>
                <w:szCs w:val="22"/>
              </w:rPr>
              <w:t>$</w:t>
            </w:r>
          </w:p>
        </w:tc>
      </w:tr>
      <w:tr w:rsidR="3F14B1D8" w14:paraId="44756B5D" w14:textId="77777777" w:rsidTr="2E1F7DE9">
        <w:tc>
          <w:tcPr>
            <w:tcW w:w="6285" w:type="dxa"/>
          </w:tcPr>
          <w:p w14:paraId="1852843F" w14:textId="4C9FAAA1" w:rsidR="3F14B1D8" w:rsidRDefault="25CD4451" w:rsidP="1BF34297">
            <w:pPr>
              <w:rPr>
                <w:sz w:val="22"/>
                <w:szCs w:val="22"/>
              </w:rPr>
            </w:pPr>
            <w:r w:rsidRPr="1BF34297">
              <w:rPr>
                <w:sz w:val="22"/>
                <w:szCs w:val="22"/>
              </w:rPr>
              <w:t>Incidental Costs</w:t>
            </w:r>
            <w:r w:rsidR="7510634A" w:rsidRPr="1BF34297">
              <w:rPr>
                <w:sz w:val="22"/>
                <w:szCs w:val="22"/>
              </w:rPr>
              <w:t xml:space="preserve"> </w:t>
            </w:r>
          </w:p>
          <w:p w14:paraId="2E84A49D" w14:textId="77777777" w:rsidR="7F9EDA66" w:rsidRDefault="7510634A" w:rsidP="1BF34297">
            <w:pPr>
              <w:rPr>
                <w:sz w:val="22"/>
                <w:szCs w:val="22"/>
              </w:rPr>
            </w:pPr>
            <w:r w:rsidRPr="1BF34297">
              <w:rPr>
                <w:i/>
                <w:iCs/>
                <w:sz w:val="22"/>
                <w:szCs w:val="22"/>
              </w:rPr>
              <w:t xml:space="preserve">(Limited to 2% of </w:t>
            </w:r>
            <w:r w:rsidR="707FCFC2" w:rsidRPr="7701E301">
              <w:rPr>
                <w:i/>
                <w:iCs/>
                <w:sz w:val="22"/>
                <w:szCs w:val="22"/>
              </w:rPr>
              <w:t>eligible and completed</w:t>
            </w:r>
            <w:r w:rsidRPr="1BF34297">
              <w:rPr>
                <w:i/>
                <w:iCs/>
                <w:sz w:val="22"/>
                <w:szCs w:val="22"/>
              </w:rPr>
              <w:t xml:space="preserve"> construction costs)</w:t>
            </w:r>
          </w:p>
          <w:p w14:paraId="64E693A8" w14:textId="379DD207" w:rsidR="00A25940" w:rsidRPr="00A25940" w:rsidRDefault="002D45A5" w:rsidP="1BF34297">
            <w:pPr>
              <w:rPr>
                <w:sz w:val="22"/>
                <w:szCs w:val="22"/>
              </w:rPr>
            </w:pPr>
            <w:r>
              <w:rPr>
                <w:sz w:val="22"/>
                <w:szCs w:val="22"/>
              </w:rPr>
              <w:t>x</w:t>
            </w:r>
            <w:r w:rsidR="00A25940">
              <w:rPr>
                <w:sz w:val="22"/>
                <w:szCs w:val="22"/>
              </w:rPr>
              <w:t xml:space="preserve"> 0.02</w:t>
            </w:r>
            <w:r w:rsidR="00AD3AA9">
              <w:rPr>
                <w:sz w:val="22"/>
                <w:szCs w:val="22"/>
              </w:rPr>
              <w:t>=</w:t>
            </w:r>
          </w:p>
        </w:tc>
        <w:tc>
          <w:tcPr>
            <w:tcW w:w="1965" w:type="dxa"/>
          </w:tcPr>
          <w:p w14:paraId="5DD33262" w14:textId="29F475AE" w:rsidR="3F14B1D8" w:rsidRDefault="25CD4451" w:rsidP="1BF34297">
            <w:pPr>
              <w:rPr>
                <w:sz w:val="22"/>
                <w:szCs w:val="22"/>
              </w:rPr>
            </w:pPr>
            <w:r w:rsidRPr="1BF34297">
              <w:rPr>
                <w:sz w:val="22"/>
                <w:szCs w:val="22"/>
              </w:rPr>
              <w:t>$</w:t>
            </w:r>
          </w:p>
        </w:tc>
      </w:tr>
      <w:tr w:rsidR="3F14B1D8" w14:paraId="7B84AAAB" w14:textId="77777777" w:rsidTr="2E1F7DE9">
        <w:tc>
          <w:tcPr>
            <w:tcW w:w="6285" w:type="dxa"/>
            <w:shd w:val="clear" w:color="auto" w:fill="E2EFD9" w:themeFill="accent6" w:themeFillTint="33"/>
            <w:vAlign w:val="bottom"/>
          </w:tcPr>
          <w:p w14:paraId="48C58B5B" w14:textId="4076909D" w:rsidR="3F14B1D8" w:rsidRDefault="001E3DC1" w:rsidP="1BF34297">
            <w:pPr>
              <w:jc w:val="right"/>
              <w:rPr>
                <w:b/>
                <w:bCs/>
                <w:sz w:val="22"/>
                <w:szCs w:val="22"/>
              </w:rPr>
            </w:pPr>
            <w:r w:rsidRPr="01D3D4A9">
              <w:rPr>
                <w:b/>
                <w:bCs/>
                <w:sz w:val="22"/>
                <w:szCs w:val="22"/>
              </w:rPr>
              <w:t>Total Project Cost</w:t>
            </w:r>
            <w:r w:rsidRPr="01D3D4A9">
              <w:rPr>
                <w:b/>
                <w:bCs/>
                <w:color w:val="000000" w:themeColor="text1"/>
                <w:sz w:val="18"/>
                <w:szCs w:val="18"/>
              </w:rPr>
              <w:t xml:space="preserve"> – </w:t>
            </w:r>
            <w:r w:rsidRPr="01D3D4A9">
              <w:rPr>
                <w:b/>
                <w:bCs/>
                <w:i/>
                <w:iCs/>
                <w:color w:val="000000" w:themeColor="text1"/>
                <w:sz w:val="18"/>
                <w:szCs w:val="18"/>
              </w:rPr>
              <w:t>Rounded to next $1,000</w:t>
            </w:r>
          </w:p>
        </w:tc>
        <w:tc>
          <w:tcPr>
            <w:tcW w:w="1965" w:type="dxa"/>
            <w:shd w:val="clear" w:color="auto" w:fill="E2EFD9" w:themeFill="accent6" w:themeFillTint="33"/>
          </w:tcPr>
          <w:p w14:paraId="5140EFA6" w14:textId="4C7639D4" w:rsidR="3F14B1D8" w:rsidRDefault="25CD4451" w:rsidP="1BF34297">
            <w:pPr>
              <w:rPr>
                <w:b/>
                <w:bCs/>
                <w:sz w:val="22"/>
                <w:szCs w:val="22"/>
              </w:rPr>
            </w:pPr>
            <w:r w:rsidRPr="1BF34297">
              <w:rPr>
                <w:b/>
                <w:bCs/>
                <w:sz w:val="22"/>
                <w:szCs w:val="22"/>
              </w:rPr>
              <w:t>$</w:t>
            </w:r>
          </w:p>
        </w:tc>
      </w:tr>
    </w:tbl>
    <w:p w14:paraId="48C95962" w14:textId="5B33E436" w:rsidR="713F38B7" w:rsidRDefault="22B20571" w:rsidP="1BF34297">
      <w:pPr>
        <w:tabs>
          <w:tab w:val="left" w:pos="324"/>
          <w:tab w:val="left" w:pos="360"/>
          <w:tab w:val="left" w:pos="1453"/>
          <w:tab w:val="left" w:pos="2340"/>
          <w:tab w:val="left" w:pos="4680"/>
          <w:tab w:val="left" w:pos="5220"/>
          <w:tab w:val="left" w:pos="6840"/>
        </w:tabs>
        <w:ind w:left="1440"/>
        <w:jc w:val="both"/>
        <w:rPr>
          <w:i/>
          <w:iCs/>
          <w:sz w:val="22"/>
          <w:szCs w:val="22"/>
        </w:rPr>
      </w:pPr>
      <w:r w:rsidRPr="1BF34297">
        <w:rPr>
          <w:i/>
          <w:iCs/>
          <w:sz w:val="22"/>
          <w:szCs w:val="22"/>
        </w:rPr>
        <w:t>* Please round total cost up to next $1,000.</w:t>
      </w:r>
    </w:p>
    <w:p w14:paraId="4156C555" w14:textId="1C08D5B7" w:rsidR="3F14B1D8" w:rsidRDefault="3F14B1D8" w:rsidP="3F14B1D8">
      <w:pPr>
        <w:jc w:val="both"/>
        <w:rPr>
          <w:b/>
          <w:i/>
        </w:rPr>
      </w:pPr>
    </w:p>
    <w:p w14:paraId="60B64177" w14:textId="77777777" w:rsidR="00BD67E0" w:rsidRPr="0019576F" w:rsidRDefault="00BD67E0" w:rsidP="3F14B1D8">
      <w:pPr>
        <w:jc w:val="both"/>
        <w:rPr>
          <w:b/>
          <w:i/>
        </w:rPr>
      </w:pPr>
    </w:p>
    <w:p w14:paraId="6DD30E1C" w14:textId="7C8738C4" w:rsidR="713F38B7" w:rsidRDefault="713F38B7" w:rsidP="3F14B1D8">
      <w:pPr>
        <w:jc w:val="both"/>
        <w:rPr>
          <w:b/>
          <w:bCs/>
          <w:i/>
          <w:iCs/>
          <w:sz w:val="22"/>
          <w:szCs w:val="22"/>
        </w:rPr>
      </w:pPr>
      <w:r w:rsidRPr="3F14B1D8">
        <w:rPr>
          <w:b/>
          <w:bCs/>
          <w:sz w:val="22"/>
          <w:szCs w:val="22"/>
        </w:rPr>
        <w:t>Green Acres Funding Request:</w:t>
      </w:r>
    </w:p>
    <w:tbl>
      <w:tblPr>
        <w:tblStyle w:val="TableGrid"/>
        <w:tblW w:w="0" w:type="auto"/>
        <w:tblInd w:w="1440" w:type="dxa"/>
        <w:tblLayout w:type="fixed"/>
        <w:tblLook w:val="06A0" w:firstRow="1" w:lastRow="0" w:firstColumn="1" w:lastColumn="0" w:noHBand="1" w:noVBand="1"/>
      </w:tblPr>
      <w:tblGrid>
        <w:gridCol w:w="3990"/>
        <w:gridCol w:w="1605"/>
      </w:tblGrid>
      <w:tr w:rsidR="3F14B1D8" w14:paraId="2DAB7074" w14:textId="77777777" w:rsidTr="06FC8510">
        <w:tc>
          <w:tcPr>
            <w:tcW w:w="3990" w:type="dxa"/>
          </w:tcPr>
          <w:p w14:paraId="6F85E6CB" w14:textId="7C33F9A9" w:rsidR="3F14B1D8" w:rsidRDefault="25CD4451" w:rsidP="1BF34297">
            <w:pPr>
              <w:rPr>
                <w:i/>
                <w:iCs/>
                <w:sz w:val="22"/>
                <w:szCs w:val="22"/>
              </w:rPr>
            </w:pPr>
            <w:r w:rsidRPr="1BF34297">
              <w:rPr>
                <w:sz w:val="22"/>
                <w:szCs w:val="22"/>
              </w:rPr>
              <w:t xml:space="preserve">Total Project Cost </w:t>
            </w:r>
            <w:r w:rsidRPr="1BF34297">
              <w:rPr>
                <w:i/>
                <w:iCs/>
                <w:sz w:val="22"/>
                <w:szCs w:val="22"/>
              </w:rPr>
              <w:t>(from above)</w:t>
            </w:r>
          </w:p>
        </w:tc>
        <w:tc>
          <w:tcPr>
            <w:tcW w:w="1605" w:type="dxa"/>
          </w:tcPr>
          <w:p w14:paraId="0C306C2F" w14:textId="2007844C" w:rsidR="3F14B1D8" w:rsidRDefault="3F14B1D8" w:rsidP="3F14B1D8">
            <w:pPr>
              <w:rPr>
                <w:sz w:val="22"/>
                <w:szCs w:val="22"/>
              </w:rPr>
            </w:pPr>
            <w:r w:rsidRPr="3F14B1D8">
              <w:rPr>
                <w:sz w:val="22"/>
                <w:szCs w:val="22"/>
              </w:rPr>
              <w:t>$</w:t>
            </w:r>
          </w:p>
        </w:tc>
      </w:tr>
      <w:tr w:rsidR="3F14B1D8" w14:paraId="0E555FC3" w14:textId="77777777" w:rsidTr="06FC8510">
        <w:tc>
          <w:tcPr>
            <w:tcW w:w="3990" w:type="dxa"/>
          </w:tcPr>
          <w:p w14:paraId="050A8FA4" w14:textId="11F6E7B2" w:rsidR="3F14B1D8" w:rsidRDefault="229C82D4" w:rsidP="3F14B1D8">
            <w:pPr>
              <w:rPr>
                <w:sz w:val="22"/>
                <w:szCs w:val="22"/>
              </w:rPr>
            </w:pPr>
            <w:r w:rsidRPr="06FC8510">
              <w:rPr>
                <w:sz w:val="22"/>
                <w:szCs w:val="22"/>
              </w:rPr>
              <w:t xml:space="preserve">x Eligible Grant </w:t>
            </w:r>
            <w:r w:rsidR="3D5972DF" w:rsidRPr="06FC8510">
              <w:rPr>
                <w:sz w:val="22"/>
                <w:szCs w:val="22"/>
              </w:rPr>
              <w:t>75</w:t>
            </w:r>
            <w:r w:rsidR="53303857" w:rsidRPr="06FC8510">
              <w:rPr>
                <w:sz w:val="22"/>
                <w:szCs w:val="22"/>
              </w:rPr>
              <w:t>%</w:t>
            </w:r>
          </w:p>
        </w:tc>
        <w:tc>
          <w:tcPr>
            <w:tcW w:w="1605" w:type="dxa"/>
          </w:tcPr>
          <w:p w14:paraId="24EFA9A2" w14:textId="41335CFE" w:rsidR="3F14B1D8" w:rsidRDefault="0D36BC2D" w:rsidP="3F14B1D8">
            <w:pPr>
              <w:rPr>
                <w:sz w:val="22"/>
                <w:szCs w:val="22"/>
              </w:rPr>
            </w:pPr>
            <w:r w:rsidRPr="06FC8510">
              <w:rPr>
                <w:sz w:val="22"/>
                <w:szCs w:val="22"/>
              </w:rPr>
              <w:t>x 0.</w:t>
            </w:r>
            <w:r w:rsidR="6D72F788" w:rsidRPr="06FC8510">
              <w:rPr>
                <w:sz w:val="22"/>
                <w:szCs w:val="22"/>
              </w:rPr>
              <w:t>75</w:t>
            </w:r>
          </w:p>
        </w:tc>
      </w:tr>
      <w:tr w:rsidR="3F14B1D8" w14:paraId="7BDCFE50" w14:textId="77777777" w:rsidTr="06FC8510">
        <w:tc>
          <w:tcPr>
            <w:tcW w:w="3990" w:type="dxa"/>
          </w:tcPr>
          <w:p w14:paraId="70702186" w14:textId="0B94E8F4" w:rsidR="3F14B1D8" w:rsidRDefault="6D72F788" w:rsidP="3F14B1D8">
            <w:pPr>
              <w:rPr>
                <w:sz w:val="22"/>
                <w:szCs w:val="22"/>
              </w:rPr>
            </w:pPr>
            <w:r w:rsidRPr="06FC8510">
              <w:rPr>
                <w:sz w:val="22"/>
                <w:szCs w:val="22"/>
              </w:rPr>
              <w:t xml:space="preserve">= </w:t>
            </w:r>
            <w:r w:rsidR="229C82D4" w:rsidRPr="06FC8510">
              <w:rPr>
                <w:sz w:val="22"/>
                <w:szCs w:val="22"/>
              </w:rPr>
              <w:t>Eligible Green Acres Grant</w:t>
            </w:r>
          </w:p>
        </w:tc>
        <w:tc>
          <w:tcPr>
            <w:tcW w:w="1605" w:type="dxa"/>
          </w:tcPr>
          <w:p w14:paraId="661C99CE" w14:textId="06F76A96" w:rsidR="3F14B1D8" w:rsidRDefault="3F14B1D8" w:rsidP="3F14B1D8">
            <w:pPr>
              <w:rPr>
                <w:sz w:val="22"/>
                <w:szCs w:val="22"/>
              </w:rPr>
            </w:pPr>
            <w:r w:rsidRPr="3F14B1D8">
              <w:rPr>
                <w:sz w:val="22"/>
                <w:szCs w:val="22"/>
              </w:rPr>
              <w:t>$</w:t>
            </w:r>
          </w:p>
        </w:tc>
      </w:tr>
      <w:tr w:rsidR="3F14B1D8" w14:paraId="63E02671" w14:textId="77777777" w:rsidTr="06FC8510">
        <w:tc>
          <w:tcPr>
            <w:tcW w:w="3990" w:type="dxa"/>
            <w:shd w:val="clear" w:color="auto" w:fill="E2EFD9" w:themeFill="accent6" w:themeFillTint="33"/>
          </w:tcPr>
          <w:p w14:paraId="392391D1" w14:textId="462BEC42" w:rsidR="3F14B1D8" w:rsidRDefault="3F14B1D8" w:rsidP="3F14B1D8">
            <w:pPr>
              <w:rPr>
                <w:b/>
                <w:bCs/>
                <w:sz w:val="22"/>
                <w:szCs w:val="22"/>
              </w:rPr>
            </w:pPr>
            <w:r w:rsidRPr="3F14B1D8">
              <w:rPr>
                <w:b/>
                <w:bCs/>
                <w:sz w:val="22"/>
                <w:szCs w:val="22"/>
              </w:rPr>
              <w:t>Grant Request</w:t>
            </w:r>
          </w:p>
        </w:tc>
        <w:tc>
          <w:tcPr>
            <w:tcW w:w="1605" w:type="dxa"/>
            <w:shd w:val="clear" w:color="auto" w:fill="E2EFD9" w:themeFill="accent6" w:themeFillTint="33"/>
          </w:tcPr>
          <w:p w14:paraId="781787CD" w14:textId="761E784F" w:rsidR="3F14B1D8" w:rsidRDefault="3F14B1D8" w:rsidP="3F14B1D8">
            <w:pPr>
              <w:rPr>
                <w:b/>
                <w:bCs/>
                <w:sz w:val="22"/>
                <w:szCs w:val="22"/>
              </w:rPr>
            </w:pPr>
            <w:r w:rsidRPr="3F14B1D8">
              <w:rPr>
                <w:b/>
                <w:bCs/>
                <w:sz w:val="22"/>
                <w:szCs w:val="22"/>
              </w:rPr>
              <w:t>$</w:t>
            </w:r>
          </w:p>
        </w:tc>
      </w:tr>
      <w:tr w:rsidR="3F14B1D8" w14:paraId="3668442F" w14:textId="77777777" w:rsidTr="06FC8510">
        <w:tc>
          <w:tcPr>
            <w:tcW w:w="3990" w:type="dxa"/>
            <w:shd w:val="clear" w:color="auto" w:fill="E2EFD9" w:themeFill="accent6" w:themeFillTint="33"/>
          </w:tcPr>
          <w:p w14:paraId="49B489E6" w14:textId="6EAD948E" w:rsidR="3F14B1D8" w:rsidRDefault="3F14B1D8" w:rsidP="3F14B1D8">
            <w:pPr>
              <w:rPr>
                <w:i/>
                <w:iCs/>
                <w:sz w:val="22"/>
                <w:szCs w:val="22"/>
              </w:rPr>
            </w:pPr>
            <w:r w:rsidRPr="3F14B1D8">
              <w:rPr>
                <w:b/>
                <w:bCs/>
                <w:sz w:val="22"/>
                <w:szCs w:val="22"/>
              </w:rPr>
              <w:t xml:space="preserve">Loan Request </w:t>
            </w:r>
          </w:p>
        </w:tc>
        <w:tc>
          <w:tcPr>
            <w:tcW w:w="1605" w:type="dxa"/>
            <w:shd w:val="clear" w:color="auto" w:fill="E2EFD9" w:themeFill="accent6" w:themeFillTint="33"/>
          </w:tcPr>
          <w:p w14:paraId="5F50DCAA" w14:textId="0FF2FC99" w:rsidR="3F14B1D8" w:rsidRDefault="3F14B1D8" w:rsidP="3F14B1D8">
            <w:pPr>
              <w:rPr>
                <w:b/>
                <w:bCs/>
                <w:sz w:val="22"/>
                <w:szCs w:val="22"/>
              </w:rPr>
            </w:pPr>
            <w:r w:rsidRPr="3F14B1D8">
              <w:rPr>
                <w:b/>
                <w:bCs/>
                <w:sz w:val="22"/>
                <w:szCs w:val="22"/>
              </w:rPr>
              <w:t>$</w:t>
            </w:r>
          </w:p>
        </w:tc>
      </w:tr>
    </w:tbl>
    <w:p w14:paraId="58691F14" w14:textId="77777777" w:rsidR="00AB34D7" w:rsidRDefault="00AB34D7" w:rsidP="00AB34D7">
      <w:pPr>
        <w:rPr>
          <w:b/>
        </w:rPr>
      </w:pPr>
    </w:p>
    <w:p w14:paraId="7097B370" w14:textId="77777777" w:rsidR="00AB34D7" w:rsidRDefault="00AB34D7" w:rsidP="00AB34D7">
      <w:pPr>
        <w:rPr>
          <w:b/>
        </w:rPr>
      </w:pPr>
    </w:p>
    <w:p w14:paraId="5D392E70" w14:textId="53DA1656" w:rsidR="713F38B7" w:rsidRPr="00AB34D7" w:rsidRDefault="003534E9" w:rsidP="00AB34D7">
      <w:pPr>
        <w:rPr>
          <w:b/>
        </w:rPr>
      </w:pPr>
      <w:r w:rsidRPr="01D3D4A9">
        <w:rPr>
          <w:b/>
          <w:bCs/>
          <w:sz w:val="22"/>
          <w:szCs w:val="22"/>
        </w:rPr>
        <w:t>Has the applicant received or is aware of previous Green Acres funding for this property/park (acquisition, development, or stewardship)?</w:t>
      </w:r>
      <w:r w:rsidR="00184DB9">
        <w:rPr>
          <w:b/>
          <w:bCs/>
          <w:sz w:val="22"/>
          <w:szCs w:val="22"/>
        </w:rPr>
        <w:tab/>
      </w:r>
      <w:r w:rsidR="00184DB9">
        <w:rPr>
          <w:b/>
          <w:bCs/>
          <w:sz w:val="22"/>
          <w:szCs w:val="22"/>
        </w:rPr>
        <w:tab/>
      </w:r>
      <w:r w:rsidR="00184DB9">
        <w:rPr>
          <w:b/>
          <w:bCs/>
          <w:sz w:val="22"/>
          <w:szCs w:val="22"/>
        </w:rPr>
        <w:tab/>
      </w:r>
      <w:r w:rsidR="00184DB9">
        <w:rPr>
          <w:b/>
          <w:bCs/>
          <w:sz w:val="22"/>
          <w:szCs w:val="22"/>
        </w:rPr>
        <w:tab/>
      </w:r>
      <w:r w:rsidR="00184DB9">
        <w:rPr>
          <w:b/>
          <w:bCs/>
          <w:sz w:val="22"/>
          <w:szCs w:val="22"/>
        </w:rPr>
        <w:tab/>
        <w:t xml:space="preserve">        </w:t>
      </w:r>
      <w:proofErr w:type="gramStart"/>
      <w:r w:rsidR="7C0C912A" w:rsidRPr="36B9F6E1">
        <w:rPr>
          <w:sz w:val="22"/>
          <w:szCs w:val="22"/>
        </w:rPr>
        <w:t>Yes</w:t>
      </w:r>
      <w:proofErr w:type="gramEnd"/>
      <w:r w:rsidR="7C0C912A" w:rsidRPr="36B9F6E1">
        <w:rPr>
          <w:sz w:val="22"/>
          <w:szCs w:val="22"/>
        </w:rPr>
        <w:t xml:space="preserve"> _____    No _____</w:t>
      </w:r>
    </w:p>
    <w:p w14:paraId="05FD3006" w14:textId="170543C2" w:rsidR="713F38B7" w:rsidRDefault="713F38B7" w:rsidP="3F14B1D8">
      <w:pPr>
        <w:tabs>
          <w:tab w:val="left" w:pos="1440"/>
          <w:tab w:val="left" w:pos="1890"/>
        </w:tabs>
        <w:spacing w:line="360" w:lineRule="auto"/>
        <w:rPr>
          <w:sz w:val="22"/>
          <w:szCs w:val="22"/>
        </w:rPr>
      </w:pPr>
      <w:r w:rsidRPr="3F14B1D8">
        <w:rPr>
          <w:sz w:val="22"/>
          <w:szCs w:val="22"/>
        </w:rPr>
        <w:t>If yes, please list year, project #</w:t>
      </w:r>
      <w:r w:rsidR="2D0B5B7C" w:rsidRPr="3F14B1D8">
        <w:rPr>
          <w:sz w:val="22"/>
          <w:szCs w:val="22"/>
        </w:rPr>
        <w:t xml:space="preserve"> (if known)</w:t>
      </w:r>
      <w:r w:rsidRPr="3F14B1D8">
        <w:rPr>
          <w:sz w:val="22"/>
          <w:szCs w:val="22"/>
        </w:rPr>
        <w:t>, and funding recipient (if not applicant</w:t>
      </w:r>
      <w:r w:rsidR="001026C1" w:rsidRPr="3F14B1D8">
        <w:rPr>
          <w:sz w:val="22"/>
          <w:szCs w:val="22"/>
        </w:rPr>
        <w:t>): _</w:t>
      </w:r>
      <w:r w:rsidRPr="3F14B1D8">
        <w:rPr>
          <w:sz w:val="22"/>
          <w:szCs w:val="22"/>
        </w:rPr>
        <w:t>___________________</w:t>
      </w:r>
    </w:p>
    <w:p w14:paraId="440A910D" w14:textId="6A374A83" w:rsidR="713F38B7" w:rsidRDefault="713F38B7" w:rsidP="3F14B1D8">
      <w:pPr>
        <w:tabs>
          <w:tab w:val="left" w:pos="1440"/>
          <w:tab w:val="left" w:pos="1890"/>
        </w:tabs>
        <w:spacing w:line="360" w:lineRule="auto"/>
        <w:jc w:val="both"/>
        <w:rPr>
          <w:sz w:val="22"/>
          <w:szCs w:val="22"/>
        </w:rPr>
      </w:pPr>
      <w:r w:rsidRPr="3F14B1D8">
        <w:rPr>
          <w:sz w:val="22"/>
          <w:szCs w:val="22"/>
        </w:rPr>
        <w:t>________________________________________________________________________________________</w:t>
      </w:r>
    </w:p>
    <w:p w14:paraId="279F74D6" w14:textId="77777777" w:rsidR="007965FC" w:rsidRPr="007965FC" w:rsidRDefault="007965FC" w:rsidP="007965FC"/>
    <w:p w14:paraId="540A9214" w14:textId="26EB300F" w:rsidR="5787F723" w:rsidRPr="008209C7" w:rsidRDefault="16C98136" w:rsidP="008209C7">
      <w:pPr>
        <w:tabs>
          <w:tab w:val="left" w:pos="1440"/>
          <w:tab w:val="left" w:pos="1890"/>
        </w:tabs>
        <w:spacing w:line="360" w:lineRule="auto"/>
        <w:jc w:val="both"/>
        <w:rPr>
          <w:b/>
          <w:sz w:val="22"/>
          <w:szCs w:val="22"/>
        </w:rPr>
      </w:pPr>
      <w:r w:rsidRPr="06FC8510">
        <w:rPr>
          <w:b/>
          <w:bCs/>
          <w:sz w:val="22"/>
          <w:szCs w:val="22"/>
        </w:rPr>
        <w:t>Has the applicant or partners received any funding awards from other sources for this p</w:t>
      </w:r>
      <w:r w:rsidR="6B195E8E" w:rsidRPr="06FC8510">
        <w:rPr>
          <w:b/>
          <w:bCs/>
          <w:sz w:val="22"/>
          <w:szCs w:val="22"/>
        </w:rPr>
        <w:t>roject</w:t>
      </w:r>
      <w:r w:rsidRPr="06FC8510">
        <w:rPr>
          <w:b/>
          <w:bCs/>
          <w:sz w:val="22"/>
          <w:szCs w:val="22"/>
        </w:rPr>
        <w:t xml:space="preserve">, or are any </w:t>
      </w:r>
      <w:r w:rsidR="5787F723" w:rsidRPr="1BF34297">
        <w:rPr>
          <w:b/>
          <w:bCs/>
          <w:sz w:val="22"/>
          <w:szCs w:val="22"/>
        </w:rPr>
        <w:t xml:space="preserve">applications pending?                                                                                                 </w:t>
      </w:r>
      <w:proofErr w:type="gramStart"/>
      <w:r w:rsidR="5787F723" w:rsidRPr="1BF34297">
        <w:rPr>
          <w:sz w:val="22"/>
          <w:szCs w:val="22"/>
        </w:rPr>
        <w:t>Yes</w:t>
      </w:r>
      <w:proofErr w:type="gramEnd"/>
      <w:r w:rsidR="5787F723" w:rsidRPr="1BF34297">
        <w:rPr>
          <w:sz w:val="22"/>
          <w:szCs w:val="22"/>
        </w:rPr>
        <w:t xml:space="preserve"> _____    No _____</w:t>
      </w:r>
    </w:p>
    <w:p w14:paraId="5079596D" w14:textId="50940D39" w:rsidR="5787F723" w:rsidRDefault="5787F723" w:rsidP="00CA0867">
      <w:pPr>
        <w:tabs>
          <w:tab w:val="left" w:pos="1440"/>
          <w:tab w:val="left" w:pos="1890"/>
        </w:tabs>
        <w:spacing w:line="360" w:lineRule="auto"/>
        <w:rPr>
          <w:sz w:val="22"/>
          <w:szCs w:val="22"/>
        </w:rPr>
      </w:pPr>
      <w:r w:rsidRPr="1BF34297">
        <w:rPr>
          <w:sz w:val="22"/>
          <w:szCs w:val="22"/>
        </w:rPr>
        <w:t>If yes, please list source, amount, and deadline to use funds</w:t>
      </w:r>
      <w:r w:rsidR="00CA0867">
        <w:rPr>
          <w:sz w:val="22"/>
          <w:szCs w:val="22"/>
        </w:rPr>
        <w:t>:  _______________________________________</w:t>
      </w:r>
    </w:p>
    <w:p w14:paraId="6C4A00AA" w14:textId="000DA86C" w:rsidR="7701E301" w:rsidRDefault="00CA0867" w:rsidP="7701E301">
      <w:pPr>
        <w:tabs>
          <w:tab w:val="left" w:pos="720"/>
          <w:tab w:val="left" w:pos="1440"/>
          <w:tab w:val="left" w:pos="1890"/>
        </w:tabs>
        <w:jc w:val="both"/>
        <w:rPr>
          <w:sz w:val="16"/>
          <w:szCs w:val="16"/>
        </w:rPr>
      </w:pPr>
      <w:r>
        <w:rPr>
          <w:sz w:val="16"/>
          <w:szCs w:val="16"/>
        </w:rPr>
        <w:t>_________________________________________________________________________________________________________________________</w:t>
      </w:r>
    </w:p>
    <w:p w14:paraId="364E1F0C" w14:textId="77777777" w:rsidR="7701E301" w:rsidRDefault="7701E301" w:rsidP="7701E301">
      <w:pPr>
        <w:tabs>
          <w:tab w:val="left" w:pos="720"/>
          <w:tab w:val="left" w:pos="1440"/>
          <w:tab w:val="left" w:pos="1890"/>
        </w:tabs>
        <w:jc w:val="both"/>
        <w:rPr>
          <w:sz w:val="22"/>
          <w:szCs w:val="22"/>
        </w:rPr>
      </w:pPr>
    </w:p>
    <w:p w14:paraId="6A4D93D6" w14:textId="4A5037EB" w:rsidR="001E3DC1" w:rsidRDefault="001E3DC1">
      <w:pPr>
        <w:rPr>
          <w:sz w:val="22"/>
          <w:szCs w:val="22"/>
        </w:rPr>
      </w:pPr>
      <w:r>
        <w:rPr>
          <w:sz w:val="22"/>
          <w:szCs w:val="22"/>
        </w:rPr>
        <w:br w:type="page"/>
      </w:r>
    </w:p>
    <w:p w14:paraId="027DFFDA" w14:textId="77777777" w:rsidR="00BD67E0" w:rsidRDefault="00BD67E0" w:rsidP="7701E301">
      <w:pPr>
        <w:tabs>
          <w:tab w:val="left" w:pos="720"/>
          <w:tab w:val="left" w:pos="1440"/>
          <w:tab w:val="left" w:pos="1890"/>
        </w:tabs>
        <w:jc w:val="both"/>
        <w:rPr>
          <w:sz w:val="22"/>
          <w:szCs w:val="22"/>
        </w:rPr>
      </w:pPr>
    </w:p>
    <w:p w14:paraId="2C89B716" w14:textId="77777777" w:rsidR="004B7B71" w:rsidRPr="00124D40" w:rsidRDefault="004B7B71" w:rsidP="004B7B71">
      <w:pPr>
        <w:tabs>
          <w:tab w:val="left" w:pos="360"/>
          <w:tab w:val="left" w:pos="1440"/>
          <w:tab w:val="left" w:pos="1890"/>
        </w:tabs>
        <w:spacing w:line="259" w:lineRule="auto"/>
        <w:jc w:val="center"/>
        <w:rPr>
          <w:b/>
          <w:bCs/>
          <w:smallCaps/>
          <w:sz w:val="26"/>
          <w:szCs w:val="26"/>
        </w:rPr>
      </w:pPr>
      <w:r w:rsidRPr="00124D40">
        <w:rPr>
          <w:b/>
          <w:bCs/>
          <w:smallCaps/>
          <w:sz w:val="26"/>
          <w:szCs w:val="26"/>
        </w:rPr>
        <w:t>Public Engagement</w:t>
      </w:r>
    </w:p>
    <w:p w14:paraId="3A419DD6" w14:textId="77777777" w:rsidR="004B7B71" w:rsidRPr="00124D40" w:rsidRDefault="004B7B71" w:rsidP="004B7B71">
      <w:pPr>
        <w:tabs>
          <w:tab w:val="left" w:pos="360"/>
          <w:tab w:val="left" w:pos="1440"/>
          <w:tab w:val="left" w:pos="1890"/>
        </w:tabs>
        <w:spacing w:line="259" w:lineRule="auto"/>
        <w:jc w:val="center"/>
        <w:rPr>
          <w:b/>
          <w:bCs/>
          <w:smallCaps/>
          <w:sz w:val="26"/>
          <w:szCs w:val="26"/>
        </w:rPr>
      </w:pPr>
    </w:p>
    <w:p w14:paraId="0250E23A" w14:textId="77777777" w:rsidR="004B7B71" w:rsidRPr="00124D40" w:rsidRDefault="004B7B71" w:rsidP="004B7B71">
      <w:pPr>
        <w:spacing w:line="259" w:lineRule="auto"/>
        <w:jc w:val="both"/>
        <w:rPr>
          <w:sz w:val="22"/>
          <w:szCs w:val="22"/>
        </w:rPr>
      </w:pPr>
      <w:r w:rsidRPr="7FA990CB">
        <w:rPr>
          <w:sz w:val="22"/>
          <w:szCs w:val="22"/>
        </w:rPr>
        <w:t xml:space="preserve">Please describe the process that led to the development of this </w:t>
      </w:r>
      <w:r>
        <w:rPr>
          <w:sz w:val="22"/>
          <w:szCs w:val="22"/>
        </w:rPr>
        <w:t xml:space="preserve">proposed project </w:t>
      </w:r>
      <w:r w:rsidRPr="7FA990CB">
        <w:rPr>
          <w:sz w:val="22"/>
          <w:szCs w:val="22"/>
        </w:rPr>
        <w:t xml:space="preserve">and how the public was involved.   Public engagement must include outreach during the project planning stage.  Please </w:t>
      </w:r>
      <w:r w:rsidRPr="00D75FBD">
        <w:rPr>
          <w:b/>
          <w:bCs/>
          <w:sz w:val="22"/>
          <w:szCs w:val="22"/>
          <w:u w:val="single"/>
        </w:rPr>
        <w:t>do not discuss the required public hearing in this section</w:t>
      </w:r>
      <w:r w:rsidRPr="7FA990CB">
        <w:rPr>
          <w:sz w:val="22"/>
          <w:szCs w:val="22"/>
        </w:rPr>
        <w:t>, as the hearing does not satisfy the application public outreach requirement.</w:t>
      </w:r>
    </w:p>
    <w:p w14:paraId="7403897C" w14:textId="77777777" w:rsidR="004B7B71" w:rsidRPr="00124D40" w:rsidRDefault="004B7B71" w:rsidP="004B7B71">
      <w:pPr>
        <w:spacing w:line="259" w:lineRule="auto"/>
      </w:pPr>
    </w:p>
    <w:p w14:paraId="46BE3FA7" w14:textId="15435D52" w:rsidR="004B7B71" w:rsidRPr="00124D40" w:rsidRDefault="004B7B71" w:rsidP="004B7B71">
      <w:pPr>
        <w:spacing w:line="259" w:lineRule="auto"/>
      </w:pPr>
      <w:r w:rsidRPr="00124D40">
        <w:t>________________________________________________________________________________________________</w:t>
      </w:r>
    </w:p>
    <w:p w14:paraId="0B9CBFEA" w14:textId="77777777" w:rsidR="004B7B71" w:rsidRPr="00124D40" w:rsidRDefault="004B7B71" w:rsidP="004B7B71">
      <w:pPr>
        <w:spacing w:line="259" w:lineRule="auto"/>
      </w:pPr>
    </w:p>
    <w:p w14:paraId="177B2A1C" w14:textId="545FDE04" w:rsidR="004B7B71" w:rsidRPr="00124D40" w:rsidRDefault="004B7B71" w:rsidP="004B7B71">
      <w:pPr>
        <w:spacing w:line="259" w:lineRule="auto"/>
      </w:pPr>
      <w:r w:rsidRPr="00124D40">
        <w:t>________________________________________________________________________________________________</w:t>
      </w:r>
    </w:p>
    <w:p w14:paraId="6B0B2D31" w14:textId="77777777" w:rsidR="004B7B71" w:rsidRPr="00124D40" w:rsidRDefault="004B7B71" w:rsidP="004B7B71">
      <w:pPr>
        <w:spacing w:line="259" w:lineRule="auto"/>
      </w:pPr>
    </w:p>
    <w:p w14:paraId="26D19369" w14:textId="7CD52760" w:rsidR="004B7B71" w:rsidRPr="00124D40" w:rsidRDefault="004B7B71" w:rsidP="004B7B71">
      <w:pPr>
        <w:spacing w:line="259" w:lineRule="auto"/>
      </w:pPr>
      <w:r w:rsidRPr="00124D40">
        <w:t>________________________________________________________________________________________________</w:t>
      </w:r>
    </w:p>
    <w:p w14:paraId="5110D81E" w14:textId="77777777" w:rsidR="004B7B71" w:rsidRPr="00124D40" w:rsidRDefault="004B7B71" w:rsidP="004B7B71">
      <w:pPr>
        <w:spacing w:line="259" w:lineRule="auto"/>
      </w:pPr>
    </w:p>
    <w:p w14:paraId="0E3FE0DA" w14:textId="18548B9C" w:rsidR="004B7B71" w:rsidRPr="00124D40" w:rsidRDefault="004B7B71" w:rsidP="004B7B71">
      <w:pPr>
        <w:spacing w:line="259" w:lineRule="auto"/>
      </w:pPr>
      <w:r w:rsidRPr="00124D40">
        <w:t>________________________________________________________________________________________________</w:t>
      </w:r>
    </w:p>
    <w:p w14:paraId="43A1B887" w14:textId="77777777" w:rsidR="004B7B71" w:rsidRPr="00124D40" w:rsidRDefault="004B7B71" w:rsidP="004B7B71">
      <w:pPr>
        <w:spacing w:line="259" w:lineRule="auto"/>
      </w:pPr>
    </w:p>
    <w:p w14:paraId="2E30E8C3" w14:textId="7E7C8B5A" w:rsidR="004B7B71" w:rsidRPr="00124D40" w:rsidRDefault="004B7B71" w:rsidP="004B7B71">
      <w:pPr>
        <w:spacing w:line="259" w:lineRule="auto"/>
      </w:pPr>
      <w:r w:rsidRPr="7FA990CB">
        <w:rPr>
          <w:sz w:val="22"/>
          <w:szCs w:val="22"/>
        </w:rPr>
        <w:t xml:space="preserve">Please discuss how the results </w:t>
      </w:r>
      <w:r>
        <w:rPr>
          <w:sz w:val="22"/>
          <w:szCs w:val="22"/>
        </w:rPr>
        <w:t xml:space="preserve">of the public engagement process </w:t>
      </w:r>
      <w:r w:rsidRPr="7FA990CB">
        <w:rPr>
          <w:sz w:val="22"/>
          <w:szCs w:val="22"/>
        </w:rPr>
        <w:t>were incorporated into the project design.</w:t>
      </w:r>
      <w:r w:rsidRPr="7FA990CB">
        <w:rPr>
          <w:color w:val="000000" w:themeColor="text1"/>
          <w:sz w:val="22"/>
          <w:szCs w:val="22"/>
        </w:rPr>
        <w:t xml:space="preserve">  </w:t>
      </w:r>
      <w:r w:rsidRPr="00124D40">
        <w:t>________________________________________________________________________________________________</w:t>
      </w:r>
    </w:p>
    <w:p w14:paraId="255E52E3" w14:textId="77777777" w:rsidR="004B7B71" w:rsidRDefault="004B7B71" w:rsidP="004B7B71">
      <w:pPr>
        <w:spacing w:line="259" w:lineRule="auto"/>
      </w:pPr>
    </w:p>
    <w:p w14:paraId="2E9EA456" w14:textId="0AFAF7EE" w:rsidR="004B7B71" w:rsidRPr="00124D40" w:rsidRDefault="004B7B71" w:rsidP="004B7B71">
      <w:pPr>
        <w:spacing w:line="259" w:lineRule="auto"/>
      </w:pPr>
      <w:r w:rsidRPr="00124D40">
        <w:t>________________________________________________________________________________________________</w:t>
      </w:r>
    </w:p>
    <w:p w14:paraId="171330DD" w14:textId="77777777" w:rsidR="004B7B71" w:rsidRDefault="004B7B71" w:rsidP="004B7B71">
      <w:pPr>
        <w:spacing w:line="259" w:lineRule="auto"/>
      </w:pPr>
    </w:p>
    <w:p w14:paraId="56465BE9" w14:textId="59061F3B" w:rsidR="004B7B71" w:rsidRPr="00124D40" w:rsidRDefault="004B7B71" w:rsidP="004B7B71">
      <w:pPr>
        <w:spacing w:line="259" w:lineRule="auto"/>
      </w:pPr>
      <w:r w:rsidRPr="00124D40">
        <w:t>________________________________________________________________________________________________</w:t>
      </w:r>
    </w:p>
    <w:p w14:paraId="6440DA60" w14:textId="77777777" w:rsidR="004B7B71" w:rsidRDefault="004B7B71" w:rsidP="004B7B71">
      <w:pPr>
        <w:spacing w:line="259" w:lineRule="auto"/>
        <w:rPr>
          <w:sz w:val="22"/>
          <w:szCs w:val="22"/>
        </w:rPr>
      </w:pPr>
    </w:p>
    <w:p w14:paraId="270681D3" w14:textId="77777777" w:rsidR="004B7B71" w:rsidRDefault="004B7B71" w:rsidP="004B7B71">
      <w:pPr>
        <w:spacing w:line="259" w:lineRule="auto"/>
        <w:rPr>
          <w:sz w:val="22"/>
          <w:szCs w:val="22"/>
        </w:rPr>
      </w:pPr>
      <w:r w:rsidRPr="7FA990CB">
        <w:rPr>
          <w:sz w:val="22"/>
          <w:szCs w:val="22"/>
        </w:rPr>
        <w:t xml:space="preserve">Please </w:t>
      </w:r>
      <w:r>
        <w:rPr>
          <w:sz w:val="22"/>
          <w:szCs w:val="22"/>
        </w:rPr>
        <w:t xml:space="preserve">identify the </w:t>
      </w:r>
      <w:proofErr w:type="gramStart"/>
      <w:r>
        <w:rPr>
          <w:sz w:val="22"/>
          <w:szCs w:val="22"/>
        </w:rPr>
        <w:t>particular</w:t>
      </w:r>
      <w:r w:rsidRPr="7FA990CB">
        <w:rPr>
          <w:sz w:val="22"/>
          <w:szCs w:val="22"/>
        </w:rPr>
        <w:t xml:space="preserve"> documentation</w:t>
      </w:r>
      <w:proofErr w:type="gramEnd"/>
      <w:r w:rsidRPr="7FA990CB">
        <w:rPr>
          <w:sz w:val="22"/>
          <w:szCs w:val="22"/>
        </w:rPr>
        <w:t xml:space="preserve"> of public engagement efforts </w:t>
      </w:r>
      <w:r>
        <w:rPr>
          <w:sz w:val="22"/>
          <w:szCs w:val="22"/>
        </w:rPr>
        <w:t>that has been included in the application</w:t>
      </w:r>
      <w:r w:rsidRPr="7FA990CB">
        <w:rPr>
          <w:sz w:val="22"/>
          <w:szCs w:val="22"/>
        </w:rPr>
        <w:t>.</w:t>
      </w:r>
    </w:p>
    <w:p w14:paraId="3FAF332D" w14:textId="77777777" w:rsidR="004B7B71" w:rsidRDefault="004B7B71" w:rsidP="004B7B71">
      <w:pPr>
        <w:spacing w:line="259" w:lineRule="auto"/>
        <w:rPr>
          <w:sz w:val="22"/>
          <w:szCs w:val="22"/>
        </w:rPr>
      </w:pPr>
    </w:p>
    <w:p w14:paraId="3F4B0FAD" w14:textId="5AE8F5FF" w:rsidR="004B7B71" w:rsidRPr="00CA4F7A" w:rsidRDefault="004B7B71" w:rsidP="004B7B71">
      <w:pPr>
        <w:spacing w:line="259" w:lineRule="auto"/>
        <w:rPr>
          <w:sz w:val="22"/>
          <w:szCs w:val="22"/>
        </w:rPr>
      </w:pPr>
      <w:r w:rsidRPr="00124D40">
        <w:t>________________________________________________________________________________________________</w:t>
      </w:r>
    </w:p>
    <w:p w14:paraId="3DA540E1" w14:textId="77777777" w:rsidR="004B7B71" w:rsidRPr="00101156" w:rsidRDefault="004B7B71" w:rsidP="004B7B71">
      <w:pPr>
        <w:spacing w:line="259" w:lineRule="auto"/>
      </w:pPr>
    </w:p>
    <w:p w14:paraId="07B6DA33" w14:textId="77777777" w:rsidR="004B7B71" w:rsidRPr="0085283C" w:rsidRDefault="004B7B71" w:rsidP="004B7B71">
      <w:pPr>
        <w:spacing w:line="259" w:lineRule="auto"/>
      </w:pPr>
    </w:p>
    <w:p w14:paraId="0CDD7D92" w14:textId="77777777" w:rsidR="004B7B71" w:rsidRPr="00101156" w:rsidRDefault="004B7B71" w:rsidP="004B7B71">
      <w:pPr>
        <w:tabs>
          <w:tab w:val="left" w:pos="360"/>
          <w:tab w:val="left" w:pos="1440"/>
          <w:tab w:val="left" w:pos="1890"/>
        </w:tabs>
        <w:jc w:val="center"/>
        <w:rPr>
          <w:b/>
          <w:bCs/>
          <w:smallCaps/>
          <w:sz w:val="26"/>
          <w:szCs w:val="26"/>
        </w:rPr>
      </w:pPr>
      <w:r w:rsidRPr="00101156">
        <w:rPr>
          <w:b/>
          <w:bCs/>
          <w:smallCaps/>
          <w:sz w:val="26"/>
          <w:szCs w:val="26"/>
        </w:rPr>
        <w:t>Post-Development Information</w:t>
      </w:r>
    </w:p>
    <w:p w14:paraId="2826EF81" w14:textId="77777777" w:rsidR="004B7B71" w:rsidRPr="00101156" w:rsidRDefault="004B7B71" w:rsidP="004B7B71">
      <w:pPr>
        <w:tabs>
          <w:tab w:val="left" w:pos="720"/>
          <w:tab w:val="left" w:pos="1440"/>
          <w:tab w:val="left" w:pos="1890"/>
        </w:tabs>
        <w:jc w:val="both"/>
        <w:rPr>
          <w:sz w:val="16"/>
          <w:szCs w:val="16"/>
        </w:rPr>
      </w:pPr>
    </w:p>
    <w:p w14:paraId="78BEFACE" w14:textId="77777777" w:rsidR="004B7B71" w:rsidRPr="00101156" w:rsidRDefault="004B7B71" w:rsidP="004B7B71">
      <w:pPr>
        <w:tabs>
          <w:tab w:val="left" w:pos="720"/>
          <w:tab w:val="left" w:pos="1440"/>
          <w:tab w:val="left" w:pos="1890"/>
        </w:tabs>
        <w:jc w:val="both"/>
        <w:rPr>
          <w:sz w:val="22"/>
          <w:szCs w:val="22"/>
        </w:rPr>
      </w:pPr>
      <w:r w:rsidRPr="00101156">
        <w:rPr>
          <w:sz w:val="22"/>
          <w:szCs w:val="22"/>
        </w:rPr>
        <w:t>Please give a detailed breakdown of anticipated operation and maintenance costs.</w:t>
      </w:r>
    </w:p>
    <w:p w14:paraId="51A8B3F6" w14:textId="3012D911" w:rsidR="004B7B71" w:rsidRPr="00101156" w:rsidRDefault="004B7B71" w:rsidP="004B7B71">
      <w:pPr>
        <w:tabs>
          <w:tab w:val="left" w:pos="720"/>
          <w:tab w:val="left" w:pos="1440"/>
          <w:tab w:val="left" w:pos="1890"/>
        </w:tabs>
        <w:spacing w:line="360" w:lineRule="auto"/>
        <w:jc w:val="both"/>
        <w:rPr>
          <w:sz w:val="22"/>
          <w:szCs w:val="22"/>
        </w:rPr>
      </w:pPr>
      <w:r w:rsidRPr="00101156">
        <w:rPr>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00CB969" w14:textId="77777777" w:rsidR="004B7B71" w:rsidRPr="00101156" w:rsidRDefault="004B7B71" w:rsidP="004B7B71">
      <w:pPr>
        <w:tabs>
          <w:tab w:val="left" w:pos="720"/>
          <w:tab w:val="left" w:pos="1440"/>
          <w:tab w:val="left" w:pos="1890"/>
        </w:tabs>
        <w:spacing w:line="360" w:lineRule="auto"/>
        <w:jc w:val="both"/>
        <w:rPr>
          <w:sz w:val="22"/>
          <w:szCs w:val="22"/>
        </w:rPr>
      </w:pPr>
    </w:p>
    <w:p w14:paraId="1331D135" w14:textId="77777777" w:rsidR="004B7B71" w:rsidRPr="00101156" w:rsidRDefault="004B7B71" w:rsidP="004B7B71">
      <w:pPr>
        <w:tabs>
          <w:tab w:val="left" w:pos="720"/>
          <w:tab w:val="left" w:pos="1440"/>
          <w:tab w:val="left" w:pos="1890"/>
        </w:tabs>
        <w:spacing w:line="360" w:lineRule="auto"/>
        <w:jc w:val="both"/>
        <w:rPr>
          <w:sz w:val="22"/>
          <w:szCs w:val="22"/>
        </w:rPr>
      </w:pPr>
      <w:r w:rsidRPr="24B48CCD">
        <w:rPr>
          <w:sz w:val="22"/>
          <w:szCs w:val="22"/>
        </w:rPr>
        <w:t xml:space="preserve">Are these costs greater than </w:t>
      </w:r>
      <w:proofErr w:type="gramStart"/>
      <w:r w:rsidRPr="24B48CCD">
        <w:rPr>
          <w:sz w:val="22"/>
          <w:szCs w:val="22"/>
        </w:rPr>
        <w:t>current</w:t>
      </w:r>
      <w:proofErr w:type="gramEnd"/>
      <w:r w:rsidRPr="24B48CCD">
        <w:rPr>
          <w:sz w:val="22"/>
          <w:szCs w:val="22"/>
        </w:rPr>
        <w:t xml:space="preserve"> site costs?  If so, by what amount?</w:t>
      </w:r>
    </w:p>
    <w:p w14:paraId="79338C7B" w14:textId="25B1136F" w:rsidR="004B7B71" w:rsidRPr="00101156" w:rsidRDefault="004B7B71" w:rsidP="004B7B71">
      <w:pPr>
        <w:tabs>
          <w:tab w:val="left" w:pos="720"/>
          <w:tab w:val="left" w:pos="1440"/>
          <w:tab w:val="left" w:pos="1890"/>
        </w:tabs>
        <w:spacing w:line="360" w:lineRule="auto"/>
        <w:jc w:val="both"/>
        <w:rPr>
          <w:sz w:val="22"/>
          <w:szCs w:val="22"/>
        </w:rPr>
      </w:pPr>
      <w:r w:rsidRPr="00101156">
        <w:rPr>
          <w:sz w:val="22"/>
          <w:szCs w:val="22"/>
        </w:rPr>
        <w:t>________________________________________________________________________________________</w:t>
      </w:r>
    </w:p>
    <w:p w14:paraId="49A14DA8" w14:textId="77777777" w:rsidR="004B7B71" w:rsidRPr="00101156" w:rsidRDefault="004B7B71" w:rsidP="004B7B71">
      <w:pPr>
        <w:tabs>
          <w:tab w:val="left" w:pos="720"/>
          <w:tab w:val="left" w:pos="1440"/>
          <w:tab w:val="left" w:pos="1890"/>
        </w:tabs>
        <w:spacing w:line="360" w:lineRule="auto"/>
        <w:jc w:val="both"/>
        <w:rPr>
          <w:sz w:val="22"/>
          <w:szCs w:val="22"/>
        </w:rPr>
      </w:pPr>
    </w:p>
    <w:p w14:paraId="4C2D135A" w14:textId="77777777" w:rsidR="004B7B71" w:rsidRPr="00101156" w:rsidRDefault="004B7B71" w:rsidP="004B7B71">
      <w:pPr>
        <w:tabs>
          <w:tab w:val="left" w:pos="720"/>
          <w:tab w:val="left" w:pos="1440"/>
          <w:tab w:val="left" w:pos="1890"/>
        </w:tabs>
        <w:spacing w:line="360" w:lineRule="auto"/>
        <w:jc w:val="both"/>
        <w:rPr>
          <w:sz w:val="22"/>
          <w:szCs w:val="22"/>
        </w:rPr>
      </w:pPr>
      <w:r w:rsidRPr="00101156">
        <w:rPr>
          <w:sz w:val="22"/>
          <w:szCs w:val="22"/>
        </w:rPr>
        <w:t>What will be the source of funds for the operation and maintenance costs?</w:t>
      </w:r>
    </w:p>
    <w:p w14:paraId="784C3E0E" w14:textId="5E1E3578" w:rsidR="004B7B71" w:rsidRPr="00101156" w:rsidRDefault="004B7B71" w:rsidP="004B7B71">
      <w:pPr>
        <w:tabs>
          <w:tab w:val="left" w:pos="720"/>
          <w:tab w:val="left" w:pos="1440"/>
          <w:tab w:val="left" w:pos="1890"/>
        </w:tabs>
        <w:spacing w:line="360" w:lineRule="auto"/>
        <w:jc w:val="both"/>
        <w:rPr>
          <w:sz w:val="22"/>
          <w:szCs w:val="22"/>
        </w:rPr>
      </w:pPr>
      <w:r w:rsidRPr="00101156">
        <w:rPr>
          <w:sz w:val="22"/>
          <w:szCs w:val="22"/>
        </w:rPr>
        <w:t>________________________________________________________________________________________</w:t>
      </w:r>
    </w:p>
    <w:p w14:paraId="1FF5A18A" w14:textId="77777777" w:rsidR="004B7B71" w:rsidRPr="00101156" w:rsidRDefault="004B7B71" w:rsidP="004B7B71">
      <w:pPr>
        <w:tabs>
          <w:tab w:val="left" w:pos="720"/>
          <w:tab w:val="left" w:pos="1440"/>
          <w:tab w:val="left" w:pos="1890"/>
        </w:tabs>
        <w:spacing w:line="360" w:lineRule="auto"/>
        <w:jc w:val="both"/>
        <w:rPr>
          <w:sz w:val="22"/>
          <w:szCs w:val="22"/>
        </w:rPr>
      </w:pPr>
    </w:p>
    <w:p w14:paraId="2D42E7C0" w14:textId="77777777" w:rsidR="004B7B71" w:rsidRDefault="004B7B71" w:rsidP="004B7B71">
      <w:pPr>
        <w:rPr>
          <w:sz w:val="22"/>
          <w:szCs w:val="22"/>
        </w:rPr>
      </w:pPr>
      <w:r>
        <w:rPr>
          <w:sz w:val="22"/>
          <w:szCs w:val="22"/>
        </w:rPr>
        <w:br w:type="page"/>
      </w:r>
    </w:p>
    <w:p w14:paraId="7E4D3EFF" w14:textId="77777777" w:rsidR="3F14B1D8" w:rsidRDefault="3F14B1D8" w:rsidP="3F14B1D8">
      <w:pPr>
        <w:tabs>
          <w:tab w:val="left" w:pos="720"/>
          <w:tab w:val="left" w:pos="1440"/>
          <w:tab w:val="left" w:pos="1890"/>
        </w:tabs>
        <w:jc w:val="both"/>
        <w:rPr>
          <w:sz w:val="22"/>
          <w:szCs w:val="22"/>
        </w:rPr>
      </w:pPr>
    </w:p>
    <w:p w14:paraId="7106140C" w14:textId="298303F2" w:rsidR="713F38B7" w:rsidRDefault="713F38B7" w:rsidP="3F14B1D8">
      <w:pPr>
        <w:tabs>
          <w:tab w:val="left" w:pos="360"/>
          <w:tab w:val="left" w:pos="1440"/>
          <w:tab w:val="left" w:pos="1890"/>
        </w:tabs>
        <w:jc w:val="center"/>
        <w:rPr>
          <w:b/>
          <w:bCs/>
          <w:smallCaps/>
          <w:sz w:val="26"/>
          <w:szCs w:val="26"/>
        </w:rPr>
      </w:pPr>
      <w:r w:rsidRPr="3F14B1D8">
        <w:rPr>
          <w:b/>
          <w:bCs/>
          <w:smallCaps/>
          <w:sz w:val="26"/>
          <w:szCs w:val="26"/>
        </w:rPr>
        <w:t>Sponsor Information</w:t>
      </w:r>
    </w:p>
    <w:p w14:paraId="69EA8EA5" w14:textId="77777777" w:rsidR="713F38B7" w:rsidRDefault="713F38B7" w:rsidP="3F14B1D8">
      <w:pPr>
        <w:pStyle w:val="BodyText3"/>
        <w:widowControl/>
        <w:tabs>
          <w:tab w:val="clear" w:pos="720"/>
          <w:tab w:val="left" w:pos="360"/>
        </w:tabs>
        <w:spacing w:line="360" w:lineRule="auto"/>
      </w:pPr>
      <w:r>
        <w:t>Project Sponsor:</w:t>
      </w:r>
    </w:p>
    <w:tbl>
      <w:tblPr>
        <w:tblStyle w:val="TableGrid"/>
        <w:tblW w:w="0" w:type="auto"/>
        <w:tblLayout w:type="fixed"/>
        <w:tblLook w:val="06A0" w:firstRow="1" w:lastRow="0" w:firstColumn="1" w:lastColumn="0" w:noHBand="1" w:noVBand="1"/>
      </w:tblPr>
      <w:tblGrid>
        <w:gridCol w:w="4005"/>
        <w:gridCol w:w="6435"/>
      </w:tblGrid>
      <w:tr w:rsidR="3F14B1D8" w14:paraId="239B1B2C" w14:textId="77777777" w:rsidTr="53152F23">
        <w:tc>
          <w:tcPr>
            <w:tcW w:w="4005" w:type="dxa"/>
          </w:tcPr>
          <w:p w14:paraId="002E22EB" w14:textId="170C4BF8" w:rsidR="3F14B1D8" w:rsidRDefault="1E73DC8E" w:rsidP="3F14B1D8">
            <w:pPr>
              <w:rPr>
                <w:sz w:val="22"/>
                <w:szCs w:val="22"/>
              </w:rPr>
            </w:pPr>
            <w:r w:rsidRPr="53152F23">
              <w:rPr>
                <w:sz w:val="22"/>
                <w:szCs w:val="22"/>
              </w:rPr>
              <w:t xml:space="preserve">Name of </w:t>
            </w:r>
            <w:r w:rsidR="2ADF2D0F" w:rsidRPr="53152F23">
              <w:rPr>
                <w:sz w:val="22"/>
                <w:szCs w:val="22"/>
              </w:rPr>
              <w:t>Local Government</w:t>
            </w:r>
          </w:p>
        </w:tc>
        <w:tc>
          <w:tcPr>
            <w:tcW w:w="6435" w:type="dxa"/>
          </w:tcPr>
          <w:p w14:paraId="51A56BDF" w14:textId="10D42B31" w:rsidR="3F14B1D8" w:rsidRDefault="3F14B1D8" w:rsidP="3F14B1D8">
            <w:pPr>
              <w:rPr>
                <w:sz w:val="22"/>
                <w:szCs w:val="22"/>
              </w:rPr>
            </w:pPr>
          </w:p>
        </w:tc>
      </w:tr>
      <w:tr w:rsidR="3F14B1D8" w14:paraId="49A26386" w14:textId="77777777" w:rsidTr="53152F23">
        <w:tc>
          <w:tcPr>
            <w:tcW w:w="4005" w:type="dxa"/>
          </w:tcPr>
          <w:p w14:paraId="49495A32" w14:textId="44B610DA" w:rsidR="3F14B1D8" w:rsidRDefault="3F14B1D8" w:rsidP="3F14B1D8">
            <w:pPr>
              <w:rPr>
                <w:sz w:val="22"/>
                <w:szCs w:val="22"/>
              </w:rPr>
            </w:pPr>
            <w:r w:rsidRPr="3F14B1D8">
              <w:rPr>
                <w:sz w:val="22"/>
                <w:szCs w:val="22"/>
              </w:rPr>
              <w:t>Street Address</w:t>
            </w:r>
          </w:p>
        </w:tc>
        <w:tc>
          <w:tcPr>
            <w:tcW w:w="6435" w:type="dxa"/>
          </w:tcPr>
          <w:p w14:paraId="00C0D021" w14:textId="10D42B31" w:rsidR="3F14B1D8" w:rsidRDefault="3F14B1D8" w:rsidP="3F14B1D8">
            <w:pPr>
              <w:rPr>
                <w:sz w:val="22"/>
                <w:szCs w:val="22"/>
              </w:rPr>
            </w:pPr>
          </w:p>
        </w:tc>
      </w:tr>
      <w:tr w:rsidR="3F14B1D8" w14:paraId="22F1E9FE" w14:textId="77777777" w:rsidTr="53152F23">
        <w:tc>
          <w:tcPr>
            <w:tcW w:w="4005" w:type="dxa"/>
          </w:tcPr>
          <w:p w14:paraId="54349774" w14:textId="052649AA" w:rsidR="3F14B1D8" w:rsidRDefault="3F14B1D8" w:rsidP="3F14B1D8">
            <w:pPr>
              <w:rPr>
                <w:sz w:val="22"/>
                <w:szCs w:val="22"/>
              </w:rPr>
            </w:pPr>
            <w:r w:rsidRPr="3F14B1D8">
              <w:rPr>
                <w:sz w:val="22"/>
                <w:szCs w:val="22"/>
              </w:rPr>
              <w:t>City, State, Zip</w:t>
            </w:r>
          </w:p>
        </w:tc>
        <w:tc>
          <w:tcPr>
            <w:tcW w:w="6435" w:type="dxa"/>
          </w:tcPr>
          <w:p w14:paraId="053CCDE2" w14:textId="10D42B31" w:rsidR="3F14B1D8" w:rsidRDefault="3F14B1D8" w:rsidP="3F14B1D8">
            <w:pPr>
              <w:rPr>
                <w:sz w:val="22"/>
                <w:szCs w:val="22"/>
              </w:rPr>
            </w:pPr>
          </w:p>
        </w:tc>
      </w:tr>
      <w:tr w:rsidR="3F14B1D8" w14:paraId="356A7597" w14:textId="77777777" w:rsidTr="53152F23">
        <w:tc>
          <w:tcPr>
            <w:tcW w:w="4005" w:type="dxa"/>
          </w:tcPr>
          <w:p w14:paraId="6B94785F" w14:textId="1D074F6B" w:rsidR="3F14B1D8" w:rsidRDefault="3F14B1D8" w:rsidP="3F14B1D8">
            <w:pPr>
              <w:rPr>
                <w:sz w:val="22"/>
                <w:szCs w:val="22"/>
              </w:rPr>
            </w:pPr>
            <w:r w:rsidRPr="3F14B1D8">
              <w:rPr>
                <w:sz w:val="22"/>
                <w:szCs w:val="22"/>
              </w:rPr>
              <w:t>Webpage Address</w:t>
            </w:r>
          </w:p>
        </w:tc>
        <w:tc>
          <w:tcPr>
            <w:tcW w:w="6435" w:type="dxa"/>
          </w:tcPr>
          <w:p w14:paraId="671F2A4C" w14:textId="743E0DEC" w:rsidR="3F14B1D8" w:rsidRDefault="3F14B1D8" w:rsidP="3F14B1D8">
            <w:pPr>
              <w:rPr>
                <w:sz w:val="22"/>
                <w:szCs w:val="22"/>
              </w:rPr>
            </w:pPr>
          </w:p>
        </w:tc>
      </w:tr>
      <w:tr w:rsidR="3F14B1D8" w14:paraId="28F4D034" w14:textId="77777777" w:rsidTr="53152F23">
        <w:tc>
          <w:tcPr>
            <w:tcW w:w="4005" w:type="dxa"/>
          </w:tcPr>
          <w:p w14:paraId="2EAF1ABE" w14:textId="51C914F8" w:rsidR="3F14B1D8" w:rsidRDefault="3F14B1D8" w:rsidP="3F14B1D8">
            <w:pPr>
              <w:rPr>
                <w:sz w:val="22"/>
                <w:szCs w:val="22"/>
              </w:rPr>
            </w:pPr>
            <w:r w:rsidRPr="3F14B1D8">
              <w:rPr>
                <w:sz w:val="22"/>
                <w:szCs w:val="22"/>
              </w:rPr>
              <w:t>Tax ID Number</w:t>
            </w:r>
          </w:p>
        </w:tc>
        <w:tc>
          <w:tcPr>
            <w:tcW w:w="6435" w:type="dxa"/>
          </w:tcPr>
          <w:p w14:paraId="29F8D946" w14:textId="299CF4D5" w:rsidR="3F14B1D8" w:rsidRDefault="3F14B1D8" w:rsidP="3F14B1D8">
            <w:pPr>
              <w:rPr>
                <w:sz w:val="22"/>
                <w:szCs w:val="22"/>
              </w:rPr>
            </w:pPr>
          </w:p>
        </w:tc>
      </w:tr>
    </w:tbl>
    <w:p w14:paraId="6C2BB86A" w14:textId="77777777" w:rsidR="007965FC" w:rsidRPr="007965FC" w:rsidRDefault="007965FC" w:rsidP="007965FC"/>
    <w:p w14:paraId="7A091336" w14:textId="026B5F17" w:rsidR="713F38B7" w:rsidRDefault="713F38B7" w:rsidP="3F14B1D8">
      <w:pPr>
        <w:pStyle w:val="BodyText3"/>
        <w:widowControl/>
        <w:tabs>
          <w:tab w:val="left" w:pos="360"/>
        </w:tabs>
        <w:spacing w:line="360" w:lineRule="auto"/>
      </w:pPr>
      <w:r>
        <w:t>Chief Executive Officer:</w:t>
      </w:r>
    </w:p>
    <w:tbl>
      <w:tblPr>
        <w:tblStyle w:val="TableGrid"/>
        <w:tblW w:w="10207" w:type="dxa"/>
        <w:tblLayout w:type="fixed"/>
        <w:tblLook w:val="06A0" w:firstRow="1" w:lastRow="0" w:firstColumn="1" w:lastColumn="0" w:noHBand="1" w:noVBand="1"/>
      </w:tblPr>
      <w:tblGrid>
        <w:gridCol w:w="938"/>
        <w:gridCol w:w="3285"/>
        <w:gridCol w:w="1848"/>
        <w:gridCol w:w="4136"/>
      </w:tblGrid>
      <w:tr w:rsidR="3F14B1D8" w14:paraId="5E2247F7" w14:textId="77777777" w:rsidTr="007965FC">
        <w:trPr>
          <w:trHeight w:val="334"/>
        </w:trPr>
        <w:tc>
          <w:tcPr>
            <w:tcW w:w="938" w:type="dxa"/>
          </w:tcPr>
          <w:p w14:paraId="44AE3705" w14:textId="2496A8C8" w:rsidR="3F14B1D8" w:rsidRDefault="3F14B1D8" w:rsidP="3F14B1D8">
            <w:pPr>
              <w:pStyle w:val="BodyText3"/>
              <w:rPr>
                <w:b w:val="0"/>
                <w:szCs w:val="22"/>
              </w:rPr>
            </w:pPr>
            <w:r w:rsidRPr="3F14B1D8">
              <w:rPr>
                <w:b w:val="0"/>
                <w:szCs w:val="22"/>
              </w:rPr>
              <w:t>Name</w:t>
            </w:r>
          </w:p>
        </w:tc>
        <w:tc>
          <w:tcPr>
            <w:tcW w:w="3285" w:type="dxa"/>
          </w:tcPr>
          <w:p w14:paraId="74C7351F" w14:textId="2C3FEE38" w:rsidR="3F14B1D8" w:rsidRDefault="3F14B1D8" w:rsidP="3F14B1D8">
            <w:pPr>
              <w:pStyle w:val="BodyText3"/>
              <w:rPr>
                <w:b w:val="0"/>
                <w:szCs w:val="22"/>
              </w:rPr>
            </w:pPr>
          </w:p>
        </w:tc>
        <w:tc>
          <w:tcPr>
            <w:tcW w:w="1848" w:type="dxa"/>
          </w:tcPr>
          <w:p w14:paraId="403F8E83" w14:textId="310C24F9" w:rsidR="3F14B1D8" w:rsidRDefault="3F14B1D8" w:rsidP="3F14B1D8">
            <w:pPr>
              <w:pStyle w:val="BodyText3"/>
              <w:rPr>
                <w:b w:val="0"/>
                <w:szCs w:val="22"/>
              </w:rPr>
            </w:pPr>
            <w:r w:rsidRPr="3F14B1D8">
              <w:rPr>
                <w:b w:val="0"/>
                <w:szCs w:val="22"/>
              </w:rPr>
              <w:t>Telephone</w:t>
            </w:r>
          </w:p>
        </w:tc>
        <w:tc>
          <w:tcPr>
            <w:tcW w:w="4136" w:type="dxa"/>
          </w:tcPr>
          <w:p w14:paraId="004F5974" w14:textId="2C3FEE38" w:rsidR="3F14B1D8" w:rsidRDefault="3F14B1D8" w:rsidP="3F14B1D8">
            <w:pPr>
              <w:pStyle w:val="BodyText3"/>
              <w:rPr>
                <w:b w:val="0"/>
                <w:szCs w:val="22"/>
              </w:rPr>
            </w:pPr>
          </w:p>
        </w:tc>
      </w:tr>
      <w:tr w:rsidR="3F14B1D8" w14:paraId="757FA881" w14:textId="77777777" w:rsidTr="007965FC">
        <w:trPr>
          <w:trHeight w:val="348"/>
        </w:trPr>
        <w:tc>
          <w:tcPr>
            <w:tcW w:w="938" w:type="dxa"/>
          </w:tcPr>
          <w:p w14:paraId="55F41EB0" w14:textId="73D1A4DA" w:rsidR="3F14B1D8" w:rsidRDefault="3F14B1D8" w:rsidP="3F14B1D8">
            <w:pPr>
              <w:pStyle w:val="BodyText3"/>
              <w:rPr>
                <w:b w:val="0"/>
                <w:szCs w:val="22"/>
              </w:rPr>
            </w:pPr>
            <w:r w:rsidRPr="3F14B1D8">
              <w:rPr>
                <w:b w:val="0"/>
                <w:szCs w:val="22"/>
              </w:rPr>
              <w:t>Title</w:t>
            </w:r>
          </w:p>
        </w:tc>
        <w:tc>
          <w:tcPr>
            <w:tcW w:w="3285" w:type="dxa"/>
          </w:tcPr>
          <w:p w14:paraId="0C0AC5E4" w14:textId="2C3FEE38" w:rsidR="3F14B1D8" w:rsidRDefault="3F14B1D8" w:rsidP="3F14B1D8">
            <w:pPr>
              <w:pStyle w:val="BodyText3"/>
              <w:rPr>
                <w:b w:val="0"/>
                <w:szCs w:val="22"/>
              </w:rPr>
            </w:pPr>
          </w:p>
        </w:tc>
        <w:tc>
          <w:tcPr>
            <w:tcW w:w="1848" w:type="dxa"/>
          </w:tcPr>
          <w:p w14:paraId="071D0BE5" w14:textId="4E429943" w:rsidR="3F14B1D8" w:rsidRDefault="3F14B1D8" w:rsidP="3F14B1D8">
            <w:pPr>
              <w:pStyle w:val="BodyText3"/>
              <w:rPr>
                <w:b w:val="0"/>
                <w:szCs w:val="22"/>
              </w:rPr>
            </w:pPr>
            <w:r w:rsidRPr="3F14B1D8">
              <w:rPr>
                <w:b w:val="0"/>
                <w:szCs w:val="22"/>
              </w:rPr>
              <w:t>Email</w:t>
            </w:r>
          </w:p>
        </w:tc>
        <w:tc>
          <w:tcPr>
            <w:tcW w:w="4136" w:type="dxa"/>
          </w:tcPr>
          <w:p w14:paraId="74C26C2D" w14:textId="2C3FEE38" w:rsidR="3F14B1D8" w:rsidRDefault="3F14B1D8" w:rsidP="3F14B1D8">
            <w:pPr>
              <w:pStyle w:val="BodyText3"/>
              <w:rPr>
                <w:b w:val="0"/>
                <w:szCs w:val="22"/>
              </w:rPr>
            </w:pPr>
          </w:p>
        </w:tc>
      </w:tr>
    </w:tbl>
    <w:p w14:paraId="3E9F5AA7" w14:textId="6AB54B23" w:rsidR="3F14B1D8" w:rsidRDefault="3F14B1D8" w:rsidP="3F14B1D8">
      <w:pPr>
        <w:tabs>
          <w:tab w:val="left" w:pos="360"/>
          <w:tab w:val="left" w:pos="1440"/>
          <w:tab w:val="left" w:pos="1890"/>
        </w:tabs>
        <w:jc w:val="both"/>
        <w:rPr>
          <w:b/>
          <w:bCs/>
          <w:sz w:val="22"/>
          <w:szCs w:val="22"/>
        </w:rPr>
      </w:pPr>
    </w:p>
    <w:p w14:paraId="019AB83E" w14:textId="2EA132FA" w:rsidR="713F38B7" w:rsidRDefault="6E599F8B" w:rsidP="3F14B1D8">
      <w:pPr>
        <w:tabs>
          <w:tab w:val="left" w:pos="360"/>
          <w:tab w:val="left" w:pos="1440"/>
          <w:tab w:val="left" w:pos="1890"/>
        </w:tabs>
        <w:spacing w:line="360" w:lineRule="auto"/>
        <w:jc w:val="both"/>
        <w:rPr>
          <w:sz w:val="22"/>
          <w:szCs w:val="22"/>
        </w:rPr>
      </w:pPr>
      <w:r w:rsidRPr="2E1F7DE9">
        <w:rPr>
          <w:b/>
          <w:bCs/>
          <w:sz w:val="22"/>
          <w:szCs w:val="22"/>
        </w:rPr>
        <w:t>Current Community Profile:</w:t>
      </w:r>
    </w:p>
    <w:p w14:paraId="19035876" w14:textId="47BA8668" w:rsidR="21CC03FA" w:rsidRDefault="21CC03FA" w:rsidP="2E1F7DE9">
      <w:pPr>
        <w:tabs>
          <w:tab w:val="left" w:pos="360"/>
          <w:tab w:val="left" w:pos="1440"/>
          <w:tab w:val="left" w:pos="1890"/>
        </w:tabs>
        <w:spacing w:line="360" w:lineRule="auto"/>
        <w:jc w:val="both"/>
        <w:rPr>
          <w:sz w:val="22"/>
          <w:szCs w:val="22"/>
        </w:rPr>
      </w:pPr>
      <w:r w:rsidRPr="2E1F7DE9">
        <w:rPr>
          <w:i/>
          <w:iCs/>
          <w:sz w:val="22"/>
          <w:szCs w:val="22"/>
        </w:rPr>
        <w:t>(County applications should provide information based on the anticipated service area of the project.)</w:t>
      </w:r>
    </w:p>
    <w:tbl>
      <w:tblPr>
        <w:tblStyle w:val="TableGrid"/>
        <w:tblW w:w="10180" w:type="dxa"/>
        <w:tblLayout w:type="fixed"/>
        <w:tblLook w:val="06A0" w:firstRow="1" w:lastRow="0" w:firstColumn="1" w:lastColumn="0" w:noHBand="1" w:noVBand="1"/>
      </w:tblPr>
      <w:tblGrid>
        <w:gridCol w:w="2805"/>
        <w:gridCol w:w="2285"/>
        <w:gridCol w:w="2545"/>
        <w:gridCol w:w="2545"/>
      </w:tblGrid>
      <w:tr w:rsidR="3F14B1D8" w14:paraId="05EC9696" w14:textId="77777777" w:rsidTr="2E1F7DE9">
        <w:trPr>
          <w:trHeight w:val="306"/>
        </w:trPr>
        <w:tc>
          <w:tcPr>
            <w:tcW w:w="2805" w:type="dxa"/>
          </w:tcPr>
          <w:p w14:paraId="6090FE4D" w14:textId="7EE9EE25" w:rsidR="3F14B1D8" w:rsidRDefault="3F14B1D8" w:rsidP="3F14B1D8">
            <w:pPr>
              <w:rPr>
                <w:sz w:val="22"/>
                <w:szCs w:val="22"/>
              </w:rPr>
            </w:pPr>
            <w:r w:rsidRPr="3F14B1D8">
              <w:rPr>
                <w:sz w:val="22"/>
                <w:szCs w:val="22"/>
              </w:rPr>
              <w:t>Population</w:t>
            </w:r>
          </w:p>
        </w:tc>
        <w:tc>
          <w:tcPr>
            <w:tcW w:w="2285" w:type="dxa"/>
          </w:tcPr>
          <w:p w14:paraId="7AFACE63" w14:textId="76AD4823" w:rsidR="3F14B1D8" w:rsidRDefault="3F14B1D8" w:rsidP="3F14B1D8">
            <w:pPr>
              <w:rPr>
                <w:sz w:val="22"/>
                <w:szCs w:val="22"/>
              </w:rPr>
            </w:pPr>
          </w:p>
        </w:tc>
        <w:tc>
          <w:tcPr>
            <w:tcW w:w="2545" w:type="dxa"/>
          </w:tcPr>
          <w:p w14:paraId="6F930B34" w14:textId="63982EED" w:rsidR="3F14B1D8" w:rsidRDefault="3F14B1D8" w:rsidP="3F14B1D8">
            <w:pPr>
              <w:rPr>
                <w:sz w:val="22"/>
                <w:szCs w:val="22"/>
              </w:rPr>
            </w:pPr>
            <w:r w:rsidRPr="3F14B1D8">
              <w:rPr>
                <w:sz w:val="22"/>
                <w:szCs w:val="22"/>
              </w:rPr>
              <w:t>Year</w:t>
            </w:r>
          </w:p>
        </w:tc>
        <w:tc>
          <w:tcPr>
            <w:tcW w:w="2545" w:type="dxa"/>
          </w:tcPr>
          <w:p w14:paraId="77B9DEDC" w14:textId="76AD4823" w:rsidR="3F14B1D8" w:rsidRDefault="3F14B1D8" w:rsidP="3F14B1D8">
            <w:pPr>
              <w:rPr>
                <w:sz w:val="22"/>
                <w:szCs w:val="22"/>
              </w:rPr>
            </w:pPr>
          </w:p>
        </w:tc>
      </w:tr>
      <w:tr w:rsidR="3F14B1D8" w14:paraId="5576C911" w14:textId="77777777" w:rsidTr="2E1F7DE9">
        <w:trPr>
          <w:trHeight w:val="318"/>
        </w:trPr>
        <w:tc>
          <w:tcPr>
            <w:tcW w:w="2805" w:type="dxa"/>
          </w:tcPr>
          <w:p w14:paraId="6D9E094F" w14:textId="5EFE189A" w:rsidR="3F14B1D8" w:rsidRDefault="3F14B1D8" w:rsidP="3F14B1D8">
            <w:pPr>
              <w:rPr>
                <w:sz w:val="22"/>
                <w:szCs w:val="22"/>
              </w:rPr>
            </w:pPr>
            <w:r w:rsidRPr="3F14B1D8">
              <w:rPr>
                <w:sz w:val="22"/>
                <w:szCs w:val="22"/>
              </w:rPr>
              <w:t>Area (square miles)</w:t>
            </w:r>
          </w:p>
        </w:tc>
        <w:tc>
          <w:tcPr>
            <w:tcW w:w="2285" w:type="dxa"/>
          </w:tcPr>
          <w:p w14:paraId="621DB538" w14:textId="76AD4823" w:rsidR="3F14B1D8" w:rsidRDefault="3F14B1D8" w:rsidP="3F14B1D8">
            <w:pPr>
              <w:rPr>
                <w:sz w:val="22"/>
                <w:szCs w:val="22"/>
              </w:rPr>
            </w:pPr>
          </w:p>
        </w:tc>
        <w:tc>
          <w:tcPr>
            <w:tcW w:w="2545" w:type="dxa"/>
          </w:tcPr>
          <w:p w14:paraId="1DD0DECA" w14:textId="6D7CE010" w:rsidR="3F14B1D8" w:rsidRDefault="3F14B1D8" w:rsidP="3F14B1D8">
            <w:pPr>
              <w:rPr>
                <w:sz w:val="22"/>
                <w:szCs w:val="22"/>
              </w:rPr>
            </w:pPr>
            <w:r w:rsidRPr="3F14B1D8">
              <w:rPr>
                <w:sz w:val="22"/>
                <w:szCs w:val="22"/>
              </w:rPr>
              <w:t>Population/Square Mile</w:t>
            </w:r>
          </w:p>
        </w:tc>
        <w:tc>
          <w:tcPr>
            <w:tcW w:w="2545" w:type="dxa"/>
          </w:tcPr>
          <w:p w14:paraId="27B5F400" w14:textId="76AD4823" w:rsidR="3F14B1D8" w:rsidRDefault="3F14B1D8" w:rsidP="3F14B1D8">
            <w:pPr>
              <w:rPr>
                <w:sz w:val="22"/>
                <w:szCs w:val="22"/>
              </w:rPr>
            </w:pPr>
          </w:p>
        </w:tc>
      </w:tr>
      <w:tr w:rsidR="2E1F7DE9" w14:paraId="71E51C01" w14:textId="77777777" w:rsidTr="2E1F7DE9">
        <w:trPr>
          <w:trHeight w:val="318"/>
        </w:trPr>
        <w:tc>
          <w:tcPr>
            <w:tcW w:w="2805" w:type="dxa"/>
          </w:tcPr>
          <w:p w14:paraId="150A485E" w14:textId="7E96BCCE" w:rsidR="169512E7" w:rsidRDefault="169512E7" w:rsidP="2E1F7DE9">
            <w:pPr>
              <w:rPr>
                <w:sz w:val="22"/>
                <w:szCs w:val="22"/>
              </w:rPr>
            </w:pPr>
            <w:r w:rsidRPr="2E1F7DE9">
              <w:rPr>
                <w:sz w:val="22"/>
                <w:szCs w:val="22"/>
              </w:rPr>
              <w:t>Population with Disability</w:t>
            </w:r>
            <w:r w:rsidR="63A6BD1F" w:rsidRPr="2E1F7DE9">
              <w:rPr>
                <w:sz w:val="22"/>
                <w:szCs w:val="22"/>
              </w:rPr>
              <w:t>*</w:t>
            </w:r>
          </w:p>
        </w:tc>
        <w:tc>
          <w:tcPr>
            <w:tcW w:w="2285" w:type="dxa"/>
          </w:tcPr>
          <w:p w14:paraId="65EAAAB5" w14:textId="6F3D4B75" w:rsidR="2E1F7DE9" w:rsidRDefault="2E1F7DE9" w:rsidP="2E1F7DE9">
            <w:pPr>
              <w:rPr>
                <w:sz w:val="22"/>
                <w:szCs w:val="22"/>
              </w:rPr>
            </w:pPr>
          </w:p>
        </w:tc>
        <w:tc>
          <w:tcPr>
            <w:tcW w:w="2545" w:type="dxa"/>
          </w:tcPr>
          <w:p w14:paraId="7CB1B93F" w14:textId="21DCA325" w:rsidR="169512E7" w:rsidRDefault="169512E7" w:rsidP="2E1F7DE9">
            <w:pPr>
              <w:rPr>
                <w:sz w:val="22"/>
                <w:szCs w:val="22"/>
              </w:rPr>
            </w:pPr>
            <w:r w:rsidRPr="2E1F7DE9">
              <w:rPr>
                <w:sz w:val="22"/>
                <w:szCs w:val="22"/>
              </w:rPr>
              <w:t>Po</w:t>
            </w:r>
            <w:r w:rsidR="16DDAA29" w:rsidRPr="2E1F7DE9">
              <w:rPr>
                <w:sz w:val="22"/>
                <w:szCs w:val="22"/>
              </w:rPr>
              <w:t>pulation Age Under 18 with Disability</w:t>
            </w:r>
            <w:r w:rsidR="6E64D784" w:rsidRPr="2E1F7DE9">
              <w:rPr>
                <w:sz w:val="22"/>
                <w:szCs w:val="22"/>
              </w:rPr>
              <w:t>*</w:t>
            </w:r>
          </w:p>
        </w:tc>
        <w:tc>
          <w:tcPr>
            <w:tcW w:w="2545" w:type="dxa"/>
          </w:tcPr>
          <w:p w14:paraId="6F88F00D" w14:textId="4DB66463" w:rsidR="2E1F7DE9" w:rsidRDefault="2E1F7DE9" w:rsidP="2E1F7DE9">
            <w:pPr>
              <w:rPr>
                <w:sz w:val="22"/>
                <w:szCs w:val="22"/>
              </w:rPr>
            </w:pPr>
          </w:p>
        </w:tc>
      </w:tr>
    </w:tbl>
    <w:p w14:paraId="3A8EDE9E" w14:textId="1EEA040D" w:rsidR="3F14B1D8" w:rsidRDefault="6E64D784" w:rsidP="2E1F7DE9">
      <w:pPr>
        <w:tabs>
          <w:tab w:val="left" w:pos="720"/>
          <w:tab w:val="left" w:pos="1440"/>
          <w:tab w:val="left" w:pos="1890"/>
        </w:tabs>
        <w:spacing w:line="360" w:lineRule="auto"/>
        <w:ind w:firstLine="360"/>
        <w:jc w:val="both"/>
        <w:rPr>
          <w:i/>
          <w:iCs/>
        </w:rPr>
      </w:pPr>
      <w:r w:rsidRPr="2E1F7DE9">
        <w:rPr>
          <w:i/>
          <w:iCs/>
        </w:rPr>
        <w:t xml:space="preserve">* Figures available from </w:t>
      </w:r>
      <w:r w:rsidR="2F6CC6B0" w:rsidRPr="2E1F7DE9">
        <w:rPr>
          <w:i/>
          <w:iCs/>
        </w:rPr>
        <w:t xml:space="preserve">Rutgers’ </w:t>
      </w:r>
      <w:hyperlink r:id="rId44" w:history="1">
        <w:r w:rsidR="2F6CC6B0" w:rsidRPr="2E1F7DE9">
          <w:rPr>
            <w:rStyle w:val="Hyperlink"/>
          </w:rPr>
          <w:t>Disability Snapshot website</w:t>
        </w:r>
      </w:hyperlink>
      <w:r w:rsidR="2F6CC6B0" w:rsidRPr="2E1F7DE9">
        <w:rPr>
          <w:i/>
          <w:iCs/>
        </w:rPr>
        <w:t>.</w:t>
      </w:r>
    </w:p>
    <w:p w14:paraId="1372C7B1" w14:textId="25A24072" w:rsidR="2E1F7DE9" w:rsidRDefault="2E1F7DE9" w:rsidP="2E1F7DE9">
      <w:pPr>
        <w:tabs>
          <w:tab w:val="left" w:pos="720"/>
          <w:tab w:val="left" w:pos="1440"/>
          <w:tab w:val="left" w:pos="1890"/>
        </w:tabs>
        <w:spacing w:line="360" w:lineRule="auto"/>
        <w:jc w:val="both"/>
        <w:rPr>
          <w:b/>
          <w:bCs/>
          <w:sz w:val="22"/>
          <w:szCs w:val="22"/>
        </w:rPr>
      </w:pPr>
    </w:p>
    <w:p w14:paraId="7CDE6F97" w14:textId="38F0BB4D" w:rsidR="713F38B7" w:rsidRDefault="713F38B7" w:rsidP="3F14B1D8">
      <w:pPr>
        <w:tabs>
          <w:tab w:val="left" w:pos="720"/>
          <w:tab w:val="left" w:pos="1440"/>
          <w:tab w:val="left" w:pos="1890"/>
        </w:tabs>
        <w:spacing w:line="360" w:lineRule="auto"/>
        <w:jc w:val="both"/>
        <w:rPr>
          <w:b/>
          <w:bCs/>
          <w:sz w:val="22"/>
          <w:szCs w:val="22"/>
        </w:rPr>
      </w:pPr>
      <w:r w:rsidRPr="3F14B1D8">
        <w:rPr>
          <w:b/>
          <w:bCs/>
          <w:sz w:val="22"/>
          <w:szCs w:val="22"/>
        </w:rPr>
        <w:t>Contact for Application Questions:</w:t>
      </w:r>
    </w:p>
    <w:tbl>
      <w:tblPr>
        <w:tblStyle w:val="TableGrid"/>
        <w:tblW w:w="10199" w:type="dxa"/>
        <w:tblLayout w:type="fixed"/>
        <w:tblLook w:val="06A0" w:firstRow="1" w:lastRow="0" w:firstColumn="1" w:lastColumn="0" w:noHBand="1" w:noVBand="1"/>
      </w:tblPr>
      <w:tblGrid>
        <w:gridCol w:w="1773"/>
        <w:gridCol w:w="8426"/>
      </w:tblGrid>
      <w:tr w:rsidR="3F14B1D8" w14:paraId="69B7493B" w14:textId="77777777" w:rsidTr="2E1F7DE9">
        <w:trPr>
          <w:trHeight w:val="263"/>
        </w:trPr>
        <w:tc>
          <w:tcPr>
            <w:tcW w:w="1773" w:type="dxa"/>
          </w:tcPr>
          <w:p w14:paraId="45E3B34E" w14:textId="67C5FE0E" w:rsidR="3F14B1D8" w:rsidRDefault="3F14B1D8" w:rsidP="3F14B1D8">
            <w:pPr>
              <w:rPr>
                <w:sz w:val="22"/>
                <w:szCs w:val="22"/>
              </w:rPr>
            </w:pPr>
            <w:r w:rsidRPr="3F14B1D8">
              <w:rPr>
                <w:sz w:val="22"/>
                <w:szCs w:val="22"/>
              </w:rPr>
              <w:t>Name</w:t>
            </w:r>
          </w:p>
        </w:tc>
        <w:tc>
          <w:tcPr>
            <w:tcW w:w="8426" w:type="dxa"/>
          </w:tcPr>
          <w:p w14:paraId="50209787" w14:textId="5EA0C02C" w:rsidR="3F14B1D8" w:rsidRDefault="3F14B1D8" w:rsidP="2E1F7DE9">
            <w:pPr>
              <w:spacing w:line="259" w:lineRule="auto"/>
              <w:rPr>
                <w:sz w:val="22"/>
                <w:szCs w:val="22"/>
              </w:rPr>
            </w:pPr>
          </w:p>
        </w:tc>
      </w:tr>
      <w:tr w:rsidR="3F14B1D8" w14:paraId="05D6A386" w14:textId="77777777" w:rsidTr="2E1F7DE9">
        <w:trPr>
          <w:trHeight w:val="274"/>
        </w:trPr>
        <w:tc>
          <w:tcPr>
            <w:tcW w:w="1773" w:type="dxa"/>
          </w:tcPr>
          <w:p w14:paraId="1B9EA46B" w14:textId="1C571A0E" w:rsidR="3F14B1D8" w:rsidRDefault="3F14B1D8" w:rsidP="3F14B1D8">
            <w:pPr>
              <w:rPr>
                <w:sz w:val="22"/>
                <w:szCs w:val="22"/>
              </w:rPr>
            </w:pPr>
            <w:r w:rsidRPr="3F14B1D8">
              <w:rPr>
                <w:sz w:val="22"/>
                <w:szCs w:val="22"/>
              </w:rPr>
              <w:t>Title</w:t>
            </w:r>
          </w:p>
        </w:tc>
        <w:tc>
          <w:tcPr>
            <w:tcW w:w="8426" w:type="dxa"/>
          </w:tcPr>
          <w:p w14:paraId="2BD4548B" w14:textId="3DD3EFDB" w:rsidR="3F14B1D8" w:rsidRDefault="3F14B1D8" w:rsidP="3F14B1D8">
            <w:pPr>
              <w:rPr>
                <w:sz w:val="22"/>
                <w:szCs w:val="22"/>
              </w:rPr>
            </w:pPr>
          </w:p>
        </w:tc>
      </w:tr>
      <w:tr w:rsidR="3F14B1D8" w14:paraId="66D41D42" w14:textId="77777777" w:rsidTr="2E1F7DE9">
        <w:trPr>
          <w:trHeight w:val="263"/>
        </w:trPr>
        <w:tc>
          <w:tcPr>
            <w:tcW w:w="1773" w:type="dxa"/>
          </w:tcPr>
          <w:p w14:paraId="21A722AC" w14:textId="0F4C209D" w:rsidR="3F14B1D8" w:rsidRDefault="3F14B1D8" w:rsidP="3F14B1D8">
            <w:pPr>
              <w:rPr>
                <w:sz w:val="22"/>
                <w:szCs w:val="22"/>
              </w:rPr>
            </w:pPr>
            <w:r w:rsidRPr="3F14B1D8">
              <w:rPr>
                <w:sz w:val="22"/>
                <w:szCs w:val="22"/>
              </w:rPr>
              <w:t>Street Address</w:t>
            </w:r>
          </w:p>
        </w:tc>
        <w:tc>
          <w:tcPr>
            <w:tcW w:w="8426" w:type="dxa"/>
          </w:tcPr>
          <w:p w14:paraId="7E1EFC9F" w14:textId="3DD3EFDB" w:rsidR="3F14B1D8" w:rsidRDefault="3F14B1D8" w:rsidP="3F14B1D8">
            <w:pPr>
              <w:rPr>
                <w:sz w:val="22"/>
                <w:szCs w:val="22"/>
              </w:rPr>
            </w:pPr>
          </w:p>
        </w:tc>
      </w:tr>
      <w:tr w:rsidR="3F14B1D8" w14:paraId="09C97814" w14:textId="77777777" w:rsidTr="2E1F7DE9">
        <w:trPr>
          <w:trHeight w:val="263"/>
        </w:trPr>
        <w:tc>
          <w:tcPr>
            <w:tcW w:w="1773" w:type="dxa"/>
          </w:tcPr>
          <w:p w14:paraId="426A808E" w14:textId="77A47589" w:rsidR="3F14B1D8" w:rsidRDefault="3F14B1D8" w:rsidP="3F14B1D8">
            <w:pPr>
              <w:rPr>
                <w:sz w:val="22"/>
                <w:szCs w:val="22"/>
              </w:rPr>
            </w:pPr>
            <w:r w:rsidRPr="3F14B1D8">
              <w:rPr>
                <w:sz w:val="22"/>
                <w:szCs w:val="22"/>
              </w:rPr>
              <w:t>City, State, Zip</w:t>
            </w:r>
          </w:p>
        </w:tc>
        <w:tc>
          <w:tcPr>
            <w:tcW w:w="8426" w:type="dxa"/>
          </w:tcPr>
          <w:p w14:paraId="37729A99" w14:textId="3DD3EFDB" w:rsidR="3F14B1D8" w:rsidRDefault="3F14B1D8" w:rsidP="3F14B1D8">
            <w:pPr>
              <w:rPr>
                <w:sz w:val="22"/>
                <w:szCs w:val="22"/>
              </w:rPr>
            </w:pPr>
          </w:p>
        </w:tc>
      </w:tr>
      <w:tr w:rsidR="3F14B1D8" w14:paraId="6BEBA23B" w14:textId="77777777" w:rsidTr="2E1F7DE9">
        <w:trPr>
          <w:trHeight w:val="263"/>
        </w:trPr>
        <w:tc>
          <w:tcPr>
            <w:tcW w:w="1773" w:type="dxa"/>
          </w:tcPr>
          <w:p w14:paraId="46D6BFA8" w14:textId="2458C8FD" w:rsidR="3F14B1D8" w:rsidRDefault="3F14B1D8" w:rsidP="3F14B1D8">
            <w:pPr>
              <w:rPr>
                <w:sz w:val="22"/>
                <w:szCs w:val="22"/>
              </w:rPr>
            </w:pPr>
            <w:r w:rsidRPr="3F14B1D8">
              <w:rPr>
                <w:sz w:val="22"/>
                <w:szCs w:val="22"/>
              </w:rPr>
              <w:t>Telephone</w:t>
            </w:r>
          </w:p>
        </w:tc>
        <w:tc>
          <w:tcPr>
            <w:tcW w:w="8426" w:type="dxa"/>
          </w:tcPr>
          <w:p w14:paraId="0738AC78" w14:textId="3DD3EFDB" w:rsidR="3F14B1D8" w:rsidRDefault="3F14B1D8" w:rsidP="3F14B1D8">
            <w:pPr>
              <w:rPr>
                <w:sz w:val="22"/>
                <w:szCs w:val="22"/>
              </w:rPr>
            </w:pPr>
          </w:p>
        </w:tc>
      </w:tr>
      <w:tr w:rsidR="3F14B1D8" w14:paraId="336DA831" w14:textId="77777777" w:rsidTr="2E1F7DE9">
        <w:trPr>
          <w:trHeight w:val="274"/>
        </w:trPr>
        <w:tc>
          <w:tcPr>
            <w:tcW w:w="1773" w:type="dxa"/>
          </w:tcPr>
          <w:p w14:paraId="0AD2BAF2" w14:textId="40AEC5C7" w:rsidR="3F14B1D8" w:rsidRDefault="3F14B1D8" w:rsidP="3F14B1D8">
            <w:pPr>
              <w:rPr>
                <w:sz w:val="22"/>
                <w:szCs w:val="22"/>
              </w:rPr>
            </w:pPr>
            <w:r w:rsidRPr="3F14B1D8">
              <w:rPr>
                <w:sz w:val="22"/>
                <w:szCs w:val="22"/>
              </w:rPr>
              <w:t xml:space="preserve">Cell Phone </w:t>
            </w:r>
          </w:p>
        </w:tc>
        <w:tc>
          <w:tcPr>
            <w:tcW w:w="8426" w:type="dxa"/>
          </w:tcPr>
          <w:p w14:paraId="2EAB6D57" w14:textId="3DD3EFDB" w:rsidR="3F14B1D8" w:rsidRDefault="3F14B1D8" w:rsidP="3F14B1D8">
            <w:pPr>
              <w:rPr>
                <w:sz w:val="22"/>
                <w:szCs w:val="22"/>
              </w:rPr>
            </w:pPr>
          </w:p>
        </w:tc>
      </w:tr>
      <w:tr w:rsidR="3F14B1D8" w14:paraId="2629CEC6" w14:textId="77777777" w:rsidTr="2E1F7DE9">
        <w:trPr>
          <w:trHeight w:val="263"/>
        </w:trPr>
        <w:tc>
          <w:tcPr>
            <w:tcW w:w="1773" w:type="dxa"/>
          </w:tcPr>
          <w:p w14:paraId="7CB65A37" w14:textId="59B2AAA8" w:rsidR="3F14B1D8" w:rsidRDefault="3F14B1D8" w:rsidP="3F14B1D8">
            <w:pPr>
              <w:rPr>
                <w:sz w:val="22"/>
                <w:szCs w:val="22"/>
              </w:rPr>
            </w:pPr>
            <w:r w:rsidRPr="3F14B1D8">
              <w:rPr>
                <w:sz w:val="22"/>
                <w:szCs w:val="22"/>
              </w:rPr>
              <w:t>Email Address</w:t>
            </w:r>
          </w:p>
        </w:tc>
        <w:tc>
          <w:tcPr>
            <w:tcW w:w="8426" w:type="dxa"/>
          </w:tcPr>
          <w:p w14:paraId="3B77DCCF" w14:textId="3DD3EFDB" w:rsidR="3F14B1D8" w:rsidRDefault="3F14B1D8" w:rsidP="3F14B1D8">
            <w:pPr>
              <w:rPr>
                <w:sz w:val="22"/>
                <w:szCs w:val="22"/>
              </w:rPr>
            </w:pPr>
          </w:p>
        </w:tc>
      </w:tr>
    </w:tbl>
    <w:p w14:paraId="2A2B97E6" w14:textId="77777777" w:rsidR="3F14B1D8" w:rsidRPr="00014292" w:rsidRDefault="3F14B1D8" w:rsidP="00014292"/>
    <w:p w14:paraId="4F80BB43" w14:textId="18D920E9" w:rsidR="713F38B7" w:rsidRDefault="713F38B7" w:rsidP="3F14B1D8">
      <w:pPr>
        <w:tabs>
          <w:tab w:val="left" w:pos="720"/>
          <w:tab w:val="left" w:pos="1440"/>
          <w:tab w:val="left" w:pos="1890"/>
        </w:tabs>
        <w:spacing w:line="360" w:lineRule="auto"/>
        <w:jc w:val="both"/>
        <w:rPr>
          <w:b/>
          <w:bCs/>
          <w:sz w:val="22"/>
          <w:szCs w:val="22"/>
        </w:rPr>
      </w:pPr>
      <w:r w:rsidRPr="3F14B1D8">
        <w:rPr>
          <w:b/>
          <w:bCs/>
          <w:sz w:val="22"/>
          <w:szCs w:val="22"/>
        </w:rPr>
        <w:t xml:space="preserve">Contact for Project Management if Project is Funded </w:t>
      </w:r>
      <w:r w:rsidRPr="3F14B1D8">
        <w:rPr>
          <w:i/>
          <w:iCs/>
          <w:sz w:val="22"/>
          <w:szCs w:val="22"/>
        </w:rPr>
        <w:t>(if different than Application Contact)</w:t>
      </w:r>
      <w:r w:rsidRPr="3F14B1D8">
        <w:rPr>
          <w:b/>
          <w:bCs/>
          <w:sz w:val="22"/>
          <w:szCs w:val="22"/>
        </w:rPr>
        <w:t>:</w:t>
      </w:r>
    </w:p>
    <w:tbl>
      <w:tblPr>
        <w:tblStyle w:val="TableGrid"/>
        <w:tblW w:w="10219" w:type="dxa"/>
        <w:tblLayout w:type="fixed"/>
        <w:tblLook w:val="06A0" w:firstRow="1" w:lastRow="0" w:firstColumn="1" w:lastColumn="0" w:noHBand="1" w:noVBand="1"/>
      </w:tblPr>
      <w:tblGrid>
        <w:gridCol w:w="1776"/>
        <w:gridCol w:w="8443"/>
      </w:tblGrid>
      <w:tr w:rsidR="3F14B1D8" w14:paraId="4F566A79" w14:textId="77777777" w:rsidTr="007965FC">
        <w:trPr>
          <w:trHeight w:val="262"/>
        </w:trPr>
        <w:tc>
          <w:tcPr>
            <w:tcW w:w="1776" w:type="dxa"/>
          </w:tcPr>
          <w:p w14:paraId="0ED34BF2" w14:textId="67C5FE0E" w:rsidR="3F14B1D8" w:rsidRDefault="3F14B1D8" w:rsidP="3F14B1D8">
            <w:pPr>
              <w:rPr>
                <w:sz w:val="22"/>
                <w:szCs w:val="22"/>
              </w:rPr>
            </w:pPr>
            <w:r w:rsidRPr="3F14B1D8">
              <w:rPr>
                <w:sz w:val="22"/>
                <w:szCs w:val="22"/>
              </w:rPr>
              <w:t>Name</w:t>
            </w:r>
          </w:p>
        </w:tc>
        <w:tc>
          <w:tcPr>
            <w:tcW w:w="8443" w:type="dxa"/>
          </w:tcPr>
          <w:p w14:paraId="00B0674F" w14:textId="3DD3EFDB" w:rsidR="3F14B1D8" w:rsidRDefault="3F14B1D8" w:rsidP="3F14B1D8">
            <w:pPr>
              <w:rPr>
                <w:sz w:val="22"/>
                <w:szCs w:val="22"/>
              </w:rPr>
            </w:pPr>
          </w:p>
        </w:tc>
      </w:tr>
      <w:tr w:rsidR="3F14B1D8" w14:paraId="7A636F1D" w14:textId="77777777" w:rsidTr="007965FC">
        <w:trPr>
          <w:trHeight w:val="272"/>
        </w:trPr>
        <w:tc>
          <w:tcPr>
            <w:tcW w:w="1776" w:type="dxa"/>
          </w:tcPr>
          <w:p w14:paraId="3FEB7104" w14:textId="1C571A0E" w:rsidR="3F14B1D8" w:rsidRDefault="3F14B1D8" w:rsidP="3F14B1D8">
            <w:pPr>
              <w:rPr>
                <w:sz w:val="22"/>
                <w:szCs w:val="22"/>
              </w:rPr>
            </w:pPr>
            <w:r w:rsidRPr="3F14B1D8">
              <w:rPr>
                <w:sz w:val="22"/>
                <w:szCs w:val="22"/>
              </w:rPr>
              <w:t>Title</w:t>
            </w:r>
          </w:p>
        </w:tc>
        <w:tc>
          <w:tcPr>
            <w:tcW w:w="8443" w:type="dxa"/>
          </w:tcPr>
          <w:p w14:paraId="6AB4FC9E" w14:textId="3DD3EFDB" w:rsidR="3F14B1D8" w:rsidRDefault="3F14B1D8" w:rsidP="3F14B1D8">
            <w:pPr>
              <w:rPr>
                <w:sz w:val="22"/>
                <w:szCs w:val="22"/>
              </w:rPr>
            </w:pPr>
          </w:p>
        </w:tc>
      </w:tr>
      <w:tr w:rsidR="3F14B1D8" w14:paraId="111D68B4" w14:textId="77777777" w:rsidTr="007965FC">
        <w:trPr>
          <w:trHeight w:val="262"/>
        </w:trPr>
        <w:tc>
          <w:tcPr>
            <w:tcW w:w="1776" w:type="dxa"/>
          </w:tcPr>
          <w:p w14:paraId="7E9AD9FD" w14:textId="0F4C209D" w:rsidR="3F14B1D8" w:rsidRDefault="3F14B1D8" w:rsidP="3F14B1D8">
            <w:pPr>
              <w:rPr>
                <w:sz w:val="22"/>
                <w:szCs w:val="22"/>
              </w:rPr>
            </w:pPr>
            <w:r w:rsidRPr="3F14B1D8">
              <w:rPr>
                <w:sz w:val="22"/>
                <w:szCs w:val="22"/>
              </w:rPr>
              <w:t>Street Address</w:t>
            </w:r>
          </w:p>
        </w:tc>
        <w:tc>
          <w:tcPr>
            <w:tcW w:w="8443" w:type="dxa"/>
          </w:tcPr>
          <w:p w14:paraId="3BE55DF2" w14:textId="3DD3EFDB" w:rsidR="3F14B1D8" w:rsidRDefault="3F14B1D8" w:rsidP="3F14B1D8">
            <w:pPr>
              <w:rPr>
                <w:sz w:val="22"/>
                <w:szCs w:val="22"/>
              </w:rPr>
            </w:pPr>
          </w:p>
        </w:tc>
      </w:tr>
      <w:tr w:rsidR="3F14B1D8" w14:paraId="20BFC92F" w14:textId="77777777" w:rsidTr="007965FC">
        <w:trPr>
          <w:trHeight w:val="262"/>
        </w:trPr>
        <w:tc>
          <w:tcPr>
            <w:tcW w:w="1776" w:type="dxa"/>
          </w:tcPr>
          <w:p w14:paraId="66429FF8" w14:textId="77A47589" w:rsidR="3F14B1D8" w:rsidRDefault="3F14B1D8" w:rsidP="3F14B1D8">
            <w:pPr>
              <w:rPr>
                <w:sz w:val="22"/>
                <w:szCs w:val="22"/>
              </w:rPr>
            </w:pPr>
            <w:r w:rsidRPr="3F14B1D8">
              <w:rPr>
                <w:sz w:val="22"/>
                <w:szCs w:val="22"/>
              </w:rPr>
              <w:t>City, State, Zip</w:t>
            </w:r>
          </w:p>
        </w:tc>
        <w:tc>
          <w:tcPr>
            <w:tcW w:w="8443" w:type="dxa"/>
          </w:tcPr>
          <w:p w14:paraId="109BDC15" w14:textId="3DD3EFDB" w:rsidR="3F14B1D8" w:rsidRDefault="3F14B1D8" w:rsidP="3F14B1D8">
            <w:pPr>
              <w:rPr>
                <w:sz w:val="22"/>
                <w:szCs w:val="22"/>
              </w:rPr>
            </w:pPr>
          </w:p>
        </w:tc>
      </w:tr>
      <w:tr w:rsidR="3F14B1D8" w14:paraId="3CFC7B45" w14:textId="77777777" w:rsidTr="007965FC">
        <w:trPr>
          <w:trHeight w:val="262"/>
        </w:trPr>
        <w:tc>
          <w:tcPr>
            <w:tcW w:w="1776" w:type="dxa"/>
          </w:tcPr>
          <w:p w14:paraId="29D28B14" w14:textId="2458C8FD" w:rsidR="3F14B1D8" w:rsidRDefault="3F14B1D8" w:rsidP="3F14B1D8">
            <w:pPr>
              <w:rPr>
                <w:sz w:val="22"/>
                <w:szCs w:val="22"/>
              </w:rPr>
            </w:pPr>
            <w:r w:rsidRPr="3F14B1D8">
              <w:rPr>
                <w:sz w:val="22"/>
                <w:szCs w:val="22"/>
              </w:rPr>
              <w:t>Telephone</w:t>
            </w:r>
          </w:p>
        </w:tc>
        <w:tc>
          <w:tcPr>
            <w:tcW w:w="8443" w:type="dxa"/>
          </w:tcPr>
          <w:p w14:paraId="42F43FC3" w14:textId="3DD3EFDB" w:rsidR="3F14B1D8" w:rsidRDefault="3F14B1D8" w:rsidP="3F14B1D8">
            <w:pPr>
              <w:rPr>
                <w:sz w:val="22"/>
                <w:szCs w:val="22"/>
              </w:rPr>
            </w:pPr>
          </w:p>
        </w:tc>
      </w:tr>
      <w:tr w:rsidR="3F14B1D8" w14:paraId="166E3C7D" w14:textId="77777777" w:rsidTr="007965FC">
        <w:trPr>
          <w:trHeight w:val="272"/>
        </w:trPr>
        <w:tc>
          <w:tcPr>
            <w:tcW w:w="1776" w:type="dxa"/>
          </w:tcPr>
          <w:p w14:paraId="6084A7E5" w14:textId="40AEC5C7" w:rsidR="3F14B1D8" w:rsidRDefault="3F14B1D8" w:rsidP="3F14B1D8">
            <w:pPr>
              <w:rPr>
                <w:sz w:val="22"/>
                <w:szCs w:val="22"/>
              </w:rPr>
            </w:pPr>
            <w:r w:rsidRPr="3F14B1D8">
              <w:rPr>
                <w:sz w:val="22"/>
                <w:szCs w:val="22"/>
              </w:rPr>
              <w:t xml:space="preserve">Cell Phone </w:t>
            </w:r>
          </w:p>
        </w:tc>
        <w:tc>
          <w:tcPr>
            <w:tcW w:w="8443" w:type="dxa"/>
          </w:tcPr>
          <w:p w14:paraId="3F3688C3" w14:textId="3DD3EFDB" w:rsidR="3F14B1D8" w:rsidRDefault="3F14B1D8" w:rsidP="3F14B1D8">
            <w:pPr>
              <w:rPr>
                <w:sz w:val="22"/>
                <w:szCs w:val="22"/>
              </w:rPr>
            </w:pPr>
          </w:p>
        </w:tc>
      </w:tr>
      <w:tr w:rsidR="3F14B1D8" w14:paraId="6551CFDE" w14:textId="77777777" w:rsidTr="007965FC">
        <w:trPr>
          <w:trHeight w:val="262"/>
        </w:trPr>
        <w:tc>
          <w:tcPr>
            <w:tcW w:w="1776" w:type="dxa"/>
          </w:tcPr>
          <w:p w14:paraId="23896EF0" w14:textId="59B2AAA8" w:rsidR="3F14B1D8" w:rsidRDefault="3F14B1D8" w:rsidP="3F14B1D8">
            <w:pPr>
              <w:rPr>
                <w:sz w:val="22"/>
                <w:szCs w:val="22"/>
              </w:rPr>
            </w:pPr>
            <w:r w:rsidRPr="3F14B1D8">
              <w:rPr>
                <w:sz w:val="22"/>
                <w:szCs w:val="22"/>
              </w:rPr>
              <w:t>Email Address</w:t>
            </w:r>
          </w:p>
        </w:tc>
        <w:tc>
          <w:tcPr>
            <w:tcW w:w="8443" w:type="dxa"/>
          </w:tcPr>
          <w:p w14:paraId="1D1466EF" w14:textId="3DD3EFDB" w:rsidR="3F14B1D8" w:rsidRDefault="3F14B1D8" w:rsidP="3F14B1D8">
            <w:pPr>
              <w:rPr>
                <w:sz w:val="22"/>
                <w:szCs w:val="22"/>
              </w:rPr>
            </w:pPr>
          </w:p>
        </w:tc>
      </w:tr>
    </w:tbl>
    <w:p w14:paraId="255A2751" w14:textId="205581F9" w:rsidR="00C6397D" w:rsidRDefault="00C6397D" w:rsidP="3F14B1D8">
      <w:pPr>
        <w:tabs>
          <w:tab w:val="left" w:pos="720"/>
          <w:tab w:val="left" w:pos="1440"/>
          <w:tab w:val="left" w:pos="1890"/>
        </w:tabs>
        <w:spacing w:line="360" w:lineRule="auto"/>
        <w:jc w:val="both"/>
        <w:rPr>
          <w:sz w:val="22"/>
          <w:szCs w:val="22"/>
        </w:rPr>
      </w:pPr>
    </w:p>
    <w:p w14:paraId="0B67E6B5" w14:textId="77777777" w:rsidR="00C6397D" w:rsidRDefault="00C6397D">
      <w:pPr>
        <w:rPr>
          <w:sz w:val="22"/>
          <w:szCs w:val="22"/>
        </w:rPr>
      </w:pPr>
      <w:r>
        <w:rPr>
          <w:sz w:val="22"/>
          <w:szCs w:val="22"/>
        </w:rPr>
        <w:br w:type="page"/>
      </w:r>
    </w:p>
    <w:p w14:paraId="4C277237" w14:textId="77777777" w:rsidR="3F14B1D8" w:rsidRDefault="3F14B1D8" w:rsidP="3F14B1D8">
      <w:pPr>
        <w:tabs>
          <w:tab w:val="left" w:pos="720"/>
          <w:tab w:val="left" w:pos="1440"/>
          <w:tab w:val="left" w:pos="1890"/>
        </w:tabs>
        <w:spacing w:line="360" w:lineRule="auto"/>
        <w:jc w:val="both"/>
        <w:rPr>
          <w:sz w:val="22"/>
          <w:szCs w:val="22"/>
        </w:rPr>
      </w:pPr>
    </w:p>
    <w:p w14:paraId="307FD876" w14:textId="73137CA0" w:rsidR="713F38B7" w:rsidRDefault="713F38B7" w:rsidP="3F14B1D8">
      <w:pPr>
        <w:tabs>
          <w:tab w:val="left" w:pos="360"/>
          <w:tab w:val="left" w:pos="1440"/>
          <w:tab w:val="left" w:pos="1890"/>
        </w:tabs>
        <w:jc w:val="center"/>
        <w:rPr>
          <w:b/>
          <w:bCs/>
          <w:smallCaps/>
          <w:sz w:val="26"/>
          <w:szCs w:val="26"/>
        </w:rPr>
      </w:pPr>
      <w:r w:rsidRPr="3F14B1D8">
        <w:rPr>
          <w:b/>
          <w:bCs/>
          <w:smallCaps/>
          <w:sz w:val="26"/>
          <w:szCs w:val="26"/>
        </w:rPr>
        <w:t>Signatures (2)</w:t>
      </w:r>
    </w:p>
    <w:p w14:paraId="3D62D81D" w14:textId="438E604C" w:rsidR="3F14B1D8" w:rsidRDefault="3F14B1D8" w:rsidP="3F14B1D8">
      <w:pPr>
        <w:tabs>
          <w:tab w:val="left" w:pos="720"/>
          <w:tab w:val="left" w:pos="1440"/>
          <w:tab w:val="left" w:pos="1890"/>
        </w:tabs>
        <w:ind w:firstLine="720"/>
        <w:jc w:val="both"/>
        <w:rPr>
          <w:sz w:val="22"/>
          <w:szCs w:val="22"/>
        </w:rPr>
      </w:pPr>
    </w:p>
    <w:p w14:paraId="53B46126" w14:textId="27CBF974" w:rsidR="3F14B1D8" w:rsidRDefault="3F14B1D8" w:rsidP="3F14B1D8">
      <w:pPr>
        <w:tabs>
          <w:tab w:val="left" w:pos="720"/>
          <w:tab w:val="left" w:pos="1440"/>
          <w:tab w:val="left" w:pos="1890"/>
        </w:tabs>
        <w:ind w:firstLine="720"/>
        <w:jc w:val="both"/>
        <w:rPr>
          <w:sz w:val="22"/>
          <w:szCs w:val="22"/>
        </w:rPr>
      </w:pPr>
    </w:p>
    <w:p w14:paraId="160D2EF3" w14:textId="6D03A734" w:rsidR="713F38B7" w:rsidRDefault="713F38B7" w:rsidP="3F14B1D8">
      <w:pPr>
        <w:tabs>
          <w:tab w:val="left" w:pos="720"/>
          <w:tab w:val="left" w:pos="1440"/>
          <w:tab w:val="left" w:pos="1890"/>
        </w:tabs>
        <w:ind w:firstLine="360"/>
        <w:jc w:val="both"/>
        <w:rPr>
          <w:b/>
          <w:bCs/>
          <w:sz w:val="22"/>
          <w:szCs w:val="22"/>
        </w:rPr>
      </w:pPr>
      <w:r w:rsidRPr="3F14B1D8">
        <w:rPr>
          <w:b/>
          <w:bCs/>
          <w:sz w:val="22"/>
          <w:szCs w:val="22"/>
        </w:rPr>
        <w:t>I,</w:t>
      </w:r>
      <w:r w:rsidRPr="3F14B1D8">
        <w:rPr>
          <w:sz w:val="22"/>
          <w:szCs w:val="22"/>
        </w:rPr>
        <w:t xml:space="preserve"> __________________________ </w:t>
      </w:r>
      <w:r w:rsidRPr="00184DB9">
        <w:rPr>
          <w:sz w:val="22"/>
          <w:szCs w:val="22"/>
        </w:rPr>
        <w:t>(name of official authorized by the governing body resolution)</w:t>
      </w:r>
      <w:r w:rsidRPr="3F14B1D8">
        <w:rPr>
          <w:b/>
          <w:bCs/>
          <w:sz w:val="22"/>
          <w:szCs w:val="22"/>
        </w:rPr>
        <w:t>, hereby certify that the information provided within this Green Acres Program Application Form is complete and true.</w:t>
      </w:r>
    </w:p>
    <w:p w14:paraId="499B37F0" w14:textId="5B32578D" w:rsidR="3F14B1D8" w:rsidRDefault="3F14B1D8" w:rsidP="3F14B1D8">
      <w:pPr>
        <w:tabs>
          <w:tab w:val="left" w:pos="720"/>
          <w:tab w:val="left" w:pos="1440"/>
          <w:tab w:val="left" w:pos="1890"/>
        </w:tabs>
        <w:jc w:val="both"/>
        <w:rPr>
          <w:sz w:val="22"/>
          <w:szCs w:val="22"/>
        </w:rPr>
      </w:pPr>
    </w:p>
    <w:p w14:paraId="48B87CEA" w14:textId="08B52097" w:rsidR="713F38B7" w:rsidRDefault="713F38B7" w:rsidP="3F14B1D8">
      <w:pPr>
        <w:tabs>
          <w:tab w:val="left" w:pos="720"/>
          <w:tab w:val="left" w:pos="1440"/>
          <w:tab w:val="left" w:pos="1890"/>
        </w:tabs>
        <w:jc w:val="both"/>
        <w:rPr>
          <w:sz w:val="22"/>
          <w:szCs w:val="22"/>
        </w:rPr>
      </w:pPr>
      <w:r w:rsidRPr="3F14B1D8">
        <w:rPr>
          <w:sz w:val="22"/>
          <w:szCs w:val="22"/>
        </w:rPr>
        <w:t>_______________________</w:t>
      </w:r>
      <w:r>
        <w:tab/>
      </w:r>
      <w:r>
        <w:tab/>
      </w:r>
      <w:r w:rsidRPr="3F14B1D8">
        <w:rPr>
          <w:sz w:val="22"/>
          <w:szCs w:val="22"/>
        </w:rPr>
        <w:t>_________________________________________________</w:t>
      </w:r>
    </w:p>
    <w:p w14:paraId="6CC1D6DD" w14:textId="1A481820" w:rsidR="713F38B7" w:rsidRDefault="713F38B7" w:rsidP="3F14B1D8">
      <w:pPr>
        <w:tabs>
          <w:tab w:val="left" w:pos="720"/>
          <w:tab w:val="left" w:pos="1440"/>
          <w:tab w:val="left" w:pos="1890"/>
        </w:tabs>
        <w:jc w:val="both"/>
        <w:rPr>
          <w:b/>
          <w:bCs/>
          <w:sz w:val="32"/>
          <w:szCs w:val="32"/>
        </w:rPr>
      </w:pPr>
      <w:r w:rsidRPr="3F14B1D8">
        <w:rPr>
          <w:sz w:val="22"/>
          <w:szCs w:val="22"/>
        </w:rPr>
        <w:t>Date</w:t>
      </w:r>
      <w:r>
        <w:tab/>
      </w:r>
      <w:r>
        <w:tab/>
      </w:r>
      <w:r>
        <w:tab/>
      </w:r>
      <w:r>
        <w:tab/>
      </w:r>
      <w:r>
        <w:tab/>
      </w:r>
      <w:r>
        <w:tab/>
      </w:r>
      <w:r>
        <w:tab/>
      </w:r>
      <w:r w:rsidRPr="3F14B1D8">
        <w:rPr>
          <w:sz w:val="22"/>
          <w:szCs w:val="22"/>
        </w:rPr>
        <w:t>Signature of official authorized to submit application*</w:t>
      </w:r>
    </w:p>
    <w:p w14:paraId="66F4FCB6" w14:textId="1EA61AC5" w:rsidR="3F14B1D8" w:rsidRDefault="3F14B1D8" w:rsidP="3F14B1D8">
      <w:pPr>
        <w:tabs>
          <w:tab w:val="left" w:pos="720"/>
          <w:tab w:val="left" w:pos="1440"/>
          <w:tab w:val="left" w:pos="1890"/>
        </w:tabs>
        <w:jc w:val="both"/>
        <w:rPr>
          <w:b/>
          <w:bCs/>
          <w:sz w:val="12"/>
          <w:szCs w:val="12"/>
        </w:rPr>
      </w:pPr>
    </w:p>
    <w:p w14:paraId="25068CBA" w14:textId="379844DA" w:rsidR="713F38B7" w:rsidRDefault="22B20571" w:rsidP="3F14B1D8">
      <w:pPr>
        <w:tabs>
          <w:tab w:val="left" w:pos="720"/>
          <w:tab w:val="left" w:pos="1440"/>
          <w:tab w:val="left" w:pos="1890"/>
        </w:tabs>
        <w:jc w:val="both"/>
        <w:rPr>
          <w:b/>
          <w:bCs/>
          <w:sz w:val="28"/>
          <w:szCs w:val="28"/>
        </w:rPr>
      </w:pPr>
      <w:r w:rsidRPr="1BF34297">
        <w:rPr>
          <w:b/>
          <w:bCs/>
          <w:sz w:val="24"/>
          <w:szCs w:val="24"/>
        </w:rPr>
        <w:t xml:space="preserve">* </w:t>
      </w:r>
      <w:r w:rsidRPr="1BF34297">
        <w:rPr>
          <w:b/>
          <w:bCs/>
          <w:i/>
          <w:iCs/>
          <w:sz w:val="24"/>
          <w:szCs w:val="24"/>
          <w:u w:val="single"/>
        </w:rPr>
        <w:t>Must be individual authorized by attached Enabling Resolution or application will be disqualified</w:t>
      </w:r>
    </w:p>
    <w:p w14:paraId="216A4AFF" w14:textId="5CC0BEC8" w:rsidR="3F14B1D8" w:rsidRDefault="3F14B1D8" w:rsidP="3F14B1D8">
      <w:pPr>
        <w:tabs>
          <w:tab w:val="left" w:pos="720"/>
          <w:tab w:val="left" w:pos="1440"/>
          <w:tab w:val="left" w:pos="1890"/>
        </w:tabs>
        <w:jc w:val="both"/>
        <w:rPr>
          <w:b/>
          <w:bCs/>
          <w:sz w:val="24"/>
          <w:szCs w:val="24"/>
        </w:rPr>
      </w:pPr>
    </w:p>
    <w:p w14:paraId="58D6ACA4" w14:textId="358B64B8" w:rsidR="3F14B1D8" w:rsidRDefault="3F14B1D8" w:rsidP="3F14B1D8">
      <w:pPr>
        <w:tabs>
          <w:tab w:val="left" w:pos="720"/>
          <w:tab w:val="left" w:pos="1440"/>
          <w:tab w:val="left" w:pos="1890"/>
        </w:tabs>
        <w:jc w:val="both"/>
        <w:rPr>
          <w:b/>
          <w:bCs/>
          <w:sz w:val="24"/>
          <w:szCs w:val="24"/>
        </w:rPr>
      </w:pPr>
    </w:p>
    <w:p w14:paraId="581FBB05" w14:textId="4C8FC27A" w:rsidR="713F38B7" w:rsidRDefault="713F38B7" w:rsidP="3F14B1D8">
      <w:pPr>
        <w:tabs>
          <w:tab w:val="left" w:pos="720"/>
          <w:tab w:val="left" w:pos="1440"/>
          <w:tab w:val="left" w:pos="1890"/>
        </w:tabs>
        <w:ind w:firstLine="360"/>
        <w:jc w:val="both"/>
        <w:rPr>
          <w:b/>
          <w:bCs/>
          <w:sz w:val="22"/>
          <w:szCs w:val="22"/>
        </w:rPr>
      </w:pPr>
      <w:r w:rsidRPr="40605DA8">
        <w:rPr>
          <w:b/>
          <w:bCs/>
          <w:sz w:val="22"/>
          <w:szCs w:val="22"/>
        </w:rPr>
        <w:t>I,</w:t>
      </w:r>
      <w:r w:rsidRPr="40605DA8">
        <w:rPr>
          <w:sz w:val="22"/>
          <w:szCs w:val="22"/>
        </w:rPr>
        <w:t xml:space="preserve"> __________________________ </w:t>
      </w:r>
      <w:r w:rsidRPr="008263D4">
        <w:rPr>
          <w:sz w:val="22"/>
          <w:szCs w:val="22"/>
        </w:rPr>
        <w:t>(name of Chief Financial Officer)</w:t>
      </w:r>
      <w:r w:rsidRPr="40605DA8">
        <w:rPr>
          <w:b/>
          <w:bCs/>
          <w:sz w:val="22"/>
          <w:szCs w:val="22"/>
        </w:rPr>
        <w:t xml:space="preserve">, have reviewed the likely funding award for this project </w:t>
      </w:r>
      <w:r w:rsidRPr="40605DA8">
        <w:rPr>
          <w:i/>
          <w:iCs/>
          <w:sz w:val="22"/>
          <w:szCs w:val="22"/>
        </w:rPr>
        <w:t xml:space="preserve">(see </w:t>
      </w:r>
      <w:hyperlink w:anchor="FundingRoundCap" w:history="1">
        <w:r w:rsidR="4CB3BD7B" w:rsidRPr="005C27E7">
          <w:rPr>
            <w:rStyle w:val="Hyperlink"/>
            <w:i/>
            <w:sz w:val="22"/>
            <w:szCs w:val="22"/>
          </w:rPr>
          <w:t>F</w:t>
        </w:r>
        <w:r w:rsidRPr="005C27E7">
          <w:rPr>
            <w:rStyle w:val="Hyperlink"/>
            <w:i/>
            <w:sz w:val="22"/>
            <w:szCs w:val="22"/>
          </w:rPr>
          <w:t>unding Round Cap</w:t>
        </w:r>
      </w:hyperlink>
      <w:r w:rsidRPr="40605DA8">
        <w:rPr>
          <w:i/>
          <w:iCs/>
          <w:sz w:val="22"/>
          <w:szCs w:val="22"/>
        </w:rPr>
        <w:t>)</w:t>
      </w:r>
      <w:r w:rsidRPr="40605DA8">
        <w:rPr>
          <w:b/>
          <w:bCs/>
          <w:sz w:val="22"/>
          <w:szCs w:val="22"/>
        </w:rPr>
        <w:t xml:space="preserve"> and hereby certify that the financial information in the attached Governing Body Enabling Resolution is accurate.</w:t>
      </w:r>
    </w:p>
    <w:p w14:paraId="607BF2DC" w14:textId="5B32578D" w:rsidR="3F14B1D8" w:rsidRDefault="3F14B1D8" w:rsidP="3F14B1D8">
      <w:pPr>
        <w:tabs>
          <w:tab w:val="left" w:pos="720"/>
          <w:tab w:val="left" w:pos="1440"/>
          <w:tab w:val="left" w:pos="1890"/>
        </w:tabs>
        <w:jc w:val="both"/>
        <w:rPr>
          <w:sz w:val="22"/>
          <w:szCs w:val="22"/>
        </w:rPr>
      </w:pPr>
    </w:p>
    <w:p w14:paraId="50C3C946" w14:textId="2EFC6B6C" w:rsidR="713F38B7" w:rsidRDefault="713F38B7" w:rsidP="3F14B1D8">
      <w:pPr>
        <w:tabs>
          <w:tab w:val="left" w:pos="720"/>
          <w:tab w:val="left" w:pos="1440"/>
          <w:tab w:val="left" w:pos="1890"/>
        </w:tabs>
        <w:jc w:val="both"/>
        <w:rPr>
          <w:sz w:val="22"/>
          <w:szCs w:val="22"/>
        </w:rPr>
      </w:pPr>
      <w:r w:rsidRPr="3F14B1D8">
        <w:rPr>
          <w:sz w:val="22"/>
          <w:szCs w:val="22"/>
        </w:rPr>
        <w:t>_______________________</w:t>
      </w:r>
      <w:r>
        <w:tab/>
      </w:r>
      <w:r>
        <w:tab/>
      </w:r>
      <w:r w:rsidRPr="3F14B1D8">
        <w:rPr>
          <w:sz w:val="22"/>
          <w:szCs w:val="22"/>
        </w:rPr>
        <w:t>_________________________________________________</w:t>
      </w:r>
    </w:p>
    <w:p w14:paraId="09D8BEC3" w14:textId="0A6351CC" w:rsidR="713F38B7" w:rsidRDefault="713F38B7" w:rsidP="3F14B1D8">
      <w:pPr>
        <w:tabs>
          <w:tab w:val="left" w:pos="720"/>
          <w:tab w:val="left" w:pos="1440"/>
          <w:tab w:val="left" w:pos="1890"/>
        </w:tabs>
        <w:jc w:val="both"/>
        <w:rPr>
          <w:b/>
          <w:bCs/>
          <w:sz w:val="32"/>
          <w:szCs w:val="32"/>
        </w:rPr>
      </w:pPr>
      <w:r w:rsidRPr="3F14B1D8">
        <w:rPr>
          <w:sz w:val="22"/>
          <w:szCs w:val="22"/>
        </w:rPr>
        <w:t>Date</w:t>
      </w:r>
      <w:r>
        <w:tab/>
      </w:r>
      <w:r>
        <w:tab/>
      </w:r>
      <w:r>
        <w:tab/>
      </w:r>
      <w:r>
        <w:tab/>
      </w:r>
      <w:r>
        <w:tab/>
      </w:r>
      <w:r>
        <w:tab/>
      </w:r>
      <w:r>
        <w:tab/>
      </w:r>
      <w:r w:rsidRPr="3F14B1D8">
        <w:rPr>
          <w:sz w:val="22"/>
          <w:szCs w:val="22"/>
        </w:rPr>
        <w:t>Signature of Chief Financial Officer</w:t>
      </w:r>
    </w:p>
    <w:p w14:paraId="24FFFB46" w14:textId="1EA61AC5" w:rsidR="3F14B1D8" w:rsidRDefault="3F14B1D8" w:rsidP="3F14B1D8">
      <w:pPr>
        <w:tabs>
          <w:tab w:val="left" w:pos="720"/>
          <w:tab w:val="left" w:pos="1440"/>
          <w:tab w:val="left" w:pos="1890"/>
        </w:tabs>
        <w:jc w:val="both"/>
        <w:rPr>
          <w:b/>
          <w:bCs/>
          <w:sz w:val="12"/>
          <w:szCs w:val="12"/>
        </w:rPr>
      </w:pPr>
    </w:p>
    <w:p w14:paraId="3C5D8C07" w14:textId="140C9044" w:rsidR="06FC8510" w:rsidRDefault="06FC8510">
      <w:r>
        <w:br w:type="page"/>
      </w:r>
    </w:p>
    <w:p w14:paraId="7CD94A5A" w14:textId="42BCBC78" w:rsidR="3F14B1D8" w:rsidRPr="00014292" w:rsidRDefault="3F14B1D8" w:rsidP="00014292"/>
    <w:p w14:paraId="07C4BB7D" w14:textId="77777777" w:rsidR="00C5052B" w:rsidRDefault="00C5052B" w:rsidP="006F71DA">
      <w:pPr>
        <w:pStyle w:val="App2"/>
        <w:jc w:val="center"/>
        <w:rPr>
          <w:sz w:val="28"/>
          <w:szCs w:val="28"/>
        </w:rPr>
      </w:pPr>
      <w:bookmarkStart w:id="37" w:name="Applicationchecklist"/>
    </w:p>
    <w:p w14:paraId="555D6C51" w14:textId="66D1555D" w:rsidR="3F14B1D8" w:rsidRPr="006F71DA" w:rsidRDefault="190022AE" w:rsidP="006F71DA">
      <w:pPr>
        <w:pStyle w:val="App2"/>
        <w:jc w:val="center"/>
        <w:rPr>
          <w:sz w:val="28"/>
          <w:szCs w:val="28"/>
        </w:rPr>
      </w:pPr>
      <w:bookmarkStart w:id="38" w:name="_Toc179540497"/>
      <w:r w:rsidRPr="006F71DA">
        <w:rPr>
          <w:sz w:val="28"/>
          <w:szCs w:val="28"/>
        </w:rPr>
        <w:t xml:space="preserve">Application </w:t>
      </w:r>
      <w:r w:rsidR="45B4B834" w:rsidRPr="006F71DA">
        <w:rPr>
          <w:sz w:val="28"/>
          <w:szCs w:val="28"/>
        </w:rPr>
        <w:t>Checklist</w:t>
      </w:r>
      <w:bookmarkEnd w:id="37"/>
      <w:r w:rsidR="45B4B834" w:rsidRPr="006F71DA">
        <w:rPr>
          <w:sz w:val="28"/>
          <w:szCs w:val="28"/>
        </w:rPr>
        <w:t xml:space="preserve"> – </w:t>
      </w:r>
      <w:r w:rsidR="5E11DCA4" w:rsidRPr="006F71DA">
        <w:rPr>
          <w:sz w:val="28"/>
          <w:szCs w:val="28"/>
        </w:rPr>
        <w:t>Jake’s Law P</w:t>
      </w:r>
      <w:r w:rsidR="5682E292" w:rsidRPr="006F71DA">
        <w:rPr>
          <w:sz w:val="28"/>
          <w:szCs w:val="28"/>
        </w:rPr>
        <w:t xml:space="preserve">layground </w:t>
      </w:r>
      <w:r w:rsidR="45B4B834" w:rsidRPr="006F71DA">
        <w:rPr>
          <w:sz w:val="28"/>
          <w:szCs w:val="28"/>
        </w:rPr>
        <w:t>Pro</w:t>
      </w:r>
      <w:r w:rsidR="4D334AF6" w:rsidRPr="006F71DA">
        <w:rPr>
          <w:sz w:val="28"/>
          <w:szCs w:val="28"/>
        </w:rPr>
        <w:t>jects</w:t>
      </w:r>
      <w:bookmarkEnd w:id="38"/>
    </w:p>
    <w:p w14:paraId="105DA27E" w14:textId="21E3E44F" w:rsidR="3F14B1D8" w:rsidRDefault="3F14B1D8" w:rsidP="736E6135">
      <w:pPr>
        <w:tabs>
          <w:tab w:val="center" w:pos="4680"/>
        </w:tabs>
        <w:jc w:val="center"/>
        <w:rPr>
          <w:b/>
          <w:bCs/>
          <w:i/>
          <w:iCs/>
          <w:smallCaps/>
          <w:sz w:val="22"/>
          <w:szCs w:val="22"/>
        </w:rPr>
      </w:pPr>
    </w:p>
    <w:p w14:paraId="0711FD40" w14:textId="3B277661" w:rsidR="00B41494" w:rsidRDefault="1442F80B" w:rsidP="00B41494">
      <w:pPr>
        <w:pStyle w:val="BodyText"/>
        <w:kinsoku w:val="0"/>
        <w:overflowPunct w:val="0"/>
        <w:rPr>
          <w:sz w:val="22"/>
          <w:szCs w:val="22"/>
        </w:rPr>
      </w:pPr>
      <w:bookmarkStart w:id="39" w:name="_Hlk125375877"/>
      <w:r w:rsidRPr="2E1F7DE9">
        <w:rPr>
          <w:sz w:val="22"/>
          <w:szCs w:val="22"/>
        </w:rPr>
        <w:t xml:space="preserve">Application materials must be submitted electronically in pdf form through the Green Acres website by </w:t>
      </w:r>
      <w:r w:rsidR="00EF479A">
        <w:rPr>
          <w:b/>
          <w:bCs/>
          <w:sz w:val="22"/>
          <w:szCs w:val="22"/>
        </w:rPr>
        <w:t>midnight</w:t>
      </w:r>
      <w:r w:rsidRPr="2E1F7DE9">
        <w:rPr>
          <w:b/>
          <w:bCs/>
          <w:sz w:val="22"/>
          <w:szCs w:val="22"/>
        </w:rPr>
        <w:t xml:space="preserve"> on </w:t>
      </w:r>
      <w:r w:rsidR="0066044B">
        <w:rPr>
          <w:b/>
          <w:bCs/>
          <w:sz w:val="22"/>
          <w:szCs w:val="22"/>
        </w:rPr>
        <w:t>February 5</w:t>
      </w:r>
      <w:r w:rsidRPr="2E1F7DE9">
        <w:rPr>
          <w:b/>
          <w:bCs/>
          <w:sz w:val="22"/>
          <w:szCs w:val="22"/>
        </w:rPr>
        <w:t xml:space="preserve">, </w:t>
      </w:r>
      <w:r w:rsidR="0086799D">
        <w:rPr>
          <w:b/>
          <w:bCs/>
          <w:sz w:val="22"/>
          <w:szCs w:val="22"/>
        </w:rPr>
        <w:t>2025</w:t>
      </w:r>
      <w:r w:rsidRPr="2E1F7DE9">
        <w:rPr>
          <w:sz w:val="22"/>
          <w:szCs w:val="22"/>
        </w:rPr>
        <w:t xml:space="preserve">.  Instructions for submitting your application can be found at </w:t>
      </w:r>
      <w:hyperlink r:id="rId45">
        <w:r w:rsidRPr="2E1F7DE9">
          <w:rPr>
            <w:rStyle w:val="Hyperlink"/>
            <w:sz w:val="22"/>
            <w:szCs w:val="22"/>
          </w:rPr>
          <w:t>www.NJGreenAcres.org</w:t>
        </w:r>
      </w:hyperlink>
      <w:r w:rsidRPr="2E1F7DE9">
        <w:rPr>
          <w:sz w:val="22"/>
          <w:szCs w:val="22"/>
        </w:rPr>
        <w:t xml:space="preserve">. </w:t>
      </w:r>
      <w:bookmarkEnd w:id="39"/>
    </w:p>
    <w:p w14:paraId="069F09E2" w14:textId="14FB5914" w:rsidR="3F14B1D8" w:rsidRDefault="3F14B1D8" w:rsidP="736E6135">
      <w:pPr>
        <w:tabs>
          <w:tab w:val="center" w:pos="4680"/>
        </w:tabs>
        <w:jc w:val="both"/>
        <w:rPr>
          <w:sz w:val="22"/>
          <w:szCs w:val="22"/>
        </w:rPr>
      </w:pPr>
    </w:p>
    <w:p w14:paraId="7E182F54" w14:textId="64119FEA" w:rsidR="3F14B1D8" w:rsidRDefault="66536357" w:rsidP="425CDA78">
      <w:pPr>
        <w:tabs>
          <w:tab w:val="left" w:pos="720"/>
          <w:tab w:val="left" w:pos="1440"/>
          <w:tab w:val="left" w:pos="1890"/>
        </w:tabs>
        <w:jc w:val="both"/>
        <w:rPr>
          <w:sz w:val="22"/>
          <w:szCs w:val="22"/>
        </w:rPr>
      </w:pPr>
      <w:r w:rsidRPr="425CDA78">
        <w:rPr>
          <w:b/>
          <w:bCs/>
          <w:i/>
          <w:iCs/>
          <w:sz w:val="22"/>
          <w:szCs w:val="22"/>
        </w:rPr>
        <w:t>NOTE:</w:t>
      </w:r>
      <w:r w:rsidRPr="425CDA78">
        <w:rPr>
          <w:sz w:val="22"/>
          <w:szCs w:val="22"/>
        </w:rPr>
        <w:t xml:space="preserve"> This checklist should be returned with </w:t>
      </w:r>
      <w:r w:rsidR="0096480C" w:rsidRPr="425CDA78">
        <w:rPr>
          <w:sz w:val="22"/>
          <w:szCs w:val="22"/>
        </w:rPr>
        <w:t>the</w:t>
      </w:r>
      <w:r w:rsidRPr="425CDA78">
        <w:rPr>
          <w:sz w:val="22"/>
          <w:szCs w:val="22"/>
        </w:rPr>
        <w:t xml:space="preserve"> completed application.  </w:t>
      </w:r>
      <w:r w:rsidR="06B1F591" w:rsidRPr="425CDA78">
        <w:rPr>
          <w:color w:val="000000" w:themeColor="text1"/>
          <w:sz w:val="22"/>
          <w:szCs w:val="22"/>
        </w:rPr>
        <w:t xml:space="preserve">If the starred item (*) </w:t>
      </w:r>
      <w:r w:rsidR="01CA1290" w:rsidRPr="425CDA78">
        <w:rPr>
          <w:color w:val="000000" w:themeColor="text1"/>
          <w:sz w:val="22"/>
          <w:szCs w:val="22"/>
        </w:rPr>
        <w:t>is</w:t>
      </w:r>
      <w:r w:rsidR="06B1F591" w:rsidRPr="425CDA78">
        <w:rPr>
          <w:color w:val="000000" w:themeColor="text1"/>
          <w:sz w:val="22"/>
          <w:szCs w:val="22"/>
        </w:rPr>
        <w:t xml:space="preserve"> not applicable, please indicate ‘N/A’ next to that item.  </w:t>
      </w:r>
      <w:r w:rsidR="53059AF5" w:rsidRPr="425CDA78">
        <w:rPr>
          <w:color w:val="000000" w:themeColor="text1"/>
          <w:sz w:val="22"/>
          <w:szCs w:val="22"/>
        </w:rPr>
        <w:t xml:space="preserve">All other required items must be submitted. </w:t>
      </w:r>
      <w:r w:rsidRPr="425CDA78">
        <w:rPr>
          <w:sz w:val="22"/>
          <w:szCs w:val="22"/>
        </w:rPr>
        <w:t>Specific instructions for each submission follow the checklist.</w:t>
      </w:r>
    </w:p>
    <w:p w14:paraId="3085F999" w14:textId="77777777" w:rsidR="00DD5495" w:rsidRDefault="00DD5495" w:rsidP="425CDA78">
      <w:pPr>
        <w:tabs>
          <w:tab w:val="left" w:pos="720"/>
          <w:tab w:val="left" w:pos="1440"/>
          <w:tab w:val="left" w:pos="1890"/>
        </w:tabs>
        <w:jc w:val="both"/>
        <w:rPr>
          <w:sz w:val="22"/>
          <w:szCs w:val="22"/>
        </w:rPr>
      </w:pPr>
    </w:p>
    <w:p w14:paraId="5FF09170" w14:textId="06153C84" w:rsidR="3F14B1D8" w:rsidRDefault="3F14B1D8" w:rsidP="736E6135">
      <w:pPr>
        <w:tabs>
          <w:tab w:val="center" w:pos="4680"/>
        </w:tabs>
        <w:ind w:firstLine="4680"/>
        <w:jc w:val="both"/>
        <w:rPr>
          <w:sz w:val="22"/>
          <w:szCs w:val="22"/>
        </w:rPr>
      </w:pPr>
    </w:p>
    <w:tbl>
      <w:tblPr>
        <w:tblStyle w:val="TableGrid"/>
        <w:tblW w:w="10440" w:type="dxa"/>
        <w:tblLook w:val="06A0" w:firstRow="1" w:lastRow="0" w:firstColumn="1" w:lastColumn="0" w:noHBand="1" w:noVBand="1"/>
      </w:tblPr>
      <w:tblGrid>
        <w:gridCol w:w="599"/>
        <w:gridCol w:w="795"/>
        <w:gridCol w:w="9046"/>
      </w:tblGrid>
      <w:tr w:rsidR="00F32F8E" w:rsidRPr="00101156" w14:paraId="70162314" w14:textId="77777777">
        <w:trPr>
          <w:trHeight w:val="300"/>
        </w:trPr>
        <w:tc>
          <w:tcPr>
            <w:tcW w:w="10440" w:type="dxa"/>
            <w:gridSpan w:val="3"/>
            <w:shd w:val="clear" w:color="auto" w:fill="E2EFD9" w:themeFill="accent6" w:themeFillTint="33"/>
          </w:tcPr>
          <w:p w14:paraId="2102D1D0" w14:textId="77777777" w:rsidR="00F32F8E" w:rsidRDefault="00F32F8E">
            <w:pPr>
              <w:rPr>
                <w:sz w:val="22"/>
                <w:szCs w:val="22"/>
              </w:rPr>
            </w:pPr>
          </w:p>
          <w:p w14:paraId="0437E9EF" w14:textId="7303763C" w:rsidR="00F32F8E" w:rsidRDefault="00F32F8E">
            <w:pPr>
              <w:rPr>
                <w:b/>
                <w:bCs/>
                <w:sz w:val="22"/>
                <w:szCs w:val="22"/>
              </w:rPr>
            </w:pPr>
            <w:r w:rsidRPr="01D3D4A9">
              <w:rPr>
                <w:b/>
                <w:bCs/>
                <w:sz w:val="22"/>
                <w:szCs w:val="22"/>
              </w:rPr>
              <w:t>REQUIRED ITEMS</w:t>
            </w:r>
          </w:p>
        </w:tc>
      </w:tr>
      <w:tr w:rsidR="00F32F8E" w:rsidRPr="00101156" w14:paraId="5D4A97D3" w14:textId="77777777">
        <w:trPr>
          <w:trHeight w:val="300"/>
        </w:trPr>
        <w:tc>
          <w:tcPr>
            <w:tcW w:w="599" w:type="dxa"/>
          </w:tcPr>
          <w:p w14:paraId="1C4CAB62" w14:textId="77777777" w:rsidR="00F32F8E" w:rsidRDefault="00F32F8E">
            <w:pPr>
              <w:rPr>
                <w:sz w:val="22"/>
                <w:szCs w:val="22"/>
              </w:rPr>
            </w:pPr>
          </w:p>
        </w:tc>
        <w:tc>
          <w:tcPr>
            <w:tcW w:w="795" w:type="dxa"/>
          </w:tcPr>
          <w:p w14:paraId="44577E7B" w14:textId="77777777" w:rsidR="00F32F8E" w:rsidRPr="00101156" w:rsidRDefault="00F32F8E">
            <w:pPr>
              <w:rPr>
                <w:sz w:val="22"/>
                <w:szCs w:val="22"/>
              </w:rPr>
            </w:pPr>
            <w:r w:rsidRPr="01D3D4A9">
              <w:rPr>
                <w:sz w:val="22"/>
                <w:szCs w:val="22"/>
              </w:rPr>
              <w:t>1.</w:t>
            </w:r>
          </w:p>
        </w:tc>
        <w:tc>
          <w:tcPr>
            <w:tcW w:w="9046" w:type="dxa"/>
          </w:tcPr>
          <w:p w14:paraId="6B9C1125" w14:textId="735246FA" w:rsidR="00F32F8E" w:rsidRPr="00101156" w:rsidRDefault="230FAE1C" w:rsidP="3E76345A">
            <w:pPr>
              <w:spacing w:line="259" w:lineRule="auto"/>
              <w:rPr>
                <w:rStyle w:val="Hyperlink"/>
                <w:color w:val="auto"/>
                <w:sz w:val="22"/>
                <w:szCs w:val="22"/>
                <w:u w:val="none"/>
              </w:rPr>
            </w:pPr>
            <w:r w:rsidRPr="3E76345A">
              <w:rPr>
                <w:rStyle w:val="Hyperlink"/>
                <w:color w:val="auto"/>
                <w:sz w:val="22"/>
                <w:szCs w:val="22"/>
                <w:u w:val="none"/>
              </w:rPr>
              <w:t>Application Form</w:t>
            </w:r>
          </w:p>
        </w:tc>
      </w:tr>
      <w:tr w:rsidR="00F32F8E" w:rsidRPr="00101156" w14:paraId="65DB44FC" w14:textId="77777777">
        <w:trPr>
          <w:trHeight w:val="300"/>
        </w:trPr>
        <w:tc>
          <w:tcPr>
            <w:tcW w:w="599" w:type="dxa"/>
          </w:tcPr>
          <w:p w14:paraId="11AF5C56" w14:textId="77777777" w:rsidR="00F32F8E" w:rsidRDefault="00F32F8E">
            <w:pPr>
              <w:rPr>
                <w:sz w:val="22"/>
                <w:szCs w:val="22"/>
              </w:rPr>
            </w:pPr>
          </w:p>
        </w:tc>
        <w:tc>
          <w:tcPr>
            <w:tcW w:w="795" w:type="dxa"/>
          </w:tcPr>
          <w:p w14:paraId="0F760B30" w14:textId="77777777" w:rsidR="00F32F8E" w:rsidRPr="00101156" w:rsidRDefault="00F32F8E">
            <w:pPr>
              <w:rPr>
                <w:sz w:val="22"/>
                <w:szCs w:val="22"/>
              </w:rPr>
            </w:pPr>
            <w:r w:rsidRPr="01D3D4A9">
              <w:rPr>
                <w:sz w:val="22"/>
                <w:szCs w:val="22"/>
              </w:rPr>
              <w:t>2.</w:t>
            </w:r>
          </w:p>
        </w:tc>
        <w:tc>
          <w:tcPr>
            <w:tcW w:w="9046" w:type="dxa"/>
          </w:tcPr>
          <w:p w14:paraId="3E97EFE7" w14:textId="1703A8A5" w:rsidR="00F32F8E" w:rsidRPr="00101156" w:rsidRDefault="01B4215F" w:rsidP="3E76345A">
            <w:pPr>
              <w:spacing w:line="259" w:lineRule="auto"/>
              <w:rPr>
                <w:rStyle w:val="Hyperlink"/>
                <w:color w:val="auto"/>
                <w:sz w:val="22"/>
                <w:szCs w:val="22"/>
                <w:u w:val="none"/>
              </w:rPr>
            </w:pPr>
            <w:r w:rsidRPr="3E76345A">
              <w:rPr>
                <w:rStyle w:val="Hyperlink"/>
                <w:color w:val="auto"/>
                <w:sz w:val="22"/>
                <w:szCs w:val="22"/>
                <w:u w:val="none"/>
              </w:rPr>
              <w:t>Environmental Impact Assessment</w:t>
            </w:r>
          </w:p>
        </w:tc>
      </w:tr>
      <w:tr w:rsidR="00F32F8E" w14:paraId="6E4F9DAA" w14:textId="77777777">
        <w:trPr>
          <w:trHeight w:val="300"/>
        </w:trPr>
        <w:tc>
          <w:tcPr>
            <w:tcW w:w="599" w:type="dxa"/>
          </w:tcPr>
          <w:p w14:paraId="27F2701C" w14:textId="77777777" w:rsidR="00F32F8E" w:rsidRDefault="00F32F8E">
            <w:pPr>
              <w:rPr>
                <w:sz w:val="22"/>
                <w:szCs w:val="22"/>
              </w:rPr>
            </w:pPr>
          </w:p>
        </w:tc>
        <w:tc>
          <w:tcPr>
            <w:tcW w:w="795" w:type="dxa"/>
          </w:tcPr>
          <w:p w14:paraId="1AC39F9E" w14:textId="77777777" w:rsidR="00F32F8E" w:rsidRDefault="00F32F8E">
            <w:pPr>
              <w:rPr>
                <w:sz w:val="22"/>
                <w:szCs w:val="22"/>
              </w:rPr>
            </w:pPr>
            <w:r w:rsidRPr="01D3D4A9">
              <w:rPr>
                <w:sz w:val="22"/>
                <w:szCs w:val="22"/>
              </w:rPr>
              <w:t>3.</w:t>
            </w:r>
          </w:p>
        </w:tc>
        <w:tc>
          <w:tcPr>
            <w:tcW w:w="9046" w:type="dxa"/>
          </w:tcPr>
          <w:p w14:paraId="5DCF21C6" w14:textId="77777777" w:rsidR="00F32F8E" w:rsidRDefault="00F32F8E">
            <w:pPr>
              <w:rPr>
                <w:sz w:val="22"/>
                <w:szCs w:val="22"/>
              </w:rPr>
            </w:pPr>
            <w:r w:rsidRPr="01D3D4A9">
              <w:rPr>
                <w:sz w:val="22"/>
                <w:szCs w:val="22"/>
              </w:rPr>
              <w:t>* Tree Removal Form, if project proposes tree removal</w:t>
            </w:r>
          </w:p>
        </w:tc>
      </w:tr>
      <w:tr w:rsidR="00F32F8E" w:rsidRPr="00101156" w14:paraId="23A07ECD" w14:textId="77777777">
        <w:trPr>
          <w:trHeight w:val="300"/>
        </w:trPr>
        <w:tc>
          <w:tcPr>
            <w:tcW w:w="599" w:type="dxa"/>
          </w:tcPr>
          <w:p w14:paraId="40E13EE4" w14:textId="77777777" w:rsidR="00F32F8E" w:rsidRDefault="00F32F8E">
            <w:pPr>
              <w:rPr>
                <w:sz w:val="22"/>
                <w:szCs w:val="22"/>
              </w:rPr>
            </w:pPr>
          </w:p>
        </w:tc>
        <w:tc>
          <w:tcPr>
            <w:tcW w:w="795" w:type="dxa"/>
          </w:tcPr>
          <w:p w14:paraId="1C367C82" w14:textId="0146C5D5" w:rsidR="00F32F8E" w:rsidRDefault="006A36F8">
            <w:pPr>
              <w:rPr>
                <w:sz w:val="22"/>
                <w:szCs w:val="22"/>
              </w:rPr>
            </w:pPr>
            <w:r>
              <w:rPr>
                <w:sz w:val="22"/>
                <w:szCs w:val="22"/>
              </w:rPr>
              <w:t>4</w:t>
            </w:r>
            <w:r w:rsidR="00F32F8E" w:rsidRPr="01D3D4A9">
              <w:rPr>
                <w:sz w:val="22"/>
                <w:szCs w:val="22"/>
              </w:rPr>
              <w:t>.</w:t>
            </w:r>
          </w:p>
        </w:tc>
        <w:tc>
          <w:tcPr>
            <w:tcW w:w="9046" w:type="dxa"/>
          </w:tcPr>
          <w:p w14:paraId="71534C3C" w14:textId="7B791E7F" w:rsidR="00F32F8E" w:rsidRPr="00101156" w:rsidRDefault="4340CBAD" w:rsidP="3E76345A">
            <w:pPr>
              <w:spacing w:line="259" w:lineRule="auto"/>
              <w:rPr>
                <w:rStyle w:val="Hyperlink"/>
                <w:color w:val="auto"/>
                <w:sz w:val="22"/>
                <w:szCs w:val="22"/>
                <w:u w:val="none"/>
              </w:rPr>
            </w:pPr>
            <w:r w:rsidRPr="3E76345A">
              <w:rPr>
                <w:rStyle w:val="Hyperlink"/>
                <w:color w:val="auto"/>
                <w:sz w:val="22"/>
                <w:szCs w:val="22"/>
                <w:u w:val="none"/>
              </w:rPr>
              <w:t>Governing Body Resolution</w:t>
            </w:r>
          </w:p>
        </w:tc>
      </w:tr>
      <w:tr w:rsidR="00F32F8E" w:rsidRPr="00101156" w14:paraId="2E56A5C1" w14:textId="77777777">
        <w:trPr>
          <w:trHeight w:val="300"/>
        </w:trPr>
        <w:tc>
          <w:tcPr>
            <w:tcW w:w="599" w:type="dxa"/>
          </w:tcPr>
          <w:p w14:paraId="5F2D529E" w14:textId="77777777" w:rsidR="00F32F8E" w:rsidRDefault="00F32F8E">
            <w:pPr>
              <w:rPr>
                <w:sz w:val="22"/>
                <w:szCs w:val="22"/>
              </w:rPr>
            </w:pPr>
          </w:p>
        </w:tc>
        <w:tc>
          <w:tcPr>
            <w:tcW w:w="795" w:type="dxa"/>
          </w:tcPr>
          <w:p w14:paraId="68C75090" w14:textId="5479DA80" w:rsidR="00F32F8E" w:rsidRDefault="006A36F8">
            <w:pPr>
              <w:rPr>
                <w:sz w:val="22"/>
                <w:szCs w:val="22"/>
              </w:rPr>
            </w:pPr>
            <w:r>
              <w:rPr>
                <w:sz w:val="22"/>
                <w:szCs w:val="22"/>
              </w:rPr>
              <w:t>5</w:t>
            </w:r>
            <w:r w:rsidR="00F32F8E" w:rsidRPr="01D3D4A9">
              <w:rPr>
                <w:sz w:val="22"/>
                <w:szCs w:val="22"/>
              </w:rPr>
              <w:t>.</w:t>
            </w:r>
          </w:p>
        </w:tc>
        <w:tc>
          <w:tcPr>
            <w:tcW w:w="9046" w:type="dxa"/>
          </w:tcPr>
          <w:p w14:paraId="416A83FF" w14:textId="27275670" w:rsidR="00F32F8E" w:rsidRPr="00101156" w:rsidRDefault="78736F61" w:rsidP="3E76345A">
            <w:pPr>
              <w:spacing w:line="259" w:lineRule="auto"/>
              <w:rPr>
                <w:rStyle w:val="Hyperlink"/>
                <w:color w:val="auto"/>
                <w:sz w:val="22"/>
                <w:szCs w:val="22"/>
                <w:u w:val="none"/>
              </w:rPr>
            </w:pPr>
            <w:r w:rsidRPr="3E76345A">
              <w:rPr>
                <w:rStyle w:val="Hyperlink"/>
                <w:color w:val="auto"/>
                <w:sz w:val="22"/>
                <w:szCs w:val="22"/>
                <w:u w:val="none"/>
              </w:rPr>
              <w:t>Anticipated Project Schedule</w:t>
            </w:r>
          </w:p>
        </w:tc>
      </w:tr>
      <w:tr w:rsidR="00F32F8E" w:rsidRPr="00101156" w14:paraId="5641C5D0" w14:textId="77777777">
        <w:trPr>
          <w:trHeight w:val="300"/>
        </w:trPr>
        <w:tc>
          <w:tcPr>
            <w:tcW w:w="599" w:type="dxa"/>
          </w:tcPr>
          <w:p w14:paraId="4D21A7F7" w14:textId="77777777" w:rsidR="00F32F8E" w:rsidRDefault="00F32F8E">
            <w:pPr>
              <w:rPr>
                <w:sz w:val="22"/>
                <w:szCs w:val="22"/>
              </w:rPr>
            </w:pPr>
          </w:p>
        </w:tc>
        <w:tc>
          <w:tcPr>
            <w:tcW w:w="795" w:type="dxa"/>
          </w:tcPr>
          <w:p w14:paraId="1F359A2E" w14:textId="2595284D" w:rsidR="00F32F8E" w:rsidRDefault="006A36F8">
            <w:pPr>
              <w:rPr>
                <w:sz w:val="22"/>
                <w:szCs w:val="22"/>
              </w:rPr>
            </w:pPr>
            <w:r>
              <w:rPr>
                <w:sz w:val="22"/>
                <w:szCs w:val="22"/>
              </w:rPr>
              <w:t>6</w:t>
            </w:r>
            <w:r w:rsidR="00F32F8E" w:rsidRPr="01D3D4A9">
              <w:rPr>
                <w:sz w:val="22"/>
                <w:szCs w:val="22"/>
              </w:rPr>
              <w:t>.</w:t>
            </w:r>
          </w:p>
        </w:tc>
        <w:tc>
          <w:tcPr>
            <w:tcW w:w="9046" w:type="dxa"/>
          </w:tcPr>
          <w:p w14:paraId="66689C51" w14:textId="77777777" w:rsidR="00F32F8E" w:rsidRPr="00101156" w:rsidRDefault="00F32F8E">
            <w:pPr>
              <w:rPr>
                <w:sz w:val="22"/>
                <w:szCs w:val="22"/>
              </w:rPr>
            </w:pPr>
            <w:r w:rsidRPr="00101156">
              <w:rPr>
                <w:sz w:val="22"/>
                <w:szCs w:val="22"/>
              </w:rPr>
              <w:t>Units &amp; Quantities Cost Estimate</w:t>
            </w:r>
          </w:p>
        </w:tc>
      </w:tr>
      <w:tr w:rsidR="00F32F8E" w:rsidRPr="00101156" w14:paraId="7EEA62CC" w14:textId="77777777">
        <w:trPr>
          <w:trHeight w:val="300"/>
        </w:trPr>
        <w:tc>
          <w:tcPr>
            <w:tcW w:w="599" w:type="dxa"/>
          </w:tcPr>
          <w:p w14:paraId="344E961A" w14:textId="77777777" w:rsidR="00F32F8E" w:rsidRDefault="00F32F8E">
            <w:pPr>
              <w:rPr>
                <w:sz w:val="22"/>
                <w:szCs w:val="22"/>
              </w:rPr>
            </w:pPr>
          </w:p>
        </w:tc>
        <w:tc>
          <w:tcPr>
            <w:tcW w:w="795" w:type="dxa"/>
          </w:tcPr>
          <w:p w14:paraId="45E13F9B" w14:textId="05175905" w:rsidR="00F32F8E" w:rsidRDefault="006A36F8">
            <w:pPr>
              <w:rPr>
                <w:sz w:val="22"/>
                <w:szCs w:val="22"/>
              </w:rPr>
            </w:pPr>
            <w:r>
              <w:rPr>
                <w:sz w:val="22"/>
                <w:szCs w:val="22"/>
              </w:rPr>
              <w:t>7</w:t>
            </w:r>
            <w:r w:rsidR="00F32F8E" w:rsidRPr="01D3D4A9">
              <w:rPr>
                <w:sz w:val="22"/>
                <w:szCs w:val="22"/>
              </w:rPr>
              <w:t>.</w:t>
            </w:r>
          </w:p>
        </w:tc>
        <w:tc>
          <w:tcPr>
            <w:tcW w:w="9046" w:type="dxa"/>
          </w:tcPr>
          <w:p w14:paraId="6D52072E" w14:textId="77777777" w:rsidR="00F32F8E" w:rsidRPr="00101156" w:rsidRDefault="00F32F8E">
            <w:pPr>
              <w:rPr>
                <w:sz w:val="22"/>
                <w:szCs w:val="22"/>
              </w:rPr>
            </w:pPr>
            <w:r w:rsidRPr="00101156">
              <w:rPr>
                <w:sz w:val="22"/>
                <w:szCs w:val="22"/>
              </w:rPr>
              <w:t>Tax Record for Each Tax Lot to be Developed</w:t>
            </w:r>
          </w:p>
        </w:tc>
      </w:tr>
      <w:tr w:rsidR="00F32F8E" w:rsidRPr="00101156" w14:paraId="59540E84" w14:textId="77777777">
        <w:trPr>
          <w:trHeight w:val="300"/>
        </w:trPr>
        <w:tc>
          <w:tcPr>
            <w:tcW w:w="599" w:type="dxa"/>
          </w:tcPr>
          <w:p w14:paraId="00DD2C51" w14:textId="77777777" w:rsidR="00F32F8E" w:rsidRDefault="00F32F8E">
            <w:pPr>
              <w:rPr>
                <w:sz w:val="22"/>
                <w:szCs w:val="22"/>
              </w:rPr>
            </w:pPr>
          </w:p>
        </w:tc>
        <w:tc>
          <w:tcPr>
            <w:tcW w:w="795" w:type="dxa"/>
          </w:tcPr>
          <w:p w14:paraId="3FF9CACF" w14:textId="13D4175E" w:rsidR="00F32F8E" w:rsidRDefault="006A36F8">
            <w:pPr>
              <w:rPr>
                <w:sz w:val="22"/>
                <w:szCs w:val="22"/>
              </w:rPr>
            </w:pPr>
            <w:r>
              <w:rPr>
                <w:sz w:val="22"/>
                <w:szCs w:val="22"/>
              </w:rPr>
              <w:t>8</w:t>
            </w:r>
            <w:r w:rsidR="00F32F8E" w:rsidRPr="01D3D4A9">
              <w:rPr>
                <w:sz w:val="22"/>
                <w:szCs w:val="22"/>
              </w:rPr>
              <w:t>.</w:t>
            </w:r>
          </w:p>
        </w:tc>
        <w:tc>
          <w:tcPr>
            <w:tcW w:w="9046" w:type="dxa"/>
          </w:tcPr>
          <w:p w14:paraId="6CE6478E" w14:textId="77777777" w:rsidR="00F32F8E" w:rsidRPr="00101156" w:rsidRDefault="00F32F8E">
            <w:pPr>
              <w:rPr>
                <w:sz w:val="22"/>
                <w:szCs w:val="22"/>
              </w:rPr>
            </w:pPr>
            <w:r w:rsidRPr="00101156">
              <w:rPr>
                <w:i/>
                <w:iCs/>
                <w:sz w:val="22"/>
                <w:szCs w:val="22"/>
              </w:rPr>
              <w:t>* For Any Lot Not Owned by Applicant:</w:t>
            </w:r>
            <w:r w:rsidRPr="00101156">
              <w:rPr>
                <w:sz w:val="22"/>
                <w:szCs w:val="22"/>
              </w:rPr>
              <w:t xml:space="preserve"> Copy of Lease/Use Agreement or Letter from Landowner Confirming They Will Enter into a Lease or Agreement</w:t>
            </w:r>
          </w:p>
        </w:tc>
      </w:tr>
      <w:tr w:rsidR="00F32F8E" w:rsidRPr="00101156" w14:paraId="1C8F9810" w14:textId="77777777">
        <w:trPr>
          <w:trHeight w:val="300"/>
        </w:trPr>
        <w:tc>
          <w:tcPr>
            <w:tcW w:w="599" w:type="dxa"/>
          </w:tcPr>
          <w:p w14:paraId="08BDC894" w14:textId="77777777" w:rsidR="00F32F8E" w:rsidRDefault="00F32F8E">
            <w:pPr>
              <w:rPr>
                <w:sz w:val="22"/>
                <w:szCs w:val="22"/>
              </w:rPr>
            </w:pPr>
          </w:p>
        </w:tc>
        <w:tc>
          <w:tcPr>
            <w:tcW w:w="795" w:type="dxa"/>
          </w:tcPr>
          <w:p w14:paraId="73C49B72" w14:textId="3E661ABF" w:rsidR="00F32F8E" w:rsidRDefault="006A36F8">
            <w:pPr>
              <w:rPr>
                <w:sz w:val="22"/>
                <w:szCs w:val="22"/>
              </w:rPr>
            </w:pPr>
            <w:r>
              <w:rPr>
                <w:sz w:val="22"/>
                <w:szCs w:val="22"/>
              </w:rPr>
              <w:t>9</w:t>
            </w:r>
            <w:r w:rsidR="00F32F8E" w:rsidRPr="01D3D4A9">
              <w:rPr>
                <w:sz w:val="22"/>
                <w:szCs w:val="22"/>
              </w:rPr>
              <w:t>.</w:t>
            </w:r>
          </w:p>
        </w:tc>
        <w:tc>
          <w:tcPr>
            <w:tcW w:w="9046" w:type="dxa"/>
          </w:tcPr>
          <w:p w14:paraId="588C61C5" w14:textId="77777777" w:rsidR="00F32F8E" w:rsidRPr="00101156" w:rsidRDefault="00F32F8E">
            <w:pPr>
              <w:rPr>
                <w:sz w:val="22"/>
                <w:szCs w:val="22"/>
              </w:rPr>
            </w:pPr>
            <w:r w:rsidRPr="00101156">
              <w:rPr>
                <w:sz w:val="22"/>
                <w:szCs w:val="22"/>
              </w:rPr>
              <w:t>Official Tax Map with Project Location Highlighted</w:t>
            </w:r>
          </w:p>
        </w:tc>
      </w:tr>
      <w:tr w:rsidR="00F32F8E" w:rsidRPr="00101156" w14:paraId="3A100C34" w14:textId="77777777">
        <w:trPr>
          <w:trHeight w:val="300"/>
        </w:trPr>
        <w:tc>
          <w:tcPr>
            <w:tcW w:w="599" w:type="dxa"/>
          </w:tcPr>
          <w:p w14:paraId="4BC95AF4" w14:textId="77777777" w:rsidR="00F32F8E" w:rsidRDefault="00F32F8E">
            <w:pPr>
              <w:rPr>
                <w:sz w:val="22"/>
                <w:szCs w:val="22"/>
              </w:rPr>
            </w:pPr>
          </w:p>
        </w:tc>
        <w:tc>
          <w:tcPr>
            <w:tcW w:w="795" w:type="dxa"/>
          </w:tcPr>
          <w:p w14:paraId="06B324E0" w14:textId="64315BFE" w:rsidR="00F32F8E" w:rsidRDefault="00F32F8E">
            <w:pPr>
              <w:rPr>
                <w:sz w:val="22"/>
                <w:szCs w:val="22"/>
              </w:rPr>
            </w:pPr>
            <w:r w:rsidRPr="01D3D4A9">
              <w:rPr>
                <w:sz w:val="22"/>
                <w:szCs w:val="22"/>
              </w:rPr>
              <w:t>1</w:t>
            </w:r>
            <w:r w:rsidR="006A36F8">
              <w:rPr>
                <w:sz w:val="22"/>
                <w:szCs w:val="22"/>
              </w:rPr>
              <w:t>0</w:t>
            </w:r>
            <w:r w:rsidRPr="01D3D4A9">
              <w:rPr>
                <w:sz w:val="22"/>
                <w:szCs w:val="22"/>
              </w:rPr>
              <w:t>.</w:t>
            </w:r>
          </w:p>
        </w:tc>
        <w:tc>
          <w:tcPr>
            <w:tcW w:w="9046" w:type="dxa"/>
          </w:tcPr>
          <w:p w14:paraId="219A5DE0" w14:textId="77777777" w:rsidR="00F32F8E" w:rsidRPr="00101156" w:rsidRDefault="00F32F8E">
            <w:pPr>
              <w:rPr>
                <w:sz w:val="22"/>
                <w:szCs w:val="22"/>
              </w:rPr>
            </w:pPr>
            <w:r w:rsidRPr="00101156">
              <w:rPr>
                <w:sz w:val="22"/>
                <w:szCs w:val="22"/>
              </w:rPr>
              <w:t>Aerial of Project Location with Streets Identified</w:t>
            </w:r>
          </w:p>
        </w:tc>
      </w:tr>
      <w:tr w:rsidR="00F32F8E" w:rsidRPr="00101156" w14:paraId="036FD18F" w14:textId="77777777">
        <w:trPr>
          <w:trHeight w:val="300"/>
        </w:trPr>
        <w:tc>
          <w:tcPr>
            <w:tcW w:w="599" w:type="dxa"/>
          </w:tcPr>
          <w:p w14:paraId="14B0F8B7" w14:textId="77777777" w:rsidR="00F32F8E" w:rsidRDefault="00F32F8E">
            <w:pPr>
              <w:rPr>
                <w:sz w:val="22"/>
                <w:szCs w:val="22"/>
              </w:rPr>
            </w:pPr>
          </w:p>
        </w:tc>
        <w:tc>
          <w:tcPr>
            <w:tcW w:w="795" w:type="dxa"/>
          </w:tcPr>
          <w:p w14:paraId="64424571" w14:textId="0FD06A72" w:rsidR="00F32F8E" w:rsidRPr="00101156" w:rsidRDefault="00F32F8E">
            <w:pPr>
              <w:rPr>
                <w:sz w:val="22"/>
                <w:szCs w:val="22"/>
              </w:rPr>
            </w:pPr>
            <w:r w:rsidRPr="01D3D4A9">
              <w:rPr>
                <w:sz w:val="22"/>
                <w:szCs w:val="22"/>
              </w:rPr>
              <w:t>1</w:t>
            </w:r>
            <w:r w:rsidR="006A36F8">
              <w:rPr>
                <w:sz w:val="22"/>
                <w:szCs w:val="22"/>
              </w:rPr>
              <w:t>1</w:t>
            </w:r>
            <w:r w:rsidRPr="01D3D4A9">
              <w:rPr>
                <w:sz w:val="22"/>
                <w:szCs w:val="22"/>
              </w:rPr>
              <w:t>.</w:t>
            </w:r>
          </w:p>
        </w:tc>
        <w:tc>
          <w:tcPr>
            <w:tcW w:w="9046" w:type="dxa"/>
          </w:tcPr>
          <w:p w14:paraId="5D6EEC65" w14:textId="687ED2DF" w:rsidR="00F32F8E" w:rsidRPr="00101156" w:rsidRDefault="0A1604EA" w:rsidP="3E76345A">
            <w:pPr>
              <w:spacing w:line="259" w:lineRule="auto"/>
              <w:rPr>
                <w:rStyle w:val="Hyperlink"/>
                <w:color w:val="auto"/>
                <w:sz w:val="22"/>
                <w:szCs w:val="22"/>
                <w:u w:val="none"/>
              </w:rPr>
            </w:pPr>
            <w:r w:rsidRPr="3E76345A">
              <w:rPr>
                <w:rStyle w:val="Hyperlink"/>
                <w:color w:val="auto"/>
                <w:sz w:val="22"/>
                <w:szCs w:val="22"/>
                <w:u w:val="none"/>
              </w:rPr>
              <w:t>Concept Plan with Checklist</w:t>
            </w:r>
          </w:p>
        </w:tc>
      </w:tr>
      <w:tr w:rsidR="00F32F8E" w:rsidRPr="00101156" w14:paraId="1CA48AD9" w14:textId="77777777">
        <w:trPr>
          <w:trHeight w:val="300"/>
        </w:trPr>
        <w:tc>
          <w:tcPr>
            <w:tcW w:w="599" w:type="dxa"/>
          </w:tcPr>
          <w:p w14:paraId="73C71FE1" w14:textId="77777777" w:rsidR="00F32F8E" w:rsidRDefault="00F32F8E">
            <w:pPr>
              <w:rPr>
                <w:sz w:val="22"/>
                <w:szCs w:val="22"/>
              </w:rPr>
            </w:pPr>
          </w:p>
        </w:tc>
        <w:tc>
          <w:tcPr>
            <w:tcW w:w="795" w:type="dxa"/>
          </w:tcPr>
          <w:p w14:paraId="391EFF23" w14:textId="408193E5" w:rsidR="00F32F8E" w:rsidRPr="00101156" w:rsidRDefault="00F32F8E">
            <w:pPr>
              <w:rPr>
                <w:sz w:val="22"/>
                <w:szCs w:val="22"/>
              </w:rPr>
            </w:pPr>
            <w:r w:rsidRPr="01D3D4A9">
              <w:rPr>
                <w:sz w:val="22"/>
                <w:szCs w:val="22"/>
              </w:rPr>
              <w:t>1</w:t>
            </w:r>
            <w:r w:rsidR="006A36F8">
              <w:rPr>
                <w:sz w:val="22"/>
                <w:szCs w:val="22"/>
              </w:rPr>
              <w:t>2</w:t>
            </w:r>
            <w:r w:rsidRPr="01D3D4A9">
              <w:rPr>
                <w:sz w:val="22"/>
                <w:szCs w:val="22"/>
              </w:rPr>
              <w:t>.</w:t>
            </w:r>
          </w:p>
        </w:tc>
        <w:tc>
          <w:tcPr>
            <w:tcW w:w="9046" w:type="dxa"/>
          </w:tcPr>
          <w:p w14:paraId="752EBA0D" w14:textId="77777777" w:rsidR="00F32F8E" w:rsidRPr="00101156" w:rsidRDefault="00F32F8E">
            <w:pPr>
              <w:rPr>
                <w:sz w:val="22"/>
                <w:szCs w:val="22"/>
              </w:rPr>
            </w:pPr>
            <w:r w:rsidRPr="01D3D4A9">
              <w:rPr>
                <w:i/>
                <w:iCs/>
                <w:sz w:val="22"/>
                <w:szCs w:val="22"/>
              </w:rPr>
              <w:t xml:space="preserve">* </w:t>
            </w:r>
            <w:r w:rsidRPr="01D3D4A9">
              <w:rPr>
                <w:sz w:val="22"/>
                <w:szCs w:val="22"/>
              </w:rPr>
              <w:t>Conceptual Floor Plan, if project proposes development or redevelopment of a structure</w:t>
            </w:r>
          </w:p>
        </w:tc>
      </w:tr>
      <w:tr w:rsidR="00F32F8E" w:rsidRPr="00101156" w14:paraId="1281057D" w14:textId="77777777">
        <w:trPr>
          <w:trHeight w:val="300"/>
        </w:trPr>
        <w:tc>
          <w:tcPr>
            <w:tcW w:w="599" w:type="dxa"/>
          </w:tcPr>
          <w:p w14:paraId="6F6F5FB3" w14:textId="77777777" w:rsidR="00F32F8E" w:rsidRDefault="00F32F8E">
            <w:pPr>
              <w:rPr>
                <w:sz w:val="22"/>
                <w:szCs w:val="22"/>
              </w:rPr>
            </w:pPr>
          </w:p>
        </w:tc>
        <w:tc>
          <w:tcPr>
            <w:tcW w:w="795" w:type="dxa"/>
          </w:tcPr>
          <w:p w14:paraId="1EB75110" w14:textId="78DE82AD" w:rsidR="00F32F8E" w:rsidRPr="00101156" w:rsidRDefault="00F32F8E">
            <w:pPr>
              <w:rPr>
                <w:sz w:val="22"/>
                <w:szCs w:val="22"/>
              </w:rPr>
            </w:pPr>
            <w:r w:rsidRPr="01D3D4A9">
              <w:rPr>
                <w:sz w:val="22"/>
                <w:szCs w:val="22"/>
              </w:rPr>
              <w:t>1</w:t>
            </w:r>
            <w:r w:rsidR="006A36F8">
              <w:rPr>
                <w:sz w:val="22"/>
                <w:szCs w:val="22"/>
              </w:rPr>
              <w:t>3</w:t>
            </w:r>
            <w:r w:rsidRPr="01D3D4A9">
              <w:rPr>
                <w:sz w:val="22"/>
                <w:szCs w:val="22"/>
              </w:rPr>
              <w:t>.</w:t>
            </w:r>
          </w:p>
        </w:tc>
        <w:tc>
          <w:tcPr>
            <w:tcW w:w="9046" w:type="dxa"/>
          </w:tcPr>
          <w:p w14:paraId="79AD902D" w14:textId="77777777" w:rsidR="00F32F8E" w:rsidRPr="00101156" w:rsidRDefault="00F32F8E">
            <w:pPr>
              <w:rPr>
                <w:sz w:val="22"/>
                <w:szCs w:val="22"/>
              </w:rPr>
            </w:pPr>
            <w:r w:rsidRPr="00101156">
              <w:rPr>
                <w:sz w:val="22"/>
                <w:szCs w:val="22"/>
              </w:rPr>
              <w:t>Photographs of the Project Site</w:t>
            </w:r>
          </w:p>
        </w:tc>
      </w:tr>
      <w:tr w:rsidR="00F32F8E" w:rsidRPr="00101156" w14:paraId="411CC5A1" w14:textId="77777777">
        <w:trPr>
          <w:trHeight w:val="300"/>
        </w:trPr>
        <w:tc>
          <w:tcPr>
            <w:tcW w:w="599" w:type="dxa"/>
          </w:tcPr>
          <w:p w14:paraId="27D4DC88" w14:textId="77777777" w:rsidR="00F32F8E" w:rsidRDefault="00F32F8E">
            <w:pPr>
              <w:rPr>
                <w:sz w:val="22"/>
                <w:szCs w:val="22"/>
              </w:rPr>
            </w:pPr>
          </w:p>
        </w:tc>
        <w:tc>
          <w:tcPr>
            <w:tcW w:w="795" w:type="dxa"/>
          </w:tcPr>
          <w:p w14:paraId="2C1D1749" w14:textId="6D309E80" w:rsidR="00F32F8E" w:rsidRPr="00101156" w:rsidRDefault="00F32F8E">
            <w:pPr>
              <w:rPr>
                <w:sz w:val="22"/>
                <w:szCs w:val="22"/>
              </w:rPr>
            </w:pPr>
            <w:r w:rsidRPr="01D3D4A9">
              <w:rPr>
                <w:sz w:val="22"/>
                <w:szCs w:val="22"/>
              </w:rPr>
              <w:t>1</w:t>
            </w:r>
            <w:r w:rsidR="00EC129E">
              <w:rPr>
                <w:sz w:val="22"/>
                <w:szCs w:val="22"/>
              </w:rPr>
              <w:t>4</w:t>
            </w:r>
            <w:r w:rsidRPr="01D3D4A9">
              <w:rPr>
                <w:sz w:val="22"/>
                <w:szCs w:val="22"/>
              </w:rPr>
              <w:t>.</w:t>
            </w:r>
          </w:p>
        </w:tc>
        <w:tc>
          <w:tcPr>
            <w:tcW w:w="9046" w:type="dxa"/>
          </w:tcPr>
          <w:p w14:paraId="7313291A" w14:textId="77777777" w:rsidR="00F32F8E" w:rsidRPr="00101156" w:rsidRDefault="00F32F8E">
            <w:pPr>
              <w:rPr>
                <w:sz w:val="22"/>
                <w:szCs w:val="22"/>
              </w:rPr>
            </w:pPr>
            <w:r w:rsidRPr="24B48CCD">
              <w:rPr>
                <w:sz w:val="22"/>
                <w:szCs w:val="22"/>
              </w:rPr>
              <w:t>List of Permits Anticipated to be Required for the Project</w:t>
            </w:r>
          </w:p>
        </w:tc>
      </w:tr>
      <w:tr w:rsidR="00F32F8E" w14:paraId="5A062C7F" w14:textId="77777777">
        <w:trPr>
          <w:trHeight w:val="300"/>
        </w:trPr>
        <w:tc>
          <w:tcPr>
            <w:tcW w:w="599" w:type="dxa"/>
          </w:tcPr>
          <w:p w14:paraId="07D67CA5" w14:textId="77777777" w:rsidR="00F32F8E" w:rsidRDefault="00F32F8E">
            <w:pPr>
              <w:rPr>
                <w:sz w:val="22"/>
                <w:szCs w:val="22"/>
              </w:rPr>
            </w:pPr>
          </w:p>
        </w:tc>
        <w:tc>
          <w:tcPr>
            <w:tcW w:w="795" w:type="dxa"/>
          </w:tcPr>
          <w:p w14:paraId="4A788089" w14:textId="3C3FA901" w:rsidR="00F32F8E" w:rsidRDefault="00F32F8E">
            <w:pPr>
              <w:rPr>
                <w:sz w:val="22"/>
                <w:szCs w:val="22"/>
              </w:rPr>
            </w:pPr>
            <w:r w:rsidRPr="01D3D4A9">
              <w:rPr>
                <w:sz w:val="22"/>
                <w:szCs w:val="22"/>
              </w:rPr>
              <w:t>1</w:t>
            </w:r>
            <w:r w:rsidR="00EC129E">
              <w:rPr>
                <w:sz w:val="22"/>
                <w:szCs w:val="22"/>
              </w:rPr>
              <w:t>5</w:t>
            </w:r>
            <w:r w:rsidRPr="01D3D4A9">
              <w:rPr>
                <w:sz w:val="22"/>
                <w:szCs w:val="22"/>
              </w:rPr>
              <w:t>.</w:t>
            </w:r>
          </w:p>
        </w:tc>
        <w:tc>
          <w:tcPr>
            <w:tcW w:w="9046" w:type="dxa"/>
          </w:tcPr>
          <w:p w14:paraId="0BE7E343" w14:textId="77777777" w:rsidR="00F32F8E" w:rsidRDefault="00F32F8E">
            <w:pPr>
              <w:rPr>
                <w:sz w:val="22"/>
                <w:szCs w:val="22"/>
              </w:rPr>
            </w:pPr>
            <w:r w:rsidRPr="01D3D4A9">
              <w:rPr>
                <w:sz w:val="22"/>
                <w:szCs w:val="22"/>
              </w:rPr>
              <w:t>Documentation of Public Engagement During the Project Planning Stage</w:t>
            </w:r>
          </w:p>
        </w:tc>
      </w:tr>
      <w:tr w:rsidR="00F32F8E" w:rsidRPr="00101156" w14:paraId="7C730715" w14:textId="77777777">
        <w:trPr>
          <w:trHeight w:val="300"/>
        </w:trPr>
        <w:tc>
          <w:tcPr>
            <w:tcW w:w="599" w:type="dxa"/>
          </w:tcPr>
          <w:p w14:paraId="5988225E" w14:textId="77777777" w:rsidR="00F32F8E" w:rsidRDefault="00F32F8E">
            <w:pPr>
              <w:rPr>
                <w:sz w:val="22"/>
                <w:szCs w:val="22"/>
              </w:rPr>
            </w:pPr>
          </w:p>
        </w:tc>
        <w:tc>
          <w:tcPr>
            <w:tcW w:w="795" w:type="dxa"/>
          </w:tcPr>
          <w:p w14:paraId="569B53E0" w14:textId="3F946453" w:rsidR="00F32F8E" w:rsidRPr="00101156" w:rsidRDefault="00F32F8E">
            <w:pPr>
              <w:rPr>
                <w:sz w:val="22"/>
                <w:szCs w:val="22"/>
              </w:rPr>
            </w:pPr>
            <w:r w:rsidRPr="01D3D4A9">
              <w:rPr>
                <w:sz w:val="22"/>
                <w:szCs w:val="22"/>
              </w:rPr>
              <w:t>1</w:t>
            </w:r>
            <w:r w:rsidR="00EC129E">
              <w:rPr>
                <w:sz w:val="22"/>
                <w:szCs w:val="22"/>
              </w:rPr>
              <w:t>6</w:t>
            </w:r>
            <w:r w:rsidRPr="01D3D4A9">
              <w:rPr>
                <w:sz w:val="22"/>
                <w:szCs w:val="22"/>
              </w:rPr>
              <w:t>.</w:t>
            </w:r>
          </w:p>
        </w:tc>
        <w:tc>
          <w:tcPr>
            <w:tcW w:w="9046" w:type="dxa"/>
          </w:tcPr>
          <w:p w14:paraId="1FEDAF83" w14:textId="6CFA0AE3" w:rsidR="00F32F8E" w:rsidRPr="00101156" w:rsidRDefault="58BBDDF7">
            <w:pPr>
              <w:rPr>
                <w:sz w:val="22"/>
                <w:szCs w:val="22"/>
              </w:rPr>
            </w:pPr>
            <w:r w:rsidRPr="3E76345A">
              <w:rPr>
                <w:sz w:val="22"/>
                <w:szCs w:val="22"/>
              </w:rPr>
              <w:t>Public Hearing Checklist</w:t>
            </w:r>
          </w:p>
        </w:tc>
      </w:tr>
      <w:tr w:rsidR="00F32F8E" w:rsidRPr="00101156" w14:paraId="503EE657" w14:textId="77777777">
        <w:trPr>
          <w:trHeight w:val="300"/>
        </w:trPr>
        <w:tc>
          <w:tcPr>
            <w:tcW w:w="599" w:type="dxa"/>
          </w:tcPr>
          <w:p w14:paraId="63E3B04E" w14:textId="77777777" w:rsidR="00F32F8E" w:rsidRDefault="00F32F8E">
            <w:pPr>
              <w:rPr>
                <w:sz w:val="22"/>
                <w:szCs w:val="22"/>
              </w:rPr>
            </w:pPr>
          </w:p>
        </w:tc>
        <w:tc>
          <w:tcPr>
            <w:tcW w:w="795" w:type="dxa"/>
          </w:tcPr>
          <w:p w14:paraId="30EF8DF5" w14:textId="48F971AC" w:rsidR="00F32F8E" w:rsidRPr="00101156" w:rsidRDefault="00F32F8E">
            <w:pPr>
              <w:rPr>
                <w:sz w:val="22"/>
                <w:szCs w:val="22"/>
              </w:rPr>
            </w:pPr>
            <w:r w:rsidRPr="01D3D4A9">
              <w:rPr>
                <w:sz w:val="22"/>
                <w:szCs w:val="22"/>
              </w:rPr>
              <w:t>1</w:t>
            </w:r>
            <w:r w:rsidR="00EC129E">
              <w:rPr>
                <w:sz w:val="22"/>
                <w:szCs w:val="22"/>
              </w:rPr>
              <w:t>7</w:t>
            </w:r>
            <w:r w:rsidRPr="01D3D4A9">
              <w:rPr>
                <w:sz w:val="22"/>
                <w:szCs w:val="22"/>
              </w:rPr>
              <w:t>.</w:t>
            </w:r>
          </w:p>
        </w:tc>
        <w:tc>
          <w:tcPr>
            <w:tcW w:w="9046" w:type="dxa"/>
          </w:tcPr>
          <w:p w14:paraId="7125BFE0" w14:textId="77777777" w:rsidR="00F32F8E" w:rsidRPr="00101156" w:rsidRDefault="00F32F8E">
            <w:pPr>
              <w:rPr>
                <w:sz w:val="22"/>
                <w:szCs w:val="22"/>
              </w:rPr>
            </w:pPr>
            <w:r w:rsidRPr="00101156">
              <w:rPr>
                <w:sz w:val="22"/>
                <w:szCs w:val="22"/>
              </w:rPr>
              <w:t>Proof of Publication for Public Hearing Website Notice and Newspaper Advertisement</w:t>
            </w:r>
          </w:p>
        </w:tc>
      </w:tr>
      <w:tr w:rsidR="00F32F8E" w:rsidRPr="00101156" w14:paraId="4C8DFF9E" w14:textId="77777777">
        <w:trPr>
          <w:trHeight w:val="300"/>
        </w:trPr>
        <w:tc>
          <w:tcPr>
            <w:tcW w:w="599" w:type="dxa"/>
          </w:tcPr>
          <w:p w14:paraId="18177C16" w14:textId="77777777" w:rsidR="00F32F8E" w:rsidRDefault="00F32F8E">
            <w:pPr>
              <w:rPr>
                <w:sz w:val="22"/>
                <w:szCs w:val="22"/>
              </w:rPr>
            </w:pPr>
          </w:p>
        </w:tc>
        <w:tc>
          <w:tcPr>
            <w:tcW w:w="795" w:type="dxa"/>
          </w:tcPr>
          <w:p w14:paraId="580021B8" w14:textId="06DB94F7" w:rsidR="00F32F8E" w:rsidRPr="00101156" w:rsidRDefault="00EC129E">
            <w:pPr>
              <w:rPr>
                <w:sz w:val="22"/>
                <w:szCs w:val="22"/>
              </w:rPr>
            </w:pPr>
            <w:r>
              <w:rPr>
                <w:sz w:val="22"/>
                <w:szCs w:val="22"/>
              </w:rPr>
              <w:t>18.</w:t>
            </w:r>
          </w:p>
        </w:tc>
        <w:tc>
          <w:tcPr>
            <w:tcW w:w="9046" w:type="dxa"/>
          </w:tcPr>
          <w:p w14:paraId="181A85DC" w14:textId="77777777" w:rsidR="00F32F8E" w:rsidRPr="00101156" w:rsidRDefault="00F32F8E">
            <w:pPr>
              <w:rPr>
                <w:sz w:val="22"/>
                <w:szCs w:val="22"/>
              </w:rPr>
            </w:pPr>
            <w:r w:rsidRPr="00101156">
              <w:rPr>
                <w:sz w:val="22"/>
                <w:szCs w:val="22"/>
              </w:rPr>
              <w:t>Public Hearing Minutes</w:t>
            </w:r>
          </w:p>
        </w:tc>
      </w:tr>
      <w:tr w:rsidR="00F32F8E" w:rsidRPr="00101156" w14:paraId="2D9094D7" w14:textId="77777777">
        <w:trPr>
          <w:trHeight w:val="300"/>
        </w:trPr>
        <w:tc>
          <w:tcPr>
            <w:tcW w:w="599" w:type="dxa"/>
          </w:tcPr>
          <w:p w14:paraId="7E944129" w14:textId="77777777" w:rsidR="00F32F8E" w:rsidRDefault="00F32F8E">
            <w:pPr>
              <w:rPr>
                <w:sz w:val="22"/>
                <w:szCs w:val="22"/>
              </w:rPr>
            </w:pPr>
          </w:p>
        </w:tc>
        <w:tc>
          <w:tcPr>
            <w:tcW w:w="795" w:type="dxa"/>
          </w:tcPr>
          <w:p w14:paraId="1894D043" w14:textId="7F7E9967" w:rsidR="00F32F8E" w:rsidRPr="00101156" w:rsidRDefault="00EC129E">
            <w:pPr>
              <w:rPr>
                <w:sz w:val="22"/>
                <w:szCs w:val="22"/>
              </w:rPr>
            </w:pPr>
            <w:r>
              <w:rPr>
                <w:sz w:val="22"/>
                <w:szCs w:val="22"/>
              </w:rPr>
              <w:t>19</w:t>
            </w:r>
            <w:r w:rsidR="00F32F8E" w:rsidRPr="01D3D4A9">
              <w:rPr>
                <w:sz w:val="22"/>
                <w:szCs w:val="22"/>
              </w:rPr>
              <w:t>.</w:t>
            </w:r>
          </w:p>
        </w:tc>
        <w:tc>
          <w:tcPr>
            <w:tcW w:w="9046" w:type="dxa"/>
          </w:tcPr>
          <w:p w14:paraId="20065250" w14:textId="77777777" w:rsidR="00F32F8E" w:rsidRPr="00101156" w:rsidRDefault="00F32F8E">
            <w:pPr>
              <w:rPr>
                <w:sz w:val="22"/>
                <w:szCs w:val="22"/>
              </w:rPr>
            </w:pPr>
            <w:r w:rsidRPr="00101156">
              <w:rPr>
                <w:sz w:val="22"/>
                <w:szCs w:val="22"/>
              </w:rPr>
              <w:t>Recreation and Open Space Inventory (ROSI) Form</w:t>
            </w:r>
          </w:p>
        </w:tc>
      </w:tr>
      <w:tr w:rsidR="00F32F8E" w:rsidRPr="00101156" w14:paraId="115D29E2" w14:textId="77777777">
        <w:trPr>
          <w:trHeight w:val="300"/>
        </w:trPr>
        <w:tc>
          <w:tcPr>
            <w:tcW w:w="599" w:type="dxa"/>
          </w:tcPr>
          <w:p w14:paraId="1EAAC46A" w14:textId="77777777" w:rsidR="00F32F8E" w:rsidRDefault="00F32F8E">
            <w:pPr>
              <w:rPr>
                <w:sz w:val="22"/>
                <w:szCs w:val="22"/>
              </w:rPr>
            </w:pPr>
          </w:p>
        </w:tc>
        <w:tc>
          <w:tcPr>
            <w:tcW w:w="795" w:type="dxa"/>
          </w:tcPr>
          <w:p w14:paraId="183DD4DA" w14:textId="53593599" w:rsidR="00F32F8E" w:rsidRPr="00101156" w:rsidRDefault="00EC129E">
            <w:pPr>
              <w:rPr>
                <w:sz w:val="22"/>
                <w:szCs w:val="22"/>
              </w:rPr>
            </w:pPr>
            <w:r>
              <w:rPr>
                <w:sz w:val="22"/>
                <w:szCs w:val="22"/>
              </w:rPr>
              <w:t>20</w:t>
            </w:r>
            <w:r w:rsidR="00F32F8E" w:rsidRPr="01D3D4A9">
              <w:rPr>
                <w:sz w:val="22"/>
                <w:szCs w:val="22"/>
              </w:rPr>
              <w:t>.</w:t>
            </w:r>
          </w:p>
        </w:tc>
        <w:tc>
          <w:tcPr>
            <w:tcW w:w="9046" w:type="dxa"/>
          </w:tcPr>
          <w:p w14:paraId="171B6778" w14:textId="77777777" w:rsidR="00F32F8E" w:rsidRPr="00101156" w:rsidRDefault="00F32F8E">
            <w:pPr>
              <w:rPr>
                <w:sz w:val="22"/>
                <w:szCs w:val="22"/>
              </w:rPr>
            </w:pPr>
            <w:r w:rsidRPr="01D3D4A9">
              <w:rPr>
                <w:i/>
                <w:iCs/>
                <w:sz w:val="22"/>
                <w:szCs w:val="22"/>
              </w:rPr>
              <w:t xml:space="preserve">* </w:t>
            </w:r>
            <w:r w:rsidRPr="01D3D4A9">
              <w:rPr>
                <w:b/>
                <w:bCs/>
                <w:i/>
                <w:iCs/>
                <w:sz w:val="22"/>
                <w:szCs w:val="22"/>
              </w:rPr>
              <w:t>County projects:</w:t>
            </w:r>
            <w:r w:rsidRPr="01D3D4A9">
              <w:rPr>
                <w:sz w:val="22"/>
                <w:szCs w:val="22"/>
              </w:rPr>
              <w:t xml:space="preserve"> Notification to Municipality(</w:t>
            </w:r>
            <w:proofErr w:type="spellStart"/>
            <w:r w:rsidRPr="01D3D4A9">
              <w:rPr>
                <w:sz w:val="22"/>
                <w:szCs w:val="22"/>
              </w:rPr>
              <w:t>ies</w:t>
            </w:r>
            <w:proofErr w:type="spellEnd"/>
            <w:r w:rsidRPr="01D3D4A9">
              <w:rPr>
                <w:sz w:val="22"/>
                <w:szCs w:val="22"/>
              </w:rPr>
              <w:t>)</w:t>
            </w:r>
          </w:p>
        </w:tc>
      </w:tr>
      <w:tr w:rsidR="00F32F8E" w:rsidRPr="00101156" w14:paraId="32FA998B" w14:textId="77777777">
        <w:trPr>
          <w:trHeight w:val="300"/>
        </w:trPr>
        <w:tc>
          <w:tcPr>
            <w:tcW w:w="10440" w:type="dxa"/>
            <w:gridSpan w:val="3"/>
            <w:shd w:val="clear" w:color="auto" w:fill="E2EFD9" w:themeFill="accent6" w:themeFillTint="33"/>
          </w:tcPr>
          <w:p w14:paraId="39A3B38F" w14:textId="77777777" w:rsidR="00F32F8E" w:rsidRDefault="00F32F8E">
            <w:pPr>
              <w:rPr>
                <w:sz w:val="22"/>
                <w:szCs w:val="22"/>
              </w:rPr>
            </w:pPr>
          </w:p>
          <w:p w14:paraId="582C3503" w14:textId="44CE97C4" w:rsidR="00F32F8E" w:rsidRDefault="00F32F8E">
            <w:pPr>
              <w:rPr>
                <w:b/>
                <w:bCs/>
                <w:sz w:val="22"/>
                <w:szCs w:val="22"/>
              </w:rPr>
            </w:pPr>
            <w:r w:rsidRPr="01D3D4A9">
              <w:rPr>
                <w:b/>
                <w:bCs/>
                <w:sz w:val="22"/>
                <w:szCs w:val="22"/>
              </w:rPr>
              <w:t>OPTIONAL ITEMS</w:t>
            </w:r>
          </w:p>
        </w:tc>
      </w:tr>
      <w:tr w:rsidR="00F32F8E" w:rsidRPr="00101156" w14:paraId="161F5633" w14:textId="77777777">
        <w:trPr>
          <w:trHeight w:val="300"/>
        </w:trPr>
        <w:tc>
          <w:tcPr>
            <w:tcW w:w="599" w:type="dxa"/>
          </w:tcPr>
          <w:p w14:paraId="52E14116" w14:textId="77777777" w:rsidR="00F32F8E" w:rsidRDefault="00F32F8E">
            <w:pPr>
              <w:rPr>
                <w:sz w:val="22"/>
                <w:szCs w:val="22"/>
              </w:rPr>
            </w:pPr>
          </w:p>
        </w:tc>
        <w:tc>
          <w:tcPr>
            <w:tcW w:w="795" w:type="dxa"/>
          </w:tcPr>
          <w:p w14:paraId="268ACFCC" w14:textId="4002ADEC" w:rsidR="00F32F8E" w:rsidRPr="00101156" w:rsidRDefault="00234F14">
            <w:pPr>
              <w:rPr>
                <w:sz w:val="22"/>
                <w:szCs w:val="22"/>
              </w:rPr>
            </w:pPr>
            <w:r>
              <w:rPr>
                <w:sz w:val="22"/>
                <w:szCs w:val="22"/>
              </w:rPr>
              <w:t>21</w:t>
            </w:r>
            <w:r w:rsidR="00F32F8E" w:rsidRPr="01D3D4A9">
              <w:rPr>
                <w:sz w:val="22"/>
                <w:szCs w:val="22"/>
              </w:rPr>
              <w:t>.</w:t>
            </w:r>
          </w:p>
        </w:tc>
        <w:tc>
          <w:tcPr>
            <w:tcW w:w="9046" w:type="dxa"/>
          </w:tcPr>
          <w:p w14:paraId="365280AE" w14:textId="77777777" w:rsidR="00F32F8E" w:rsidRPr="00101156" w:rsidRDefault="00F32F8E">
            <w:pPr>
              <w:rPr>
                <w:sz w:val="22"/>
                <w:szCs w:val="22"/>
              </w:rPr>
            </w:pPr>
            <w:r w:rsidRPr="01D3D4A9">
              <w:rPr>
                <w:sz w:val="22"/>
                <w:szCs w:val="22"/>
              </w:rPr>
              <w:t xml:space="preserve">* Letters of Support (recommended for ranking) </w:t>
            </w:r>
          </w:p>
        </w:tc>
      </w:tr>
      <w:tr w:rsidR="00F32F8E" w:rsidRPr="00101156" w14:paraId="4F5BF9C4" w14:textId="77777777">
        <w:trPr>
          <w:trHeight w:val="300"/>
        </w:trPr>
        <w:tc>
          <w:tcPr>
            <w:tcW w:w="599" w:type="dxa"/>
          </w:tcPr>
          <w:p w14:paraId="4B3AA4D7" w14:textId="77777777" w:rsidR="00F32F8E" w:rsidRDefault="00F32F8E">
            <w:pPr>
              <w:rPr>
                <w:sz w:val="22"/>
                <w:szCs w:val="22"/>
              </w:rPr>
            </w:pPr>
          </w:p>
        </w:tc>
        <w:tc>
          <w:tcPr>
            <w:tcW w:w="795" w:type="dxa"/>
          </w:tcPr>
          <w:p w14:paraId="23D29C6E" w14:textId="72E2E63A" w:rsidR="00F32F8E" w:rsidRPr="00101156" w:rsidRDefault="00234F14">
            <w:pPr>
              <w:rPr>
                <w:sz w:val="22"/>
                <w:szCs w:val="22"/>
              </w:rPr>
            </w:pPr>
            <w:r>
              <w:rPr>
                <w:sz w:val="22"/>
                <w:szCs w:val="22"/>
              </w:rPr>
              <w:t>2</w:t>
            </w:r>
            <w:r w:rsidR="00F32F8E">
              <w:rPr>
                <w:sz w:val="22"/>
                <w:szCs w:val="22"/>
              </w:rPr>
              <w:t>2</w:t>
            </w:r>
            <w:r w:rsidR="00F32F8E" w:rsidRPr="01D3D4A9">
              <w:rPr>
                <w:sz w:val="22"/>
                <w:szCs w:val="22"/>
              </w:rPr>
              <w:t>.</w:t>
            </w:r>
          </w:p>
        </w:tc>
        <w:tc>
          <w:tcPr>
            <w:tcW w:w="9046" w:type="dxa"/>
          </w:tcPr>
          <w:p w14:paraId="61C7F702" w14:textId="77777777" w:rsidR="00F32F8E" w:rsidRPr="00101156" w:rsidRDefault="00F32F8E">
            <w:pPr>
              <w:rPr>
                <w:sz w:val="22"/>
                <w:szCs w:val="22"/>
              </w:rPr>
            </w:pPr>
            <w:r w:rsidRPr="01D3D4A9">
              <w:rPr>
                <w:sz w:val="22"/>
                <w:szCs w:val="22"/>
              </w:rPr>
              <w:t>* Existing Property Survey (if available)</w:t>
            </w:r>
          </w:p>
        </w:tc>
      </w:tr>
    </w:tbl>
    <w:p w14:paraId="3D331E71" w14:textId="2E9BCF4A" w:rsidR="3F14B1D8" w:rsidRDefault="3F14B1D8"/>
    <w:p w14:paraId="1C8EC076" w14:textId="162AA139" w:rsidR="3F14B1D8" w:rsidRDefault="3F14B1D8"/>
    <w:p w14:paraId="574C2ACD" w14:textId="5AD0621A" w:rsidR="3F14B1D8" w:rsidRDefault="3F14B1D8"/>
    <w:p w14:paraId="2831E5B6" w14:textId="77777777" w:rsidR="00014292" w:rsidRDefault="3F14B1D8" w:rsidP="006F71DA">
      <w:pPr>
        <w:pStyle w:val="App2"/>
        <w:jc w:val="center"/>
      </w:pPr>
      <w:r>
        <w:br w:type="page"/>
      </w:r>
    </w:p>
    <w:p w14:paraId="284CF5D9" w14:textId="77777777" w:rsidR="00014292" w:rsidRPr="00014292" w:rsidRDefault="00014292" w:rsidP="00014292"/>
    <w:p w14:paraId="302A1749" w14:textId="77777777" w:rsidR="00796986" w:rsidRPr="00101156" w:rsidRDefault="00796986" w:rsidP="00796986">
      <w:pPr>
        <w:pStyle w:val="App2"/>
        <w:jc w:val="center"/>
        <w:rPr>
          <w:color w:val="000000" w:themeColor="text1"/>
          <w:sz w:val="32"/>
          <w:szCs w:val="32"/>
        </w:rPr>
      </w:pPr>
      <w:bookmarkStart w:id="40" w:name="_Toc179296794"/>
      <w:bookmarkStart w:id="41" w:name="_Toc179540498"/>
      <w:bookmarkStart w:id="42" w:name="EnvironmentalImpactAssessment"/>
      <w:r w:rsidRPr="01D3D4A9">
        <w:rPr>
          <w:color w:val="000000" w:themeColor="text1"/>
          <w:sz w:val="32"/>
          <w:szCs w:val="32"/>
        </w:rPr>
        <w:t>Application Checklist Items – Notes</w:t>
      </w:r>
      <w:bookmarkEnd w:id="40"/>
      <w:bookmarkEnd w:id="41"/>
    </w:p>
    <w:p w14:paraId="59CC2342" w14:textId="77777777" w:rsidR="00796986" w:rsidRPr="00101156" w:rsidRDefault="00796986" w:rsidP="00796986">
      <w:pPr>
        <w:jc w:val="center"/>
        <w:rPr>
          <w:color w:val="000000" w:themeColor="text1"/>
          <w:sz w:val="24"/>
          <w:szCs w:val="24"/>
        </w:rPr>
      </w:pPr>
    </w:p>
    <w:p w14:paraId="07718FB8" w14:textId="60B303F3" w:rsidR="00796986" w:rsidRPr="00101156" w:rsidRDefault="00796986" w:rsidP="00796986">
      <w:pPr>
        <w:rPr>
          <w:color w:val="000000" w:themeColor="text1"/>
          <w:sz w:val="22"/>
          <w:szCs w:val="22"/>
        </w:rPr>
      </w:pPr>
      <w:r w:rsidRPr="01D3D4A9">
        <w:rPr>
          <w:b/>
          <w:bCs/>
          <w:color w:val="000000" w:themeColor="text1"/>
          <w:sz w:val="22"/>
          <w:szCs w:val="22"/>
        </w:rPr>
        <w:t>REQUIRED ITEMS</w:t>
      </w:r>
    </w:p>
    <w:p w14:paraId="2AA3392C" w14:textId="77777777" w:rsidR="00796986" w:rsidRPr="00101156" w:rsidRDefault="00796986" w:rsidP="00796986">
      <w:pPr>
        <w:rPr>
          <w:color w:val="000000" w:themeColor="text1"/>
          <w:sz w:val="22"/>
          <w:szCs w:val="22"/>
        </w:rPr>
      </w:pPr>
    </w:p>
    <w:p w14:paraId="52D510B8" w14:textId="77777777" w:rsidR="00796986" w:rsidRPr="00101156" w:rsidRDefault="00796986" w:rsidP="0075569C">
      <w:pPr>
        <w:pStyle w:val="ListParagraph"/>
        <w:numPr>
          <w:ilvl w:val="3"/>
          <w:numId w:val="53"/>
        </w:numPr>
        <w:ind w:left="360"/>
        <w:rPr>
          <w:color w:val="C00000"/>
          <w:sz w:val="28"/>
          <w:szCs w:val="28"/>
        </w:rPr>
      </w:pPr>
      <w:r w:rsidRPr="01D3D4A9">
        <w:rPr>
          <w:b/>
          <w:bCs/>
          <w:color w:val="C00000"/>
          <w:sz w:val="28"/>
          <w:szCs w:val="28"/>
        </w:rPr>
        <w:t>Application Form</w:t>
      </w:r>
    </w:p>
    <w:p w14:paraId="52EF4479" w14:textId="77777777" w:rsidR="00796986" w:rsidRPr="00101156" w:rsidRDefault="00796986" w:rsidP="00796986">
      <w:pPr>
        <w:ind w:left="360"/>
        <w:rPr>
          <w:color w:val="000000" w:themeColor="text1"/>
          <w:sz w:val="22"/>
          <w:szCs w:val="22"/>
        </w:rPr>
      </w:pPr>
      <w:r w:rsidRPr="01D3D4A9">
        <w:rPr>
          <w:b/>
          <w:bCs/>
          <w:i/>
          <w:iCs/>
          <w:color w:val="000000" w:themeColor="text1"/>
          <w:sz w:val="22"/>
          <w:szCs w:val="22"/>
        </w:rPr>
        <w:t>Please make sure that/please note:</w:t>
      </w:r>
    </w:p>
    <w:p w14:paraId="4022C9CC" w14:textId="77777777" w:rsidR="00796986" w:rsidRPr="00101156" w:rsidRDefault="00796986" w:rsidP="0075569C">
      <w:pPr>
        <w:pStyle w:val="ListParagraph"/>
        <w:numPr>
          <w:ilvl w:val="0"/>
          <w:numId w:val="54"/>
        </w:numPr>
        <w:rPr>
          <w:sz w:val="22"/>
          <w:szCs w:val="22"/>
        </w:rPr>
      </w:pPr>
      <w:r w:rsidRPr="01D3D4A9">
        <w:rPr>
          <w:sz w:val="22"/>
          <w:szCs w:val="22"/>
        </w:rPr>
        <w:t>All questions are answered</w:t>
      </w:r>
    </w:p>
    <w:p w14:paraId="11A469E9" w14:textId="50E68979" w:rsidR="00796986" w:rsidRPr="00101156" w:rsidRDefault="00796986" w:rsidP="0075569C">
      <w:pPr>
        <w:pStyle w:val="ListParagraph"/>
        <w:numPr>
          <w:ilvl w:val="0"/>
          <w:numId w:val="54"/>
        </w:numPr>
        <w:rPr>
          <w:sz w:val="22"/>
          <w:szCs w:val="22"/>
        </w:rPr>
      </w:pPr>
      <w:r w:rsidRPr="00101156">
        <w:rPr>
          <w:sz w:val="22"/>
          <w:szCs w:val="22"/>
        </w:rPr>
        <w:t>Project sponsor is the local government that is requesting funding</w:t>
      </w:r>
    </w:p>
    <w:p w14:paraId="6B7FB81A" w14:textId="74D0862F" w:rsidR="00796986" w:rsidRPr="00101156" w:rsidRDefault="00796986" w:rsidP="0075569C">
      <w:pPr>
        <w:pStyle w:val="ListParagraph"/>
        <w:numPr>
          <w:ilvl w:val="0"/>
          <w:numId w:val="54"/>
        </w:numPr>
        <w:rPr>
          <w:rStyle w:val="Hyperlink"/>
          <w:sz w:val="22"/>
          <w:szCs w:val="22"/>
        </w:rPr>
      </w:pPr>
      <w:r w:rsidRPr="00101156">
        <w:rPr>
          <w:sz w:val="22"/>
          <w:szCs w:val="22"/>
        </w:rPr>
        <w:t xml:space="preserve">Applicant type – see municipality/county lists in </w:t>
      </w:r>
      <w:r w:rsidR="440C15C4" w:rsidRPr="3E76345A">
        <w:rPr>
          <w:sz w:val="22"/>
          <w:szCs w:val="22"/>
        </w:rPr>
        <w:t>Tools/References</w:t>
      </w:r>
    </w:p>
    <w:p w14:paraId="1DC6C0F2" w14:textId="77777777" w:rsidR="00796986" w:rsidRPr="00101156" w:rsidRDefault="00796986" w:rsidP="0075569C">
      <w:pPr>
        <w:pStyle w:val="ListParagraph"/>
        <w:numPr>
          <w:ilvl w:val="0"/>
          <w:numId w:val="54"/>
        </w:numPr>
        <w:rPr>
          <w:sz w:val="22"/>
          <w:szCs w:val="22"/>
        </w:rPr>
      </w:pPr>
      <w:r w:rsidRPr="01D3D4A9">
        <w:rPr>
          <w:sz w:val="22"/>
          <w:szCs w:val="22"/>
        </w:rPr>
        <w:t>Each item in Project Description is addressed in order</w:t>
      </w:r>
    </w:p>
    <w:p w14:paraId="6CE4D55C" w14:textId="77777777" w:rsidR="00796986" w:rsidRDefault="00796986" w:rsidP="0075569C">
      <w:pPr>
        <w:pStyle w:val="ListParagraph"/>
        <w:numPr>
          <w:ilvl w:val="0"/>
          <w:numId w:val="54"/>
        </w:numPr>
        <w:rPr>
          <w:sz w:val="22"/>
          <w:szCs w:val="22"/>
        </w:rPr>
      </w:pPr>
      <w:r w:rsidRPr="01D3D4A9">
        <w:rPr>
          <w:sz w:val="22"/>
          <w:szCs w:val="22"/>
        </w:rPr>
        <w:t>Project Description information matches that provided in cost estimate and concept plan</w:t>
      </w:r>
    </w:p>
    <w:p w14:paraId="21DA1546" w14:textId="77777777" w:rsidR="00796986" w:rsidRPr="00101156" w:rsidRDefault="00796986" w:rsidP="0075569C">
      <w:pPr>
        <w:pStyle w:val="ListParagraph"/>
        <w:numPr>
          <w:ilvl w:val="0"/>
          <w:numId w:val="54"/>
        </w:numPr>
        <w:tabs>
          <w:tab w:val="left" w:pos="720"/>
          <w:tab w:val="left" w:pos="1440"/>
          <w:tab w:val="left" w:pos="1890"/>
        </w:tabs>
        <w:jc w:val="both"/>
        <w:rPr>
          <w:sz w:val="22"/>
          <w:szCs w:val="22"/>
        </w:rPr>
      </w:pPr>
      <w:r w:rsidRPr="00101156">
        <w:rPr>
          <w:sz w:val="22"/>
          <w:szCs w:val="22"/>
        </w:rPr>
        <w:t>All tax lots for the subject property are listed separately with separate acreage figures</w:t>
      </w:r>
    </w:p>
    <w:p w14:paraId="43349AB8" w14:textId="5D9BD8FF" w:rsidR="00796986" w:rsidRPr="00101156" w:rsidRDefault="00796986" w:rsidP="0075569C">
      <w:pPr>
        <w:pStyle w:val="ListParagraph"/>
        <w:numPr>
          <w:ilvl w:val="0"/>
          <w:numId w:val="54"/>
        </w:numPr>
        <w:tabs>
          <w:tab w:val="left" w:pos="720"/>
          <w:tab w:val="left" w:pos="1440"/>
          <w:tab w:val="left" w:pos="1890"/>
        </w:tabs>
        <w:jc w:val="both"/>
        <w:rPr>
          <w:rStyle w:val="Hyperlink"/>
          <w:sz w:val="22"/>
          <w:szCs w:val="22"/>
        </w:rPr>
      </w:pPr>
      <w:r w:rsidRPr="00101156">
        <w:rPr>
          <w:sz w:val="22"/>
          <w:szCs w:val="22"/>
        </w:rPr>
        <w:t xml:space="preserve">Historic properties – see </w:t>
      </w:r>
      <w:r w:rsidRPr="00101156">
        <w:rPr>
          <w:i/>
          <w:iCs/>
          <w:color w:val="000000" w:themeColor="text1"/>
          <w:sz w:val="22"/>
          <w:szCs w:val="22"/>
        </w:rPr>
        <w:t>How to Figure Out if a Proposed Project Site is Historic</w:t>
      </w:r>
      <w:r w:rsidRPr="00101156">
        <w:rPr>
          <w:color w:val="000000" w:themeColor="text1"/>
          <w:sz w:val="22"/>
          <w:szCs w:val="22"/>
        </w:rPr>
        <w:t xml:space="preserve"> </w:t>
      </w:r>
      <w:r w:rsidRPr="00101156">
        <w:rPr>
          <w:sz w:val="22"/>
          <w:szCs w:val="22"/>
        </w:rPr>
        <w:t xml:space="preserve">in </w:t>
      </w:r>
      <w:r w:rsidR="5E271CA5" w:rsidRPr="3E76345A">
        <w:rPr>
          <w:sz w:val="22"/>
          <w:szCs w:val="22"/>
        </w:rPr>
        <w:t>Tools/References</w:t>
      </w:r>
    </w:p>
    <w:p w14:paraId="54205790" w14:textId="77777777" w:rsidR="00796986" w:rsidRPr="00101156" w:rsidRDefault="00796986" w:rsidP="0075569C">
      <w:pPr>
        <w:pStyle w:val="ListParagraph"/>
        <w:numPr>
          <w:ilvl w:val="0"/>
          <w:numId w:val="54"/>
        </w:numPr>
        <w:tabs>
          <w:tab w:val="left" w:pos="720"/>
          <w:tab w:val="left" w:pos="1440"/>
          <w:tab w:val="left" w:pos="1890"/>
        </w:tabs>
        <w:jc w:val="both"/>
        <w:rPr>
          <w:sz w:val="22"/>
          <w:szCs w:val="22"/>
        </w:rPr>
      </w:pPr>
      <w:r w:rsidRPr="00101156">
        <w:rPr>
          <w:sz w:val="22"/>
          <w:szCs w:val="22"/>
        </w:rPr>
        <w:t>Funding figures</w:t>
      </w:r>
    </w:p>
    <w:p w14:paraId="77CC1D87" w14:textId="4169551E" w:rsidR="00796986" w:rsidRPr="00101156" w:rsidRDefault="00796986" w:rsidP="0075569C">
      <w:pPr>
        <w:pStyle w:val="ListParagraph"/>
        <w:numPr>
          <w:ilvl w:val="1"/>
          <w:numId w:val="52"/>
        </w:numPr>
        <w:tabs>
          <w:tab w:val="left" w:pos="720"/>
          <w:tab w:val="left" w:pos="1440"/>
          <w:tab w:val="left" w:pos="1890"/>
        </w:tabs>
        <w:jc w:val="both"/>
        <w:rPr>
          <w:sz w:val="22"/>
          <w:szCs w:val="22"/>
        </w:rPr>
      </w:pPr>
      <w:r w:rsidRPr="01D3D4A9">
        <w:rPr>
          <w:sz w:val="22"/>
          <w:szCs w:val="22"/>
        </w:rPr>
        <w:t xml:space="preserve">Please review </w:t>
      </w:r>
      <w:r w:rsidR="3F77110C" w:rsidRPr="3E76345A">
        <w:rPr>
          <w:sz w:val="22"/>
          <w:szCs w:val="22"/>
        </w:rPr>
        <w:t>Allowable Costs</w:t>
      </w:r>
      <w:r w:rsidRPr="01D3D4A9">
        <w:rPr>
          <w:sz w:val="22"/>
          <w:szCs w:val="22"/>
        </w:rPr>
        <w:t xml:space="preserve"> excerpt from the Green Acres rules</w:t>
      </w:r>
    </w:p>
    <w:p w14:paraId="6C95CBA9" w14:textId="77777777" w:rsidR="00796986" w:rsidRPr="00101156" w:rsidRDefault="00796986" w:rsidP="0075569C">
      <w:pPr>
        <w:pStyle w:val="ListParagraph"/>
        <w:numPr>
          <w:ilvl w:val="1"/>
          <w:numId w:val="52"/>
        </w:numPr>
        <w:tabs>
          <w:tab w:val="left" w:pos="720"/>
          <w:tab w:val="left" w:pos="1440"/>
          <w:tab w:val="left" w:pos="1890"/>
        </w:tabs>
        <w:jc w:val="both"/>
        <w:rPr>
          <w:sz w:val="22"/>
          <w:szCs w:val="22"/>
        </w:rPr>
      </w:pPr>
      <w:r w:rsidRPr="01D3D4A9">
        <w:rPr>
          <w:sz w:val="22"/>
          <w:szCs w:val="22"/>
        </w:rPr>
        <w:t>Please contact Green Acres to review project cost and request figures</w:t>
      </w:r>
    </w:p>
    <w:p w14:paraId="49B309E8" w14:textId="77777777" w:rsidR="00796986" w:rsidRPr="00101156" w:rsidRDefault="00796986" w:rsidP="0075569C">
      <w:pPr>
        <w:pStyle w:val="ListParagraph"/>
        <w:numPr>
          <w:ilvl w:val="0"/>
          <w:numId w:val="55"/>
        </w:numPr>
        <w:tabs>
          <w:tab w:val="left" w:pos="720"/>
          <w:tab w:val="left" w:pos="1440"/>
          <w:tab w:val="left" w:pos="1890"/>
        </w:tabs>
        <w:jc w:val="both"/>
        <w:rPr>
          <w:sz w:val="22"/>
          <w:szCs w:val="22"/>
        </w:rPr>
      </w:pPr>
      <w:r w:rsidRPr="00101156">
        <w:rPr>
          <w:sz w:val="22"/>
          <w:szCs w:val="22"/>
        </w:rPr>
        <w:t>Project contact is someone who the Green Acres Program can ask questions to about the application</w:t>
      </w:r>
    </w:p>
    <w:p w14:paraId="748FD854" w14:textId="77777777" w:rsidR="00796986" w:rsidRPr="00101156" w:rsidRDefault="00796986" w:rsidP="0075569C">
      <w:pPr>
        <w:pStyle w:val="ListParagraph"/>
        <w:numPr>
          <w:ilvl w:val="1"/>
          <w:numId w:val="51"/>
        </w:numPr>
        <w:tabs>
          <w:tab w:val="left" w:pos="720"/>
          <w:tab w:val="left" w:pos="1440"/>
          <w:tab w:val="left" w:pos="1890"/>
        </w:tabs>
        <w:jc w:val="both"/>
        <w:rPr>
          <w:sz w:val="22"/>
          <w:szCs w:val="22"/>
        </w:rPr>
      </w:pPr>
      <w:r w:rsidRPr="01D3D4A9">
        <w:rPr>
          <w:sz w:val="22"/>
          <w:szCs w:val="22"/>
        </w:rPr>
        <w:t>If the applicant would like us to send project-related correspondence to another contact person if funding is awarded to the project, please list information for that individual as well</w:t>
      </w:r>
    </w:p>
    <w:p w14:paraId="4D6B008E" w14:textId="71C1E2D8" w:rsidR="00796986" w:rsidRPr="00101156" w:rsidRDefault="00796986" w:rsidP="0075569C">
      <w:pPr>
        <w:pStyle w:val="ListParagraph"/>
        <w:numPr>
          <w:ilvl w:val="1"/>
          <w:numId w:val="51"/>
        </w:numPr>
        <w:tabs>
          <w:tab w:val="left" w:pos="720"/>
          <w:tab w:val="left" w:pos="1440"/>
          <w:tab w:val="left" w:pos="1890"/>
        </w:tabs>
        <w:jc w:val="both"/>
        <w:rPr>
          <w:sz w:val="22"/>
          <w:szCs w:val="22"/>
        </w:rPr>
      </w:pPr>
      <w:r w:rsidRPr="01D3D4A9">
        <w:rPr>
          <w:sz w:val="22"/>
          <w:szCs w:val="22"/>
        </w:rPr>
        <w:t>If a consultant is listed for both/either contact, please specify if there is a municipal</w:t>
      </w:r>
      <w:r w:rsidR="00133B80">
        <w:rPr>
          <w:sz w:val="22"/>
          <w:szCs w:val="22"/>
        </w:rPr>
        <w:t xml:space="preserve"> or</w:t>
      </w:r>
      <w:r w:rsidRPr="01D3D4A9">
        <w:rPr>
          <w:sz w:val="22"/>
          <w:szCs w:val="22"/>
        </w:rPr>
        <w:t xml:space="preserve"> county contact who should be copied on correspondence</w:t>
      </w:r>
    </w:p>
    <w:p w14:paraId="1D01331C" w14:textId="77777777" w:rsidR="00796986" w:rsidRPr="00101156" w:rsidRDefault="00796986" w:rsidP="0075569C">
      <w:pPr>
        <w:pStyle w:val="ListParagraph"/>
        <w:numPr>
          <w:ilvl w:val="0"/>
          <w:numId w:val="55"/>
        </w:numPr>
        <w:rPr>
          <w:sz w:val="22"/>
          <w:szCs w:val="22"/>
        </w:rPr>
      </w:pPr>
      <w:r w:rsidRPr="00101156">
        <w:rPr>
          <w:sz w:val="22"/>
          <w:szCs w:val="22"/>
        </w:rPr>
        <w:t>Form is signed by individual identified in the “NOW, THEREFORE, BE IT RESOLVED...” paragraph of the applicant’s Enabling Resolution</w:t>
      </w:r>
    </w:p>
    <w:p w14:paraId="521285BF" w14:textId="77777777" w:rsidR="00796986" w:rsidRPr="00101156" w:rsidRDefault="00796986" w:rsidP="0075569C">
      <w:pPr>
        <w:pStyle w:val="ListParagraph"/>
        <w:numPr>
          <w:ilvl w:val="0"/>
          <w:numId w:val="55"/>
        </w:numPr>
        <w:rPr>
          <w:sz w:val="22"/>
          <w:szCs w:val="22"/>
        </w:rPr>
      </w:pPr>
      <w:r w:rsidRPr="00101156">
        <w:rPr>
          <w:sz w:val="22"/>
          <w:szCs w:val="22"/>
        </w:rPr>
        <w:t>Form is signed by the Chief Financial Officer</w:t>
      </w:r>
    </w:p>
    <w:p w14:paraId="2BA1E2A7" w14:textId="77777777" w:rsidR="00796986" w:rsidRPr="00101156" w:rsidRDefault="00796986" w:rsidP="00796986">
      <w:pPr>
        <w:tabs>
          <w:tab w:val="left" w:pos="720"/>
          <w:tab w:val="left" w:pos="1440"/>
          <w:tab w:val="left" w:pos="1890"/>
        </w:tabs>
        <w:jc w:val="both"/>
        <w:rPr>
          <w:sz w:val="22"/>
          <w:szCs w:val="22"/>
        </w:rPr>
      </w:pPr>
    </w:p>
    <w:p w14:paraId="7C80FA94" w14:textId="77777777" w:rsidR="00796986" w:rsidRDefault="00796986" w:rsidP="0075569C">
      <w:pPr>
        <w:pStyle w:val="ListParagraph"/>
        <w:numPr>
          <w:ilvl w:val="3"/>
          <w:numId w:val="50"/>
        </w:numPr>
        <w:tabs>
          <w:tab w:val="left" w:pos="720"/>
          <w:tab w:val="left" w:pos="1440"/>
          <w:tab w:val="left" w:pos="1890"/>
        </w:tabs>
        <w:ind w:left="360"/>
        <w:jc w:val="both"/>
        <w:rPr>
          <w:b/>
          <w:bCs/>
          <w:color w:val="C00000"/>
          <w:sz w:val="28"/>
          <w:szCs w:val="28"/>
        </w:rPr>
      </w:pPr>
      <w:r w:rsidRPr="01D3D4A9">
        <w:rPr>
          <w:b/>
          <w:bCs/>
          <w:color w:val="C00000"/>
          <w:sz w:val="28"/>
          <w:szCs w:val="28"/>
        </w:rPr>
        <w:t>Environmental Impact Assessment</w:t>
      </w:r>
    </w:p>
    <w:p w14:paraId="7B19FEC4" w14:textId="77777777" w:rsidR="00796986" w:rsidRDefault="00796986" w:rsidP="00796986">
      <w:pPr>
        <w:ind w:left="360"/>
        <w:rPr>
          <w:color w:val="000000" w:themeColor="text1"/>
          <w:sz w:val="22"/>
          <w:szCs w:val="22"/>
        </w:rPr>
      </w:pPr>
      <w:r w:rsidRPr="01D3D4A9">
        <w:rPr>
          <w:b/>
          <w:bCs/>
          <w:i/>
          <w:iCs/>
          <w:color w:val="000000" w:themeColor="text1"/>
          <w:sz w:val="22"/>
          <w:szCs w:val="22"/>
        </w:rPr>
        <w:t>Please make sure that/please note:</w:t>
      </w:r>
    </w:p>
    <w:p w14:paraId="2F4FA0E9" w14:textId="77777777" w:rsidR="00796986" w:rsidRPr="00101156" w:rsidRDefault="00796986" w:rsidP="0075569C">
      <w:pPr>
        <w:pStyle w:val="ListParagraph"/>
        <w:numPr>
          <w:ilvl w:val="0"/>
          <w:numId w:val="22"/>
        </w:numPr>
        <w:tabs>
          <w:tab w:val="left" w:pos="720"/>
          <w:tab w:val="left" w:pos="1440"/>
          <w:tab w:val="left" w:pos="1890"/>
        </w:tabs>
        <w:jc w:val="both"/>
        <w:rPr>
          <w:sz w:val="22"/>
          <w:szCs w:val="22"/>
        </w:rPr>
      </w:pPr>
      <w:r w:rsidRPr="01D3D4A9">
        <w:rPr>
          <w:sz w:val="22"/>
          <w:szCs w:val="22"/>
        </w:rPr>
        <w:t>The Environmental Impact Assessment is completed with care and accuracy, as it will be closely reviewed to ensure eligibility and consistency with DEP priorities</w:t>
      </w:r>
    </w:p>
    <w:p w14:paraId="1CDCE04A" w14:textId="77777777" w:rsidR="00796986" w:rsidRPr="00101156" w:rsidRDefault="00796986" w:rsidP="0075569C">
      <w:pPr>
        <w:pStyle w:val="ListParagraph"/>
        <w:numPr>
          <w:ilvl w:val="0"/>
          <w:numId w:val="22"/>
        </w:numPr>
        <w:tabs>
          <w:tab w:val="left" w:pos="720"/>
          <w:tab w:val="left" w:pos="1440"/>
          <w:tab w:val="left" w:pos="1890"/>
        </w:tabs>
        <w:jc w:val="both"/>
        <w:rPr>
          <w:sz w:val="22"/>
          <w:szCs w:val="22"/>
        </w:rPr>
      </w:pPr>
      <w:r w:rsidRPr="01D3D4A9">
        <w:rPr>
          <w:sz w:val="22"/>
          <w:szCs w:val="22"/>
        </w:rPr>
        <w:t>The Environmental Impact Analysis of Proposed Action section must address all anticipated and potential impacts of the project in detail</w:t>
      </w:r>
    </w:p>
    <w:p w14:paraId="609541F6" w14:textId="77777777" w:rsidR="00796986" w:rsidRDefault="00796986" w:rsidP="00796986">
      <w:pPr>
        <w:tabs>
          <w:tab w:val="left" w:pos="720"/>
          <w:tab w:val="left" w:pos="1440"/>
          <w:tab w:val="left" w:pos="1890"/>
        </w:tabs>
        <w:jc w:val="both"/>
        <w:rPr>
          <w:color w:val="000000" w:themeColor="text1"/>
          <w:sz w:val="22"/>
          <w:szCs w:val="22"/>
        </w:rPr>
      </w:pPr>
    </w:p>
    <w:p w14:paraId="5910545B" w14:textId="77777777" w:rsidR="00796986" w:rsidRDefault="00796986" w:rsidP="0075569C">
      <w:pPr>
        <w:pStyle w:val="ListParagraph"/>
        <w:numPr>
          <w:ilvl w:val="3"/>
          <w:numId w:val="49"/>
        </w:numPr>
        <w:tabs>
          <w:tab w:val="left" w:pos="720"/>
          <w:tab w:val="left" w:pos="1440"/>
          <w:tab w:val="left" w:pos="1890"/>
        </w:tabs>
        <w:spacing w:line="259" w:lineRule="auto"/>
        <w:ind w:left="360"/>
        <w:jc w:val="both"/>
        <w:rPr>
          <w:b/>
          <w:bCs/>
          <w:color w:val="C00000"/>
          <w:sz w:val="28"/>
          <w:szCs w:val="28"/>
        </w:rPr>
      </w:pPr>
      <w:r w:rsidRPr="01D3D4A9">
        <w:rPr>
          <w:b/>
          <w:bCs/>
          <w:color w:val="C00000"/>
          <w:sz w:val="28"/>
          <w:szCs w:val="28"/>
        </w:rPr>
        <w:t>Tree Removal Form</w:t>
      </w:r>
    </w:p>
    <w:p w14:paraId="669A432D" w14:textId="15675387" w:rsidR="00796986" w:rsidRDefault="00796986" w:rsidP="00796986">
      <w:pPr>
        <w:ind w:left="360"/>
      </w:pPr>
      <w:r w:rsidRPr="692DAAD5">
        <w:rPr>
          <w:b/>
          <w:i/>
          <w:color w:val="000000" w:themeColor="text1"/>
          <w:sz w:val="22"/>
          <w:szCs w:val="22"/>
        </w:rPr>
        <w:t>Please make sure that/please note:</w:t>
      </w:r>
    </w:p>
    <w:p w14:paraId="49A3E529" w14:textId="60DAC1F1" w:rsidR="67864AB7" w:rsidRDefault="67864AB7" w:rsidP="692DAAD5">
      <w:pPr>
        <w:pStyle w:val="ListParagraph"/>
        <w:numPr>
          <w:ilvl w:val="0"/>
          <w:numId w:val="69"/>
        </w:numPr>
        <w:jc w:val="both"/>
        <w:rPr>
          <w:color w:val="000000" w:themeColor="text1"/>
          <w:sz w:val="22"/>
          <w:szCs w:val="22"/>
        </w:rPr>
      </w:pPr>
      <w:r w:rsidRPr="692DAAD5">
        <w:rPr>
          <w:color w:val="000000" w:themeColor="text1"/>
          <w:sz w:val="22"/>
          <w:szCs w:val="22"/>
        </w:rPr>
        <w:t>This form must be completed for any project that proposes removal of one or more trees</w:t>
      </w:r>
    </w:p>
    <w:p w14:paraId="405659C5" w14:textId="1C9E0054" w:rsidR="67864AB7" w:rsidRDefault="67864AB7" w:rsidP="692DAAD5">
      <w:pPr>
        <w:pStyle w:val="ListParagraph"/>
        <w:numPr>
          <w:ilvl w:val="0"/>
          <w:numId w:val="69"/>
        </w:numPr>
        <w:jc w:val="both"/>
        <w:rPr>
          <w:color w:val="000000" w:themeColor="text1"/>
          <w:sz w:val="22"/>
          <w:szCs w:val="22"/>
        </w:rPr>
      </w:pPr>
      <w:r w:rsidRPr="692DAAD5">
        <w:rPr>
          <w:color w:val="000000" w:themeColor="text1"/>
          <w:sz w:val="22"/>
          <w:szCs w:val="22"/>
        </w:rPr>
        <w:t>Please complete all portions of the form and fill in all columns of the Tree Characteristics chart</w:t>
      </w:r>
    </w:p>
    <w:p w14:paraId="4FBD89D6" w14:textId="1AAADA3E" w:rsidR="67864AB7" w:rsidRDefault="67864AB7" w:rsidP="692DAAD5">
      <w:pPr>
        <w:pStyle w:val="ListParagraph"/>
        <w:numPr>
          <w:ilvl w:val="0"/>
          <w:numId w:val="69"/>
        </w:numPr>
        <w:jc w:val="both"/>
        <w:rPr>
          <w:color w:val="000000" w:themeColor="text1"/>
          <w:sz w:val="22"/>
          <w:szCs w:val="22"/>
        </w:rPr>
      </w:pPr>
      <w:r w:rsidRPr="692DAAD5">
        <w:rPr>
          <w:color w:val="000000" w:themeColor="text1"/>
          <w:sz w:val="22"/>
          <w:szCs w:val="22"/>
        </w:rPr>
        <w:t>Form must be signed by the Chairperson of either the Shade Tree Commission or the Environmental Commission or by a NJ Licensed Tree Expert</w:t>
      </w:r>
    </w:p>
    <w:p w14:paraId="0AE99F46" w14:textId="77777777" w:rsidR="00796986" w:rsidRDefault="00796986" w:rsidP="00796986">
      <w:pPr>
        <w:tabs>
          <w:tab w:val="left" w:pos="720"/>
          <w:tab w:val="left" w:pos="1440"/>
          <w:tab w:val="left" w:pos="1890"/>
        </w:tabs>
        <w:jc w:val="both"/>
        <w:rPr>
          <w:color w:val="000000" w:themeColor="text1"/>
          <w:sz w:val="22"/>
          <w:szCs w:val="22"/>
        </w:rPr>
      </w:pPr>
    </w:p>
    <w:p w14:paraId="1488D1BC" w14:textId="77777777" w:rsidR="00796986" w:rsidRDefault="00796986" w:rsidP="0075569C">
      <w:pPr>
        <w:pStyle w:val="ListParagraph"/>
        <w:numPr>
          <w:ilvl w:val="3"/>
          <w:numId w:val="49"/>
        </w:numPr>
        <w:tabs>
          <w:tab w:val="left" w:pos="720"/>
          <w:tab w:val="left" w:pos="1440"/>
          <w:tab w:val="left" w:pos="1890"/>
        </w:tabs>
        <w:spacing w:line="259" w:lineRule="auto"/>
        <w:ind w:left="360"/>
        <w:jc w:val="both"/>
        <w:rPr>
          <w:color w:val="C00000"/>
          <w:sz w:val="28"/>
          <w:szCs w:val="28"/>
        </w:rPr>
      </w:pPr>
      <w:r w:rsidRPr="01D3D4A9">
        <w:rPr>
          <w:b/>
          <w:bCs/>
          <w:color w:val="C00000"/>
          <w:sz w:val="28"/>
          <w:szCs w:val="28"/>
        </w:rPr>
        <w:t>Governing Body Resolution</w:t>
      </w:r>
    </w:p>
    <w:p w14:paraId="5FE2CA99" w14:textId="77777777" w:rsidR="00796986" w:rsidRDefault="00796986" w:rsidP="00796986">
      <w:pPr>
        <w:ind w:left="360"/>
        <w:rPr>
          <w:color w:val="000000" w:themeColor="text1"/>
          <w:sz w:val="22"/>
          <w:szCs w:val="22"/>
        </w:rPr>
      </w:pPr>
      <w:r w:rsidRPr="01D3D4A9">
        <w:rPr>
          <w:b/>
          <w:bCs/>
          <w:i/>
          <w:iCs/>
          <w:color w:val="000000" w:themeColor="text1"/>
          <w:sz w:val="22"/>
          <w:szCs w:val="22"/>
        </w:rPr>
        <w:t>Please make sure that/please note:</w:t>
      </w:r>
    </w:p>
    <w:p w14:paraId="1A833D5B" w14:textId="77777777" w:rsidR="00796986" w:rsidRPr="00101156" w:rsidRDefault="00796986" w:rsidP="0075569C">
      <w:pPr>
        <w:pStyle w:val="ListParagraph"/>
        <w:numPr>
          <w:ilvl w:val="0"/>
          <w:numId w:val="56"/>
        </w:numPr>
        <w:tabs>
          <w:tab w:val="left" w:pos="720"/>
          <w:tab w:val="left" w:pos="1440"/>
          <w:tab w:val="left" w:pos="1890"/>
        </w:tabs>
        <w:jc w:val="both"/>
        <w:rPr>
          <w:sz w:val="22"/>
          <w:szCs w:val="22"/>
        </w:rPr>
      </w:pPr>
      <w:r w:rsidRPr="00101156">
        <w:rPr>
          <w:sz w:val="22"/>
          <w:szCs w:val="22"/>
        </w:rPr>
        <w:t xml:space="preserve">The enclosed form must be used, </w:t>
      </w:r>
      <w:r w:rsidRPr="00101156">
        <w:rPr>
          <w:sz w:val="22"/>
          <w:szCs w:val="22"/>
          <w:u w:val="single"/>
        </w:rPr>
        <w:t>without changes</w:t>
      </w:r>
    </w:p>
    <w:p w14:paraId="37D58382" w14:textId="77777777" w:rsidR="00796986" w:rsidRPr="00101156" w:rsidRDefault="00796986" w:rsidP="0075569C">
      <w:pPr>
        <w:pStyle w:val="ListParagraph"/>
        <w:numPr>
          <w:ilvl w:val="0"/>
          <w:numId w:val="56"/>
        </w:numPr>
        <w:tabs>
          <w:tab w:val="left" w:pos="720"/>
          <w:tab w:val="left" w:pos="1440"/>
          <w:tab w:val="left" w:pos="1890"/>
        </w:tabs>
        <w:jc w:val="both"/>
        <w:rPr>
          <w:sz w:val="22"/>
          <w:szCs w:val="22"/>
          <w:u w:val="single"/>
        </w:rPr>
      </w:pPr>
      <w:r w:rsidRPr="00101156">
        <w:rPr>
          <w:sz w:val="22"/>
          <w:szCs w:val="22"/>
        </w:rPr>
        <w:t xml:space="preserve">Resolution amounts equal request amounts on the application form – </w:t>
      </w:r>
      <w:r w:rsidRPr="00E82B2F">
        <w:rPr>
          <w:sz w:val="22"/>
          <w:szCs w:val="22"/>
          <w:u w:val="single"/>
        </w:rPr>
        <w:t>In the event there is a discrepancy, the amounts listed in the resolution will be used</w:t>
      </w:r>
      <w:r w:rsidRPr="00101156">
        <w:rPr>
          <w:sz w:val="22"/>
          <w:szCs w:val="22"/>
        </w:rPr>
        <w:t>.</w:t>
      </w:r>
    </w:p>
    <w:p w14:paraId="1522D597" w14:textId="77777777" w:rsidR="00796986" w:rsidRPr="003A0DE3" w:rsidRDefault="00796986" w:rsidP="0075569C">
      <w:pPr>
        <w:pStyle w:val="ListParagraph"/>
        <w:numPr>
          <w:ilvl w:val="0"/>
          <w:numId w:val="56"/>
        </w:numPr>
        <w:tabs>
          <w:tab w:val="left" w:pos="720"/>
          <w:tab w:val="left" w:pos="1440"/>
          <w:tab w:val="left" w:pos="1890"/>
        </w:tabs>
        <w:jc w:val="both"/>
        <w:rPr>
          <w:sz w:val="22"/>
          <w:szCs w:val="22"/>
        </w:rPr>
      </w:pPr>
      <w:r w:rsidRPr="00101156">
        <w:rPr>
          <w:sz w:val="22"/>
          <w:szCs w:val="22"/>
        </w:rPr>
        <w:t>If not requesting loan, loan amount is listed as $0</w:t>
      </w:r>
    </w:p>
    <w:p w14:paraId="7468C0A4" w14:textId="77777777" w:rsidR="00796986" w:rsidRPr="00101156" w:rsidRDefault="00796986" w:rsidP="0075569C">
      <w:pPr>
        <w:pStyle w:val="ListParagraph"/>
        <w:numPr>
          <w:ilvl w:val="0"/>
          <w:numId w:val="56"/>
        </w:numPr>
        <w:tabs>
          <w:tab w:val="left" w:pos="720"/>
          <w:tab w:val="left" w:pos="1440"/>
          <w:tab w:val="left" w:pos="1890"/>
        </w:tabs>
        <w:jc w:val="both"/>
        <w:rPr>
          <w:sz w:val="22"/>
          <w:szCs w:val="22"/>
        </w:rPr>
      </w:pPr>
      <w:r w:rsidRPr="00101156">
        <w:rPr>
          <w:sz w:val="22"/>
          <w:szCs w:val="22"/>
        </w:rPr>
        <w:t>Individual identified in “NOW, THEREFORE, BE IT RESOLVED...” paragraph is the same person who signs the application form (only one person should be listed)</w:t>
      </w:r>
    </w:p>
    <w:p w14:paraId="71B35C05" w14:textId="77777777" w:rsidR="00796986" w:rsidRPr="00101156" w:rsidRDefault="00796986" w:rsidP="0075569C">
      <w:pPr>
        <w:pStyle w:val="ListParagraph"/>
        <w:numPr>
          <w:ilvl w:val="0"/>
          <w:numId w:val="56"/>
        </w:numPr>
        <w:tabs>
          <w:tab w:val="left" w:pos="720"/>
          <w:tab w:val="left" w:pos="1440"/>
          <w:tab w:val="left" w:pos="1890"/>
        </w:tabs>
        <w:jc w:val="both"/>
        <w:rPr>
          <w:sz w:val="22"/>
          <w:szCs w:val="22"/>
        </w:rPr>
      </w:pPr>
      <w:r w:rsidRPr="01D3D4A9">
        <w:rPr>
          <w:sz w:val="22"/>
          <w:szCs w:val="22"/>
        </w:rPr>
        <w:t>The applicant’s match is listed in #2; if the project is 100% grant or 100% loan, the match is $0; otherwise, a match must be listed</w:t>
      </w:r>
    </w:p>
    <w:p w14:paraId="08DE232E" w14:textId="77777777" w:rsidR="00796986" w:rsidRDefault="00796986" w:rsidP="00796986">
      <w:pPr>
        <w:tabs>
          <w:tab w:val="left" w:pos="720"/>
          <w:tab w:val="left" w:pos="1440"/>
          <w:tab w:val="left" w:pos="1890"/>
        </w:tabs>
        <w:ind w:left="360"/>
        <w:jc w:val="both"/>
        <w:rPr>
          <w:color w:val="000000" w:themeColor="text1"/>
          <w:sz w:val="22"/>
          <w:szCs w:val="22"/>
        </w:rPr>
      </w:pPr>
      <w:r w:rsidRPr="01D3D4A9">
        <w:rPr>
          <w:color w:val="000000" w:themeColor="text1"/>
          <w:sz w:val="22"/>
          <w:szCs w:val="22"/>
        </w:rPr>
        <w:t xml:space="preserve">It is </w:t>
      </w:r>
      <w:r w:rsidRPr="01D3D4A9">
        <w:rPr>
          <w:color w:val="000000" w:themeColor="text1"/>
          <w:sz w:val="22"/>
          <w:szCs w:val="22"/>
          <w:u w:val="single"/>
        </w:rPr>
        <w:t>extremely</w:t>
      </w:r>
      <w:r w:rsidRPr="01D3D4A9">
        <w:rPr>
          <w:color w:val="000000" w:themeColor="text1"/>
          <w:sz w:val="22"/>
          <w:szCs w:val="22"/>
        </w:rPr>
        <w:t xml:space="preserve"> important that the resolution is accurate, so please reach out to your Green Acres contact with any questions!</w:t>
      </w:r>
    </w:p>
    <w:p w14:paraId="4CF85CD3" w14:textId="77777777" w:rsidR="00796986" w:rsidRDefault="00796986" w:rsidP="00796986">
      <w:pPr>
        <w:tabs>
          <w:tab w:val="left" w:pos="720"/>
          <w:tab w:val="left" w:pos="1440"/>
          <w:tab w:val="left" w:pos="1890"/>
        </w:tabs>
        <w:jc w:val="both"/>
        <w:rPr>
          <w:color w:val="000000" w:themeColor="text1"/>
          <w:sz w:val="22"/>
          <w:szCs w:val="22"/>
        </w:rPr>
      </w:pPr>
    </w:p>
    <w:p w14:paraId="6F0DDE92" w14:textId="77777777" w:rsidR="00796986" w:rsidRPr="00581C87" w:rsidRDefault="00796986" w:rsidP="0075569C">
      <w:pPr>
        <w:pStyle w:val="ListParagraph"/>
        <w:numPr>
          <w:ilvl w:val="3"/>
          <w:numId w:val="49"/>
        </w:numPr>
        <w:tabs>
          <w:tab w:val="left" w:pos="360"/>
          <w:tab w:val="left" w:pos="1440"/>
          <w:tab w:val="left" w:pos="1890"/>
        </w:tabs>
        <w:ind w:left="0" w:firstLine="0"/>
        <w:jc w:val="both"/>
        <w:rPr>
          <w:color w:val="C00000"/>
          <w:sz w:val="28"/>
          <w:szCs w:val="28"/>
        </w:rPr>
      </w:pPr>
      <w:r w:rsidRPr="00581C87">
        <w:rPr>
          <w:b/>
          <w:bCs/>
          <w:color w:val="C00000"/>
          <w:sz w:val="28"/>
          <w:szCs w:val="28"/>
        </w:rPr>
        <w:t>Project Schedule</w:t>
      </w:r>
    </w:p>
    <w:p w14:paraId="022071AB" w14:textId="77777777" w:rsidR="00796986" w:rsidRDefault="00796986" w:rsidP="00796986">
      <w:pPr>
        <w:ind w:left="360"/>
        <w:rPr>
          <w:color w:val="000000" w:themeColor="text1"/>
          <w:sz w:val="22"/>
          <w:szCs w:val="22"/>
        </w:rPr>
      </w:pPr>
      <w:r w:rsidRPr="01D3D4A9">
        <w:rPr>
          <w:b/>
          <w:bCs/>
          <w:i/>
          <w:iCs/>
          <w:color w:val="000000" w:themeColor="text1"/>
          <w:sz w:val="22"/>
          <w:szCs w:val="22"/>
        </w:rPr>
        <w:t>Please make sure that/please note:</w:t>
      </w:r>
    </w:p>
    <w:p w14:paraId="31B54C84" w14:textId="77777777" w:rsidR="00796986" w:rsidRPr="00101156" w:rsidRDefault="00796986" w:rsidP="0075569C">
      <w:pPr>
        <w:pStyle w:val="ListParagraph"/>
        <w:numPr>
          <w:ilvl w:val="0"/>
          <w:numId w:val="57"/>
        </w:numPr>
        <w:tabs>
          <w:tab w:val="left" w:pos="720"/>
          <w:tab w:val="left" w:pos="1440"/>
          <w:tab w:val="left" w:pos="1890"/>
        </w:tabs>
        <w:jc w:val="both"/>
        <w:rPr>
          <w:sz w:val="22"/>
          <w:szCs w:val="22"/>
        </w:rPr>
      </w:pPr>
      <w:r w:rsidRPr="01D3D4A9">
        <w:rPr>
          <w:sz w:val="22"/>
          <w:szCs w:val="22"/>
        </w:rPr>
        <w:t>Estimated dates are provided for when each project step will be addressed/completed</w:t>
      </w:r>
    </w:p>
    <w:p w14:paraId="134541EB" w14:textId="77777777" w:rsidR="00796986" w:rsidRPr="00101156" w:rsidRDefault="00796986" w:rsidP="0075569C">
      <w:pPr>
        <w:pStyle w:val="ListParagraph"/>
        <w:numPr>
          <w:ilvl w:val="0"/>
          <w:numId w:val="57"/>
        </w:numPr>
        <w:tabs>
          <w:tab w:val="left" w:pos="720"/>
          <w:tab w:val="left" w:pos="1440"/>
          <w:tab w:val="left" w:pos="1890"/>
        </w:tabs>
        <w:jc w:val="both"/>
        <w:rPr>
          <w:sz w:val="22"/>
          <w:szCs w:val="22"/>
        </w:rPr>
      </w:pPr>
      <w:r w:rsidRPr="01D3D4A9">
        <w:rPr>
          <w:sz w:val="22"/>
          <w:szCs w:val="22"/>
        </w:rPr>
        <w:t>The schedule demonstrates that each step of the proposed project has been planned so that it can be completed in the time allotted - i.e., the date for submitting for final payment is not past the two-year project period (given a hypothetical start date of July 1, 2025, ending no later than July 1, 2027).</w:t>
      </w:r>
    </w:p>
    <w:p w14:paraId="62FE964E" w14:textId="77777777" w:rsidR="00796986" w:rsidRPr="00101156" w:rsidRDefault="00796986" w:rsidP="00796986">
      <w:pPr>
        <w:rPr>
          <w:color w:val="000000" w:themeColor="text1"/>
          <w:sz w:val="22"/>
          <w:szCs w:val="22"/>
        </w:rPr>
      </w:pPr>
    </w:p>
    <w:p w14:paraId="5BD9288B" w14:textId="487BDD07" w:rsidR="00796986" w:rsidRPr="000A7948" w:rsidRDefault="00796986" w:rsidP="0075569C">
      <w:pPr>
        <w:pStyle w:val="ListParagraph"/>
        <w:numPr>
          <w:ilvl w:val="3"/>
          <w:numId w:val="49"/>
        </w:numPr>
        <w:ind w:left="360"/>
        <w:rPr>
          <w:color w:val="C00000"/>
          <w:sz w:val="28"/>
          <w:szCs w:val="28"/>
        </w:rPr>
      </w:pPr>
      <w:r w:rsidRPr="000A7948">
        <w:rPr>
          <w:b/>
          <w:bCs/>
          <w:color w:val="C00000"/>
          <w:sz w:val="28"/>
          <w:szCs w:val="28"/>
        </w:rPr>
        <w:t>Units &amp; Quantities Cost Estimate</w:t>
      </w:r>
    </w:p>
    <w:p w14:paraId="34F54027" w14:textId="77777777" w:rsidR="00796986" w:rsidRPr="00101156" w:rsidRDefault="00796986" w:rsidP="00796986">
      <w:pPr>
        <w:ind w:left="360"/>
        <w:rPr>
          <w:color w:val="000000" w:themeColor="text1"/>
          <w:sz w:val="22"/>
          <w:szCs w:val="22"/>
        </w:rPr>
      </w:pPr>
      <w:r w:rsidRPr="01D3D4A9">
        <w:rPr>
          <w:b/>
          <w:bCs/>
          <w:i/>
          <w:iCs/>
          <w:color w:val="000000" w:themeColor="text1"/>
          <w:sz w:val="22"/>
          <w:szCs w:val="22"/>
        </w:rPr>
        <w:t>Please make sure that/please note:</w:t>
      </w:r>
    </w:p>
    <w:p w14:paraId="3FAAE1F9" w14:textId="77777777" w:rsidR="00796986" w:rsidRPr="00101156" w:rsidRDefault="00796986" w:rsidP="0075569C">
      <w:pPr>
        <w:pStyle w:val="ListParagraph"/>
        <w:numPr>
          <w:ilvl w:val="0"/>
          <w:numId w:val="58"/>
        </w:numPr>
        <w:tabs>
          <w:tab w:val="left" w:pos="720"/>
          <w:tab w:val="left" w:pos="1440"/>
          <w:tab w:val="left" w:pos="1890"/>
        </w:tabs>
        <w:jc w:val="both"/>
        <w:rPr>
          <w:sz w:val="22"/>
          <w:szCs w:val="22"/>
        </w:rPr>
      </w:pPr>
      <w:r w:rsidRPr="01D3D4A9">
        <w:rPr>
          <w:sz w:val="22"/>
          <w:szCs w:val="22"/>
        </w:rPr>
        <w:t>Estimate is prepared and signed by an authorized, licensed professional</w:t>
      </w:r>
    </w:p>
    <w:p w14:paraId="19ABE414" w14:textId="77777777" w:rsidR="00796986" w:rsidRPr="00101156" w:rsidRDefault="00796986" w:rsidP="0075569C">
      <w:pPr>
        <w:pStyle w:val="ListParagraph"/>
        <w:numPr>
          <w:ilvl w:val="0"/>
          <w:numId w:val="58"/>
        </w:numPr>
        <w:tabs>
          <w:tab w:val="left" w:pos="720"/>
          <w:tab w:val="left" w:pos="1440"/>
          <w:tab w:val="left" w:pos="1890"/>
        </w:tabs>
        <w:jc w:val="both"/>
        <w:rPr>
          <w:sz w:val="22"/>
          <w:szCs w:val="22"/>
        </w:rPr>
      </w:pPr>
      <w:r w:rsidRPr="00101156">
        <w:rPr>
          <w:sz w:val="22"/>
          <w:szCs w:val="22"/>
        </w:rPr>
        <w:t>Remediation costs are not included (e.g., disposal of contaminated soil)</w:t>
      </w:r>
    </w:p>
    <w:p w14:paraId="725985D7" w14:textId="77777777" w:rsidR="00796986" w:rsidRPr="00101156" w:rsidRDefault="00796986" w:rsidP="0075569C">
      <w:pPr>
        <w:pStyle w:val="ListParagraph"/>
        <w:numPr>
          <w:ilvl w:val="0"/>
          <w:numId w:val="58"/>
        </w:numPr>
        <w:tabs>
          <w:tab w:val="left" w:pos="720"/>
          <w:tab w:val="left" w:pos="1440"/>
          <w:tab w:val="left" w:pos="1890"/>
        </w:tabs>
        <w:jc w:val="both"/>
        <w:rPr>
          <w:sz w:val="22"/>
          <w:szCs w:val="22"/>
        </w:rPr>
      </w:pPr>
      <w:r w:rsidRPr="00101156">
        <w:rPr>
          <w:sz w:val="22"/>
          <w:szCs w:val="22"/>
        </w:rPr>
        <w:t>Tree removal costs and site grading costs are broken out in separate lines</w:t>
      </w:r>
    </w:p>
    <w:p w14:paraId="6F707A3F" w14:textId="77777777" w:rsidR="00796986" w:rsidRDefault="00796986" w:rsidP="0075569C">
      <w:pPr>
        <w:pStyle w:val="ListParagraph"/>
        <w:numPr>
          <w:ilvl w:val="0"/>
          <w:numId w:val="58"/>
        </w:numPr>
        <w:tabs>
          <w:tab w:val="left" w:pos="720"/>
          <w:tab w:val="left" w:pos="1440"/>
          <w:tab w:val="left" w:pos="1890"/>
        </w:tabs>
        <w:jc w:val="both"/>
        <w:rPr>
          <w:sz w:val="22"/>
          <w:szCs w:val="22"/>
        </w:rPr>
      </w:pPr>
      <w:r w:rsidRPr="01D3D4A9">
        <w:rPr>
          <w:sz w:val="22"/>
          <w:szCs w:val="22"/>
        </w:rPr>
        <w:t>Contingency is applied only to construction costs (i.e., not to engineering costs as well)</w:t>
      </w:r>
    </w:p>
    <w:p w14:paraId="490EA784" w14:textId="77777777" w:rsidR="00796986" w:rsidRPr="00101156" w:rsidRDefault="00796986" w:rsidP="0075569C">
      <w:pPr>
        <w:pStyle w:val="ListParagraph"/>
        <w:numPr>
          <w:ilvl w:val="0"/>
          <w:numId w:val="58"/>
        </w:numPr>
        <w:tabs>
          <w:tab w:val="left" w:pos="720"/>
          <w:tab w:val="left" w:pos="1440"/>
          <w:tab w:val="left" w:pos="1890"/>
        </w:tabs>
        <w:jc w:val="both"/>
        <w:rPr>
          <w:sz w:val="22"/>
          <w:szCs w:val="22"/>
        </w:rPr>
      </w:pPr>
      <w:r w:rsidRPr="01D3D4A9">
        <w:rPr>
          <w:sz w:val="22"/>
          <w:szCs w:val="22"/>
        </w:rPr>
        <w:t>Contingency is less than or equal to 10%</w:t>
      </w:r>
    </w:p>
    <w:p w14:paraId="523D4AB2" w14:textId="77777777" w:rsidR="00796986" w:rsidRDefault="00796986" w:rsidP="0075569C">
      <w:pPr>
        <w:pStyle w:val="ListParagraph"/>
        <w:numPr>
          <w:ilvl w:val="0"/>
          <w:numId w:val="58"/>
        </w:numPr>
        <w:tabs>
          <w:tab w:val="left" w:pos="720"/>
          <w:tab w:val="left" w:pos="1440"/>
          <w:tab w:val="left" w:pos="1890"/>
        </w:tabs>
        <w:jc w:val="both"/>
        <w:rPr>
          <w:sz w:val="22"/>
          <w:szCs w:val="22"/>
        </w:rPr>
      </w:pPr>
      <w:r w:rsidRPr="01D3D4A9">
        <w:rPr>
          <w:sz w:val="22"/>
          <w:szCs w:val="22"/>
        </w:rPr>
        <w:t>Cost estimate information matches project description and concept plan</w:t>
      </w:r>
    </w:p>
    <w:p w14:paraId="45C81BE8" w14:textId="2DC5F2AC" w:rsidR="0057567E" w:rsidRPr="00101156" w:rsidRDefault="0057567E" w:rsidP="0075569C">
      <w:pPr>
        <w:pStyle w:val="ListParagraph"/>
        <w:numPr>
          <w:ilvl w:val="0"/>
          <w:numId w:val="58"/>
        </w:numPr>
        <w:tabs>
          <w:tab w:val="left" w:pos="720"/>
          <w:tab w:val="left" w:pos="1440"/>
          <w:tab w:val="left" w:pos="1890"/>
        </w:tabs>
        <w:jc w:val="both"/>
        <w:rPr>
          <w:sz w:val="22"/>
          <w:szCs w:val="22"/>
        </w:rPr>
      </w:pPr>
      <w:r>
        <w:rPr>
          <w:sz w:val="22"/>
          <w:szCs w:val="22"/>
        </w:rPr>
        <w:t xml:space="preserve">Applicants must ensure that the project cost estimate includes </w:t>
      </w:r>
      <w:proofErr w:type="gramStart"/>
      <w:r>
        <w:rPr>
          <w:sz w:val="22"/>
          <w:szCs w:val="22"/>
        </w:rPr>
        <w:t>all of</w:t>
      </w:r>
      <w:proofErr w:type="gramEnd"/>
      <w:r>
        <w:rPr>
          <w:sz w:val="22"/>
          <w:szCs w:val="22"/>
        </w:rPr>
        <w:t xml:space="preserve"> the required eleme</w:t>
      </w:r>
      <w:r w:rsidR="00FE5EE5">
        <w:rPr>
          <w:sz w:val="22"/>
          <w:szCs w:val="22"/>
        </w:rPr>
        <w:t>nts of a CIP (see DCA Rules)</w:t>
      </w:r>
      <w:r w:rsidR="006F509A">
        <w:rPr>
          <w:sz w:val="22"/>
          <w:szCs w:val="22"/>
        </w:rPr>
        <w:t xml:space="preserve">, e.g., </w:t>
      </w:r>
      <w:r w:rsidR="0007751B">
        <w:rPr>
          <w:sz w:val="22"/>
          <w:szCs w:val="22"/>
        </w:rPr>
        <w:t>fencing, shade, restroom, if applicable</w:t>
      </w:r>
    </w:p>
    <w:p w14:paraId="14675D0B" w14:textId="77777777" w:rsidR="00796986" w:rsidRPr="00101156" w:rsidRDefault="00796986" w:rsidP="00796986">
      <w:pPr>
        <w:tabs>
          <w:tab w:val="left" w:pos="720"/>
          <w:tab w:val="left" w:pos="1440"/>
          <w:tab w:val="left" w:pos="1890"/>
        </w:tabs>
        <w:jc w:val="both"/>
        <w:rPr>
          <w:color w:val="000000" w:themeColor="text1"/>
          <w:sz w:val="22"/>
          <w:szCs w:val="22"/>
        </w:rPr>
      </w:pPr>
    </w:p>
    <w:p w14:paraId="5C692252" w14:textId="77777777" w:rsidR="00796986" w:rsidRPr="00C57728" w:rsidRDefault="00796986" w:rsidP="0075569C">
      <w:pPr>
        <w:pStyle w:val="ListParagraph"/>
        <w:numPr>
          <w:ilvl w:val="3"/>
          <w:numId w:val="49"/>
        </w:numPr>
        <w:tabs>
          <w:tab w:val="left" w:pos="360"/>
        </w:tabs>
        <w:ind w:left="450" w:hanging="450"/>
        <w:rPr>
          <w:color w:val="C00000"/>
          <w:sz w:val="28"/>
          <w:szCs w:val="28"/>
        </w:rPr>
      </w:pPr>
      <w:r w:rsidRPr="00C57728">
        <w:rPr>
          <w:b/>
          <w:bCs/>
          <w:color w:val="C00000"/>
          <w:sz w:val="28"/>
          <w:szCs w:val="28"/>
        </w:rPr>
        <w:t>Tax Record for Each Tax Lot to be Acquired</w:t>
      </w:r>
    </w:p>
    <w:p w14:paraId="48568DE3" w14:textId="77777777" w:rsidR="00796986" w:rsidRPr="00101156" w:rsidRDefault="00796986" w:rsidP="00796986">
      <w:pPr>
        <w:ind w:left="360"/>
        <w:rPr>
          <w:color w:val="000000" w:themeColor="text1"/>
          <w:sz w:val="22"/>
          <w:szCs w:val="22"/>
        </w:rPr>
      </w:pPr>
      <w:r w:rsidRPr="01D3D4A9">
        <w:rPr>
          <w:color w:val="000000" w:themeColor="text1"/>
          <w:sz w:val="22"/>
          <w:szCs w:val="22"/>
        </w:rPr>
        <w:t>Please submit a full tax record for each lot, including information about structures on site and property use.  If you have any trouble obtaining a full tax record, please reach out to your Green Acres contact.</w:t>
      </w:r>
    </w:p>
    <w:p w14:paraId="3B8E1F19" w14:textId="77777777" w:rsidR="00796986" w:rsidRPr="00101156" w:rsidRDefault="00796986" w:rsidP="00796986">
      <w:pPr>
        <w:tabs>
          <w:tab w:val="left" w:pos="720"/>
          <w:tab w:val="left" w:pos="1440"/>
          <w:tab w:val="left" w:pos="1890"/>
        </w:tabs>
        <w:jc w:val="both"/>
        <w:rPr>
          <w:color w:val="000000" w:themeColor="text1"/>
          <w:sz w:val="22"/>
          <w:szCs w:val="22"/>
        </w:rPr>
      </w:pPr>
    </w:p>
    <w:p w14:paraId="564BCF8F" w14:textId="77777777" w:rsidR="00796986" w:rsidRPr="00CC4029" w:rsidRDefault="00796986" w:rsidP="0075569C">
      <w:pPr>
        <w:pStyle w:val="ListParagraph"/>
        <w:numPr>
          <w:ilvl w:val="3"/>
          <w:numId w:val="49"/>
        </w:numPr>
        <w:ind w:left="450" w:hanging="450"/>
        <w:rPr>
          <w:color w:val="C00000"/>
          <w:sz w:val="28"/>
          <w:szCs w:val="28"/>
        </w:rPr>
      </w:pPr>
      <w:r w:rsidRPr="00CC4029">
        <w:rPr>
          <w:b/>
          <w:bCs/>
          <w:color w:val="C00000"/>
          <w:sz w:val="28"/>
          <w:szCs w:val="28"/>
        </w:rPr>
        <w:t>For Any Lot Not Owned by Applicant: Copy of Lease/Use Agreement</w:t>
      </w:r>
    </w:p>
    <w:p w14:paraId="356673BF" w14:textId="77777777" w:rsidR="00796986" w:rsidRPr="00101156" w:rsidRDefault="00796986" w:rsidP="00796986">
      <w:pPr>
        <w:ind w:left="360"/>
        <w:rPr>
          <w:color w:val="000000" w:themeColor="text1"/>
          <w:sz w:val="22"/>
          <w:szCs w:val="22"/>
        </w:rPr>
      </w:pPr>
      <w:r w:rsidRPr="01D3D4A9">
        <w:rPr>
          <w:b/>
          <w:bCs/>
          <w:i/>
          <w:iCs/>
          <w:color w:val="000000" w:themeColor="text1"/>
          <w:sz w:val="22"/>
          <w:szCs w:val="22"/>
        </w:rPr>
        <w:t>Please make sure that/please note:</w:t>
      </w:r>
      <w:r w:rsidRPr="01D3D4A9">
        <w:rPr>
          <w:sz w:val="22"/>
          <w:szCs w:val="22"/>
        </w:rPr>
        <w:t xml:space="preserve"> </w:t>
      </w:r>
    </w:p>
    <w:p w14:paraId="36733536" w14:textId="77777777" w:rsidR="00796986" w:rsidRPr="00101156" w:rsidRDefault="00796986" w:rsidP="0075569C">
      <w:pPr>
        <w:pStyle w:val="ListParagraph"/>
        <w:numPr>
          <w:ilvl w:val="0"/>
          <w:numId w:val="48"/>
        </w:numPr>
        <w:tabs>
          <w:tab w:val="left" w:pos="720"/>
          <w:tab w:val="left" w:pos="1440"/>
          <w:tab w:val="left" w:pos="1890"/>
        </w:tabs>
        <w:jc w:val="both"/>
        <w:rPr>
          <w:sz w:val="22"/>
          <w:szCs w:val="22"/>
        </w:rPr>
      </w:pPr>
      <w:r w:rsidRPr="01D3D4A9">
        <w:rPr>
          <w:sz w:val="22"/>
          <w:szCs w:val="22"/>
        </w:rPr>
        <w:t>The lease term must be 25 years from the anticipated date of project commencement to ensure term of public use of facilities</w:t>
      </w:r>
    </w:p>
    <w:p w14:paraId="7CCD35C0" w14:textId="77777777" w:rsidR="00796986" w:rsidRPr="00101156" w:rsidRDefault="00796986" w:rsidP="0075569C">
      <w:pPr>
        <w:pStyle w:val="ListParagraph"/>
        <w:numPr>
          <w:ilvl w:val="0"/>
          <w:numId w:val="48"/>
        </w:numPr>
        <w:tabs>
          <w:tab w:val="left" w:pos="720"/>
          <w:tab w:val="left" w:pos="1440"/>
          <w:tab w:val="left" w:pos="1890"/>
        </w:tabs>
        <w:jc w:val="both"/>
        <w:rPr>
          <w:sz w:val="22"/>
          <w:szCs w:val="22"/>
        </w:rPr>
      </w:pPr>
      <w:r w:rsidRPr="01D3D4A9">
        <w:rPr>
          <w:sz w:val="22"/>
          <w:szCs w:val="22"/>
        </w:rPr>
        <w:t>The lease will need to be approved by Green Acres prior to execution</w:t>
      </w:r>
    </w:p>
    <w:p w14:paraId="6793FE7C" w14:textId="77777777" w:rsidR="00796986" w:rsidRDefault="00796986" w:rsidP="0075569C">
      <w:pPr>
        <w:pStyle w:val="ListParagraph"/>
        <w:numPr>
          <w:ilvl w:val="0"/>
          <w:numId w:val="48"/>
        </w:numPr>
        <w:tabs>
          <w:tab w:val="left" w:pos="720"/>
          <w:tab w:val="left" w:pos="1440"/>
          <w:tab w:val="left" w:pos="1890"/>
        </w:tabs>
        <w:jc w:val="both"/>
        <w:rPr>
          <w:sz w:val="22"/>
          <w:szCs w:val="22"/>
        </w:rPr>
      </w:pPr>
      <w:r w:rsidRPr="01D3D4A9">
        <w:rPr>
          <w:sz w:val="22"/>
          <w:szCs w:val="22"/>
        </w:rPr>
        <w:t>If there is an existing lease, it may need to be extended or amended to meet Green Acres requirements</w:t>
      </w:r>
    </w:p>
    <w:p w14:paraId="3396BF14" w14:textId="77777777" w:rsidR="00796986" w:rsidRDefault="00796986" w:rsidP="0075569C">
      <w:pPr>
        <w:pStyle w:val="ListParagraph"/>
        <w:numPr>
          <w:ilvl w:val="0"/>
          <w:numId w:val="48"/>
        </w:numPr>
        <w:tabs>
          <w:tab w:val="left" w:pos="720"/>
          <w:tab w:val="left" w:pos="1440"/>
          <w:tab w:val="left" w:pos="1890"/>
        </w:tabs>
        <w:jc w:val="both"/>
        <w:rPr>
          <w:sz w:val="22"/>
          <w:szCs w:val="22"/>
        </w:rPr>
      </w:pPr>
      <w:r w:rsidRPr="01D3D4A9">
        <w:rPr>
          <w:sz w:val="22"/>
          <w:szCs w:val="22"/>
        </w:rPr>
        <w:t xml:space="preserve">If there is no lease, the applicant must submit a letter from the landowner agreeing to </w:t>
      </w:r>
      <w:proofErr w:type="gramStart"/>
      <w:r w:rsidRPr="01D3D4A9">
        <w:rPr>
          <w:sz w:val="22"/>
          <w:szCs w:val="22"/>
        </w:rPr>
        <w:t>enter into</w:t>
      </w:r>
      <w:proofErr w:type="gramEnd"/>
      <w:r w:rsidRPr="01D3D4A9">
        <w:rPr>
          <w:sz w:val="22"/>
          <w:szCs w:val="22"/>
        </w:rPr>
        <w:t xml:space="preserve"> a 25-year irrevocable lease for the property that allows for the proposed improvements and use</w:t>
      </w:r>
    </w:p>
    <w:p w14:paraId="392D288D" w14:textId="77777777" w:rsidR="00796986" w:rsidRDefault="00796986" w:rsidP="0075569C">
      <w:pPr>
        <w:pStyle w:val="ListParagraph"/>
        <w:numPr>
          <w:ilvl w:val="0"/>
          <w:numId w:val="48"/>
        </w:numPr>
        <w:tabs>
          <w:tab w:val="left" w:pos="720"/>
          <w:tab w:val="left" w:pos="1440"/>
          <w:tab w:val="left" w:pos="1890"/>
        </w:tabs>
        <w:jc w:val="both"/>
        <w:rPr>
          <w:sz w:val="22"/>
          <w:szCs w:val="22"/>
        </w:rPr>
      </w:pPr>
      <w:r w:rsidRPr="01D3D4A9">
        <w:rPr>
          <w:sz w:val="22"/>
          <w:szCs w:val="22"/>
        </w:rPr>
        <w:t>If the property is listed on a municipal or county ROSI, the applicant must submit a letter from the landowner agreeing to enter into a partnership/use agreement that allows for the proposed improvements and use</w:t>
      </w:r>
    </w:p>
    <w:p w14:paraId="14796B3D" w14:textId="77777777" w:rsidR="00796986" w:rsidRPr="00101156" w:rsidRDefault="00796986" w:rsidP="00796986">
      <w:pPr>
        <w:tabs>
          <w:tab w:val="left" w:pos="720"/>
          <w:tab w:val="left" w:pos="1440"/>
          <w:tab w:val="left" w:pos="1890"/>
        </w:tabs>
        <w:jc w:val="both"/>
        <w:rPr>
          <w:sz w:val="22"/>
          <w:szCs w:val="22"/>
        </w:rPr>
      </w:pPr>
    </w:p>
    <w:p w14:paraId="1113B79D" w14:textId="77777777" w:rsidR="00796986" w:rsidRPr="00CC4029" w:rsidRDefault="00796986" w:rsidP="0075569C">
      <w:pPr>
        <w:pStyle w:val="ListParagraph"/>
        <w:numPr>
          <w:ilvl w:val="3"/>
          <w:numId w:val="49"/>
        </w:numPr>
        <w:tabs>
          <w:tab w:val="left" w:pos="720"/>
          <w:tab w:val="left" w:pos="1440"/>
          <w:tab w:val="left" w:pos="1890"/>
        </w:tabs>
        <w:ind w:left="360"/>
        <w:jc w:val="both"/>
        <w:rPr>
          <w:color w:val="C00000"/>
          <w:sz w:val="28"/>
          <w:szCs w:val="28"/>
        </w:rPr>
      </w:pPr>
      <w:r w:rsidRPr="00CC4029">
        <w:rPr>
          <w:b/>
          <w:bCs/>
          <w:color w:val="C00000"/>
          <w:sz w:val="28"/>
          <w:szCs w:val="28"/>
        </w:rPr>
        <w:t>Official Tax Map with Project Location Highlighted</w:t>
      </w:r>
    </w:p>
    <w:p w14:paraId="3C77BB35" w14:textId="77777777" w:rsidR="00796986" w:rsidRDefault="00796986" w:rsidP="00796986">
      <w:pPr>
        <w:ind w:left="360"/>
        <w:rPr>
          <w:color w:val="000000" w:themeColor="text1"/>
          <w:sz w:val="22"/>
          <w:szCs w:val="22"/>
        </w:rPr>
      </w:pPr>
      <w:r w:rsidRPr="01D3D4A9">
        <w:rPr>
          <w:color w:val="000000" w:themeColor="text1"/>
          <w:sz w:val="22"/>
          <w:szCs w:val="22"/>
        </w:rPr>
        <w:t>Please submit an official tax map; GIS tax lot outlines do not include notations (e.g., drainage easements, etc.).</w:t>
      </w:r>
    </w:p>
    <w:p w14:paraId="5855AA6F" w14:textId="77777777" w:rsidR="00796986" w:rsidRDefault="00796986" w:rsidP="00796986">
      <w:pPr>
        <w:tabs>
          <w:tab w:val="left" w:pos="720"/>
          <w:tab w:val="left" w:pos="1440"/>
          <w:tab w:val="left" w:pos="1890"/>
        </w:tabs>
        <w:jc w:val="both"/>
        <w:rPr>
          <w:color w:val="000000" w:themeColor="text1"/>
          <w:sz w:val="22"/>
          <w:szCs w:val="22"/>
        </w:rPr>
      </w:pPr>
    </w:p>
    <w:p w14:paraId="6978376B" w14:textId="77777777" w:rsidR="00796986" w:rsidRDefault="00796986" w:rsidP="0075569C">
      <w:pPr>
        <w:pStyle w:val="ListParagraph"/>
        <w:numPr>
          <w:ilvl w:val="3"/>
          <w:numId w:val="49"/>
        </w:numPr>
        <w:ind w:left="360"/>
        <w:rPr>
          <w:color w:val="C00000"/>
          <w:sz w:val="28"/>
          <w:szCs w:val="28"/>
        </w:rPr>
      </w:pPr>
      <w:r w:rsidRPr="01D3D4A9">
        <w:rPr>
          <w:b/>
          <w:bCs/>
          <w:color w:val="C00000"/>
          <w:sz w:val="28"/>
          <w:szCs w:val="28"/>
        </w:rPr>
        <w:t>Aerial of Project Location with Streets Identified</w:t>
      </w:r>
    </w:p>
    <w:p w14:paraId="43F2EE92" w14:textId="77777777" w:rsidR="00796986" w:rsidRDefault="00796986" w:rsidP="00796986">
      <w:pPr>
        <w:ind w:left="360"/>
        <w:rPr>
          <w:color w:val="000000" w:themeColor="text1"/>
          <w:sz w:val="22"/>
          <w:szCs w:val="22"/>
        </w:rPr>
      </w:pPr>
      <w:r w:rsidRPr="01D3D4A9">
        <w:rPr>
          <w:color w:val="000000" w:themeColor="text1"/>
          <w:sz w:val="22"/>
          <w:szCs w:val="22"/>
        </w:rPr>
        <w:t>Please make sure that the aerial map is submitted in color (no black and white scans, please).</w:t>
      </w:r>
    </w:p>
    <w:p w14:paraId="59B723B1" w14:textId="77777777" w:rsidR="00796986" w:rsidRDefault="00796986" w:rsidP="00796986">
      <w:pPr>
        <w:rPr>
          <w:color w:val="000000" w:themeColor="text1"/>
          <w:sz w:val="22"/>
          <w:szCs w:val="22"/>
        </w:rPr>
      </w:pPr>
    </w:p>
    <w:p w14:paraId="61E1102B" w14:textId="77777777" w:rsidR="00796986" w:rsidRPr="00206762" w:rsidRDefault="00796986" w:rsidP="0075569C">
      <w:pPr>
        <w:pStyle w:val="ListParagraph"/>
        <w:numPr>
          <w:ilvl w:val="3"/>
          <w:numId w:val="49"/>
        </w:numPr>
        <w:ind w:left="360"/>
        <w:rPr>
          <w:color w:val="C00000"/>
          <w:sz w:val="28"/>
          <w:szCs w:val="28"/>
        </w:rPr>
      </w:pPr>
      <w:r w:rsidRPr="00206762">
        <w:rPr>
          <w:b/>
          <w:bCs/>
          <w:color w:val="C00000"/>
          <w:sz w:val="28"/>
          <w:szCs w:val="28"/>
        </w:rPr>
        <w:t>Concept Plan with Checklist</w:t>
      </w:r>
    </w:p>
    <w:p w14:paraId="12363DC8" w14:textId="77777777" w:rsidR="00796986" w:rsidRDefault="00796986" w:rsidP="00796986">
      <w:pPr>
        <w:ind w:left="360"/>
        <w:rPr>
          <w:color w:val="000000" w:themeColor="text1"/>
          <w:sz w:val="22"/>
          <w:szCs w:val="22"/>
        </w:rPr>
      </w:pPr>
      <w:r w:rsidRPr="01D3D4A9">
        <w:rPr>
          <w:b/>
          <w:bCs/>
          <w:i/>
          <w:iCs/>
          <w:color w:val="000000" w:themeColor="text1"/>
          <w:sz w:val="22"/>
          <w:szCs w:val="22"/>
        </w:rPr>
        <w:t>Please make sure that/please note:</w:t>
      </w:r>
    </w:p>
    <w:p w14:paraId="2999AC73" w14:textId="77777777" w:rsidR="00796986" w:rsidRPr="00101156" w:rsidRDefault="00796986" w:rsidP="0075569C">
      <w:pPr>
        <w:pStyle w:val="ListParagraph"/>
        <w:numPr>
          <w:ilvl w:val="0"/>
          <w:numId w:val="59"/>
        </w:numPr>
        <w:tabs>
          <w:tab w:val="left" w:pos="720"/>
          <w:tab w:val="left" w:pos="1440"/>
          <w:tab w:val="left" w:pos="1890"/>
        </w:tabs>
        <w:jc w:val="both"/>
        <w:rPr>
          <w:sz w:val="22"/>
          <w:szCs w:val="22"/>
        </w:rPr>
      </w:pPr>
      <w:r w:rsidRPr="01D3D4A9">
        <w:rPr>
          <w:sz w:val="22"/>
          <w:szCs w:val="22"/>
        </w:rPr>
        <w:t>All items listed on checklist are included on the map</w:t>
      </w:r>
    </w:p>
    <w:p w14:paraId="077971C7" w14:textId="77777777" w:rsidR="00796986" w:rsidRDefault="00796986" w:rsidP="0075569C">
      <w:pPr>
        <w:pStyle w:val="ListParagraph"/>
        <w:numPr>
          <w:ilvl w:val="0"/>
          <w:numId w:val="59"/>
        </w:numPr>
        <w:tabs>
          <w:tab w:val="left" w:pos="720"/>
          <w:tab w:val="left" w:pos="1440"/>
          <w:tab w:val="left" w:pos="1890"/>
        </w:tabs>
        <w:jc w:val="both"/>
        <w:rPr>
          <w:sz w:val="22"/>
          <w:szCs w:val="22"/>
        </w:rPr>
      </w:pPr>
      <w:r w:rsidRPr="01D3D4A9">
        <w:rPr>
          <w:sz w:val="22"/>
          <w:szCs w:val="22"/>
        </w:rPr>
        <w:t>All tax lots shown as part of the project on the concept plan are listed in the application and match the submitted tax records and tax maps</w:t>
      </w:r>
    </w:p>
    <w:p w14:paraId="6335740D" w14:textId="38859207" w:rsidR="00492589" w:rsidRDefault="00492589" w:rsidP="0075569C">
      <w:pPr>
        <w:pStyle w:val="ListParagraph"/>
        <w:numPr>
          <w:ilvl w:val="0"/>
          <w:numId w:val="59"/>
        </w:numPr>
        <w:tabs>
          <w:tab w:val="left" w:pos="720"/>
          <w:tab w:val="left" w:pos="1440"/>
          <w:tab w:val="left" w:pos="1890"/>
        </w:tabs>
        <w:jc w:val="both"/>
        <w:rPr>
          <w:sz w:val="22"/>
          <w:szCs w:val="22"/>
        </w:rPr>
      </w:pPr>
      <w:r>
        <w:rPr>
          <w:sz w:val="22"/>
          <w:szCs w:val="22"/>
        </w:rPr>
        <w:t>All required CIP elements must be shown on the map</w:t>
      </w:r>
    </w:p>
    <w:p w14:paraId="35C5FC44" w14:textId="684A7EE1" w:rsidR="0000715D" w:rsidRDefault="0000715D" w:rsidP="0075569C">
      <w:pPr>
        <w:pStyle w:val="ListParagraph"/>
        <w:numPr>
          <w:ilvl w:val="0"/>
          <w:numId w:val="59"/>
        </w:numPr>
        <w:tabs>
          <w:tab w:val="left" w:pos="720"/>
          <w:tab w:val="left" w:pos="1440"/>
          <w:tab w:val="left" w:pos="1890"/>
        </w:tabs>
        <w:jc w:val="both"/>
        <w:rPr>
          <w:sz w:val="22"/>
          <w:szCs w:val="22"/>
        </w:rPr>
      </w:pPr>
      <w:r>
        <w:rPr>
          <w:sz w:val="22"/>
          <w:szCs w:val="22"/>
        </w:rPr>
        <w:t>If existing restrooms serve the project location, they must be noted on the map</w:t>
      </w:r>
    </w:p>
    <w:p w14:paraId="590E8308" w14:textId="77777777" w:rsidR="00796986" w:rsidRDefault="00796986" w:rsidP="0075569C">
      <w:pPr>
        <w:pStyle w:val="ListParagraph"/>
        <w:numPr>
          <w:ilvl w:val="0"/>
          <w:numId w:val="59"/>
        </w:numPr>
        <w:tabs>
          <w:tab w:val="left" w:pos="720"/>
          <w:tab w:val="left" w:pos="1440"/>
          <w:tab w:val="left" w:pos="1890"/>
        </w:tabs>
        <w:jc w:val="both"/>
        <w:rPr>
          <w:sz w:val="22"/>
          <w:szCs w:val="22"/>
        </w:rPr>
      </w:pPr>
      <w:r w:rsidRPr="01D3D4A9">
        <w:rPr>
          <w:sz w:val="22"/>
          <w:szCs w:val="22"/>
        </w:rPr>
        <w:t>Concept plan information matches that provided in the project description and the cost estimate</w:t>
      </w:r>
    </w:p>
    <w:p w14:paraId="1CC5BC66" w14:textId="77777777" w:rsidR="00796986" w:rsidRPr="00101156" w:rsidRDefault="00796986" w:rsidP="0075569C">
      <w:pPr>
        <w:pStyle w:val="ListParagraph"/>
        <w:numPr>
          <w:ilvl w:val="0"/>
          <w:numId w:val="59"/>
        </w:numPr>
        <w:tabs>
          <w:tab w:val="left" w:pos="720"/>
          <w:tab w:val="left" w:pos="1440"/>
          <w:tab w:val="left" w:pos="1890"/>
        </w:tabs>
        <w:jc w:val="both"/>
        <w:rPr>
          <w:sz w:val="22"/>
          <w:szCs w:val="22"/>
        </w:rPr>
      </w:pPr>
      <w:r w:rsidRPr="01D3D4A9">
        <w:rPr>
          <w:sz w:val="22"/>
          <w:szCs w:val="22"/>
        </w:rPr>
        <w:t>The map is submitted in color (no black and white scans, please)</w:t>
      </w:r>
    </w:p>
    <w:p w14:paraId="68D95D82" w14:textId="77777777" w:rsidR="00796986" w:rsidRPr="00101156" w:rsidRDefault="00796986" w:rsidP="00796986">
      <w:pPr>
        <w:rPr>
          <w:color w:val="000000" w:themeColor="text1"/>
          <w:sz w:val="22"/>
          <w:szCs w:val="22"/>
        </w:rPr>
      </w:pPr>
    </w:p>
    <w:p w14:paraId="75E536DD" w14:textId="77777777" w:rsidR="00796986" w:rsidRPr="00206762" w:rsidRDefault="00796986" w:rsidP="0075569C">
      <w:pPr>
        <w:pStyle w:val="ListParagraph"/>
        <w:numPr>
          <w:ilvl w:val="3"/>
          <w:numId w:val="49"/>
        </w:numPr>
        <w:ind w:left="360"/>
        <w:rPr>
          <w:b/>
          <w:bCs/>
          <w:color w:val="C00000"/>
          <w:sz w:val="28"/>
          <w:szCs w:val="28"/>
        </w:rPr>
      </w:pPr>
      <w:r w:rsidRPr="00206762">
        <w:rPr>
          <w:b/>
          <w:bCs/>
          <w:color w:val="C00000"/>
          <w:sz w:val="28"/>
          <w:szCs w:val="28"/>
        </w:rPr>
        <w:t>Conceptual Floor Plan of Any Structure to be Developed or Redeveloped</w:t>
      </w:r>
    </w:p>
    <w:p w14:paraId="7576B90A" w14:textId="77777777" w:rsidR="00796986" w:rsidRPr="00101156" w:rsidRDefault="00796986" w:rsidP="00796986">
      <w:pPr>
        <w:tabs>
          <w:tab w:val="left" w:pos="720"/>
          <w:tab w:val="left" w:pos="1440"/>
          <w:tab w:val="left" w:pos="1890"/>
        </w:tabs>
        <w:ind w:left="360"/>
        <w:jc w:val="both"/>
        <w:rPr>
          <w:sz w:val="22"/>
          <w:szCs w:val="22"/>
        </w:rPr>
      </w:pPr>
      <w:r w:rsidRPr="01D3D4A9">
        <w:rPr>
          <w:sz w:val="22"/>
          <w:szCs w:val="22"/>
        </w:rPr>
        <w:t>Please make sure that the floor plan indicates the proposed use of any rooms/spaces in the structure to be developed.  All structures must be used in support of outdoor recreation and conservation.</w:t>
      </w:r>
    </w:p>
    <w:p w14:paraId="66A59F1B" w14:textId="77777777" w:rsidR="00796986" w:rsidRDefault="00796986" w:rsidP="00796986">
      <w:pPr>
        <w:tabs>
          <w:tab w:val="left" w:pos="720"/>
          <w:tab w:val="left" w:pos="1440"/>
          <w:tab w:val="left" w:pos="1890"/>
        </w:tabs>
        <w:jc w:val="both"/>
        <w:rPr>
          <w:color w:val="000000" w:themeColor="text1"/>
          <w:sz w:val="22"/>
          <w:szCs w:val="22"/>
        </w:rPr>
      </w:pPr>
    </w:p>
    <w:p w14:paraId="7AD5ACFD" w14:textId="77777777" w:rsidR="00796986" w:rsidRPr="00206762" w:rsidRDefault="00796986" w:rsidP="0075569C">
      <w:pPr>
        <w:pStyle w:val="ListParagraph"/>
        <w:numPr>
          <w:ilvl w:val="3"/>
          <w:numId w:val="49"/>
        </w:numPr>
        <w:tabs>
          <w:tab w:val="left" w:pos="2160"/>
        </w:tabs>
        <w:ind w:left="360"/>
        <w:rPr>
          <w:color w:val="C00000"/>
          <w:sz w:val="28"/>
          <w:szCs w:val="28"/>
        </w:rPr>
      </w:pPr>
      <w:r w:rsidRPr="00206762">
        <w:rPr>
          <w:b/>
          <w:bCs/>
          <w:color w:val="C00000"/>
          <w:sz w:val="28"/>
          <w:szCs w:val="28"/>
        </w:rPr>
        <w:t>Photographs of the Project Site</w:t>
      </w:r>
    </w:p>
    <w:p w14:paraId="725A7279" w14:textId="77777777" w:rsidR="00796986" w:rsidRDefault="00796986" w:rsidP="00796986">
      <w:pPr>
        <w:ind w:left="360"/>
        <w:rPr>
          <w:color w:val="000000" w:themeColor="text1"/>
          <w:sz w:val="22"/>
          <w:szCs w:val="22"/>
        </w:rPr>
      </w:pPr>
      <w:r w:rsidRPr="01D3D4A9">
        <w:rPr>
          <w:b/>
          <w:bCs/>
          <w:i/>
          <w:iCs/>
          <w:color w:val="000000" w:themeColor="text1"/>
          <w:sz w:val="22"/>
          <w:szCs w:val="22"/>
        </w:rPr>
        <w:t>Please make sure that/please note:</w:t>
      </w:r>
    </w:p>
    <w:p w14:paraId="12E682DF" w14:textId="77777777" w:rsidR="00796986" w:rsidRDefault="00796986" w:rsidP="0075569C">
      <w:pPr>
        <w:pStyle w:val="ListParagraph"/>
        <w:numPr>
          <w:ilvl w:val="0"/>
          <w:numId w:val="47"/>
        </w:numPr>
        <w:tabs>
          <w:tab w:val="left" w:pos="720"/>
          <w:tab w:val="left" w:pos="1440"/>
          <w:tab w:val="left" w:pos="1890"/>
        </w:tabs>
        <w:jc w:val="both"/>
        <w:rPr>
          <w:color w:val="000000" w:themeColor="text1"/>
          <w:sz w:val="22"/>
          <w:szCs w:val="22"/>
        </w:rPr>
      </w:pPr>
      <w:r w:rsidRPr="01D3D4A9">
        <w:rPr>
          <w:color w:val="000000" w:themeColor="text1"/>
          <w:sz w:val="22"/>
          <w:szCs w:val="22"/>
        </w:rPr>
        <w:t>The photos are submitted in color (no black and white scans, please)</w:t>
      </w:r>
    </w:p>
    <w:p w14:paraId="303762AE" w14:textId="77777777" w:rsidR="00796986" w:rsidRDefault="00796986" w:rsidP="0075569C">
      <w:pPr>
        <w:pStyle w:val="ListParagraph"/>
        <w:numPr>
          <w:ilvl w:val="0"/>
          <w:numId w:val="47"/>
        </w:numPr>
        <w:tabs>
          <w:tab w:val="left" w:pos="720"/>
          <w:tab w:val="left" w:pos="1440"/>
          <w:tab w:val="left" w:pos="1890"/>
        </w:tabs>
        <w:jc w:val="both"/>
        <w:rPr>
          <w:color w:val="000000" w:themeColor="text1"/>
          <w:sz w:val="22"/>
          <w:szCs w:val="22"/>
        </w:rPr>
      </w:pPr>
      <w:r w:rsidRPr="01D3D4A9">
        <w:rPr>
          <w:color w:val="000000" w:themeColor="text1"/>
          <w:sz w:val="22"/>
          <w:szCs w:val="22"/>
        </w:rPr>
        <w:t>If possible, property should not be snow-covered in photos</w:t>
      </w:r>
    </w:p>
    <w:p w14:paraId="57D1737E" w14:textId="77777777" w:rsidR="00796986" w:rsidRDefault="00796986" w:rsidP="00796986">
      <w:pPr>
        <w:ind w:left="360"/>
        <w:rPr>
          <w:color w:val="000000" w:themeColor="text1"/>
          <w:sz w:val="22"/>
          <w:szCs w:val="22"/>
        </w:rPr>
      </w:pPr>
    </w:p>
    <w:p w14:paraId="10D8CC43" w14:textId="77777777" w:rsidR="00796986" w:rsidRPr="00206762" w:rsidRDefault="00796986" w:rsidP="0075569C">
      <w:pPr>
        <w:pStyle w:val="ListParagraph"/>
        <w:numPr>
          <w:ilvl w:val="3"/>
          <w:numId w:val="49"/>
        </w:numPr>
        <w:tabs>
          <w:tab w:val="left" w:pos="720"/>
          <w:tab w:val="left" w:pos="1440"/>
          <w:tab w:val="left" w:pos="1890"/>
        </w:tabs>
        <w:ind w:left="360"/>
        <w:jc w:val="both"/>
        <w:rPr>
          <w:color w:val="C00000"/>
          <w:sz w:val="28"/>
          <w:szCs w:val="28"/>
        </w:rPr>
      </w:pPr>
      <w:r w:rsidRPr="00206762">
        <w:rPr>
          <w:b/>
          <w:bCs/>
          <w:color w:val="C00000"/>
          <w:sz w:val="28"/>
          <w:szCs w:val="28"/>
        </w:rPr>
        <w:t>List of Permits Anticipated to be Required for the Project</w:t>
      </w:r>
    </w:p>
    <w:p w14:paraId="6820D624" w14:textId="77777777" w:rsidR="00796986" w:rsidRPr="00101156" w:rsidRDefault="00796986" w:rsidP="00796986">
      <w:pPr>
        <w:ind w:left="360"/>
        <w:rPr>
          <w:i/>
          <w:iCs/>
          <w:sz w:val="22"/>
          <w:szCs w:val="22"/>
        </w:rPr>
      </w:pPr>
      <w:r w:rsidRPr="01D3D4A9">
        <w:rPr>
          <w:b/>
          <w:bCs/>
          <w:i/>
          <w:iCs/>
          <w:sz w:val="22"/>
          <w:szCs w:val="22"/>
        </w:rPr>
        <w:t>Please make sure that/please note:</w:t>
      </w:r>
    </w:p>
    <w:p w14:paraId="4EC41EEF" w14:textId="77777777" w:rsidR="00796986" w:rsidRPr="00101156" w:rsidRDefault="00796986" w:rsidP="0075569C">
      <w:pPr>
        <w:pStyle w:val="ListParagraph"/>
        <w:numPr>
          <w:ilvl w:val="0"/>
          <w:numId w:val="23"/>
        </w:numPr>
        <w:tabs>
          <w:tab w:val="left" w:pos="720"/>
          <w:tab w:val="left" w:pos="1440"/>
          <w:tab w:val="left" w:pos="1890"/>
        </w:tabs>
        <w:spacing w:line="259" w:lineRule="auto"/>
        <w:jc w:val="both"/>
        <w:rPr>
          <w:sz w:val="22"/>
          <w:szCs w:val="22"/>
        </w:rPr>
      </w:pPr>
      <w:r w:rsidRPr="00101156">
        <w:rPr>
          <w:sz w:val="22"/>
          <w:szCs w:val="22"/>
        </w:rPr>
        <w:t>The list demonstrates that the applicant has reached out to all applicable permitting agencies to obtain permit information/application materials prior to the submission of the Green Acres application</w:t>
      </w:r>
    </w:p>
    <w:p w14:paraId="54E39A54" w14:textId="77777777" w:rsidR="00796986" w:rsidRPr="00101156" w:rsidRDefault="00796986" w:rsidP="0075569C">
      <w:pPr>
        <w:pStyle w:val="ListParagraph"/>
        <w:numPr>
          <w:ilvl w:val="0"/>
          <w:numId w:val="23"/>
        </w:numPr>
        <w:tabs>
          <w:tab w:val="left" w:pos="720"/>
          <w:tab w:val="left" w:pos="1440"/>
          <w:tab w:val="left" w:pos="1890"/>
        </w:tabs>
        <w:spacing w:line="259" w:lineRule="auto"/>
        <w:jc w:val="both"/>
        <w:rPr>
          <w:sz w:val="22"/>
          <w:szCs w:val="22"/>
        </w:rPr>
      </w:pPr>
      <w:r w:rsidRPr="01D3D4A9">
        <w:rPr>
          <w:sz w:val="22"/>
          <w:szCs w:val="22"/>
        </w:rPr>
        <w:t xml:space="preserve">For projects in the Highlands, the Meadowlands, or the Pinelands, the list should note that the applicant has consulted with the Highlands Council, Sports and Exhibition Authority (for projects in the Meadowlands), or Pinelands Commission, as applicable, to discuss the proposed project prior to applying </w:t>
      </w:r>
    </w:p>
    <w:p w14:paraId="3AA46ABF" w14:textId="77777777" w:rsidR="00796986" w:rsidRDefault="00796986" w:rsidP="00796986">
      <w:pPr>
        <w:pStyle w:val="ListParagraph"/>
        <w:tabs>
          <w:tab w:val="left" w:pos="720"/>
          <w:tab w:val="left" w:pos="1440"/>
          <w:tab w:val="left" w:pos="1890"/>
        </w:tabs>
        <w:spacing w:line="259" w:lineRule="auto"/>
        <w:jc w:val="both"/>
        <w:rPr>
          <w:sz w:val="22"/>
          <w:szCs w:val="22"/>
        </w:rPr>
      </w:pPr>
    </w:p>
    <w:p w14:paraId="50A0003F" w14:textId="77777777" w:rsidR="00796986" w:rsidRPr="00206762" w:rsidRDefault="00796986" w:rsidP="0075569C">
      <w:pPr>
        <w:pStyle w:val="ListParagraph"/>
        <w:numPr>
          <w:ilvl w:val="3"/>
          <w:numId w:val="49"/>
        </w:numPr>
        <w:tabs>
          <w:tab w:val="left" w:pos="720"/>
          <w:tab w:val="left" w:pos="1440"/>
          <w:tab w:val="left" w:pos="1890"/>
        </w:tabs>
        <w:ind w:left="360"/>
        <w:jc w:val="both"/>
        <w:rPr>
          <w:color w:val="C00000"/>
          <w:sz w:val="28"/>
          <w:szCs w:val="28"/>
        </w:rPr>
      </w:pPr>
      <w:r w:rsidRPr="00206762">
        <w:rPr>
          <w:b/>
          <w:bCs/>
          <w:color w:val="C00000"/>
          <w:sz w:val="28"/>
          <w:szCs w:val="28"/>
        </w:rPr>
        <w:t>Documentation of Public Engagement</w:t>
      </w:r>
    </w:p>
    <w:p w14:paraId="25364914" w14:textId="77777777" w:rsidR="00796986" w:rsidRDefault="00796986" w:rsidP="0075569C">
      <w:pPr>
        <w:pStyle w:val="ListParagraph"/>
        <w:numPr>
          <w:ilvl w:val="0"/>
          <w:numId w:val="46"/>
        </w:numPr>
        <w:tabs>
          <w:tab w:val="left" w:pos="720"/>
          <w:tab w:val="left" w:pos="1440"/>
          <w:tab w:val="left" w:pos="1890"/>
        </w:tabs>
        <w:jc w:val="both"/>
        <w:rPr>
          <w:color w:val="000000" w:themeColor="text1"/>
          <w:sz w:val="22"/>
          <w:szCs w:val="22"/>
        </w:rPr>
      </w:pPr>
      <w:r w:rsidRPr="01D3D4A9">
        <w:rPr>
          <w:color w:val="000000" w:themeColor="text1"/>
          <w:sz w:val="22"/>
          <w:szCs w:val="22"/>
        </w:rPr>
        <w:t>Examples of documentation to be submitted for public engagement efforts:</w:t>
      </w:r>
    </w:p>
    <w:p w14:paraId="2E9E5617" w14:textId="77777777" w:rsidR="00796986" w:rsidRDefault="00796986" w:rsidP="0075569C">
      <w:pPr>
        <w:pStyle w:val="ListParagraph"/>
        <w:numPr>
          <w:ilvl w:val="1"/>
          <w:numId w:val="46"/>
        </w:numPr>
        <w:spacing w:line="259" w:lineRule="auto"/>
        <w:rPr>
          <w:color w:val="000000" w:themeColor="text1"/>
          <w:sz w:val="22"/>
          <w:szCs w:val="22"/>
        </w:rPr>
      </w:pPr>
      <w:r w:rsidRPr="01D3D4A9">
        <w:rPr>
          <w:color w:val="000000" w:themeColor="text1"/>
          <w:sz w:val="22"/>
          <w:szCs w:val="22"/>
        </w:rPr>
        <w:t>Copy of digital or paper survey and tabulated survey results</w:t>
      </w:r>
    </w:p>
    <w:p w14:paraId="0B597152" w14:textId="77777777" w:rsidR="00796986" w:rsidRDefault="00796986" w:rsidP="0075569C">
      <w:pPr>
        <w:pStyle w:val="ListParagraph"/>
        <w:numPr>
          <w:ilvl w:val="1"/>
          <w:numId w:val="46"/>
        </w:numPr>
        <w:spacing w:line="259" w:lineRule="auto"/>
        <w:rPr>
          <w:color w:val="000000" w:themeColor="text1"/>
          <w:sz w:val="22"/>
          <w:szCs w:val="22"/>
        </w:rPr>
      </w:pPr>
      <w:r w:rsidRPr="01D3D4A9">
        <w:rPr>
          <w:color w:val="000000" w:themeColor="text1"/>
          <w:sz w:val="22"/>
          <w:szCs w:val="22"/>
        </w:rPr>
        <w:t>Copies of flyers, ads, and/or mailings advertising public engagement opportunities/meetings</w:t>
      </w:r>
    </w:p>
    <w:p w14:paraId="015D1CC7" w14:textId="77777777" w:rsidR="00796986" w:rsidRDefault="00796986" w:rsidP="0075569C">
      <w:pPr>
        <w:pStyle w:val="ListParagraph"/>
        <w:numPr>
          <w:ilvl w:val="1"/>
          <w:numId w:val="46"/>
        </w:numPr>
        <w:spacing w:line="259" w:lineRule="auto"/>
        <w:rPr>
          <w:color w:val="000000" w:themeColor="text1"/>
          <w:sz w:val="22"/>
          <w:szCs w:val="22"/>
        </w:rPr>
      </w:pPr>
      <w:r w:rsidRPr="01D3D4A9">
        <w:rPr>
          <w:color w:val="000000" w:themeColor="text1"/>
          <w:sz w:val="22"/>
          <w:szCs w:val="22"/>
        </w:rPr>
        <w:t>Photos of public open house meeting, feedback sessions, focus groups, idea boards</w:t>
      </w:r>
    </w:p>
    <w:p w14:paraId="6C25A46E" w14:textId="77777777" w:rsidR="00796986" w:rsidRDefault="00796986" w:rsidP="0075569C">
      <w:pPr>
        <w:pStyle w:val="ListParagraph"/>
        <w:numPr>
          <w:ilvl w:val="1"/>
          <w:numId w:val="46"/>
        </w:numPr>
        <w:spacing w:line="259" w:lineRule="auto"/>
        <w:rPr>
          <w:color w:val="000000" w:themeColor="text1"/>
          <w:sz w:val="22"/>
          <w:szCs w:val="22"/>
        </w:rPr>
      </w:pPr>
      <w:r w:rsidRPr="01D3D4A9">
        <w:rPr>
          <w:color w:val="000000" w:themeColor="text1"/>
          <w:sz w:val="22"/>
          <w:szCs w:val="22"/>
        </w:rPr>
        <w:t>Screen shots of social media posts soliciting public input</w:t>
      </w:r>
    </w:p>
    <w:p w14:paraId="7B21FB42" w14:textId="77777777" w:rsidR="00796986" w:rsidRDefault="00796986" w:rsidP="00796986">
      <w:pPr>
        <w:spacing w:line="259" w:lineRule="auto"/>
        <w:ind w:left="450"/>
        <w:rPr>
          <w:color w:val="FF0000"/>
          <w:sz w:val="22"/>
          <w:szCs w:val="22"/>
        </w:rPr>
      </w:pPr>
      <w:r w:rsidRPr="01D3D4A9">
        <w:rPr>
          <w:color w:val="FF0000"/>
          <w:sz w:val="22"/>
          <w:szCs w:val="22"/>
        </w:rPr>
        <w:t>Applications that do not include documentation of public engagement efforts will be deemed ineligible.</w:t>
      </w:r>
    </w:p>
    <w:p w14:paraId="61B0FC8C" w14:textId="77777777" w:rsidR="00796986" w:rsidRDefault="00796986" w:rsidP="00796986">
      <w:pPr>
        <w:tabs>
          <w:tab w:val="left" w:pos="720"/>
          <w:tab w:val="left" w:pos="1440"/>
          <w:tab w:val="left" w:pos="1890"/>
        </w:tabs>
        <w:jc w:val="both"/>
        <w:rPr>
          <w:b/>
          <w:bCs/>
          <w:sz w:val="22"/>
          <w:szCs w:val="22"/>
        </w:rPr>
      </w:pPr>
    </w:p>
    <w:p w14:paraId="2DA26837" w14:textId="77777777" w:rsidR="00796986" w:rsidRPr="00206762" w:rsidRDefault="00796986" w:rsidP="0075569C">
      <w:pPr>
        <w:pStyle w:val="ListParagraph"/>
        <w:numPr>
          <w:ilvl w:val="3"/>
          <w:numId w:val="49"/>
        </w:numPr>
        <w:tabs>
          <w:tab w:val="left" w:pos="720"/>
          <w:tab w:val="left" w:pos="1440"/>
          <w:tab w:val="left" w:pos="1890"/>
        </w:tabs>
        <w:ind w:left="360"/>
        <w:jc w:val="both"/>
        <w:rPr>
          <w:color w:val="C00000"/>
          <w:sz w:val="28"/>
          <w:szCs w:val="28"/>
        </w:rPr>
      </w:pPr>
      <w:r w:rsidRPr="00206762">
        <w:rPr>
          <w:b/>
          <w:bCs/>
          <w:color w:val="C00000"/>
          <w:sz w:val="28"/>
          <w:szCs w:val="28"/>
        </w:rPr>
        <w:t>Public Hearing Checklist</w:t>
      </w:r>
    </w:p>
    <w:p w14:paraId="4A84DBFF" w14:textId="53F3CAFC" w:rsidR="00796986" w:rsidRDefault="00796986" w:rsidP="00796986">
      <w:pPr>
        <w:ind w:left="360"/>
        <w:rPr>
          <w:color w:val="000000" w:themeColor="text1"/>
          <w:sz w:val="22"/>
          <w:szCs w:val="22"/>
        </w:rPr>
      </w:pPr>
      <w:r w:rsidRPr="01D3D4A9">
        <w:rPr>
          <w:color w:val="000000" w:themeColor="text1"/>
          <w:sz w:val="22"/>
          <w:szCs w:val="22"/>
        </w:rPr>
        <w:t xml:space="preserve">Please make sure that all items on the </w:t>
      </w:r>
      <w:r w:rsidR="1A3B4A5F" w:rsidRPr="3E76345A">
        <w:rPr>
          <w:color w:val="000000" w:themeColor="text1"/>
          <w:sz w:val="22"/>
          <w:szCs w:val="22"/>
        </w:rPr>
        <w:t>checklist</w:t>
      </w:r>
      <w:r w:rsidRPr="01D3D4A9">
        <w:rPr>
          <w:color w:val="000000" w:themeColor="text1"/>
          <w:sz w:val="22"/>
          <w:szCs w:val="22"/>
        </w:rPr>
        <w:t xml:space="preserve"> are complied with and checked off.  If not, it is likely that the application will be disqualified.  Please reach out to the appropriate Green Acres project manager with any questions about the public hearing requirements.</w:t>
      </w:r>
    </w:p>
    <w:p w14:paraId="65F8B38E" w14:textId="77777777" w:rsidR="00796986" w:rsidRDefault="00796986" w:rsidP="00796986">
      <w:pPr>
        <w:ind w:left="360"/>
        <w:rPr>
          <w:color w:val="000000" w:themeColor="text1"/>
          <w:sz w:val="22"/>
          <w:szCs w:val="22"/>
        </w:rPr>
      </w:pPr>
    </w:p>
    <w:p w14:paraId="110D3A56" w14:textId="77777777" w:rsidR="00796986" w:rsidRPr="00206762" w:rsidRDefault="00796986" w:rsidP="0075569C">
      <w:pPr>
        <w:pStyle w:val="ListParagraph"/>
        <w:numPr>
          <w:ilvl w:val="3"/>
          <w:numId w:val="49"/>
        </w:numPr>
        <w:ind w:left="360"/>
        <w:rPr>
          <w:color w:val="C00000"/>
          <w:sz w:val="28"/>
          <w:szCs w:val="28"/>
        </w:rPr>
      </w:pPr>
      <w:r w:rsidRPr="00206762">
        <w:rPr>
          <w:b/>
          <w:bCs/>
          <w:color w:val="C00000"/>
          <w:sz w:val="28"/>
          <w:szCs w:val="28"/>
        </w:rPr>
        <w:t>Proof of Publication for Public Hearing Website and Newspaper Advertisements</w:t>
      </w:r>
    </w:p>
    <w:p w14:paraId="4383B05C" w14:textId="088EEC65" w:rsidR="00796986" w:rsidRDefault="00796986" w:rsidP="00796986">
      <w:pPr>
        <w:tabs>
          <w:tab w:val="left" w:pos="720"/>
          <w:tab w:val="left" w:pos="1440"/>
          <w:tab w:val="left" w:pos="1890"/>
        </w:tabs>
        <w:ind w:left="360"/>
        <w:jc w:val="both"/>
        <w:rPr>
          <w:color w:val="000000" w:themeColor="text1"/>
          <w:sz w:val="22"/>
          <w:szCs w:val="22"/>
        </w:rPr>
      </w:pPr>
      <w:r w:rsidRPr="3E76345A">
        <w:rPr>
          <w:color w:val="000000" w:themeColor="text1"/>
          <w:sz w:val="22"/>
          <w:szCs w:val="22"/>
        </w:rPr>
        <w:t>Please see</w:t>
      </w:r>
      <w:r w:rsidR="2C0DEC2C" w:rsidRPr="3E76345A">
        <w:rPr>
          <w:color w:val="000000" w:themeColor="text1"/>
          <w:sz w:val="22"/>
          <w:szCs w:val="22"/>
        </w:rPr>
        <w:t xml:space="preserve"> Public Hearing Checklist</w:t>
      </w:r>
      <w:r w:rsidRPr="3E76345A">
        <w:rPr>
          <w:color w:val="000000" w:themeColor="text1"/>
          <w:sz w:val="22"/>
          <w:szCs w:val="22"/>
        </w:rPr>
        <w:t xml:space="preserve"> for requirements</w:t>
      </w:r>
    </w:p>
    <w:p w14:paraId="2E119F53" w14:textId="77777777" w:rsidR="00796986" w:rsidRDefault="00796986" w:rsidP="00796986">
      <w:pPr>
        <w:tabs>
          <w:tab w:val="left" w:pos="720"/>
          <w:tab w:val="left" w:pos="1440"/>
          <w:tab w:val="left" w:pos="1890"/>
        </w:tabs>
        <w:ind w:left="360"/>
        <w:jc w:val="both"/>
        <w:rPr>
          <w:color w:val="000000" w:themeColor="text1"/>
          <w:sz w:val="22"/>
          <w:szCs w:val="22"/>
        </w:rPr>
      </w:pPr>
    </w:p>
    <w:p w14:paraId="751A0E30" w14:textId="77777777" w:rsidR="00796986" w:rsidRPr="00206762" w:rsidRDefault="00796986" w:rsidP="0075569C">
      <w:pPr>
        <w:pStyle w:val="ListParagraph"/>
        <w:numPr>
          <w:ilvl w:val="3"/>
          <w:numId w:val="49"/>
        </w:numPr>
        <w:ind w:left="360"/>
        <w:rPr>
          <w:color w:val="C00000"/>
          <w:sz w:val="28"/>
          <w:szCs w:val="28"/>
        </w:rPr>
      </w:pPr>
      <w:r w:rsidRPr="00206762">
        <w:rPr>
          <w:b/>
          <w:bCs/>
          <w:color w:val="C00000"/>
          <w:sz w:val="28"/>
          <w:szCs w:val="28"/>
        </w:rPr>
        <w:t>Public Hearing Minutes</w:t>
      </w:r>
    </w:p>
    <w:p w14:paraId="039F3BE1" w14:textId="33118369" w:rsidR="00796986" w:rsidRDefault="00796986" w:rsidP="00796986">
      <w:pPr>
        <w:tabs>
          <w:tab w:val="left" w:pos="720"/>
          <w:tab w:val="left" w:pos="1440"/>
          <w:tab w:val="left" w:pos="1890"/>
        </w:tabs>
        <w:ind w:left="360"/>
        <w:jc w:val="both"/>
        <w:rPr>
          <w:color w:val="000000" w:themeColor="text1"/>
          <w:sz w:val="22"/>
          <w:szCs w:val="22"/>
        </w:rPr>
      </w:pPr>
      <w:r w:rsidRPr="3E76345A">
        <w:rPr>
          <w:color w:val="000000" w:themeColor="text1"/>
          <w:sz w:val="22"/>
          <w:szCs w:val="22"/>
        </w:rPr>
        <w:t xml:space="preserve">Please see </w:t>
      </w:r>
      <w:r w:rsidR="5F58AF73" w:rsidRPr="3E76345A">
        <w:rPr>
          <w:color w:val="000000" w:themeColor="text1"/>
          <w:sz w:val="22"/>
          <w:szCs w:val="22"/>
        </w:rPr>
        <w:t>Public Hearing Checklist</w:t>
      </w:r>
      <w:r w:rsidRPr="3E76345A">
        <w:rPr>
          <w:color w:val="000000" w:themeColor="text1"/>
          <w:sz w:val="22"/>
          <w:szCs w:val="22"/>
        </w:rPr>
        <w:t xml:space="preserve"> for requirements</w:t>
      </w:r>
    </w:p>
    <w:p w14:paraId="0EC8E4B5" w14:textId="76C8D8D2" w:rsidR="00796986" w:rsidRDefault="007F2D7B">
      <w:pPr>
        <w:rPr>
          <w:color w:val="000000" w:themeColor="text1"/>
          <w:sz w:val="22"/>
          <w:szCs w:val="22"/>
        </w:rPr>
      </w:pPr>
      <w:r>
        <w:rPr>
          <w:color w:val="000000" w:themeColor="text1"/>
          <w:sz w:val="22"/>
          <w:szCs w:val="22"/>
        </w:rPr>
        <w:br w:type="page"/>
      </w:r>
    </w:p>
    <w:p w14:paraId="1232D7D8" w14:textId="77777777" w:rsidR="00796986" w:rsidRDefault="00796986" w:rsidP="00796986">
      <w:pPr>
        <w:tabs>
          <w:tab w:val="left" w:pos="720"/>
          <w:tab w:val="left" w:pos="1440"/>
          <w:tab w:val="left" w:pos="1890"/>
        </w:tabs>
        <w:ind w:left="360"/>
        <w:jc w:val="both"/>
        <w:rPr>
          <w:color w:val="000000" w:themeColor="text1"/>
          <w:sz w:val="22"/>
          <w:szCs w:val="22"/>
        </w:rPr>
      </w:pPr>
    </w:p>
    <w:p w14:paraId="4BFAAF8C" w14:textId="77777777" w:rsidR="00796986" w:rsidRPr="00206762" w:rsidRDefault="00796986" w:rsidP="0075569C">
      <w:pPr>
        <w:pStyle w:val="ListParagraph"/>
        <w:numPr>
          <w:ilvl w:val="3"/>
          <w:numId w:val="49"/>
        </w:numPr>
        <w:ind w:left="360"/>
        <w:rPr>
          <w:color w:val="C00000"/>
          <w:sz w:val="28"/>
          <w:szCs w:val="28"/>
        </w:rPr>
      </w:pPr>
      <w:r w:rsidRPr="00206762">
        <w:rPr>
          <w:b/>
          <w:bCs/>
          <w:color w:val="C00000"/>
          <w:sz w:val="28"/>
          <w:szCs w:val="28"/>
        </w:rPr>
        <w:t>Recreation and Open Space Inventory (ROSI) Form</w:t>
      </w:r>
    </w:p>
    <w:p w14:paraId="6B2D65BF" w14:textId="77777777" w:rsidR="00796986" w:rsidRDefault="00796986" w:rsidP="00796986">
      <w:pPr>
        <w:spacing w:line="259" w:lineRule="auto"/>
        <w:ind w:left="360"/>
        <w:rPr>
          <w:color w:val="000000" w:themeColor="text1"/>
          <w:sz w:val="22"/>
          <w:szCs w:val="22"/>
        </w:rPr>
      </w:pPr>
      <w:r w:rsidRPr="01D3D4A9">
        <w:rPr>
          <w:b/>
          <w:bCs/>
          <w:i/>
          <w:iCs/>
          <w:color w:val="000000" w:themeColor="text1"/>
          <w:sz w:val="22"/>
          <w:szCs w:val="22"/>
        </w:rPr>
        <w:t>Please make sure that/please note:</w:t>
      </w:r>
    </w:p>
    <w:p w14:paraId="47A55310" w14:textId="77777777" w:rsidR="00796986" w:rsidRDefault="00796986" w:rsidP="0075569C">
      <w:pPr>
        <w:pStyle w:val="ListParagraph"/>
        <w:numPr>
          <w:ilvl w:val="0"/>
          <w:numId w:val="45"/>
        </w:numPr>
        <w:tabs>
          <w:tab w:val="left" w:pos="720"/>
          <w:tab w:val="left" w:pos="1440"/>
          <w:tab w:val="left" w:pos="1890"/>
        </w:tabs>
        <w:spacing w:line="259" w:lineRule="auto"/>
        <w:jc w:val="both"/>
        <w:rPr>
          <w:color w:val="000000" w:themeColor="text1"/>
        </w:rPr>
      </w:pPr>
      <w:r w:rsidRPr="01D3D4A9">
        <w:rPr>
          <w:color w:val="000000" w:themeColor="text1"/>
          <w:sz w:val="22"/>
          <w:szCs w:val="22"/>
        </w:rPr>
        <w:t xml:space="preserve">The ROSI is submitted in the Excel spreadsheet form (see </w:t>
      </w:r>
      <w:hyperlink r:id="rId46">
        <w:r w:rsidRPr="01D3D4A9">
          <w:rPr>
            <w:rStyle w:val="Hyperlink"/>
            <w:sz w:val="22"/>
            <w:szCs w:val="22"/>
          </w:rPr>
          <w:t>Recreation and Open Space Inventory (ROSI) Form</w:t>
        </w:r>
      </w:hyperlink>
      <w:r w:rsidRPr="01D3D4A9">
        <w:rPr>
          <w:color w:val="000000" w:themeColor="text1"/>
        </w:rPr>
        <w:t>)</w:t>
      </w:r>
    </w:p>
    <w:p w14:paraId="2C705E43" w14:textId="77777777" w:rsidR="00796986" w:rsidRDefault="00796986" w:rsidP="0075569C">
      <w:pPr>
        <w:pStyle w:val="ListParagraph"/>
        <w:numPr>
          <w:ilvl w:val="0"/>
          <w:numId w:val="45"/>
        </w:numPr>
        <w:tabs>
          <w:tab w:val="left" w:pos="720"/>
          <w:tab w:val="left" w:pos="1440"/>
          <w:tab w:val="left" w:pos="1890"/>
        </w:tabs>
        <w:spacing w:line="259" w:lineRule="auto"/>
        <w:jc w:val="both"/>
        <w:rPr>
          <w:color w:val="000000" w:themeColor="text1"/>
          <w:sz w:val="22"/>
          <w:szCs w:val="22"/>
        </w:rPr>
      </w:pPr>
      <w:r w:rsidRPr="01D3D4A9">
        <w:rPr>
          <w:color w:val="000000" w:themeColor="text1"/>
          <w:sz w:val="22"/>
          <w:szCs w:val="22"/>
        </w:rPr>
        <w:t>ROSI is filled in according to instructions provided in the first tab of the spreadsheet form</w:t>
      </w:r>
    </w:p>
    <w:p w14:paraId="6DDCF4D2" w14:textId="77777777" w:rsidR="00796986" w:rsidRDefault="00796986" w:rsidP="0075569C">
      <w:pPr>
        <w:pStyle w:val="ListParagraph"/>
        <w:numPr>
          <w:ilvl w:val="0"/>
          <w:numId w:val="45"/>
        </w:numPr>
        <w:tabs>
          <w:tab w:val="left" w:pos="720"/>
          <w:tab w:val="left" w:pos="1440"/>
          <w:tab w:val="left" w:pos="1890"/>
        </w:tabs>
        <w:spacing w:line="259" w:lineRule="auto"/>
        <w:jc w:val="both"/>
        <w:rPr>
          <w:color w:val="000000" w:themeColor="text1"/>
          <w:sz w:val="22"/>
          <w:szCs w:val="22"/>
        </w:rPr>
      </w:pPr>
      <w:r w:rsidRPr="01D3D4A9">
        <w:rPr>
          <w:color w:val="000000" w:themeColor="text1"/>
          <w:sz w:val="22"/>
          <w:szCs w:val="22"/>
        </w:rPr>
        <w:t>Each tax lot is listed on a separate line, unless it is listed as an additional lot in the tax records</w:t>
      </w:r>
    </w:p>
    <w:p w14:paraId="50A91D3D" w14:textId="77777777" w:rsidR="00796986" w:rsidRDefault="00796986" w:rsidP="0075569C">
      <w:pPr>
        <w:pStyle w:val="ListParagraph"/>
        <w:numPr>
          <w:ilvl w:val="0"/>
          <w:numId w:val="45"/>
        </w:numPr>
        <w:tabs>
          <w:tab w:val="left" w:pos="720"/>
          <w:tab w:val="left" w:pos="1440"/>
          <w:tab w:val="left" w:pos="1890"/>
        </w:tabs>
        <w:spacing w:line="259" w:lineRule="auto"/>
        <w:jc w:val="both"/>
        <w:rPr>
          <w:color w:val="000000" w:themeColor="text1"/>
          <w:sz w:val="22"/>
          <w:szCs w:val="22"/>
        </w:rPr>
      </w:pPr>
      <w:r w:rsidRPr="01D3D4A9">
        <w:rPr>
          <w:color w:val="000000" w:themeColor="text1"/>
          <w:sz w:val="22"/>
          <w:szCs w:val="22"/>
        </w:rPr>
        <w:t>Both the Total Lot Acres and GA Encumbered Acres columns are filled in, with partial lot encumbrances reflected by a smaller acreage figure in the GA Encumbered Acres column</w:t>
      </w:r>
    </w:p>
    <w:p w14:paraId="02D39E3B" w14:textId="77777777" w:rsidR="00796986" w:rsidRDefault="00796986" w:rsidP="0075569C">
      <w:pPr>
        <w:pStyle w:val="ListParagraph"/>
        <w:numPr>
          <w:ilvl w:val="0"/>
          <w:numId w:val="45"/>
        </w:numPr>
        <w:tabs>
          <w:tab w:val="left" w:pos="720"/>
          <w:tab w:val="left" w:pos="1440"/>
          <w:tab w:val="left" w:pos="1890"/>
        </w:tabs>
        <w:spacing w:line="259" w:lineRule="auto"/>
        <w:jc w:val="both"/>
        <w:rPr>
          <w:color w:val="000000" w:themeColor="text1"/>
          <w:sz w:val="22"/>
          <w:szCs w:val="22"/>
        </w:rPr>
      </w:pPr>
      <w:r w:rsidRPr="01D3D4A9">
        <w:rPr>
          <w:color w:val="000000" w:themeColor="text1"/>
          <w:sz w:val="22"/>
          <w:szCs w:val="22"/>
        </w:rPr>
        <w:t>Listings are confirmed against municipal tax maps and/or GIS shape files</w:t>
      </w:r>
    </w:p>
    <w:p w14:paraId="0B69F496" w14:textId="77777777" w:rsidR="00796986" w:rsidRDefault="00796986" w:rsidP="0075569C">
      <w:pPr>
        <w:pStyle w:val="ListParagraph"/>
        <w:numPr>
          <w:ilvl w:val="0"/>
          <w:numId w:val="45"/>
        </w:numPr>
        <w:tabs>
          <w:tab w:val="left" w:pos="720"/>
          <w:tab w:val="left" w:pos="1440"/>
          <w:tab w:val="left" w:pos="1890"/>
        </w:tabs>
        <w:spacing w:line="259" w:lineRule="auto"/>
        <w:jc w:val="both"/>
        <w:rPr>
          <w:color w:val="000000" w:themeColor="text1"/>
          <w:sz w:val="22"/>
          <w:szCs w:val="22"/>
        </w:rPr>
      </w:pPr>
      <w:r w:rsidRPr="01D3D4A9">
        <w:rPr>
          <w:color w:val="000000" w:themeColor="text1"/>
          <w:sz w:val="22"/>
          <w:szCs w:val="22"/>
        </w:rPr>
        <w:t>ROSI has all required signatures</w:t>
      </w:r>
    </w:p>
    <w:p w14:paraId="7AD8C5FA" w14:textId="77777777" w:rsidR="00796986" w:rsidRDefault="00796986" w:rsidP="0075569C">
      <w:pPr>
        <w:pStyle w:val="ListParagraph"/>
        <w:numPr>
          <w:ilvl w:val="0"/>
          <w:numId w:val="45"/>
        </w:numPr>
        <w:tabs>
          <w:tab w:val="left" w:pos="720"/>
          <w:tab w:val="left" w:pos="1440"/>
          <w:tab w:val="left" w:pos="1890"/>
        </w:tabs>
        <w:spacing w:line="259" w:lineRule="auto"/>
        <w:jc w:val="both"/>
        <w:rPr>
          <w:color w:val="000000" w:themeColor="text1"/>
          <w:sz w:val="22"/>
          <w:szCs w:val="22"/>
        </w:rPr>
      </w:pPr>
      <w:r w:rsidRPr="01D3D4A9">
        <w:rPr>
          <w:color w:val="000000" w:themeColor="text1"/>
          <w:sz w:val="22"/>
          <w:szCs w:val="22"/>
        </w:rPr>
        <w:t>The ROSI information is up to date and the form is dated within the last 12 months.</w:t>
      </w:r>
    </w:p>
    <w:p w14:paraId="69301473" w14:textId="77777777" w:rsidR="00796986" w:rsidRDefault="00796986" w:rsidP="0075569C">
      <w:pPr>
        <w:pStyle w:val="ListParagraph"/>
        <w:numPr>
          <w:ilvl w:val="0"/>
          <w:numId w:val="45"/>
        </w:numPr>
        <w:tabs>
          <w:tab w:val="left" w:pos="720"/>
          <w:tab w:val="left" w:pos="1440"/>
          <w:tab w:val="left" w:pos="1890"/>
        </w:tabs>
        <w:spacing w:line="256" w:lineRule="auto"/>
        <w:jc w:val="both"/>
        <w:rPr>
          <w:color w:val="000000" w:themeColor="text1"/>
          <w:sz w:val="22"/>
          <w:szCs w:val="22"/>
        </w:rPr>
      </w:pPr>
      <w:r w:rsidRPr="01D3D4A9">
        <w:rPr>
          <w:b/>
          <w:bCs/>
          <w:color w:val="000000" w:themeColor="text1"/>
          <w:sz w:val="22"/>
          <w:szCs w:val="22"/>
        </w:rPr>
        <w:t xml:space="preserve">Please note: </w:t>
      </w:r>
      <w:r w:rsidRPr="01D3D4A9">
        <w:rPr>
          <w:color w:val="000000" w:themeColor="text1"/>
          <w:sz w:val="22"/>
          <w:szCs w:val="22"/>
        </w:rPr>
        <w:t xml:space="preserve">Applicants should refer to previously provided ROSIs found at </w:t>
      </w:r>
      <w:hyperlink r:id="rId47">
        <w:r w:rsidRPr="01D3D4A9">
          <w:rPr>
            <w:rStyle w:val="Hyperlink"/>
            <w:sz w:val="22"/>
            <w:szCs w:val="22"/>
          </w:rPr>
          <w:t>https://dep.nj.gov/otpla/rosi/</w:t>
        </w:r>
      </w:hyperlink>
      <w:r w:rsidRPr="01D3D4A9">
        <w:rPr>
          <w:color w:val="000000" w:themeColor="text1"/>
          <w:sz w:val="22"/>
          <w:szCs w:val="22"/>
        </w:rPr>
        <w:t xml:space="preserve">, but </w:t>
      </w:r>
      <w:r w:rsidRPr="01D3D4A9">
        <w:rPr>
          <w:color w:val="000000" w:themeColor="text1"/>
          <w:sz w:val="22"/>
          <w:szCs w:val="22"/>
          <w:u w:val="single"/>
        </w:rPr>
        <w:t>a printout from this webpage is not an acceptable ROSI submission</w:t>
      </w:r>
      <w:r w:rsidRPr="01D3D4A9">
        <w:rPr>
          <w:color w:val="000000" w:themeColor="text1"/>
          <w:sz w:val="22"/>
          <w:szCs w:val="22"/>
        </w:rPr>
        <w:t>.</w:t>
      </w:r>
    </w:p>
    <w:p w14:paraId="748D6E72" w14:textId="77777777" w:rsidR="00796986" w:rsidRDefault="00796986" w:rsidP="00796986">
      <w:pPr>
        <w:tabs>
          <w:tab w:val="left" w:pos="720"/>
          <w:tab w:val="left" w:pos="1440"/>
          <w:tab w:val="left" w:pos="1890"/>
        </w:tabs>
        <w:spacing w:line="259" w:lineRule="auto"/>
        <w:jc w:val="both"/>
        <w:rPr>
          <w:color w:val="000000" w:themeColor="text1"/>
          <w:sz w:val="22"/>
          <w:szCs w:val="22"/>
        </w:rPr>
      </w:pPr>
    </w:p>
    <w:p w14:paraId="70D2F01D" w14:textId="77777777" w:rsidR="00796986" w:rsidRPr="00206762" w:rsidRDefault="00796986" w:rsidP="0075569C">
      <w:pPr>
        <w:pStyle w:val="ListParagraph"/>
        <w:numPr>
          <w:ilvl w:val="3"/>
          <w:numId w:val="49"/>
        </w:numPr>
        <w:ind w:left="360"/>
        <w:rPr>
          <w:color w:val="C00000"/>
          <w:sz w:val="28"/>
          <w:szCs w:val="28"/>
        </w:rPr>
      </w:pPr>
      <w:r w:rsidRPr="00206762">
        <w:rPr>
          <w:b/>
          <w:bCs/>
          <w:i/>
          <w:iCs/>
          <w:color w:val="C00000"/>
          <w:sz w:val="28"/>
          <w:szCs w:val="28"/>
        </w:rPr>
        <w:t>County Project:</w:t>
      </w:r>
      <w:r w:rsidRPr="00206762">
        <w:rPr>
          <w:b/>
          <w:bCs/>
          <w:color w:val="C00000"/>
          <w:sz w:val="28"/>
          <w:szCs w:val="28"/>
        </w:rPr>
        <w:t xml:space="preserve"> Notification to Municipality(</w:t>
      </w:r>
      <w:proofErr w:type="spellStart"/>
      <w:r w:rsidRPr="00206762">
        <w:rPr>
          <w:b/>
          <w:bCs/>
          <w:color w:val="C00000"/>
          <w:sz w:val="28"/>
          <w:szCs w:val="28"/>
        </w:rPr>
        <w:t>ies</w:t>
      </w:r>
      <w:proofErr w:type="spellEnd"/>
      <w:r w:rsidRPr="00206762">
        <w:rPr>
          <w:b/>
          <w:bCs/>
          <w:color w:val="C00000"/>
          <w:sz w:val="28"/>
          <w:szCs w:val="28"/>
        </w:rPr>
        <w:t>)</w:t>
      </w:r>
    </w:p>
    <w:p w14:paraId="67528D88" w14:textId="77777777" w:rsidR="00796986" w:rsidRDefault="00796986" w:rsidP="00796986">
      <w:pPr>
        <w:ind w:left="360"/>
        <w:rPr>
          <w:color w:val="000000" w:themeColor="text1"/>
          <w:sz w:val="22"/>
          <w:szCs w:val="22"/>
        </w:rPr>
      </w:pPr>
      <w:r w:rsidRPr="01D3D4A9">
        <w:rPr>
          <w:color w:val="000000" w:themeColor="text1"/>
          <w:sz w:val="22"/>
          <w:szCs w:val="22"/>
        </w:rPr>
        <w:t>Please attach a copy of letter forwarding public hearing notice to municipality(</w:t>
      </w:r>
      <w:proofErr w:type="spellStart"/>
      <w:r w:rsidRPr="01D3D4A9">
        <w:rPr>
          <w:color w:val="000000" w:themeColor="text1"/>
          <w:sz w:val="22"/>
          <w:szCs w:val="22"/>
        </w:rPr>
        <w:t>ies</w:t>
      </w:r>
      <w:proofErr w:type="spellEnd"/>
      <w:r w:rsidRPr="01D3D4A9">
        <w:rPr>
          <w:color w:val="000000" w:themeColor="text1"/>
          <w:sz w:val="22"/>
          <w:szCs w:val="22"/>
        </w:rPr>
        <w:t>).</w:t>
      </w:r>
    </w:p>
    <w:p w14:paraId="650C8421" w14:textId="77777777" w:rsidR="00796986" w:rsidRDefault="00796986" w:rsidP="00796986">
      <w:pPr>
        <w:ind w:left="360"/>
        <w:rPr>
          <w:color w:val="000000" w:themeColor="text1"/>
          <w:sz w:val="22"/>
          <w:szCs w:val="22"/>
        </w:rPr>
      </w:pPr>
    </w:p>
    <w:p w14:paraId="2C35CB25" w14:textId="77777777" w:rsidR="00796986" w:rsidRDefault="00796986" w:rsidP="00796986"/>
    <w:p w14:paraId="24A2AB40" w14:textId="77777777" w:rsidR="00796986" w:rsidRPr="00101156" w:rsidRDefault="00796986" w:rsidP="00796986">
      <w:pPr>
        <w:rPr>
          <w:b/>
          <w:bCs/>
          <w:sz w:val="22"/>
          <w:szCs w:val="22"/>
        </w:rPr>
      </w:pPr>
      <w:r w:rsidRPr="01D3D4A9">
        <w:rPr>
          <w:b/>
          <w:bCs/>
          <w:sz w:val="22"/>
          <w:szCs w:val="22"/>
        </w:rPr>
        <w:t>OPTIONAL ITEMS – All Applicants</w:t>
      </w:r>
    </w:p>
    <w:p w14:paraId="0F906C5A" w14:textId="77777777" w:rsidR="00796986" w:rsidRDefault="00796986" w:rsidP="00796986">
      <w:pPr>
        <w:jc w:val="both"/>
        <w:rPr>
          <w:color w:val="000000" w:themeColor="text1"/>
          <w:sz w:val="22"/>
          <w:szCs w:val="22"/>
        </w:rPr>
      </w:pPr>
    </w:p>
    <w:p w14:paraId="329971B8" w14:textId="77777777" w:rsidR="00796986" w:rsidRPr="002C3A15" w:rsidRDefault="00796986" w:rsidP="0075569C">
      <w:pPr>
        <w:pStyle w:val="ListParagraph"/>
        <w:numPr>
          <w:ilvl w:val="3"/>
          <w:numId w:val="49"/>
        </w:numPr>
        <w:ind w:left="360"/>
        <w:rPr>
          <w:color w:val="C00000"/>
          <w:sz w:val="28"/>
          <w:szCs w:val="28"/>
        </w:rPr>
      </w:pPr>
      <w:r w:rsidRPr="002C3A15">
        <w:rPr>
          <w:b/>
          <w:bCs/>
          <w:color w:val="C00000"/>
          <w:sz w:val="28"/>
          <w:szCs w:val="28"/>
        </w:rPr>
        <w:t>Letters of Support</w:t>
      </w:r>
    </w:p>
    <w:p w14:paraId="43AC5C16" w14:textId="77777777" w:rsidR="00796986" w:rsidRDefault="00796986" w:rsidP="00796986">
      <w:pPr>
        <w:ind w:left="360"/>
        <w:rPr>
          <w:color w:val="000000" w:themeColor="text1"/>
          <w:sz w:val="22"/>
          <w:szCs w:val="22"/>
        </w:rPr>
      </w:pPr>
      <w:r w:rsidRPr="01D3D4A9">
        <w:rPr>
          <w:b/>
          <w:bCs/>
          <w:i/>
          <w:iCs/>
          <w:color w:val="000000" w:themeColor="text1"/>
          <w:sz w:val="22"/>
          <w:szCs w:val="22"/>
        </w:rPr>
        <w:t>Please make sure that/please note:</w:t>
      </w:r>
    </w:p>
    <w:p w14:paraId="46559354" w14:textId="77777777" w:rsidR="00796986" w:rsidRDefault="00796986" w:rsidP="0075569C">
      <w:pPr>
        <w:pStyle w:val="ListParagraph"/>
        <w:numPr>
          <w:ilvl w:val="0"/>
          <w:numId w:val="44"/>
        </w:numPr>
        <w:tabs>
          <w:tab w:val="left" w:pos="720"/>
          <w:tab w:val="left" w:pos="1440"/>
          <w:tab w:val="left" w:pos="1890"/>
        </w:tabs>
        <w:spacing w:line="259" w:lineRule="auto"/>
        <w:jc w:val="both"/>
        <w:rPr>
          <w:color w:val="000000" w:themeColor="text1"/>
          <w:sz w:val="22"/>
          <w:szCs w:val="22"/>
        </w:rPr>
      </w:pPr>
      <w:r w:rsidRPr="01D3D4A9">
        <w:rPr>
          <w:color w:val="000000" w:themeColor="text1"/>
          <w:sz w:val="22"/>
          <w:szCs w:val="22"/>
        </w:rPr>
        <w:t>Letters reference project scope that matches application</w:t>
      </w:r>
    </w:p>
    <w:p w14:paraId="5C01E776" w14:textId="77777777" w:rsidR="00796986" w:rsidRDefault="00796986" w:rsidP="0075569C">
      <w:pPr>
        <w:pStyle w:val="ListParagraph"/>
        <w:numPr>
          <w:ilvl w:val="0"/>
          <w:numId w:val="44"/>
        </w:numPr>
        <w:tabs>
          <w:tab w:val="left" w:pos="720"/>
          <w:tab w:val="left" w:pos="1440"/>
          <w:tab w:val="left" w:pos="1890"/>
        </w:tabs>
        <w:spacing w:line="259" w:lineRule="auto"/>
        <w:jc w:val="both"/>
        <w:rPr>
          <w:color w:val="000000" w:themeColor="text1"/>
          <w:sz w:val="22"/>
          <w:szCs w:val="22"/>
        </w:rPr>
      </w:pPr>
      <w:r w:rsidRPr="01D3D4A9">
        <w:rPr>
          <w:color w:val="000000" w:themeColor="text1"/>
          <w:sz w:val="22"/>
          <w:szCs w:val="22"/>
        </w:rPr>
        <w:t xml:space="preserve">Letters note why the </w:t>
      </w:r>
      <w:proofErr w:type="gramStart"/>
      <w:r w:rsidRPr="01D3D4A9">
        <w:rPr>
          <w:color w:val="000000" w:themeColor="text1"/>
          <w:sz w:val="22"/>
          <w:szCs w:val="22"/>
        </w:rPr>
        <w:t>particular writer/organization</w:t>
      </w:r>
      <w:proofErr w:type="gramEnd"/>
      <w:r w:rsidRPr="01D3D4A9">
        <w:rPr>
          <w:color w:val="000000" w:themeColor="text1"/>
          <w:sz w:val="22"/>
          <w:szCs w:val="22"/>
        </w:rPr>
        <w:t xml:space="preserve"> supports the project</w:t>
      </w:r>
    </w:p>
    <w:p w14:paraId="501993ED" w14:textId="77777777" w:rsidR="00796986" w:rsidRDefault="00796986" w:rsidP="0075569C">
      <w:pPr>
        <w:pStyle w:val="ListParagraph"/>
        <w:numPr>
          <w:ilvl w:val="0"/>
          <w:numId w:val="44"/>
        </w:numPr>
        <w:tabs>
          <w:tab w:val="left" w:pos="720"/>
          <w:tab w:val="left" w:pos="1440"/>
          <w:tab w:val="left" w:pos="1890"/>
        </w:tabs>
        <w:spacing w:line="259" w:lineRule="auto"/>
        <w:jc w:val="both"/>
        <w:rPr>
          <w:color w:val="000000" w:themeColor="text1"/>
          <w:sz w:val="22"/>
          <w:szCs w:val="22"/>
        </w:rPr>
      </w:pPr>
      <w:r w:rsidRPr="01D3D4A9">
        <w:rPr>
          <w:color w:val="000000" w:themeColor="text1"/>
          <w:sz w:val="22"/>
          <w:szCs w:val="22"/>
        </w:rPr>
        <w:t>Letters are dated within the last twelve months</w:t>
      </w:r>
    </w:p>
    <w:p w14:paraId="004CC0D2" w14:textId="77777777" w:rsidR="00796986" w:rsidRDefault="00796986" w:rsidP="0075569C">
      <w:pPr>
        <w:pStyle w:val="ListParagraph"/>
        <w:numPr>
          <w:ilvl w:val="0"/>
          <w:numId w:val="44"/>
        </w:numPr>
        <w:tabs>
          <w:tab w:val="left" w:pos="720"/>
          <w:tab w:val="left" w:pos="1440"/>
          <w:tab w:val="left" w:pos="1890"/>
        </w:tabs>
        <w:spacing w:line="259" w:lineRule="auto"/>
        <w:jc w:val="both"/>
        <w:rPr>
          <w:color w:val="000000" w:themeColor="text1"/>
          <w:sz w:val="22"/>
          <w:szCs w:val="22"/>
        </w:rPr>
      </w:pPr>
      <w:r w:rsidRPr="01D3D4A9">
        <w:rPr>
          <w:color w:val="000000" w:themeColor="text1"/>
          <w:sz w:val="22"/>
          <w:szCs w:val="22"/>
        </w:rPr>
        <w:t>Looking for letters from current/future park users, environmental commission, shade tree commission, recreation advisory board, community groups that will benefit from the project, etc.</w:t>
      </w:r>
    </w:p>
    <w:p w14:paraId="1B8DE3FA" w14:textId="77777777" w:rsidR="00796986" w:rsidRDefault="00796986" w:rsidP="0075569C">
      <w:pPr>
        <w:pStyle w:val="ListParagraph"/>
        <w:numPr>
          <w:ilvl w:val="0"/>
          <w:numId w:val="44"/>
        </w:numPr>
        <w:tabs>
          <w:tab w:val="left" w:pos="720"/>
          <w:tab w:val="left" w:pos="1440"/>
          <w:tab w:val="left" w:pos="1890"/>
        </w:tabs>
        <w:spacing w:line="259" w:lineRule="auto"/>
        <w:jc w:val="both"/>
        <w:rPr>
          <w:color w:val="000000" w:themeColor="text1"/>
          <w:sz w:val="22"/>
          <w:szCs w:val="22"/>
        </w:rPr>
      </w:pPr>
      <w:r w:rsidRPr="01D3D4A9">
        <w:rPr>
          <w:color w:val="000000" w:themeColor="text1"/>
          <w:sz w:val="22"/>
          <w:szCs w:val="22"/>
        </w:rPr>
        <w:t>County projects – strongly encourage submission of a letter of support from the municipality(</w:t>
      </w:r>
      <w:proofErr w:type="spellStart"/>
      <w:r w:rsidRPr="01D3D4A9">
        <w:rPr>
          <w:color w:val="000000" w:themeColor="text1"/>
          <w:sz w:val="22"/>
          <w:szCs w:val="22"/>
        </w:rPr>
        <w:t>ies</w:t>
      </w:r>
      <w:proofErr w:type="spellEnd"/>
      <w:r w:rsidRPr="01D3D4A9">
        <w:rPr>
          <w:color w:val="000000" w:themeColor="text1"/>
          <w:sz w:val="22"/>
          <w:szCs w:val="22"/>
        </w:rPr>
        <w:t>) in which the project is located</w:t>
      </w:r>
    </w:p>
    <w:p w14:paraId="2D6F9D54" w14:textId="77777777" w:rsidR="00796986" w:rsidRDefault="00796986" w:rsidP="00796986">
      <w:pPr>
        <w:jc w:val="both"/>
        <w:rPr>
          <w:color w:val="000000" w:themeColor="text1"/>
          <w:sz w:val="22"/>
          <w:szCs w:val="22"/>
        </w:rPr>
      </w:pPr>
    </w:p>
    <w:p w14:paraId="2DF36786" w14:textId="77777777" w:rsidR="00796986" w:rsidRPr="002C3A15" w:rsidRDefault="00796986" w:rsidP="0075569C">
      <w:pPr>
        <w:pStyle w:val="ListParagraph"/>
        <w:numPr>
          <w:ilvl w:val="3"/>
          <w:numId w:val="49"/>
        </w:numPr>
        <w:ind w:left="360"/>
        <w:jc w:val="both"/>
        <w:rPr>
          <w:color w:val="C00000"/>
          <w:sz w:val="28"/>
          <w:szCs w:val="28"/>
        </w:rPr>
      </w:pPr>
      <w:r w:rsidRPr="002C3A15">
        <w:rPr>
          <w:b/>
          <w:bCs/>
          <w:color w:val="C00000"/>
          <w:sz w:val="28"/>
          <w:szCs w:val="28"/>
        </w:rPr>
        <w:t>Existing Property Survey (if available)</w:t>
      </w:r>
    </w:p>
    <w:p w14:paraId="6DD74882" w14:textId="77777777" w:rsidR="00796986" w:rsidRDefault="00796986" w:rsidP="00796986">
      <w:pPr>
        <w:rPr>
          <w:color w:val="000000" w:themeColor="text1"/>
        </w:rPr>
      </w:pPr>
    </w:p>
    <w:p w14:paraId="77059258" w14:textId="77777777" w:rsidR="00796986" w:rsidRDefault="00796986" w:rsidP="00796986">
      <w:r>
        <w:br w:type="page"/>
      </w:r>
    </w:p>
    <w:p w14:paraId="18491B55" w14:textId="77777777" w:rsidR="00014292" w:rsidRPr="00014292" w:rsidRDefault="00014292" w:rsidP="00014292"/>
    <w:p w14:paraId="38818143" w14:textId="08AE0D83" w:rsidR="3F14B1D8" w:rsidRPr="006F71DA" w:rsidRDefault="006F71DA" w:rsidP="006F71DA">
      <w:pPr>
        <w:pStyle w:val="App2"/>
        <w:jc w:val="center"/>
        <w:rPr>
          <w:sz w:val="28"/>
          <w:szCs w:val="28"/>
        </w:rPr>
      </w:pPr>
      <w:bookmarkStart w:id="43" w:name="_Toc179540499"/>
      <w:r w:rsidRPr="006F71DA">
        <w:rPr>
          <w:sz w:val="28"/>
          <w:szCs w:val="28"/>
        </w:rPr>
        <w:t>Environmental Impact Assessment Outline</w:t>
      </w:r>
      <w:bookmarkEnd w:id="43"/>
    </w:p>
    <w:bookmarkEnd w:id="42"/>
    <w:p w14:paraId="569867E3" w14:textId="09B5C623" w:rsidR="06FC8510" w:rsidRDefault="06FC8510" w:rsidP="06FC8510">
      <w:pPr>
        <w:tabs>
          <w:tab w:val="center" w:pos="4680"/>
        </w:tabs>
        <w:jc w:val="center"/>
        <w:rPr>
          <w:b/>
          <w:bCs/>
          <w:smallCaps/>
          <w:sz w:val="22"/>
          <w:szCs w:val="22"/>
        </w:rPr>
      </w:pPr>
    </w:p>
    <w:p w14:paraId="689E5EE6" w14:textId="77F19113" w:rsidR="3F14B1D8" w:rsidRDefault="323D7076" w:rsidP="1BF34297">
      <w:pPr>
        <w:tabs>
          <w:tab w:val="left" w:pos="720"/>
          <w:tab w:val="left" w:pos="1440"/>
          <w:tab w:val="left" w:pos="1890"/>
        </w:tabs>
        <w:jc w:val="both"/>
        <w:rPr>
          <w:sz w:val="22"/>
          <w:szCs w:val="22"/>
        </w:rPr>
      </w:pPr>
      <w:r w:rsidRPr="2E1F7DE9">
        <w:rPr>
          <w:sz w:val="22"/>
          <w:szCs w:val="22"/>
        </w:rPr>
        <w:t xml:space="preserve">As part of the Green Acres funding proposal, each applicant must collect, evaluate, and present pertinent environmental information necessary to ascertain the suitability of the site for the activities proposed. Please review and consider the applicable Landscape Project maps and reports, developed by DEP Fish and Wildlife, during the preparation of the environmental assessment.  Information </w:t>
      </w:r>
      <w:r w:rsidR="15E59002" w:rsidRPr="2E1F7DE9">
        <w:rPr>
          <w:sz w:val="22"/>
          <w:szCs w:val="22"/>
        </w:rPr>
        <w:t>can be found on</w:t>
      </w:r>
      <w:r w:rsidRPr="2E1F7DE9">
        <w:rPr>
          <w:sz w:val="22"/>
          <w:szCs w:val="22"/>
        </w:rPr>
        <w:t xml:space="preserve"> the </w:t>
      </w:r>
      <w:hyperlink r:id="rId48">
        <w:r w:rsidRPr="2E1F7DE9">
          <w:rPr>
            <w:rStyle w:val="Hyperlink"/>
            <w:sz w:val="22"/>
            <w:szCs w:val="22"/>
          </w:rPr>
          <w:t>Landscape Project</w:t>
        </w:r>
      </w:hyperlink>
      <w:r w:rsidRPr="2E1F7DE9">
        <w:rPr>
          <w:sz w:val="22"/>
          <w:szCs w:val="22"/>
        </w:rPr>
        <w:t xml:space="preserve"> </w:t>
      </w:r>
      <w:r w:rsidR="33CDEAE6" w:rsidRPr="2E1F7DE9">
        <w:rPr>
          <w:sz w:val="22"/>
          <w:szCs w:val="22"/>
        </w:rPr>
        <w:t xml:space="preserve">website </w:t>
      </w:r>
      <w:r w:rsidRPr="2E1F7DE9">
        <w:rPr>
          <w:sz w:val="22"/>
          <w:szCs w:val="22"/>
        </w:rPr>
        <w:t xml:space="preserve">or by emailing </w:t>
      </w:r>
      <w:hyperlink r:id="rId49" w:history="1">
        <w:r w:rsidR="2C5B0C34" w:rsidRPr="2E1F7DE9">
          <w:rPr>
            <w:rStyle w:val="Hyperlink"/>
            <w:sz w:val="22"/>
            <w:szCs w:val="22"/>
          </w:rPr>
          <w:t>Fish and Wildlife</w:t>
        </w:r>
      </w:hyperlink>
      <w:r w:rsidRPr="2E1F7DE9">
        <w:rPr>
          <w:sz w:val="22"/>
          <w:szCs w:val="22"/>
        </w:rPr>
        <w:t>.</w:t>
      </w:r>
    </w:p>
    <w:p w14:paraId="5D5D203C" w14:textId="0372EBE2" w:rsidR="3F14B1D8" w:rsidRDefault="3F14B1D8" w:rsidP="1BF34297">
      <w:pPr>
        <w:tabs>
          <w:tab w:val="left" w:pos="720"/>
          <w:tab w:val="left" w:pos="1440"/>
          <w:tab w:val="left" w:pos="1890"/>
        </w:tabs>
        <w:jc w:val="both"/>
        <w:rPr>
          <w:sz w:val="22"/>
          <w:szCs w:val="22"/>
        </w:rPr>
      </w:pPr>
    </w:p>
    <w:p w14:paraId="44762CA2" w14:textId="6689BDCC" w:rsidR="3F14B1D8" w:rsidRDefault="4A59EAD3" w:rsidP="1BF34297">
      <w:pPr>
        <w:tabs>
          <w:tab w:val="left" w:pos="720"/>
          <w:tab w:val="left" w:pos="1440"/>
          <w:tab w:val="left" w:pos="1890"/>
        </w:tabs>
        <w:jc w:val="both"/>
        <w:rPr>
          <w:sz w:val="22"/>
          <w:szCs w:val="22"/>
        </w:rPr>
      </w:pPr>
      <w:r w:rsidRPr="1BF34297">
        <w:rPr>
          <w:b/>
          <w:bCs/>
          <w:smallCaps/>
          <w:sz w:val="22"/>
          <w:szCs w:val="22"/>
        </w:rPr>
        <w:t>1.</w:t>
      </w:r>
      <w:r w:rsidR="3F14B1D8">
        <w:tab/>
      </w:r>
      <w:r w:rsidRPr="1BF34297">
        <w:rPr>
          <w:b/>
          <w:bCs/>
          <w:smallCaps/>
          <w:sz w:val="22"/>
          <w:szCs w:val="22"/>
        </w:rPr>
        <w:t xml:space="preserve">Description of The Proposed </w:t>
      </w:r>
      <w:r w:rsidR="6E3AE316" w:rsidRPr="00D00D48">
        <w:rPr>
          <w:b/>
          <w:bCs/>
          <w:smallCaps/>
          <w:sz w:val="22"/>
          <w:szCs w:val="22"/>
        </w:rPr>
        <w:t>Project</w:t>
      </w:r>
    </w:p>
    <w:p w14:paraId="22023A2A" w14:textId="77777777" w:rsidR="3F14B1D8" w:rsidRDefault="4A59EAD3" w:rsidP="1BF34297">
      <w:pPr>
        <w:tabs>
          <w:tab w:val="left" w:pos="720"/>
          <w:tab w:val="left" w:pos="1440"/>
          <w:tab w:val="left" w:pos="1890"/>
        </w:tabs>
        <w:ind w:firstLine="720"/>
        <w:jc w:val="both"/>
        <w:rPr>
          <w:sz w:val="22"/>
          <w:szCs w:val="22"/>
        </w:rPr>
      </w:pPr>
      <w:r w:rsidRPr="1BF34297">
        <w:rPr>
          <w:sz w:val="22"/>
          <w:szCs w:val="22"/>
        </w:rPr>
        <w:t>a.</w:t>
      </w:r>
      <w:r w:rsidR="3F14B1D8">
        <w:tab/>
      </w:r>
      <w:r w:rsidRPr="1BF34297">
        <w:rPr>
          <w:sz w:val="22"/>
          <w:szCs w:val="22"/>
        </w:rPr>
        <w:t>Briefly describe the total development project</w:t>
      </w:r>
    </w:p>
    <w:p w14:paraId="104ECAB6" w14:textId="77777777" w:rsidR="3F14B1D8" w:rsidRDefault="4A59EAD3" w:rsidP="1BF34297">
      <w:pPr>
        <w:tabs>
          <w:tab w:val="left" w:pos="720"/>
          <w:tab w:val="left" w:pos="1440"/>
          <w:tab w:val="left" w:pos="1890"/>
        </w:tabs>
        <w:ind w:firstLine="720"/>
        <w:jc w:val="both"/>
        <w:rPr>
          <w:sz w:val="22"/>
          <w:szCs w:val="22"/>
        </w:rPr>
      </w:pPr>
      <w:r w:rsidRPr="1BF34297">
        <w:rPr>
          <w:sz w:val="22"/>
          <w:szCs w:val="22"/>
        </w:rPr>
        <w:t>b.</w:t>
      </w:r>
      <w:r w:rsidR="3F14B1D8">
        <w:tab/>
      </w:r>
      <w:r w:rsidRPr="1BF34297">
        <w:rPr>
          <w:sz w:val="22"/>
          <w:szCs w:val="22"/>
        </w:rPr>
        <w:t>State objectives of the project</w:t>
      </w:r>
    </w:p>
    <w:p w14:paraId="49403CD0" w14:textId="77777777" w:rsidR="3F14B1D8" w:rsidRDefault="4A59EAD3" w:rsidP="1BF34297">
      <w:pPr>
        <w:tabs>
          <w:tab w:val="left" w:pos="720"/>
          <w:tab w:val="left" w:pos="1440"/>
          <w:tab w:val="left" w:pos="1890"/>
        </w:tabs>
        <w:ind w:firstLine="720"/>
        <w:jc w:val="both"/>
        <w:rPr>
          <w:sz w:val="22"/>
          <w:szCs w:val="22"/>
        </w:rPr>
      </w:pPr>
      <w:r w:rsidRPr="1BF34297">
        <w:rPr>
          <w:sz w:val="22"/>
          <w:szCs w:val="22"/>
        </w:rPr>
        <w:t>c.</w:t>
      </w:r>
      <w:r w:rsidR="3F14B1D8">
        <w:tab/>
      </w:r>
      <w:r w:rsidRPr="1BF34297">
        <w:rPr>
          <w:sz w:val="22"/>
          <w:szCs w:val="22"/>
        </w:rPr>
        <w:t>Fully describe multi-phase projects</w:t>
      </w:r>
    </w:p>
    <w:p w14:paraId="4C92AAF4" w14:textId="77777777" w:rsidR="3F14B1D8" w:rsidRDefault="3F14B1D8" w:rsidP="1BF34297">
      <w:pPr>
        <w:tabs>
          <w:tab w:val="left" w:pos="720"/>
          <w:tab w:val="left" w:pos="1440"/>
          <w:tab w:val="left" w:pos="1890"/>
        </w:tabs>
        <w:jc w:val="both"/>
        <w:rPr>
          <w:sz w:val="22"/>
          <w:szCs w:val="22"/>
        </w:rPr>
      </w:pPr>
    </w:p>
    <w:p w14:paraId="3D497C19" w14:textId="77777777" w:rsidR="3F14B1D8" w:rsidRDefault="4A59EAD3" w:rsidP="1BF34297">
      <w:pPr>
        <w:tabs>
          <w:tab w:val="left" w:pos="720"/>
          <w:tab w:val="left" w:pos="1440"/>
          <w:tab w:val="left" w:pos="1890"/>
        </w:tabs>
        <w:jc w:val="both"/>
        <w:rPr>
          <w:sz w:val="22"/>
          <w:szCs w:val="22"/>
        </w:rPr>
      </w:pPr>
      <w:r w:rsidRPr="1BF34297">
        <w:rPr>
          <w:b/>
          <w:bCs/>
          <w:sz w:val="22"/>
          <w:szCs w:val="22"/>
        </w:rPr>
        <w:t>2.</w:t>
      </w:r>
      <w:r w:rsidR="3F14B1D8">
        <w:tab/>
      </w:r>
      <w:r w:rsidRPr="1BF34297">
        <w:rPr>
          <w:b/>
          <w:bCs/>
          <w:smallCaps/>
          <w:sz w:val="22"/>
          <w:szCs w:val="22"/>
        </w:rPr>
        <w:t>Description of The Environment</w:t>
      </w:r>
    </w:p>
    <w:p w14:paraId="266645A8" w14:textId="00B78850" w:rsidR="3F14B1D8" w:rsidRDefault="4A59EAD3" w:rsidP="1BF34297">
      <w:pPr>
        <w:tabs>
          <w:tab w:val="left" w:pos="720"/>
          <w:tab w:val="left" w:pos="1440"/>
          <w:tab w:val="left" w:pos="1890"/>
        </w:tabs>
        <w:ind w:firstLine="720"/>
        <w:jc w:val="both"/>
        <w:rPr>
          <w:sz w:val="22"/>
          <w:szCs w:val="22"/>
        </w:rPr>
      </w:pPr>
      <w:r w:rsidRPr="1BF34297">
        <w:rPr>
          <w:sz w:val="22"/>
          <w:szCs w:val="22"/>
        </w:rPr>
        <w:t xml:space="preserve">Describe existing environmental features: </w:t>
      </w:r>
    </w:p>
    <w:p w14:paraId="0A8FD671" w14:textId="61DBFE93" w:rsidR="3F14B1D8" w:rsidRDefault="4A59EAD3" w:rsidP="1BF34297">
      <w:pPr>
        <w:tabs>
          <w:tab w:val="left" w:pos="720"/>
          <w:tab w:val="left" w:pos="1440"/>
          <w:tab w:val="left" w:pos="1890"/>
        </w:tabs>
        <w:ind w:firstLine="720"/>
        <w:jc w:val="both"/>
        <w:rPr>
          <w:sz w:val="22"/>
          <w:szCs w:val="22"/>
        </w:rPr>
      </w:pPr>
      <w:r w:rsidRPr="1BF34297">
        <w:rPr>
          <w:sz w:val="22"/>
          <w:szCs w:val="22"/>
        </w:rPr>
        <w:t>a.</w:t>
      </w:r>
      <w:r w:rsidR="3F14B1D8">
        <w:tab/>
      </w:r>
      <w:r w:rsidRPr="1BF34297">
        <w:rPr>
          <w:sz w:val="22"/>
          <w:szCs w:val="22"/>
        </w:rPr>
        <w:t>vegetation</w:t>
      </w:r>
    </w:p>
    <w:p w14:paraId="3ECC0FD7" w14:textId="5868A9E8" w:rsidR="3F14B1D8" w:rsidRDefault="4A59EAD3" w:rsidP="1BF34297">
      <w:pPr>
        <w:tabs>
          <w:tab w:val="left" w:pos="720"/>
          <w:tab w:val="left" w:pos="1440"/>
          <w:tab w:val="left" w:pos="1890"/>
        </w:tabs>
        <w:ind w:firstLine="720"/>
        <w:jc w:val="both"/>
        <w:rPr>
          <w:sz w:val="22"/>
          <w:szCs w:val="22"/>
        </w:rPr>
      </w:pPr>
      <w:r w:rsidRPr="6EA9342E">
        <w:rPr>
          <w:sz w:val="22"/>
          <w:szCs w:val="22"/>
        </w:rPr>
        <w:t>b.</w:t>
      </w:r>
      <w:r w:rsidR="3F14B1D8">
        <w:tab/>
      </w:r>
      <w:r w:rsidR="000967A0">
        <w:rPr>
          <w:sz w:val="22"/>
          <w:szCs w:val="22"/>
        </w:rPr>
        <w:t>wildlife</w:t>
      </w:r>
      <w:r w:rsidR="4C471CA2" w:rsidRPr="00D00D48">
        <w:rPr>
          <w:sz w:val="22"/>
          <w:szCs w:val="22"/>
        </w:rPr>
        <w:t>, including State and federal threatened and endangered species and critical habitats</w:t>
      </w:r>
    </w:p>
    <w:p w14:paraId="2C84ABB9" w14:textId="05AB689A" w:rsidR="3F14B1D8" w:rsidRDefault="4A59EAD3" w:rsidP="1BF34297">
      <w:pPr>
        <w:tabs>
          <w:tab w:val="left" w:pos="720"/>
          <w:tab w:val="left" w:pos="1440"/>
          <w:tab w:val="left" w:pos="1890"/>
        </w:tabs>
        <w:ind w:firstLine="720"/>
        <w:jc w:val="both"/>
        <w:rPr>
          <w:sz w:val="22"/>
          <w:szCs w:val="22"/>
        </w:rPr>
      </w:pPr>
      <w:r w:rsidRPr="1BF34297">
        <w:rPr>
          <w:sz w:val="22"/>
          <w:szCs w:val="22"/>
        </w:rPr>
        <w:t>c.</w:t>
      </w:r>
      <w:r w:rsidR="3F14B1D8">
        <w:tab/>
      </w:r>
      <w:r w:rsidRPr="1BF34297">
        <w:rPr>
          <w:sz w:val="22"/>
          <w:szCs w:val="22"/>
        </w:rPr>
        <w:t xml:space="preserve">geology, </w:t>
      </w:r>
      <w:r w:rsidR="00124C5C" w:rsidRPr="1BF34297">
        <w:rPr>
          <w:sz w:val="22"/>
          <w:szCs w:val="22"/>
        </w:rPr>
        <w:t>topography,</w:t>
      </w:r>
      <w:r w:rsidRPr="1BF34297">
        <w:rPr>
          <w:sz w:val="22"/>
          <w:szCs w:val="22"/>
        </w:rPr>
        <w:t xml:space="preserve"> and soils</w:t>
      </w:r>
    </w:p>
    <w:p w14:paraId="295B1DFB" w14:textId="5F269DE5" w:rsidR="3F14B1D8" w:rsidRDefault="4A59EAD3" w:rsidP="1BF34297">
      <w:pPr>
        <w:tabs>
          <w:tab w:val="left" w:pos="720"/>
          <w:tab w:val="left" w:pos="1440"/>
          <w:tab w:val="left" w:pos="1890"/>
        </w:tabs>
        <w:ind w:firstLine="720"/>
        <w:jc w:val="both"/>
        <w:rPr>
          <w:sz w:val="22"/>
          <w:szCs w:val="22"/>
        </w:rPr>
      </w:pPr>
      <w:r w:rsidRPr="1BF34297">
        <w:rPr>
          <w:sz w:val="22"/>
          <w:szCs w:val="22"/>
        </w:rPr>
        <w:t>d.</w:t>
      </w:r>
      <w:r w:rsidR="3F14B1D8">
        <w:tab/>
      </w:r>
      <w:r w:rsidRPr="1BF34297">
        <w:rPr>
          <w:sz w:val="22"/>
          <w:szCs w:val="22"/>
        </w:rPr>
        <w:t>water resources/hydrology</w:t>
      </w:r>
    </w:p>
    <w:p w14:paraId="4D3F21AC" w14:textId="67845107" w:rsidR="3F14B1D8" w:rsidRDefault="4A59EAD3" w:rsidP="1BF34297">
      <w:pPr>
        <w:tabs>
          <w:tab w:val="left" w:pos="720"/>
          <w:tab w:val="left" w:pos="1440"/>
          <w:tab w:val="left" w:pos="1890"/>
        </w:tabs>
        <w:ind w:firstLine="720"/>
        <w:jc w:val="both"/>
        <w:rPr>
          <w:sz w:val="22"/>
          <w:szCs w:val="22"/>
        </w:rPr>
      </w:pPr>
      <w:r w:rsidRPr="1BF34297">
        <w:rPr>
          <w:sz w:val="22"/>
          <w:szCs w:val="22"/>
        </w:rPr>
        <w:t>e.</w:t>
      </w:r>
      <w:r w:rsidR="3F14B1D8">
        <w:tab/>
      </w:r>
      <w:r w:rsidRPr="1BF34297">
        <w:rPr>
          <w:sz w:val="22"/>
          <w:szCs w:val="22"/>
        </w:rPr>
        <w:t>historic/archeological resources</w:t>
      </w:r>
    </w:p>
    <w:p w14:paraId="66F3086A" w14:textId="5A255687" w:rsidR="3F14B1D8" w:rsidRDefault="4A59EAD3" w:rsidP="1BF34297">
      <w:pPr>
        <w:tabs>
          <w:tab w:val="left" w:pos="720"/>
          <w:tab w:val="left" w:pos="1440"/>
          <w:tab w:val="left" w:pos="1890"/>
        </w:tabs>
        <w:ind w:firstLine="720"/>
        <w:jc w:val="both"/>
        <w:rPr>
          <w:sz w:val="22"/>
          <w:szCs w:val="22"/>
        </w:rPr>
      </w:pPr>
      <w:r w:rsidRPr="1BF34297">
        <w:rPr>
          <w:sz w:val="22"/>
          <w:szCs w:val="22"/>
        </w:rPr>
        <w:t>f.</w:t>
      </w:r>
      <w:r w:rsidR="3F14B1D8">
        <w:tab/>
      </w:r>
      <w:r w:rsidRPr="1BF34297">
        <w:rPr>
          <w:sz w:val="22"/>
          <w:szCs w:val="22"/>
        </w:rPr>
        <w:t>transportation/access to site</w:t>
      </w:r>
    </w:p>
    <w:p w14:paraId="2C046F49" w14:textId="3E4E1828" w:rsidR="3F14B1D8" w:rsidRDefault="4A59EAD3" w:rsidP="0075569C">
      <w:pPr>
        <w:pStyle w:val="ListParagraph"/>
        <w:numPr>
          <w:ilvl w:val="0"/>
          <w:numId w:val="12"/>
        </w:numPr>
        <w:tabs>
          <w:tab w:val="left" w:pos="720"/>
          <w:tab w:val="left" w:pos="1890"/>
        </w:tabs>
        <w:ind w:left="1440" w:hanging="720"/>
        <w:jc w:val="both"/>
        <w:rPr>
          <w:sz w:val="22"/>
          <w:szCs w:val="22"/>
        </w:rPr>
      </w:pPr>
      <w:r w:rsidRPr="1BF34297">
        <w:rPr>
          <w:sz w:val="22"/>
          <w:szCs w:val="22"/>
        </w:rPr>
        <w:t>adjacent land uses/description of the surrounding neighborhood</w:t>
      </w:r>
    </w:p>
    <w:p w14:paraId="1AA2C9FC" w14:textId="77777777" w:rsidR="3F14B1D8" w:rsidRDefault="3F14B1D8" w:rsidP="1BF34297">
      <w:pPr>
        <w:rPr>
          <w:sz w:val="22"/>
          <w:szCs w:val="22"/>
        </w:rPr>
      </w:pPr>
    </w:p>
    <w:p w14:paraId="684277DC" w14:textId="77777777" w:rsidR="3F14B1D8" w:rsidRDefault="4A59EAD3" w:rsidP="1BF34297">
      <w:pPr>
        <w:tabs>
          <w:tab w:val="left" w:pos="720"/>
          <w:tab w:val="left" w:pos="1440"/>
          <w:tab w:val="left" w:pos="1890"/>
        </w:tabs>
        <w:jc w:val="both"/>
        <w:rPr>
          <w:sz w:val="22"/>
          <w:szCs w:val="22"/>
        </w:rPr>
      </w:pPr>
      <w:r w:rsidRPr="1BF34297">
        <w:rPr>
          <w:b/>
          <w:bCs/>
          <w:sz w:val="22"/>
          <w:szCs w:val="22"/>
        </w:rPr>
        <w:t xml:space="preserve">3.         </w:t>
      </w:r>
      <w:r w:rsidRPr="1BF34297">
        <w:rPr>
          <w:b/>
          <w:bCs/>
          <w:smallCaps/>
          <w:sz w:val="22"/>
          <w:szCs w:val="22"/>
        </w:rPr>
        <w:t>Environmental Impact Analysis Of Proposed Action</w:t>
      </w:r>
    </w:p>
    <w:p w14:paraId="5E62C21A" w14:textId="7018C760" w:rsidR="3F14B1D8" w:rsidRDefault="323D7076" w:rsidP="1BF34297">
      <w:pPr>
        <w:tabs>
          <w:tab w:val="left" w:pos="720"/>
          <w:tab w:val="left" w:pos="1440"/>
          <w:tab w:val="left" w:pos="1890"/>
        </w:tabs>
        <w:ind w:left="720"/>
        <w:jc w:val="both"/>
        <w:rPr>
          <w:sz w:val="22"/>
          <w:szCs w:val="22"/>
        </w:rPr>
      </w:pPr>
      <w:r w:rsidRPr="2E1F7DE9">
        <w:rPr>
          <w:sz w:val="22"/>
          <w:szCs w:val="22"/>
        </w:rPr>
        <w:t xml:space="preserve">Impacts are defined as direct or indirect changes </w:t>
      </w:r>
      <w:r w:rsidR="26904ABE" w:rsidRPr="2E1F7DE9">
        <w:rPr>
          <w:sz w:val="22"/>
          <w:szCs w:val="22"/>
        </w:rPr>
        <w:t>to</w:t>
      </w:r>
      <w:r w:rsidRPr="2E1F7DE9">
        <w:rPr>
          <w:sz w:val="22"/>
          <w:szCs w:val="22"/>
        </w:rPr>
        <w:t xml:space="preserve"> the existing environment, whether beneficial or adverse, that are anticipated </w:t>
      </w:r>
      <w:r w:rsidR="53F27475" w:rsidRPr="2E1F7DE9">
        <w:rPr>
          <w:sz w:val="22"/>
          <w:szCs w:val="22"/>
        </w:rPr>
        <w:t>to result from</w:t>
      </w:r>
      <w:r w:rsidRPr="2E1F7DE9">
        <w:rPr>
          <w:sz w:val="22"/>
          <w:szCs w:val="22"/>
        </w:rPr>
        <w:t xml:space="preserve"> the proposed action or related future actions and uses.  Any off-site impacts, such as increased traffic on neighborhood roads or increased noise levels in surrounding areas, should be described.  Whenever possible, environmental impacts should be quantified (i.e., number of trees to be removed, cubic yards of cut/fill, etc.).</w:t>
      </w:r>
    </w:p>
    <w:p w14:paraId="01D6CA5A" w14:textId="77777777" w:rsidR="3F14B1D8" w:rsidRDefault="4A59EAD3" w:rsidP="1BF34297">
      <w:pPr>
        <w:tabs>
          <w:tab w:val="left" w:pos="720"/>
          <w:tab w:val="left" w:pos="1170"/>
          <w:tab w:val="left" w:pos="1890"/>
        </w:tabs>
        <w:ind w:firstLine="720"/>
        <w:jc w:val="both"/>
        <w:rPr>
          <w:sz w:val="22"/>
          <w:szCs w:val="22"/>
        </w:rPr>
      </w:pPr>
      <w:r w:rsidRPr="1BF34297">
        <w:rPr>
          <w:sz w:val="22"/>
          <w:szCs w:val="22"/>
        </w:rPr>
        <w:t>a.</w:t>
      </w:r>
      <w:r w:rsidR="3F14B1D8">
        <w:tab/>
      </w:r>
      <w:r w:rsidRPr="1BF34297">
        <w:rPr>
          <w:sz w:val="22"/>
          <w:szCs w:val="22"/>
        </w:rPr>
        <w:t>Discuss all affected resources and the significance of each impact</w:t>
      </w:r>
    </w:p>
    <w:p w14:paraId="082B6396" w14:textId="635DBE3A" w:rsidR="3F14B1D8" w:rsidRDefault="4A59EAD3" w:rsidP="1BF34297">
      <w:pPr>
        <w:tabs>
          <w:tab w:val="left" w:pos="720"/>
          <w:tab w:val="left" w:pos="1170"/>
          <w:tab w:val="left" w:pos="1890"/>
        </w:tabs>
        <w:ind w:firstLine="720"/>
        <w:jc w:val="both"/>
        <w:rPr>
          <w:sz w:val="22"/>
          <w:szCs w:val="22"/>
        </w:rPr>
      </w:pPr>
      <w:r w:rsidRPr="1BF34297">
        <w:rPr>
          <w:sz w:val="22"/>
          <w:szCs w:val="22"/>
        </w:rPr>
        <w:t>b.</w:t>
      </w:r>
      <w:r w:rsidR="3F14B1D8">
        <w:tab/>
      </w:r>
      <w:r w:rsidRPr="1BF34297">
        <w:rPr>
          <w:sz w:val="22"/>
          <w:szCs w:val="22"/>
        </w:rPr>
        <w:t>Discuss short-term and long-term project impacts</w:t>
      </w:r>
    </w:p>
    <w:p w14:paraId="3B6FF11C" w14:textId="77777777" w:rsidR="3F14B1D8" w:rsidRDefault="4A59EAD3" w:rsidP="1BF34297">
      <w:pPr>
        <w:tabs>
          <w:tab w:val="left" w:pos="720"/>
          <w:tab w:val="left" w:pos="1170"/>
          <w:tab w:val="left" w:pos="1890"/>
        </w:tabs>
        <w:ind w:firstLine="720"/>
        <w:jc w:val="both"/>
        <w:rPr>
          <w:sz w:val="22"/>
          <w:szCs w:val="22"/>
        </w:rPr>
      </w:pPr>
      <w:r w:rsidRPr="1BF34297">
        <w:rPr>
          <w:sz w:val="22"/>
          <w:szCs w:val="22"/>
        </w:rPr>
        <w:t>c.</w:t>
      </w:r>
      <w:r w:rsidR="3F14B1D8">
        <w:tab/>
      </w:r>
      <w:r w:rsidRPr="1BF34297">
        <w:rPr>
          <w:sz w:val="22"/>
          <w:szCs w:val="22"/>
        </w:rPr>
        <w:t>Discuss anticipated increase in recreation and overall use of site over time</w:t>
      </w:r>
    </w:p>
    <w:p w14:paraId="7B0F9724" w14:textId="77777777" w:rsidR="3F14B1D8" w:rsidRDefault="4A59EAD3" w:rsidP="1BF34297">
      <w:pPr>
        <w:tabs>
          <w:tab w:val="left" w:pos="720"/>
          <w:tab w:val="left" w:pos="1170"/>
          <w:tab w:val="left" w:pos="1890"/>
        </w:tabs>
        <w:ind w:firstLine="720"/>
        <w:jc w:val="both"/>
        <w:rPr>
          <w:sz w:val="22"/>
          <w:szCs w:val="22"/>
        </w:rPr>
      </w:pPr>
      <w:r w:rsidRPr="1BF34297">
        <w:rPr>
          <w:sz w:val="22"/>
          <w:szCs w:val="22"/>
        </w:rPr>
        <w:t>d.</w:t>
      </w:r>
      <w:r w:rsidR="3F14B1D8">
        <w:tab/>
      </w:r>
      <w:r w:rsidRPr="1BF34297">
        <w:rPr>
          <w:sz w:val="22"/>
          <w:szCs w:val="22"/>
        </w:rPr>
        <w:t>Identify adjacent environmental features that may be affected by the proposal</w:t>
      </w:r>
    </w:p>
    <w:p w14:paraId="62B86D05" w14:textId="77777777" w:rsidR="3F14B1D8" w:rsidRDefault="4A59EAD3" w:rsidP="1BF34297">
      <w:pPr>
        <w:tabs>
          <w:tab w:val="left" w:pos="720"/>
          <w:tab w:val="left" w:pos="1170"/>
          <w:tab w:val="left" w:pos="1890"/>
        </w:tabs>
        <w:ind w:left="1440" w:hanging="720"/>
        <w:jc w:val="both"/>
        <w:rPr>
          <w:sz w:val="22"/>
          <w:szCs w:val="22"/>
        </w:rPr>
      </w:pPr>
      <w:r w:rsidRPr="1BF34297">
        <w:rPr>
          <w:sz w:val="22"/>
          <w:szCs w:val="22"/>
        </w:rPr>
        <w:t>e.</w:t>
      </w:r>
      <w:r w:rsidR="3F14B1D8">
        <w:tab/>
      </w:r>
      <w:r w:rsidRPr="1BF34297">
        <w:rPr>
          <w:sz w:val="22"/>
          <w:szCs w:val="22"/>
        </w:rPr>
        <w:t>List any permits required for project and brief status (i.e., waterfront development)</w:t>
      </w:r>
    </w:p>
    <w:p w14:paraId="3A8902BE" w14:textId="37D1BF8E" w:rsidR="3F14B1D8" w:rsidRPr="00FB7D22" w:rsidRDefault="4A59EAD3" w:rsidP="1BF34297">
      <w:pPr>
        <w:tabs>
          <w:tab w:val="left" w:pos="720"/>
          <w:tab w:val="left" w:pos="1170"/>
          <w:tab w:val="left" w:pos="1890"/>
        </w:tabs>
        <w:ind w:left="1170" w:hanging="450"/>
        <w:jc w:val="both"/>
        <w:rPr>
          <w:sz w:val="22"/>
          <w:szCs w:val="22"/>
        </w:rPr>
      </w:pPr>
      <w:r w:rsidRPr="1BF34297">
        <w:rPr>
          <w:sz w:val="22"/>
          <w:szCs w:val="22"/>
        </w:rPr>
        <w:t>f.</w:t>
      </w:r>
      <w:r w:rsidR="3F14B1D8">
        <w:tab/>
      </w:r>
      <w:r w:rsidRPr="1BF34297">
        <w:rPr>
          <w:sz w:val="22"/>
          <w:szCs w:val="22"/>
        </w:rPr>
        <w:t xml:space="preserve">For development that would impact an undisturbed portion of the project site, the local government must submit a </w:t>
      </w:r>
      <w:hyperlink r:id="rId50" w:history="1">
        <w:r w:rsidRPr="00192AA3">
          <w:rPr>
            <w:rStyle w:val="Hyperlink"/>
            <w:sz w:val="22"/>
            <w:szCs w:val="22"/>
          </w:rPr>
          <w:t>Natural Heritage Data Request Form</w:t>
        </w:r>
      </w:hyperlink>
      <w:r w:rsidRPr="1BF34297">
        <w:rPr>
          <w:sz w:val="22"/>
          <w:szCs w:val="22"/>
        </w:rPr>
        <w:t xml:space="preserve"> to the DEP's Office of Natural Lands Management (form available </w:t>
      </w:r>
      <w:r w:rsidR="00192AA3">
        <w:rPr>
          <w:sz w:val="22"/>
          <w:szCs w:val="22"/>
        </w:rPr>
        <w:t xml:space="preserve">through website </w:t>
      </w:r>
      <w:r w:rsidRPr="1BF34297">
        <w:rPr>
          <w:sz w:val="22"/>
          <w:szCs w:val="22"/>
        </w:rPr>
        <w:t xml:space="preserve">or by writing to Natural Heritage Program, PO Box 404, Trenton, New Jersey 08625-0404).  </w:t>
      </w:r>
      <w:r w:rsidRPr="00FB7D22">
        <w:rPr>
          <w:sz w:val="22"/>
          <w:szCs w:val="22"/>
        </w:rPr>
        <w:t>Please attach and discuss the results of the search.</w:t>
      </w:r>
    </w:p>
    <w:p w14:paraId="0533A5C5" w14:textId="2752039E" w:rsidR="3F14B1D8" w:rsidRDefault="4A59EAD3" w:rsidP="7ED268FE">
      <w:pPr>
        <w:tabs>
          <w:tab w:val="left" w:pos="810"/>
          <w:tab w:val="left" w:pos="1440"/>
          <w:tab w:val="left" w:pos="1890"/>
        </w:tabs>
        <w:ind w:left="1170" w:hanging="450"/>
        <w:jc w:val="both"/>
        <w:rPr>
          <w:sz w:val="22"/>
          <w:szCs w:val="22"/>
        </w:rPr>
      </w:pPr>
      <w:r w:rsidRPr="1BF34297">
        <w:rPr>
          <w:sz w:val="22"/>
          <w:szCs w:val="22"/>
        </w:rPr>
        <w:t>g.     Discuss if/how the project may be impacted by sea level rise and any related design considerations.</w:t>
      </w:r>
    </w:p>
    <w:p w14:paraId="50075550" w14:textId="77777777" w:rsidR="3F14B1D8" w:rsidRDefault="3F14B1D8" w:rsidP="1BF34297">
      <w:pPr>
        <w:tabs>
          <w:tab w:val="left" w:pos="720"/>
          <w:tab w:val="left" w:pos="1440"/>
          <w:tab w:val="left" w:pos="1890"/>
        </w:tabs>
        <w:jc w:val="both"/>
        <w:rPr>
          <w:sz w:val="16"/>
          <w:szCs w:val="16"/>
        </w:rPr>
      </w:pPr>
    </w:p>
    <w:p w14:paraId="3DDD4B95" w14:textId="785E9288" w:rsidR="3F14B1D8" w:rsidRDefault="4A59EAD3" w:rsidP="1BF34297">
      <w:pPr>
        <w:tabs>
          <w:tab w:val="left" w:pos="720"/>
          <w:tab w:val="left" w:pos="1440"/>
          <w:tab w:val="left" w:pos="1890"/>
        </w:tabs>
        <w:jc w:val="both"/>
        <w:rPr>
          <w:sz w:val="22"/>
          <w:szCs w:val="22"/>
        </w:rPr>
      </w:pPr>
      <w:r w:rsidRPr="1BF34297">
        <w:rPr>
          <w:b/>
          <w:bCs/>
          <w:sz w:val="22"/>
          <w:szCs w:val="22"/>
        </w:rPr>
        <w:t>4.</w:t>
      </w:r>
      <w:r w:rsidR="3F14B1D8">
        <w:tab/>
      </w:r>
      <w:r w:rsidRPr="1BF34297">
        <w:rPr>
          <w:b/>
          <w:bCs/>
          <w:smallCaps/>
          <w:sz w:val="22"/>
          <w:szCs w:val="22"/>
        </w:rPr>
        <w:t xml:space="preserve">Alternatives </w:t>
      </w:r>
      <w:r w:rsidR="1DE0B04B" w:rsidRPr="7C30A000">
        <w:rPr>
          <w:b/>
          <w:bCs/>
          <w:smallCaps/>
          <w:sz w:val="22"/>
          <w:szCs w:val="22"/>
        </w:rPr>
        <w:t>t</w:t>
      </w:r>
      <w:r w:rsidRPr="7C30A000">
        <w:rPr>
          <w:b/>
          <w:bCs/>
          <w:smallCaps/>
          <w:sz w:val="22"/>
          <w:szCs w:val="22"/>
        </w:rPr>
        <w:t xml:space="preserve">o </w:t>
      </w:r>
      <w:r w:rsidR="337FB0A7" w:rsidRPr="7C30A000">
        <w:rPr>
          <w:b/>
          <w:bCs/>
          <w:smallCaps/>
          <w:sz w:val="22"/>
          <w:szCs w:val="22"/>
        </w:rPr>
        <w:t>t</w:t>
      </w:r>
      <w:r w:rsidRPr="7C30A000">
        <w:rPr>
          <w:b/>
          <w:bCs/>
          <w:smallCaps/>
          <w:sz w:val="22"/>
          <w:szCs w:val="22"/>
        </w:rPr>
        <w:t>he</w:t>
      </w:r>
      <w:r w:rsidRPr="1BF34297">
        <w:rPr>
          <w:b/>
          <w:bCs/>
          <w:smallCaps/>
          <w:sz w:val="22"/>
          <w:szCs w:val="22"/>
        </w:rPr>
        <w:t xml:space="preserve"> Proposed Action</w:t>
      </w:r>
    </w:p>
    <w:p w14:paraId="2C3D9111" w14:textId="77777777" w:rsidR="3F14B1D8" w:rsidRDefault="4A59EAD3" w:rsidP="1BF34297">
      <w:pPr>
        <w:tabs>
          <w:tab w:val="left" w:pos="720"/>
          <w:tab w:val="left" w:pos="1440"/>
          <w:tab w:val="left" w:pos="1890"/>
        </w:tabs>
        <w:ind w:firstLine="720"/>
        <w:jc w:val="both"/>
        <w:rPr>
          <w:sz w:val="22"/>
          <w:szCs w:val="22"/>
        </w:rPr>
      </w:pPr>
      <w:r w:rsidRPr="1BF34297">
        <w:rPr>
          <w:sz w:val="22"/>
          <w:szCs w:val="22"/>
        </w:rPr>
        <w:t>a.</w:t>
      </w:r>
      <w:r w:rsidR="3F14B1D8">
        <w:tab/>
      </w:r>
      <w:r w:rsidRPr="1BF34297">
        <w:rPr>
          <w:sz w:val="22"/>
          <w:szCs w:val="22"/>
        </w:rPr>
        <w:t>Identify alternate sites</w:t>
      </w:r>
    </w:p>
    <w:p w14:paraId="1FD1396D" w14:textId="77777777" w:rsidR="3F14B1D8" w:rsidRDefault="4A59EAD3" w:rsidP="1BF34297">
      <w:pPr>
        <w:tabs>
          <w:tab w:val="left" w:pos="720"/>
          <w:tab w:val="left" w:pos="1440"/>
          <w:tab w:val="left" w:pos="1890"/>
        </w:tabs>
        <w:ind w:firstLine="720"/>
        <w:jc w:val="both"/>
        <w:rPr>
          <w:sz w:val="22"/>
          <w:szCs w:val="22"/>
        </w:rPr>
      </w:pPr>
      <w:r w:rsidRPr="1BF34297">
        <w:rPr>
          <w:sz w:val="22"/>
          <w:szCs w:val="22"/>
        </w:rPr>
        <w:t>b.</w:t>
      </w:r>
      <w:r w:rsidR="3F14B1D8">
        <w:tab/>
      </w:r>
      <w:r w:rsidRPr="1BF34297">
        <w:rPr>
          <w:sz w:val="22"/>
          <w:szCs w:val="22"/>
        </w:rPr>
        <w:t>Discuss alternate levels and types of development</w:t>
      </w:r>
    </w:p>
    <w:p w14:paraId="7539DD38" w14:textId="77777777" w:rsidR="3F14B1D8" w:rsidRDefault="4A59EAD3" w:rsidP="1BF34297">
      <w:pPr>
        <w:tabs>
          <w:tab w:val="left" w:pos="720"/>
          <w:tab w:val="left" w:pos="1440"/>
          <w:tab w:val="left" w:pos="1890"/>
        </w:tabs>
        <w:ind w:firstLine="720"/>
        <w:jc w:val="both"/>
        <w:rPr>
          <w:sz w:val="22"/>
          <w:szCs w:val="22"/>
        </w:rPr>
      </w:pPr>
      <w:r w:rsidRPr="1BF34297">
        <w:rPr>
          <w:sz w:val="22"/>
          <w:szCs w:val="22"/>
        </w:rPr>
        <w:t>c.</w:t>
      </w:r>
      <w:r w:rsidR="3F14B1D8">
        <w:tab/>
      </w:r>
      <w:r w:rsidRPr="1BF34297">
        <w:rPr>
          <w:sz w:val="22"/>
          <w:szCs w:val="22"/>
        </w:rPr>
        <w:t>Compare environmental impacts of each alternative</w:t>
      </w:r>
    </w:p>
    <w:p w14:paraId="2169BF9E" w14:textId="77777777" w:rsidR="3F14B1D8" w:rsidRDefault="3F14B1D8" w:rsidP="1BF34297">
      <w:pPr>
        <w:tabs>
          <w:tab w:val="left" w:pos="720"/>
          <w:tab w:val="left" w:pos="1440"/>
          <w:tab w:val="left" w:pos="1890"/>
        </w:tabs>
        <w:jc w:val="both"/>
        <w:rPr>
          <w:sz w:val="16"/>
          <w:szCs w:val="16"/>
        </w:rPr>
      </w:pPr>
    </w:p>
    <w:p w14:paraId="3FBC5B6A" w14:textId="77777777" w:rsidR="3F14B1D8" w:rsidRDefault="4A59EAD3" w:rsidP="1BF34297">
      <w:pPr>
        <w:tabs>
          <w:tab w:val="left" w:pos="720"/>
          <w:tab w:val="left" w:pos="1440"/>
          <w:tab w:val="left" w:pos="1890"/>
        </w:tabs>
        <w:jc w:val="both"/>
        <w:rPr>
          <w:sz w:val="22"/>
          <w:szCs w:val="22"/>
        </w:rPr>
      </w:pPr>
      <w:r w:rsidRPr="1BF34297">
        <w:rPr>
          <w:b/>
          <w:bCs/>
          <w:sz w:val="22"/>
          <w:szCs w:val="22"/>
        </w:rPr>
        <w:t>5.</w:t>
      </w:r>
      <w:r w:rsidR="3F14B1D8">
        <w:tab/>
      </w:r>
      <w:r w:rsidRPr="1BF34297">
        <w:rPr>
          <w:b/>
          <w:bCs/>
          <w:smallCaps/>
          <w:sz w:val="22"/>
          <w:szCs w:val="22"/>
        </w:rPr>
        <w:t>Mitigating Measures</w:t>
      </w:r>
    </w:p>
    <w:p w14:paraId="486AE4EE" w14:textId="11B7A3BB" w:rsidR="3F14B1D8" w:rsidRDefault="4A59EAD3" w:rsidP="1BF34297">
      <w:pPr>
        <w:tabs>
          <w:tab w:val="left" w:pos="720"/>
          <w:tab w:val="left" w:pos="1440"/>
          <w:tab w:val="left" w:pos="1890"/>
        </w:tabs>
        <w:ind w:firstLine="720"/>
        <w:jc w:val="both"/>
        <w:rPr>
          <w:sz w:val="22"/>
          <w:szCs w:val="22"/>
        </w:rPr>
      </w:pPr>
      <w:r w:rsidRPr="1BF34297">
        <w:rPr>
          <w:sz w:val="22"/>
          <w:szCs w:val="22"/>
        </w:rPr>
        <w:t>Describe the measures that will be undertaken to mitigate adverse impacts</w:t>
      </w:r>
    </w:p>
    <w:p w14:paraId="7B416309" w14:textId="2F672087" w:rsidR="3F14B1D8" w:rsidRDefault="3F14B1D8" w:rsidP="6EA9342E">
      <w:pPr>
        <w:tabs>
          <w:tab w:val="left" w:pos="720"/>
          <w:tab w:val="left" w:pos="1440"/>
          <w:tab w:val="left" w:pos="1890"/>
        </w:tabs>
        <w:ind w:firstLine="720"/>
        <w:jc w:val="both"/>
        <w:rPr>
          <w:sz w:val="22"/>
          <w:szCs w:val="22"/>
        </w:rPr>
      </w:pPr>
    </w:p>
    <w:p w14:paraId="689A4C28" w14:textId="77777777" w:rsidR="00116177" w:rsidRDefault="6B4BD54D" w:rsidP="2E1F7DE9">
      <w:pPr>
        <w:tabs>
          <w:tab w:val="left" w:pos="720"/>
          <w:tab w:val="left" w:pos="1440"/>
          <w:tab w:val="left" w:pos="1890"/>
        </w:tabs>
        <w:rPr>
          <w:b/>
          <w:bCs/>
          <w:smallCaps/>
          <w:sz w:val="22"/>
          <w:szCs w:val="22"/>
        </w:rPr>
      </w:pPr>
      <w:r w:rsidRPr="2E1F7DE9">
        <w:rPr>
          <w:b/>
          <w:bCs/>
          <w:color w:val="000000" w:themeColor="text1"/>
          <w:sz w:val="22"/>
          <w:szCs w:val="22"/>
        </w:rPr>
        <w:t>6.</w:t>
      </w:r>
      <w:r w:rsidR="0B87ECA5">
        <w:tab/>
      </w:r>
      <w:r w:rsidRPr="2E1F7DE9">
        <w:rPr>
          <w:b/>
          <w:bCs/>
          <w:smallCaps/>
          <w:sz w:val="22"/>
          <w:szCs w:val="22"/>
        </w:rPr>
        <w:t>Author(s) and Qualifications</w:t>
      </w:r>
    </w:p>
    <w:p w14:paraId="09BBDDAB" w14:textId="13ADC969" w:rsidR="002A5452" w:rsidRDefault="00116177" w:rsidP="00116177">
      <w:pPr>
        <w:tabs>
          <w:tab w:val="left" w:pos="720"/>
          <w:tab w:val="left" w:pos="1440"/>
          <w:tab w:val="left" w:pos="1890"/>
        </w:tabs>
        <w:ind w:left="720"/>
        <w:rPr>
          <w:sz w:val="22"/>
          <w:szCs w:val="22"/>
        </w:rPr>
      </w:pPr>
      <w:r w:rsidRPr="01D3D4A9">
        <w:rPr>
          <w:sz w:val="22"/>
          <w:szCs w:val="22"/>
        </w:rPr>
        <w:t>Preparation by an environmental professional</w:t>
      </w:r>
      <w:r>
        <w:rPr>
          <w:sz w:val="22"/>
          <w:szCs w:val="22"/>
        </w:rPr>
        <w:t xml:space="preserve"> is</w:t>
      </w:r>
      <w:r w:rsidRPr="01D3D4A9">
        <w:rPr>
          <w:sz w:val="22"/>
          <w:szCs w:val="22"/>
        </w:rPr>
        <w:t xml:space="preserve"> recommended but not required</w:t>
      </w:r>
      <w:r w:rsidRPr="2E1F7DE9">
        <w:rPr>
          <w:sz w:val="22"/>
          <w:szCs w:val="22"/>
        </w:rPr>
        <w:t xml:space="preserve"> </w:t>
      </w:r>
      <w:r w:rsidR="0B87ECA5" w:rsidRPr="2E1F7DE9">
        <w:rPr>
          <w:sz w:val="22"/>
          <w:szCs w:val="22"/>
        </w:rPr>
        <w:br w:type="page"/>
      </w:r>
    </w:p>
    <w:p w14:paraId="68F15BDE" w14:textId="77777777" w:rsidR="00014292" w:rsidRPr="00014292" w:rsidRDefault="00014292" w:rsidP="00014292"/>
    <w:p w14:paraId="56C62BAC" w14:textId="47AA3CF5" w:rsidR="00323C7D" w:rsidRDefault="00323C7D" w:rsidP="00323C7D">
      <w:pPr>
        <w:tabs>
          <w:tab w:val="center" w:pos="4680"/>
        </w:tabs>
        <w:jc w:val="center"/>
      </w:pPr>
      <w:r>
        <w:t>New Jersey Department of Environmental Protection</w:t>
      </w:r>
    </w:p>
    <w:p w14:paraId="0B864A0B" w14:textId="77777777" w:rsidR="00323C7D" w:rsidRDefault="1BDB0DE8" w:rsidP="00323C7D">
      <w:pPr>
        <w:tabs>
          <w:tab w:val="center" w:pos="4680"/>
        </w:tabs>
        <w:jc w:val="center"/>
      </w:pPr>
      <w:r>
        <w:t>Green Acres Program</w:t>
      </w:r>
    </w:p>
    <w:p w14:paraId="1E680D20" w14:textId="77777777" w:rsidR="00C13D8F" w:rsidRDefault="00C13D8F" w:rsidP="00323C7D">
      <w:pPr>
        <w:tabs>
          <w:tab w:val="center" w:pos="4680"/>
        </w:tabs>
        <w:jc w:val="center"/>
      </w:pPr>
    </w:p>
    <w:p w14:paraId="763EB267" w14:textId="1946DACE" w:rsidR="00323C7D" w:rsidRPr="007E3784" w:rsidRDefault="0073113F" w:rsidP="007E3784">
      <w:pPr>
        <w:pStyle w:val="App3"/>
        <w:ind w:left="0"/>
        <w:jc w:val="center"/>
        <w:rPr>
          <w:sz w:val="28"/>
          <w:szCs w:val="28"/>
        </w:rPr>
      </w:pPr>
      <w:bookmarkStart w:id="44" w:name="_Toc179540500"/>
      <w:r>
        <w:rPr>
          <w:sz w:val="28"/>
          <w:szCs w:val="28"/>
        </w:rPr>
        <w:t xml:space="preserve">Park Development </w:t>
      </w:r>
      <w:r w:rsidR="006F71DA" w:rsidRPr="007E3784">
        <w:rPr>
          <w:sz w:val="28"/>
          <w:szCs w:val="28"/>
        </w:rPr>
        <w:t>Tree Removal Evaluation Form</w:t>
      </w:r>
      <w:bookmarkEnd w:id="44"/>
    </w:p>
    <w:p w14:paraId="5E4F1D37" w14:textId="77777777" w:rsidR="00323C7D" w:rsidRPr="007D0295" w:rsidRDefault="00323C7D" w:rsidP="00323C7D">
      <w:pPr>
        <w:spacing w:line="360" w:lineRule="auto"/>
        <w:jc w:val="both"/>
        <w:rPr>
          <w:szCs w:val="24"/>
        </w:rPr>
      </w:pPr>
    </w:p>
    <w:p w14:paraId="1C20B44E" w14:textId="77777777" w:rsidR="00323C7D" w:rsidRPr="007D0295" w:rsidRDefault="00323C7D" w:rsidP="00323C7D">
      <w:pPr>
        <w:spacing w:line="360" w:lineRule="auto"/>
        <w:jc w:val="both"/>
        <w:rPr>
          <w:szCs w:val="24"/>
        </w:rPr>
      </w:pPr>
      <w:r w:rsidRPr="007D0295">
        <w:rPr>
          <w:szCs w:val="24"/>
        </w:rPr>
        <w:t xml:space="preserve">Applicant:  ________________________________ </w:t>
      </w:r>
      <w:r w:rsidRPr="007D0295">
        <w:rPr>
          <w:szCs w:val="24"/>
        </w:rPr>
        <w:tab/>
      </w:r>
      <w:r w:rsidRPr="007D0295">
        <w:rPr>
          <w:szCs w:val="24"/>
        </w:rPr>
        <w:tab/>
        <w:t xml:space="preserve">Block/Lot: _________________________   </w:t>
      </w:r>
    </w:p>
    <w:p w14:paraId="2DB1C856" w14:textId="77777777" w:rsidR="00323C7D" w:rsidRPr="007D0295" w:rsidRDefault="00323C7D" w:rsidP="00323C7D">
      <w:pPr>
        <w:spacing w:line="360" w:lineRule="auto"/>
        <w:jc w:val="both"/>
        <w:rPr>
          <w:szCs w:val="24"/>
        </w:rPr>
      </w:pPr>
      <w:r w:rsidRPr="007D0295">
        <w:rPr>
          <w:szCs w:val="24"/>
        </w:rPr>
        <w:t xml:space="preserve">Project Name: _____________________________ </w:t>
      </w:r>
      <w:r w:rsidRPr="007D0295">
        <w:rPr>
          <w:szCs w:val="24"/>
        </w:rPr>
        <w:tab/>
      </w:r>
      <w:r w:rsidRPr="007D0295">
        <w:rPr>
          <w:szCs w:val="24"/>
        </w:rPr>
        <w:tab/>
        <w:t>Location:  __________________________</w:t>
      </w:r>
    </w:p>
    <w:p w14:paraId="185F6755" w14:textId="659F0E87" w:rsidR="00323C7D" w:rsidRPr="007D0295" w:rsidRDefault="00323C7D" w:rsidP="00323C7D">
      <w:pPr>
        <w:spacing w:line="360" w:lineRule="auto"/>
        <w:jc w:val="both"/>
        <w:rPr>
          <w:szCs w:val="24"/>
        </w:rPr>
      </w:pPr>
      <w:r w:rsidRPr="007D0295">
        <w:rPr>
          <w:szCs w:val="24"/>
        </w:rPr>
        <w:t xml:space="preserve">Municipality </w:t>
      </w:r>
      <w:r w:rsidRPr="007D0295">
        <w:rPr>
          <w:i/>
          <w:iCs/>
          <w:szCs w:val="24"/>
        </w:rPr>
        <w:t>(If different than applicant</w:t>
      </w:r>
      <w:r w:rsidR="001026C1" w:rsidRPr="007D0295">
        <w:rPr>
          <w:i/>
          <w:iCs/>
          <w:szCs w:val="24"/>
        </w:rPr>
        <w:t>)</w:t>
      </w:r>
      <w:r w:rsidR="001026C1" w:rsidRPr="007D0295">
        <w:rPr>
          <w:szCs w:val="24"/>
        </w:rPr>
        <w:t>: _</w:t>
      </w:r>
      <w:r w:rsidRPr="007D0295">
        <w:rPr>
          <w:szCs w:val="24"/>
        </w:rPr>
        <w:t>____________________</w:t>
      </w:r>
    </w:p>
    <w:p w14:paraId="1F0BE46C" w14:textId="77777777" w:rsidR="00323C7D" w:rsidRPr="007D0295" w:rsidRDefault="00323C7D" w:rsidP="00323C7D">
      <w:pPr>
        <w:spacing w:line="360" w:lineRule="auto"/>
        <w:jc w:val="both"/>
        <w:rPr>
          <w:szCs w:val="24"/>
        </w:rPr>
      </w:pPr>
    </w:p>
    <w:p w14:paraId="2646D415" w14:textId="2E278169" w:rsidR="00323C7D" w:rsidRPr="007D0295" w:rsidRDefault="289AC729" w:rsidP="06FC8510">
      <w:pPr>
        <w:jc w:val="both"/>
        <w:rPr>
          <w:b/>
          <w:bCs/>
        </w:rPr>
      </w:pPr>
      <w:r w:rsidRPr="643ACAF9">
        <w:t>Trees can provide a variety of ecological, social, and cultural services, including habitat for wildlife, public recreation, water filtration,</w:t>
      </w:r>
      <w:r w:rsidR="3400F5FE" w:rsidRPr="643ACAF9">
        <w:t xml:space="preserve"> decreasing ambient air temperatures, and </w:t>
      </w:r>
      <w:r w:rsidRPr="7ED268FE">
        <w:t xml:space="preserve">carbon sequestration and storage. </w:t>
      </w:r>
      <w:r w:rsidR="035D6123" w:rsidRPr="7ED268FE">
        <w:t xml:space="preserve"> </w:t>
      </w:r>
      <w:r w:rsidR="32E76F96" w:rsidRPr="643ACAF9">
        <w:t xml:space="preserve">To ensure that </w:t>
      </w:r>
      <w:r w:rsidR="72EDD935" w:rsidRPr="643ACAF9">
        <w:rPr>
          <w:rStyle w:val="normaltextrun"/>
          <w:color w:val="000000" w:themeColor="text1"/>
        </w:rPr>
        <w:t>park development projects</w:t>
      </w:r>
      <w:r w:rsidR="72EDD935" w:rsidRPr="643ACAF9">
        <w:t xml:space="preserve"> </w:t>
      </w:r>
      <w:r w:rsidR="7C66557A" w:rsidRPr="643ACAF9">
        <w:t>support these benefits,</w:t>
      </w:r>
      <w:r w:rsidR="12A62D1A" w:rsidRPr="643ACAF9">
        <w:rPr>
          <w:rStyle w:val="normaltextrun"/>
          <w:color w:val="000000" w:themeColor="text1"/>
        </w:rPr>
        <w:t xml:space="preserve"> </w:t>
      </w:r>
      <w:r w:rsidR="12A62D1A" w:rsidRPr="643ACAF9">
        <w:rPr>
          <w:rStyle w:val="normaltextrun"/>
          <w:color w:val="333333"/>
          <w:shd w:val="clear" w:color="auto" w:fill="FFFFFF"/>
        </w:rPr>
        <w:t xml:space="preserve">applicants </w:t>
      </w:r>
      <w:r w:rsidR="2399D318" w:rsidRPr="643ACAF9">
        <w:rPr>
          <w:rStyle w:val="normaltextrun"/>
          <w:color w:val="333333"/>
          <w:shd w:val="clear" w:color="auto" w:fill="FFFFFF"/>
        </w:rPr>
        <w:t>shall</w:t>
      </w:r>
      <w:r w:rsidR="12A62D1A" w:rsidRPr="643ACAF9">
        <w:rPr>
          <w:rStyle w:val="normaltextrun"/>
          <w:color w:val="333333"/>
        </w:rPr>
        <w:t xml:space="preserve"> provide detailed information regarding any tree removal proposed as part of the project, as well as a discussion of alternatives to removing the trees.  Projects that propose excessive tree removals will not be eligible for funding.  </w:t>
      </w:r>
      <w:r w:rsidR="12A62D1A" w:rsidRPr="06FC8510">
        <w:rPr>
          <w:b/>
          <w:bCs/>
        </w:rPr>
        <w:t xml:space="preserve">If more than 10 trees over 6” DBH* or more than 50% of the tree inventory at the project site are proposed to be removed, please contact Green Acres to discuss </w:t>
      </w:r>
      <w:r w:rsidR="73F5AE51" w:rsidRPr="643ACAF9">
        <w:rPr>
          <w:b/>
          <w:bCs/>
        </w:rPr>
        <w:t>the proposed</w:t>
      </w:r>
      <w:r w:rsidR="12A62D1A" w:rsidRPr="06FC8510">
        <w:rPr>
          <w:b/>
          <w:bCs/>
        </w:rPr>
        <w:t xml:space="preserve"> project</w:t>
      </w:r>
      <w:r w:rsidR="21204ED3" w:rsidRPr="06FC8510">
        <w:rPr>
          <w:b/>
          <w:bCs/>
        </w:rPr>
        <w:t xml:space="preserve"> before </w:t>
      </w:r>
      <w:r w:rsidR="00124C5C" w:rsidRPr="06FC8510">
        <w:rPr>
          <w:b/>
          <w:bCs/>
        </w:rPr>
        <w:t>applying</w:t>
      </w:r>
      <w:r w:rsidR="12A62D1A" w:rsidRPr="06FC8510">
        <w:rPr>
          <w:b/>
          <w:bCs/>
        </w:rPr>
        <w:t>.</w:t>
      </w:r>
    </w:p>
    <w:p w14:paraId="06430319" w14:textId="77777777" w:rsidR="00323C7D" w:rsidRPr="007D0295" w:rsidRDefault="00323C7D" w:rsidP="00323C7D">
      <w:pPr>
        <w:jc w:val="both"/>
        <w:rPr>
          <w:b/>
          <w:bCs/>
          <w:szCs w:val="24"/>
        </w:rPr>
      </w:pPr>
    </w:p>
    <w:p w14:paraId="53DA84E9" w14:textId="77777777" w:rsidR="00323C7D" w:rsidRPr="007D0295" w:rsidRDefault="00323C7D" w:rsidP="00323C7D">
      <w:pPr>
        <w:jc w:val="both"/>
        <w:rPr>
          <w:rStyle w:val="normaltextrun"/>
          <w:b/>
          <w:bCs/>
          <w:color w:val="000000"/>
          <w:szCs w:val="24"/>
          <w:shd w:val="clear" w:color="auto" w:fill="FFFFFF"/>
        </w:rPr>
      </w:pPr>
      <w:r w:rsidRPr="007D0295">
        <w:rPr>
          <w:rStyle w:val="normaltextrun"/>
          <w:b/>
          <w:bCs/>
          <w:color w:val="000000"/>
          <w:szCs w:val="24"/>
          <w:shd w:val="clear" w:color="auto" w:fill="FFFFFF"/>
        </w:rPr>
        <w:t>Alternatives Review</w:t>
      </w:r>
    </w:p>
    <w:p w14:paraId="0129CCA5" w14:textId="77777777" w:rsidR="00323C7D" w:rsidRPr="00D72C42" w:rsidRDefault="00323C7D" w:rsidP="00323C7D">
      <w:pPr>
        <w:jc w:val="both"/>
        <w:rPr>
          <w:rStyle w:val="normaltextrun"/>
          <w:b/>
          <w:bCs/>
          <w:color w:val="000000"/>
          <w:sz w:val="10"/>
          <w:szCs w:val="14"/>
          <w:shd w:val="clear" w:color="auto" w:fill="FFFFFF"/>
        </w:rPr>
      </w:pPr>
    </w:p>
    <w:p w14:paraId="019097BB" w14:textId="169F1C80" w:rsidR="00031AFB" w:rsidRDefault="2AE7E54A" w:rsidP="0075569C">
      <w:pPr>
        <w:widowControl w:val="0"/>
        <w:numPr>
          <w:ilvl w:val="0"/>
          <w:numId w:val="25"/>
        </w:numPr>
        <w:rPr>
          <w:rStyle w:val="normaltextrun"/>
          <w:color w:val="000000"/>
          <w:shd w:val="clear" w:color="auto" w:fill="FFFFFF"/>
        </w:rPr>
      </w:pPr>
      <w:r w:rsidRPr="7ED268FE">
        <w:rPr>
          <w:rStyle w:val="normaltextrun"/>
          <w:color w:val="000000"/>
          <w:shd w:val="clear" w:color="auto" w:fill="FFFFFF"/>
        </w:rPr>
        <w:t>Please discuss whether the proposed removal of any tree listed below could be avoided by relocating proposed facilities on the</w:t>
      </w:r>
      <w:r w:rsidR="6744DB0B" w:rsidRPr="7ED268FE">
        <w:rPr>
          <w:rStyle w:val="normaltextrun"/>
          <w:color w:val="000000"/>
          <w:shd w:val="clear" w:color="auto" w:fill="FFFFFF"/>
        </w:rPr>
        <w:t xml:space="preserve"> </w:t>
      </w:r>
      <w:r w:rsidRPr="7ED268FE">
        <w:rPr>
          <w:rStyle w:val="normaltextrun"/>
          <w:color w:val="000000"/>
          <w:shd w:val="clear" w:color="auto" w:fill="FFFFFF"/>
        </w:rPr>
        <w:t>site:</w:t>
      </w:r>
    </w:p>
    <w:p w14:paraId="17432A3D" w14:textId="6465DF1C" w:rsidR="7ED268FE" w:rsidRPr="00FB59B4" w:rsidRDefault="2AE7E54A" w:rsidP="00FB59B4">
      <w:pPr>
        <w:widowControl w:val="0"/>
        <w:ind w:left="720"/>
        <w:rPr>
          <w:rStyle w:val="normaltextrun"/>
          <w:color w:val="000000"/>
          <w:shd w:val="clear" w:color="auto" w:fill="FFFFFF"/>
        </w:rPr>
      </w:pPr>
      <w:r w:rsidRPr="7ED268FE">
        <w:rPr>
          <w:rStyle w:val="normaltextrun"/>
          <w:color w:val="000000"/>
          <w:shd w:val="clear" w:color="auto" w:fill="FFFFFF"/>
        </w:rPr>
        <w:t>______________________________________________________________________</w:t>
      </w:r>
      <w:r w:rsidR="5F2942F0" w:rsidRPr="7ED268FE">
        <w:rPr>
          <w:rStyle w:val="normaltextrun"/>
          <w:color w:val="000000"/>
          <w:shd w:val="clear" w:color="auto" w:fill="FFFFFF"/>
        </w:rPr>
        <w:t>_________</w:t>
      </w:r>
      <w:r w:rsidRPr="7ED268FE">
        <w:rPr>
          <w:rStyle w:val="normaltextrun"/>
          <w:color w:val="000000"/>
          <w:shd w:val="clear" w:color="auto" w:fill="FFFFFF"/>
        </w:rPr>
        <w:t>__________</w:t>
      </w:r>
    </w:p>
    <w:p w14:paraId="4520B8CC" w14:textId="0852FBE9" w:rsidR="00031AFB" w:rsidRDefault="00323C7D" w:rsidP="00031AFB">
      <w:pPr>
        <w:widowControl w:val="0"/>
        <w:ind w:left="720"/>
        <w:rPr>
          <w:rStyle w:val="normaltextrun"/>
          <w:color w:val="000000"/>
          <w:szCs w:val="24"/>
          <w:shd w:val="clear" w:color="auto" w:fill="FFFFFF"/>
        </w:rPr>
      </w:pPr>
      <w:r w:rsidRPr="00031AFB">
        <w:rPr>
          <w:rStyle w:val="normaltextrun"/>
          <w:color w:val="000000"/>
          <w:szCs w:val="24"/>
          <w:shd w:val="clear" w:color="auto" w:fill="FFFFFF"/>
        </w:rPr>
        <w:t>_________________________________________________________________________________________</w:t>
      </w:r>
    </w:p>
    <w:p w14:paraId="7D4B36D2" w14:textId="67D89BE2" w:rsidR="00323C7D" w:rsidRPr="007D0295" w:rsidRDefault="00323C7D" w:rsidP="00031AFB">
      <w:pPr>
        <w:widowControl w:val="0"/>
        <w:ind w:left="720"/>
        <w:rPr>
          <w:rStyle w:val="normaltextrun"/>
          <w:color w:val="000000"/>
          <w:szCs w:val="24"/>
          <w:shd w:val="clear" w:color="auto" w:fill="FFFFFF"/>
        </w:rPr>
      </w:pPr>
      <w:r w:rsidRPr="00031AFB">
        <w:rPr>
          <w:rStyle w:val="normaltextrun"/>
          <w:color w:val="000000"/>
          <w:szCs w:val="24"/>
          <w:shd w:val="clear" w:color="auto" w:fill="FFFFFF"/>
        </w:rPr>
        <w:t>____</w:t>
      </w:r>
      <w:r w:rsidR="005C1F79">
        <w:rPr>
          <w:rStyle w:val="normaltextrun"/>
          <w:color w:val="000000"/>
          <w:szCs w:val="24"/>
          <w:shd w:val="clear" w:color="auto" w:fill="FFFFFF"/>
        </w:rPr>
        <w:t>____________</w:t>
      </w:r>
      <w:r w:rsidRPr="007D0295">
        <w:rPr>
          <w:rStyle w:val="normaltextrun"/>
          <w:color w:val="000000"/>
          <w:szCs w:val="24"/>
          <w:shd w:val="clear" w:color="auto" w:fill="FFFFFF"/>
        </w:rPr>
        <w:t>_________________________________________________________________________</w:t>
      </w:r>
    </w:p>
    <w:p w14:paraId="49830808" w14:textId="77777777" w:rsidR="00323C7D" w:rsidRPr="007D0295" w:rsidRDefault="00323C7D" w:rsidP="00323C7D">
      <w:pPr>
        <w:jc w:val="both"/>
        <w:rPr>
          <w:rStyle w:val="normaltextrun"/>
          <w:color w:val="000000"/>
          <w:szCs w:val="24"/>
          <w:shd w:val="clear" w:color="auto" w:fill="FFFFFF"/>
        </w:rPr>
      </w:pPr>
    </w:p>
    <w:p w14:paraId="42D7EA8E" w14:textId="77777777" w:rsidR="00323C7D" w:rsidRPr="007D0295" w:rsidRDefault="00323C7D" w:rsidP="0075569C">
      <w:pPr>
        <w:widowControl w:val="0"/>
        <w:numPr>
          <w:ilvl w:val="0"/>
          <w:numId w:val="25"/>
        </w:numPr>
        <w:jc w:val="both"/>
        <w:rPr>
          <w:rStyle w:val="normaltextrun"/>
          <w:color w:val="000000"/>
          <w:shd w:val="clear" w:color="auto" w:fill="FFFFFF"/>
        </w:rPr>
      </w:pPr>
      <w:r w:rsidRPr="7ED268FE">
        <w:rPr>
          <w:rStyle w:val="normaltextrun"/>
          <w:color w:val="000000"/>
          <w:shd w:val="clear" w:color="auto" w:fill="FFFFFF"/>
        </w:rPr>
        <w:t>Please discuss whether the proposed removal of any tree listed below could be avoided through trimming or securing (cabling, bracing):</w:t>
      </w:r>
    </w:p>
    <w:p w14:paraId="704E26A5" w14:textId="7BE1109A" w:rsidR="00323C7D" w:rsidRPr="007D0295" w:rsidRDefault="00323C7D" w:rsidP="00323C7D">
      <w:pPr>
        <w:ind w:left="720"/>
        <w:jc w:val="both"/>
        <w:rPr>
          <w:rStyle w:val="normaltextrun"/>
          <w:color w:val="000000"/>
          <w:szCs w:val="24"/>
          <w:shd w:val="clear" w:color="auto" w:fill="FFFFFF"/>
        </w:rPr>
      </w:pPr>
      <w:r w:rsidRPr="007D0295">
        <w:rPr>
          <w:rStyle w:val="normaltextrun"/>
          <w:color w:val="000000"/>
          <w:szCs w:val="24"/>
          <w:shd w:val="clear" w:color="auto" w:fill="FFFFFF"/>
        </w:rPr>
        <w:t>________________</w:t>
      </w:r>
      <w:r w:rsidR="00652824">
        <w:rPr>
          <w:rStyle w:val="normaltextrun"/>
          <w:color w:val="000000"/>
          <w:szCs w:val="24"/>
          <w:shd w:val="clear" w:color="auto" w:fill="FFFFFF"/>
        </w:rPr>
        <w:t>________________</w:t>
      </w:r>
      <w:r w:rsidRPr="007D0295">
        <w:rPr>
          <w:rStyle w:val="normaltextrun"/>
          <w:color w:val="000000"/>
          <w:szCs w:val="24"/>
          <w:shd w:val="clear" w:color="auto" w:fill="FFFFFF"/>
        </w:rPr>
        <w:t>_________________________________________________________</w:t>
      </w:r>
    </w:p>
    <w:p w14:paraId="012D78B6" w14:textId="4BBE146B" w:rsidR="00323C7D" w:rsidRPr="007D0295" w:rsidRDefault="00323C7D" w:rsidP="00323C7D">
      <w:pPr>
        <w:ind w:left="720"/>
        <w:jc w:val="both"/>
        <w:rPr>
          <w:rStyle w:val="normaltextrun"/>
          <w:color w:val="000000"/>
          <w:szCs w:val="24"/>
          <w:shd w:val="clear" w:color="auto" w:fill="FFFFFF"/>
        </w:rPr>
      </w:pPr>
      <w:r w:rsidRPr="007D0295">
        <w:rPr>
          <w:rStyle w:val="normaltextrun"/>
          <w:color w:val="000000"/>
          <w:szCs w:val="24"/>
          <w:shd w:val="clear" w:color="auto" w:fill="FFFFFF"/>
        </w:rPr>
        <w:t>________________________________</w:t>
      </w:r>
      <w:r w:rsidR="00652824">
        <w:rPr>
          <w:rStyle w:val="normaltextrun"/>
          <w:color w:val="000000"/>
          <w:szCs w:val="24"/>
          <w:shd w:val="clear" w:color="auto" w:fill="FFFFFF"/>
        </w:rPr>
        <w:t>________________</w:t>
      </w:r>
      <w:r w:rsidRPr="007D0295">
        <w:rPr>
          <w:rStyle w:val="normaltextrun"/>
          <w:color w:val="000000"/>
          <w:szCs w:val="24"/>
          <w:shd w:val="clear" w:color="auto" w:fill="FFFFFF"/>
        </w:rPr>
        <w:t>________________________________________</w:t>
      </w:r>
      <w:r w:rsidR="0035500E">
        <w:rPr>
          <w:rStyle w:val="normaltextrun"/>
          <w:color w:val="000000"/>
          <w:szCs w:val="24"/>
          <w:shd w:val="clear" w:color="auto" w:fill="FFFFFF"/>
        </w:rPr>
        <w:t>_</w:t>
      </w:r>
    </w:p>
    <w:p w14:paraId="487C9FD4" w14:textId="562221EA" w:rsidR="00323C7D" w:rsidRPr="007D0295" w:rsidRDefault="00323C7D" w:rsidP="00323C7D">
      <w:pPr>
        <w:ind w:left="720"/>
        <w:jc w:val="both"/>
        <w:rPr>
          <w:rStyle w:val="normaltextrun"/>
          <w:color w:val="000000"/>
          <w:szCs w:val="24"/>
          <w:shd w:val="clear" w:color="auto" w:fill="FFFFFF"/>
        </w:rPr>
      </w:pPr>
      <w:r w:rsidRPr="007D0295">
        <w:rPr>
          <w:rStyle w:val="normaltextrun"/>
          <w:color w:val="000000"/>
          <w:szCs w:val="24"/>
          <w:shd w:val="clear" w:color="auto" w:fill="FFFFFF"/>
        </w:rPr>
        <w:t>________________________________________________</w:t>
      </w:r>
      <w:r w:rsidR="00652824">
        <w:rPr>
          <w:rStyle w:val="normaltextrun"/>
          <w:color w:val="000000"/>
          <w:szCs w:val="24"/>
          <w:shd w:val="clear" w:color="auto" w:fill="FFFFFF"/>
        </w:rPr>
        <w:t>________________</w:t>
      </w:r>
      <w:r w:rsidRPr="007D0295">
        <w:rPr>
          <w:rStyle w:val="normaltextrun"/>
          <w:color w:val="000000"/>
          <w:szCs w:val="24"/>
          <w:shd w:val="clear" w:color="auto" w:fill="FFFFFF"/>
        </w:rPr>
        <w:t>________________________</w:t>
      </w:r>
      <w:r w:rsidR="0035500E">
        <w:rPr>
          <w:rStyle w:val="normaltextrun"/>
          <w:color w:val="000000"/>
          <w:szCs w:val="24"/>
          <w:shd w:val="clear" w:color="auto" w:fill="FFFFFF"/>
        </w:rPr>
        <w:t>_</w:t>
      </w:r>
    </w:p>
    <w:p w14:paraId="700C6D51" w14:textId="77777777" w:rsidR="00323C7D" w:rsidRPr="007D0295" w:rsidRDefault="00323C7D" w:rsidP="00323C7D">
      <w:pPr>
        <w:jc w:val="both"/>
        <w:rPr>
          <w:b/>
          <w:bCs/>
          <w:szCs w:val="24"/>
        </w:rPr>
      </w:pPr>
    </w:p>
    <w:p w14:paraId="27CAB7E9" w14:textId="1E131FB8" w:rsidR="00323C7D" w:rsidRPr="007D0295" w:rsidRDefault="00323C7D" w:rsidP="00323C7D">
      <w:pPr>
        <w:jc w:val="both"/>
        <w:rPr>
          <w:b/>
        </w:rPr>
      </w:pPr>
      <w:r w:rsidRPr="5373276F">
        <w:rPr>
          <w:b/>
        </w:rPr>
        <w:t xml:space="preserve">Please estimate the current total number of trees in the project </w:t>
      </w:r>
      <w:r w:rsidR="6408A8BF" w:rsidRPr="5373276F">
        <w:rPr>
          <w:b/>
          <w:bCs/>
        </w:rPr>
        <w:t>site</w:t>
      </w:r>
      <w:r w:rsidRPr="5373276F">
        <w:rPr>
          <w:b/>
        </w:rPr>
        <w:t>: ______</w:t>
      </w:r>
    </w:p>
    <w:p w14:paraId="26FE264F" w14:textId="77777777" w:rsidR="00323C7D" w:rsidRPr="007D0295" w:rsidRDefault="00323C7D" w:rsidP="00323C7D">
      <w:pPr>
        <w:rPr>
          <w:b/>
          <w:bCs/>
          <w:szCs w:val="24"/>
        </w:rPr>
      </w:pPr>
    </w:p>
    <w:p w14:paraId="7F10752B" w14:textId="77777777" w:rsidR="00323C7D" w:rsidRPr="007D0295" w:rsidRDefault="00323C7D" w:rsidP="00323C7D">
      <w:pPr>
        <w:rPr>
          <w:rStyle w:val="normaltextrun"/>
          <w:b/>
          <w:bCs/>
          <w:color w:val="000000"/>
          <w:szCs w:val="24"/>
          <w:shd w:val="clear" w:color="auto" w:fill="FFFFFF"/>
        </w:rPr>
      </w:pPr>
      <w:r w:rsidRPr="007D0295">
        <w:rPr>
          <w:rStyle w:val="normaltextrun"/>
          <w:b/>
          <w:bCs/>
          <w:color w:val="000000"/>
          <w:szCs w:val="24"/>
          <w:shd w:val="clear" w:color="auto" w:fill="FFFFFF"/>
        </w:rPr>
        <w:t>Municipal Tree Ordinance</w:t>
      </w:r>
    </w:p>
    <w:p w14:paraId="356BF5F9" w14:textId="77777777" w:rsidR="00323C7D" w:rsidRPr="00D72C42" w:rsidRDefault="00323C7D" w:rsidP="00323C7D">
      <w:pPr>
        <w:jc w:val="both"/>
        <w:rPr>
          <w:rStyle w:val="normaltextrun"/>
          <w:color w:val="000000"/>
          <w:sz w:val="10"/>
          <w:szCs w:val="14"/>
          <w:shd w:val="clear" w:color="auto" w:fill="FFFFFF"/>
        </w:rPr>
      </w:pPr>
    </w:p>
    <w:p w14:paraId="09C814F9" w14:textId="0BE557C6" w:rsidR="00323C7D" w:rsidRPr="007D0295" w:rsidRDefault="00323C7D" w:rsidP="00323C7D">
      <w:pPr>
        <w:jc w:val="both"/>
        <w:rPr>
          <w:szCs w:val="24"/>
        </w:rPr>
      </w:pPr>
      <w:r w:rsidRPr="007D0295">
        <w:rPr>
          <w:rStyle w:val="normaltextrun"/>
          <w:color w:val="000000"/>
          <w:szCs w:val="24"/>
          <w:shd w:val="clear" w:color="auto" w:fill="FFFFFF"/>
        </w:rPr>
        <w:t xml:space="preserve">All applicants should adhere to any existing ordinance that </w:t>
      </w:r>
      <w:bookmarkStart w:id="45" w:name="_Int_BlnGWixG"/>
      <w:r w:rsidRPr="007D0295">
        <w:rPr>
          <w:rStyle w:val="normaltextrun"/>
          <w:color w:val="000000"/>
          <w:szCs w:val="24"/>
          <w:shd w:val="clear" w:color="auto" w:fill="FFFFFF"/>
        </w:rPr>
        <w:t>governs</w:t>
      </w:r>
      <w:bookmarkEnd w:id="45"/>
      <w:r w:rsidRPr="007D0295">
        <w:rPr>
          <w:rStyle w:val="normaltextrun"/>
          <w:color w:val="000000"/>
          <w:szCs w:val="24"/>
          <w:shd w:val="clear" w:color="auto" w:fill="FFFFFF"/>
        </w:rPr>
        <w:t xml:space="preserve"> tree removal while administering their park development project, even if the ordinance would otherwise exempt the proposed project.</w:t>
      </w:r>
      <w:r w:rsidRPr="007D0295">
        <w:rPr>
          <w:rStyle w:val="eop"/>
          <w:color w:val="000000"/>
          <w:szCs w:val="24"/>
          <w:shd w:val="clear" w:color="auto" w:fill="FFFFFF"/>
        </w:rPr>
        <w:t> </w:t>
      </w:r>
    </w:p>
    <w:p w14:paraId="5BD93AD2" w14:textId="77777777" w:rsidR="00323C7D" w:rsidRPr="007D0295" w:rsidRDefault="00323C7D" w:rsidP="00323C7D">
      <w:pPr>
        <w:rPr>
          <w:b/>
          <w:bCs/>
          <w:szCs w:val="24"/>
        </w:rPr>
      </w:pPr>
    </w:p>
    <w:p w14:paraId="37B26421" w14:textId="77777777" w:rsidR="00323C7D" w:rsidRPr="007D0295" w:rsidRDefault="00323C7D" w:rsidP="00323C7D">
      <w:pPr>
        <w:rPr>
          <w:szCs w:val="24"/>
        </w:rPr>
      </w:pPr>
      <w:r w:rsidRPr="007D0295">
        <w:rPr>
          <w:b/>
          <w:bCs/>
          <w:szCs w:val="24"/>
        </w:rPr>
        <w:t>Tree Characteristics</w:t>
      </w:r>
    </w:p>
    <w:p w14:paraId="51B817A9" w14:textId="77777777" w:rsidR="00323C7D" w:rsidRPr="00D72C42" w:rsidRDefault="00323C7D" w:rsidP="00323C7D">
      <w:pPr>
        <w:jc w:val="both"/>
        <w:rPr>
          <w:sz w:val="10"/>
          <w:szCs w:val="14"/>
        </w:rPr>
      </w:pPr>
    </w:p>
    <w:p w14:paraId="38C74EC2" w14:textId="42FF78A6" w:rsidR="00323C7D" w:rsidRPr="00BD6B07" w:rsidRDefault="7F91906A" w:rsidP="2E1F7DE9">
      <w:pPr>
        <w:jc w:val="both"/>
      </w:pPr>
      <w:r>
        <w:t xml:space="preserve">Please complete the requested information for </w:t>
      </w:r>
      <w:r w:rsidRPr="2E1F7DE9">
        <w:rPr>
          <w:u w:val="single"/>
        </w:rPr>
        <w:t>each tree over 6” DBH</w:t>
      </w:r>
      <w:r>
        <w:t xml:space="preserve"> that is proposed to be removed</w:t>
      </w:r>
      <w:r w:rsidRPr="00BD6B07">
        <w:t xml:space="preserve">.  </w:t>
      </w:r>
      <w:r w:rsidR="1F50B33D" w:rsidRPr="00BD6B07">
        <w:t>(Fallen trees should not be listed.)</w:t>
      </w:r>
    </w:p>
    <w:p w14:paraId="1E7087C9" w14:textId="3C9565F4" w:rsidR="00323C7D" w:rsidRPr="007D0295" w:rsidRDefault="00323C7D" w:rsidP="2E1F7DE9">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4"/>
        <w:gridCol w:w="792"/>
        <w:gridCol w:w="1493"/>
        <w:gridCol w:w="612"/>
        <w:gridCol w:w="683"/>
        <w:gridCol w:w="911"/>
        <w:gridCol w:w="900"/>
        <w:gridCol w:w="900"/>
        <w:gridCol w:w="1946"/>
      </w:tblGrid>
      <w:tr w:rsidR="00323C7D" w:rsidRPr="00620FC2" w14:paraId="2BDDD01F" w14:textId="77777777" w:rsidTr="0035500E">
        <w:trPr>
          <w:cantSplit/>
          <w:trHeight w:val="1448"/>
        </w:trPr>
        <w:tc>
          <w:tcPr>
            <w:tcW w:w="1444" w:type="dxa"/>
            <w:shd w:val="clear" w:color="auto" w:fill="D9D9D9" w:themeFill="background1" w:themeFillShade="D9"/>
            <w:vAlign w:val="bottom"/>
          </w:tcPr>
          <w:p w14:paraId="5E15F83E" w14:textId="77777777" w:rsidR="00323C7D" w:rsidRPr="00620FC2" w:rsidRDefault="1BDB0DE8">
            <w:pPr>
              <w:rPr>
                <w:b/>
                <w:bCs/>
                <w:sz w:val="23"/>
                <w:szCs w:val="23"/>
              </w:rPr>
            </w:pPr>
            <w:r w:rsidRPr="06FC8510">
              <w:rPr>
                <w:b/>
                <w:bCs/>
                <w:sz w:val="23"/>
                <w:szCs w:val="23"/>
              </w:rPr>
              <w:t>Species</w:t>
            </w:r>
          </w:p>
        </w:tc>
        <w:tc>
          <w:tcPr>
            <w:tcW w:w="792" w:type="dxa"/>
            <w:shd w:val="clear" w:color="auto" w:fill="D9D9D9" w:themeFill="background1" w:themeFillShade="D9"/>
            <w:vAlign w:val="bottom"/>
          </w:tcPr>
          <w:p w14:paraId="0BE154A5" w14:textId="77777777" w:rsidR="00323C7D" w:rsidRPr="00620FC2" w:rsidRDefault="00323C7D">
            <w:pPr>
              <w:rPr>
                <w:b/>
                <w:bCs/>
                <w:sz w:val="23"/>
                <w:szCs w:val="23"/>
              </w:rPr>
            </w:pPr>
            <w:r w:rsidRPr="00620FC2">
              <w:rPr>
                <w:b/>
                <w:bCs/>
                <w:sz w:val="23"/>
                <w:szCs w:val="23"/>
              </w:rPr>
              <w:t>DBH</w:t>
            </w:r>
          </w:p>
        </w:tc>
        <w:tc>
          <w:tcPr>
            <w:tcW w:w="1493" w:type="dxa"/>
            <w:shd w:val="clear" w:color="auto" w:fill="D9D9D9" w:themeFill="background1" w:themeFillShade="D9"/>
            <w:vAlign w:val="bottom"/>
          </w:tcPr>
          <w:p w14:paraId="5E78E38E" w14:textId="77777777" w:rsidR="00323C7D" w:rsidRPr="00620FC2" w:rsidRDefault="00323C7D">
            <w:pPr>
              <w:rPr>
                <w:b/>
                <w:bCs/>
                <w:sz w:val="23"/>
                <w:szCs w:val="23"/>
              </w:rPr>
            </w:pPr>
            <w:r w:rsidRPr="00620FC2">
              <w:rPr>
                <w:b/>
                <w:bCs/>
                <w:sz w:val="23"/>
                <w:szCs w:val="23"/>
              </w:rPr>
              <w:t>Condition</w:t>
            </w:r>
          </w:p>
          <w:p w14:paraId="5EBE9F77" w14:textId="77777777" w:rsidR="00323C7D" w:rsidRPr="00620FC2" w:rsidRDefault="00323C7D">
            <w:pPr>
              <w:rPr>
                <w:b/>
                <w:bCs/>
                <w:i/>
                <w:iCs/>
                <w:sz w:val="23"/>
                <w:szCs w:val="23"/>
              </w:rPr>
            </w:pPr>
            <w:r w:rsidRPr="00620FC2">
              <w:rPr>
                <w:b/>
                <w:bCs/>
                <w:i/>
                <w:iCs/>
                <w:sz w:val="23"/>
                <w:szCs w:val="23"/>
              </w:rPr>
              <w:t>(Healthy, Diseased, Damaged, Dead)</w:t>
            </w:r>
          </w:p>
        </w:tc>
        <w:tc>
          <w:tcPr>
            <w:tcW w:w="612" w:type="dxa"/>
            <w:shd w:val="clear" w:color="auto" w:fill="D9D9D9" w:themeFill="background1" w:themeFillShade="D9"/>
            <w:textDirection w:val="btLr"/>
            <w:vAlign w:val="bottom"/>
          </w:tcPr>
          <w:p w14:paraId="51F8931D" w14:textId="77777777" w:rsidR="00323C7D" w:rsidRPr="00620FC2" w:rsidRDefault="00323C7D">
            <w:pPr>
              <w:ind w:left="113" w:right="113"/>
              <w:rPr>
                <w:b/>
                <w:bCs/>
                <w:sz w:val="23"/>
                <w:szCs w:val="23"/>
              </w:rPr>
            </w:pPr>
            <w:r w:rsidRPr="00620FC2">
              <w:rPr>
                <w:b/>
                <w:bCs/>
                <w:sz w:val="23"/>
                <w:szCs w:val="23"/>
              </w:rPr>
              <w:t>Exceptional Specimen?</w:t>
            </w:r>
          </w:p>
        </w:tc>
        <w:tc>
          <w:tcPr>
            <w:tcW w:w="683" w:type="dxa"/>
            <w:shd w:val="clear" w:color="auto" w:fill="D9D9D9" w:themeFill="background1" w:themeFillShade="D9"/>
            <w:textDirection w:val="btLr"/>
            <w:vAlign w:val="bottom"/>
          </w:tcPr>
          <w:p w14:paraId="4830952E" w14:textId="77777777" w:rsidR="00323C7D" w:rsidRPr="00620FC2" w:rsidRDefault="00323C7D">
            <w:pPr>
              <w:ind w:left="113" w:right="113"/>
              <w:rPr>
                <w:b/>
                <w:bCs/>
                <w:sz w:val="23"/>
                <w:szCs w:val="23"/>
              </w:rPr>
            </w:pPr>
            <w:r w:rsidRPr="00620FC2">
              <w:rPr>
                <w:b/>
                <w:bCs/>
                <w:sz w:val="23"/>
                <w:szCs w:val="23"/>
              </w:rPr>
              <w:t>Historically Significant?</w:t>
            </w:r>
          </w:p>
        </w:tc>
        <w:tc>
          <w:tcPr>
            <w:tcW w:w="911" w:type="dxa"/>
            <w:shd w:val="clear" w:color="auto" w:fill="D9D9D9" w:themeFill="background1" w:themeFillShade="D9"/>
            <w:textDirection w:val="btLr"/>
            <w:vAlign w:val="bottom"/>
          </w:tcPr>
          <w:p w14:paraId="0AD7D0CB" w14:textId="77777777" w:rsidR="00323C7D" w:rsidRPr="00620FC2" w:rsidRDefault="00323C7D">
            <w:pPr>
              <w:ind w:left="113" w:right="113"/>
              <w:rPr>
                <w:b/>
                <w:bCs/>
                <w:sz w:val="23"/>
                <w:szCs w:val="23"/>
              </w:rPr>
            </w:pPr>
            <w:r w:rsidRPr="00620FC2">
              <w:rPr>
                <w:b/>
                <w:bCs/>
                <w:sz w:val="23"/>
                <w:szCs w:val="23"/>
              </w:rPr>
              <w:t>Significant Ecological Value?</w:t>
            </w:r>
          </w:p>
        </w:tc>
        <w:tc>
          <w:tcPr>
            <w:tcW w:w="900" w:type="dxa"/>
            <w:shd w:val="clear" w:color="auto" w:fill="D9D9D9" w:themeFill="background1" w:themeFillShade="D9"/>
            <w:textDirection w:val="btLr"/>
            <w:vAlign w:val="bottom"/>
          </w:tcPr>
          <w:p w14:paraId="1471AF60" w14:textId="77777777" w:rsidR="00323C7D" w:rsidRPr="00620FC2" w:rsidRDefault="00323C7D">
            <w:pPr>
              <w:ind w:left="113" w:right="113"/>
              <w:rPr>
                <w:b/>
                <w:bCs/>
                <w:sz w:val="23"/>
                <w:szCs w:val="23"/>
              </w:rPr>
            </w:pPr>
            <w:r w:rsidRPr="00620FC2">
              <w:rPr>
                <w:b/>
                <w:bCs/>
                <w:sz w:val="23"/>
                <w:szCs w:val="23"/>
              </w:rPr>
              <w:t>Located in Riparian Zone?</w:t>
            </w:r>
          </w:p>
        </w:tc>
        <w:tc>
          <w:tcPr>
            <w:tcW w:w="900" w:type="dxa"/>
            <w:shd w:val="clear" w:color="auto" w:fill="D9D9D9" w:themeFill="background1" w:themeFillShade="D9"/>
            <w:textDirection w:val="btLr"/>
            <w:vAlign w:val="bottom"/>
          </w:tcPr>
          <w:p w14:paraId="6861AF1E" w14:textId="77777777" w:rsidR="00323C7D" w:rsidRPr="00620FC2" w:rsidRDefault="00323C7D">
            <w:pPr>
              <w:ind w:left="113" w:right="113"/>
              <w:rPr>
                <w:b/>
                <w:bCs/>
                <w:sz w:val="23"/>
                <w:szCs w:val="23"/>
              </w:rPr>
            </w:pPr>
            <w:r w:rsidRPr="00620FC2">
              <w:rPr>
                <w:b/>
                <w:bCs/>
                <w:sz w:val="23"/>
                <w:szCs w:val="23"/>
              </w:rPr>
              <w:t>Located on Steep Slope?</w:t>
            </w:r>
          </w:p>
        </w:tc>
        <w:tc>
          <w:tcPr>
            <w:tcW w:w="1946" w:type="dxa"/>
            <w:shd w:val="clear" w:color="auto" w:fill="D9D9D9" w:themeFill="background1" w:themeFillShade="D9"/>
            <w:vAlign w:val="bottom"/>
          </w:tcPr>
          <w:p w14:paraId="0688096A" w14:textId="77777777" w:rsidR="00323C7D" w:rsidRPr="00620FC2" w:rsidRDefault="00323C7D">
            <w:pPr>
              <w:rPr>
                <w:b/>
                <w:bCs/>
                <w:sz w:val="23"/>
                <w:szCs w:val="23"/>
              </w:rPr>
            </w:pPr>
            <w:r w:rsidRPr="00620FC2">
              <w:rPr>
                <w:b/>
                <w:bCs/>
                <w:sz w:val="23"/>
                <w:szCs w:val="23"/>
              </w:rPr>
              <w:t>Additional Notes</w:t>
            </w:r>
          </w:p>
        </w:tc>
      </w:tr>
      <w:tr w:rsidR="00323C7D" w:rsidRPr="00620FC2" w14:paraId="7E77437C" w14:textId="77777777" w:rsidTr="0035500E">
        <w:trPr>
          <w:trHeight w:val="432"/>
        </w:trPr>
        <w:tc>
          <w:tcPr>
            <w:tcW w:w="1444" w:type="dxa"/>
            <w:shd w:val="clear" w:color="auto" w:fill="auto"/>
            <w:vAlign w:val="bottom"/>
          </w:tcPr>
          <w:p w14:paraId="7785F9F8" w14:textId="77777777" w:rsidR="00323C7D" w:rsidRPr="00620FC2" w:rsidRDefault="00323C7D">
            <w:pPr>
              <w:rPr>
                <w:sz w:val="23"/>
                <w:szCs w:val="23"/>
              </w:rPr>
            </w:pPr>
          </w:p>
        </w:tc>
        <w:tc>
          <w:tcPr>
            <w:tcW w:w="792" w:type="dxa"/>
            <w:shd w:val="clear" w:color="auto" w:fill="auto"/>
            <w:vAlign w:val="bottom"/>
          </w:tcPr>
          <w:p w14:paraId="69D38E96" w14:textId="77777777" w:rsidR="00323C7D" w:rsidRPr="00620FC2" w:rsidRDefault="00323C7D">
            <w:pPr>
              <w:rPr>
                <w:sz w:val="23"/>
                <w:szCs w:val="23"/>
              </w:rPr>
            </w:pPr>
          </w:p>
        </w:tc>
        <w:tc>
          <w:tcPr>
            <w:tcW w:w="1493" w:type="dxa"/>
            <w:shd w:val="clear" w:color="auto" w:fill="auto"/>
            <w:vAlign w:val="bottom"/>
          </w:tcPr>
          <w:p w14:paraId="7411F51E" w14:textId="77777777" w:rsidR="00323C7D" w:rsidRPr="00620FC2" w:rsidRDefault="00323C7D">
            <w:pPr>
              <w:rPr>
                <w:sz w:val="23"/>
                <w:szCs w:val="23"/>
              </w:rPr>
            </w:pPr>
          </w:p>
        </w:tc>
        <w:tc>
          <w:tcPr>
            <w:tcW w:w="612" w:type="dxa"/>
            <w:shd w:val="clear" w:color="auto" w:fill="auto"/>
            <w:vAlign w:val="bottom"/>
          </w:tcPr>
          <w:p w14:paraId="6FF57DED" w14:textId="77777777" w:rsidR="00323C7D" w:rsidRPr="00620FC2" w:rsidRDefault="00323C7D">
            <w:pPr>
              <w:rPr>
                <w:sz w:val="23"/>
                <w:szCs w:val="23"/>
              </w:rPr>
            </w:pPr>
          </w:p>
        </w:tc>
        <w:tc>
          <w:tcPr>
            <w:tcW w:w="683" w:type="dxa"/>
            <w:shd w:val="clear" w:color="auto" w:fill="auto"/>
            <w:vAlign w:val="bottom"/>
          </w:tcPr>
          <w:p w14:paraId="37ECDB05" w14:textId="77777777" w:rsidR="00323C7D" w:rsidRPr="00620FC2" w:rsidRDefault="00323C7D">
            <w:pPr>
              <w:rPr>
                <w:sz w:val="23"/>
                <w:szCs w:val="23"/>
              </w:rPr>
            </w:pPr>
          </w:p>
        </w:tc>
        <w:tc>
          <w:tcPr>
            <w:tcW w:w="911" w:type="dxa"/>
            <w:shd w:val="clear" w:color="auto" w:fill="auto"/>
            <w:vAlign w:val="bottom"/>
          </w:tcPr>
          <w:p w14:paraId="149B1447" w14:textId="77777777" w:rsidR="00323C7D" w:rsidRPr="00620FC2" w:rsidRDefault="00323C7D">
            <w:pPr>
              <w:rPr>
                <w:sz w:val="23"/>
                <w:szCs w:val="23"/>
              </w:rPr>
            </w:pPr>
          </w:p>
        </w:tc>
        <w:tc>
          <w:tcPr>
            <w:tcW w:w="900" w:type="dxa"/>
            <w:shd w:val="clear" w:color="auto" w:fill="auto"/>
            <w:vAlign w:val="bottom"/>
          </w:tcPr>
          <w:p w14:paraId="1C65A9E2" w14:textId="77777777" w:rsidR="00323C7D" w:rsidRPr="00620FC2" w:rsidRDefault="00323C7D">
            <w:pPr>
              <w:rPr>
                <w:sz w:val="23"/>
                <w:szCs w:val="23"/>
              </w:rPr>
            </w:pPr>
          </w:p>
        </w:tc>
        <w:tc>
          <w:tcPr>
            <w:tcW w:w="900" w:type="dxa"/>
            <w:shd w:val="clear" w:color="auto" w:fill="auto"/>
            <w:vAlign w:val="bottom"/>
          </w:tcPr>
          <w:p w14:paraId="0332FE86" w14:textId="77777777" w:rsidR="00323C7D" w:rsidRPr="00620FC2" w:rsidRDefault="00323C7D">
            <w:pPr>
              <w:rPr>
                <w:sz w:val="23"/>
                <w:szCs w:val="23"/>
              </w:rPr>
            </w:pPr>
          </w:p>
        </w:tc>
        <w:tc>
          <w:tcPr>
            <w:tcW w:w="1946" w:type="dxa"/>
            <w:shd w:val="clear" w:color="auto" w:fill="auto"/>
          </w:tcPr>
          <w:p w14:paraId="565B0FBA" w14:textId="77777777" w:rsidR="00323C7D" w:rsidRPr="00620FC2" w:rsidRDefault="00323C7D">
            <w:pPr>
              <w:rPr>
                <w:sz w:val="23"/>
                <w:szCs w:val="23"/>
              </w:rPr>
            </w:pPr>
          </w:p>
        </w:tc>
      </w:tr>
      <w:tr w:rsidR="00323C7D" w:rsidRPr="00620FC2" w14:paraId="0ABE5EB2" w14:textId="77777777" w:rsidTr="0035500E">
        <w:trPr>
          <w:trHeight w:val="432"/>
        </w:trPr>
        <w:tc>
          <w:tcPr>
            <w:tcW w:w="1444" w:type="dxa"/>
            <w:shd w:val="clear" w:color="auto" w:fill="auto"/>
            <w:vAlign w:val="bottom"/>
          </w:tcPr>
          <w:p w14:paraId="4064F8FD" w14:textId="77777777" w:rsidR="00323C7D" w:rsidRPr="00620FC2" w:rsidRDefault="00323C7D">
            <w:pPr>
              <w:rPr>
                <w:sz w:val="23"/>
                <w:szCs w:val="23"/>
              </w:rPr>
            </w:pPr>
          </w:p>
        </w:tc>
        <w:tc>
          <w:tcPr>
            <w:tcW w:w="792" w:type="dxa"/>
            <w:shd w:val="clear" w:color="auto" w:fill="auto"/>
            <w:vAlign w:val="bottom"/>
          </w:tcPr>
          <w:p w14:paraId="7CB0CF02" w14:textId="77777777" w:rsidR="00323C7D" w:rsidRPr="00620FC2" w:rsidRDefault="00323C7D">
            <w:pPr>
              <w:rPr>
                <w:sz w:val="23"/>
                <w:szCs w:val="23"/>
              </w:rPr>
            </w:pPr>
          </w:p>
        </w:tc>
        <w:tc>
          <w:tcPr>
            <w:tcW w:w="1493" w:type="dxa"/>
            <w:shd w:val="clear" w:color="auto" w:fill="auto"/>
            <w:vAlign w:val="bottom"/>
          </w:tcPr>
          <w:p w14:paraId="26027C69" w14:textId="77777777" w:rsidR="00323C7D" w:rsidRPr="00620FC2" w:rsidRDefault="00323C7D">
            <w:pPr>
              <w:rPr>
                <w:sz w:val="23"/>
                <w:szCs w:val="23"/>
              </w:rPr>
            </w:pPr>
          </w:p>
        </w:tc>
        <w:tc>
          <w:tcPr>
            <w:tcW w:w="612" w:type="dxa"/>
            <w:shd w:val="clear" w:color="auto" w:fill="auto"/>
            <w:vAlign w:val="bottom"/>
          </w:tcPr>
          <w:p w14:paraId="486B8536" w14:textId="77777777" w:rsidR="00323C7D" w:rsidRPr="00620FC2" w:rsidRDefault="00323C7D">
            <w:pPr>
              <w:rPr>
                <w:sz w:val="23"/>
                <w:szCs w:val="23"/>
              </w:rPr>
            </w:pPr>
          </w:p>
        </w:tc>
        <w:tc>
          <w:tcPr>
            <w:tcW w:w="683" w:type="dxa"/>
            <w:shd w:val="clear" w:color="auto" w:fill="auto"/>
            <w:vAlign w:val="bottom"/>
          </w:tcPr>
          <w:p w14:paraId="5FE243E1" w14:textId="77777777" w:rsidR="00323C7D" w:rsidRPr="00620FC2" w:rsidRDefault="00323C7D">
            <w:pPr>
              <w:rPr>
                <w:sz w:val="23"/>
                <w:szCs w:val="23"/>
              </w:rPr>
            </w:pPr>
          </w:p>
        </w:tc>
        <w:tc>
          <w:tcPr>
            <w:tcW w:w="911" w:type="dxa"/>
            <w:shd w:val="clear" w:color="auto" w:fill="auto"/>
            <w:vAlign w:val="bottom"/>
          </w:tcPr>
          <w:p w14:paraId="0652F1B9" w14:textId="77777777" w:rsidR="00323C7D" w:rsidRPr="00620FC2" w:rsidRDefault="00323C7D">
            <w:pPr>
              <w:rPr>
                <w:sz w:val="23"/>
                <w:szCs w:val="23"/>
              </w:rPr>
            </w:pPr>
          </w:p>
        </w:tc>
        <w:tc>
          <w:tcPr>
            <w:tcW w:w="900" w:type="dxa"/>
            <w:shd w:val="clear" w:color="auto" w:fill="auto"/>
            <w:vAlign w:val="bottom"/>
          </w:tcPr>
          <w:p w14:paraId="370FF7A9" w14:textId="77777777" w:rsidR="00323C7D" w:rsidRPr="00620FC2" w:rsidRDefault="00323C7D">
            <w:pPr>
              <w:rPr>
                <w:sz w:val="23"/>
                <w:szCs w:val="23"/>
              </w:rPr>
            </w:pPr>
          </w:p>
        </w:tc>
        <w:tc>
          <w:tcPr>
            <w:tcW w:w="900" w:type="dxa"/>
            <w:shd w:val="clear" w:color="auto" w:fill="auto"/>
            <w:vAlign w:val="bottom"/>
          </w:tcPr>
          <w:p w14:paraId="7A9CE3BC" w14:textId="77777777" w:rsidR="00323C7D" w:rsidRPr="00620FC2" w:rsidRDefault="00323C7D">
            <w:pPr>
              <w:rPr>
                <w:sz w:val="23"/>
                <w:szCs w:val="23"/>
              </w:rPr>
            </w:pPr>
          </w:p>
        </w:tc>
        <w:tc>
          <w:tcPr>
            <w:tcW w:w="1946" w:type="dxa"/>
            <w:shd w:val="clear" w:color="auto" w:fill="auto"/>
          </w:tcPr>
          <w:p w14:paraId="6FD99F3A" w14:textId="77777777" w:rsidR="00323C7D" w:rsidRPr="00620FC2" w:rsidRDefault="00323C7D">
            <w:pPr>
              <w:rPr>
                <w:sz w:val="23"/>
                <w:szCs w:val="23"/>
              </w:rPr>
            </w:pPr>
          </w:p>
        </w:tc>
      </w:tr>
      <w:tr w:rsidR="00323C7D" w:rsidRPr="00620FC2" w14:paraId="25DBD869" w14:textId="77777777" w:rsidTr="0035500E">
        <w:trPr>
          <w:trHeight w:val="432"/>
        </w:trPr>
        <w:tc>
          <w:tcPr>
            <w:tcW w:w="1444" w:type="dxa"/>
            <w:shd w:val="clear" w:color="auto" w:fill="auto"/>
            <w:vAlign w:val="bottom"/>
          </w:tcPr>
          <w:p w14:paraId="4443986C" w14:textId="77777777" w:rsidR="00323C7D" w:rsidRPr="00620FC2" w:rsidRDefault="00323C7D">
            <w:pPr>
              <w:rPr>
                <w:sz w:val="23"/>
                <w:szCs w:val="23"/>
              </w:rPr>
            </w:pPr>
          </w:p>
        </w:tc>
        <w:tc>
          <w:tcPr>
            <w:tcW w:w="792" w:type="dxa"/>
            <w:shd w:val="clear" w:color="auto" w:fill="auto"/>
            <w:vAlign w:val="bottom"/>
          </w:tcPr>
          <w:p w14:paraId="703B4531" w14:textId="77777777" w:rsidR="00323C7D" w:rsidRPr="00620FC2" w:rsidRDefault="00323C7D">
            <w:pPr>
              <w:rPr>
                <w:sz w:val="23"/>
                <w:szCs w:val="23"/>
              </w:rPr>
            </w:pPr>
          </w:p>
        </w:tc>
        <w:tc>
          <w:tcPr>
            <w:tcW w:w="1493" w:type="dxa"/>
            <w:shd w:val="clear" w:color="auto" w:fill="auto"/>
            <w:vAlign w:val="bottom"/>
          </w:tcPr>
          <w:p w14:paraId="2CDA6076" w14:textId="77777777" w:rsidR="00323C7D" w:rsidRPr="00620FC2" w:rsidRDefault="00323C7D">
            <w:pPr>
              <w:rPr>
                <w:sz w:val="23"/>
                <w:szCs w:val="23"/>
              </w:rPr>
            </w:pPr>
          </w:p>
        </w:tc>
        <w:tc>
          <w:tcPr>
            <w:tcW w:w="612" w:type="dxa"/>
            <w:shd w:val="clear" w:color="auto" w:fill="auto"/>
            <w:vAlign w:val="bottom"/>
          </w:tcPr>
          <w:p w14:paraId="50B36BDA" w14:textId="77777777" w:rsidR="00323C7D" w:rsidRPr="00620FC2" w:rsidRDefault="00323C7D">
            <w:pPr>
              <w:rPr>
                <w:sz w:val="23"/>
                <w:szCs w:val="23"/>
              </w:rPr>
            </w:pPr>
          </w:p>
        </w:tc>
        <w:tc>
          <w:tcPr>
            <w:tcW w:w="683" w:type="dxa"/>
            <w:shd w:val="clear" w:color="auto" w:fill="auto"/>
            <w:vAlign w:val="bottom"/>
          </w:tcPr>
          <w:p w14:paraId="0E3D73FF" w14:textId="77777777" w:rsidR="00323C7D" w:rsidRPr="00620FC2" w:rsidRDefault="00323C7D">
            <w:pPr>
              <w:rPr>
                <w:sz w:val="23"/>
                <w:szCs w:val="23"/>
              </w:rPr>
            </w:pPr>
          </w:p>
        </w:tc>
        <w:tc>
          <w:tcPr>
            <w:tcW w:w="911" w:type="dxa"/>
            <w:shd w:val="clear" w:color="auto" w:fill="auto"/>
            <w:vAlign w:val="bottom"/>
          </w:tcPr>
          <w:p w14:paraId="6697C365" w14:textId="77777777" w:rsidR="00323C7D" w:rsidRPr="00620FC2" w:rsidRDefault="00323C7D">
            <w:pPr>
              <w:rPr>
                <w:sz w:val="23"/>
                <w:szCs w:val="23"/>
              </w:rPr>
            </w:pPr>
          </w:p>
        </w:tc>
        <w:tc>
          <w:tcPr>
            <w:tcW w:w="900" w:type="dxa"/>
            <w:shd w:val="clear" w:color="auto" w:fill="auto"/>
            <w:vAlign w:val="bottom"/>
          </w:tcPr>
          <w:p w14:paraId="672FD7A6" w14:textId="77777777" w:rsidR="00323C7D" w:rsidRPr="00620FC2" w:rsidRDefault="00323C7D">
            <w:pPr>
              <w:rPr>
                <w:sz w:val="23"/>
                <w:szCs w:val="23"/>
              </w:rPr>
            </w:pPr>
          </w:p>
        </w:tc>
        <w:tc>
          <w:tcPr>
            <w:tcW w:w="900" w:type="dxa"/>
            <w:shd w:val="clear" w:color="auto" w:fill="auto"/>
            <w:vAlign w:val="bottom"/>
          </w:tcPr>
          <w:p w14:paraId="3170F2F7" w14:textId="77777777" w:rsidR="00323C7D" w:rsidRPr="00620FC2" w:rsidRDefault="00323C7D">
            <w:pPr>
              <w:rPr>
                <w:sz w:val="23"/>
                <w:szCs w:val="23"/>
              </w:rPr>
            </w:pPr>
          </w:p>
        </w:tc>
        <w:tc>
          <w:tcPr>
            <w:tcW w:w="1946" w:type="dxa"/>
            <w:shd w:val="clear" w:color="auto" w:fill="auto"/>
          </w:tcPr>
          <w:p w14:paraId="5525CAA4" w14:textId="77777777" w:rsidR="00323C7D" w:rsidRPr="00620FC2" w:rsidRDefault="00323C7D">
            <w:pPr>
              <w:rPr>
                <w:sz w:val="23"/>
                <w:szCs w:val="23"/>
              </w:rPr>
            </w:pPr>
          </w:p>
        </w:tc>
      </w:tr>
      <w:tr w:rsidR="00323C7D" w:rsidRPr="00620FC2" w14:paraId="59575475" w14:textId="77777777" w:rsidTr="0035500E">
        <w:trPr>
          <w:trHeight w:val="432"/>
        </w:trPr>
        <w:tc>
          <w:tcPr>
            <w:tcW w:w="1444" w:type="dxa"/>
            <w:shd w:val="clear" w:color="auto" w:fill="auto"/>
            <w:vAlign w:val="bottom"/>
          </w:tcPr>
          <w:p w14:paraId="7E09FE05" w14:textId="77777777" w:rsidR="00323C7D" w:rsidRPr="00620FC2" w:rsidRDefault="00323C7D">
            <w:pPr>
              <w:rPr>
                <w:sz w:val="23"/>
                <w:szCs w:val="23"/>
              </w:rPr>
            </w:pPr>
          </w:p>
        </w:tc>
        <w:tc>
          <w:tcPr>
            <w:tcW w:w="792" w:type="dxa"/>
            <w:shd w:val="clear" w:color="auto" w:fill="auto"/>
            <w:vAlign w:val="bottom"/>
          </w:tcPr>
          <w:p w14:paraId="606309C3" w14:textId="77777777" w:rsidR="00323C7D" w:rsidRPr="00620FC2" w:rsidRDefault="00323C7D">
            <w:pPr>
              <w:rPr>
                <w:sz w:val="23"/>
                <w:szCs w:val="23"/>
              </w:rPr>
            </w:pPr>
          </w:p>
        </w:tc>
        <w:tc>
          <w:tcPr>
            <w:tcW w:w="1493" w:type="dxa"/>
            <w:shd w:val="clear" w:color="auto" w:fill="auto"/>
            <w:vAlign w:val="bottom"/>
          </w:tcPr>
          <w:p w14:paraId="527A7919" w14:textId="77777777" w:rsidR="00323C7D" w:rsidRPr="00620FC2" w:rsidRDefault="00323C7D">
            <w:pPr>
              <w:rPr>
                <w:sz w:val="23"/>
                <w:szCs w:val="23"/>
              </w:rPr>
            </w:pPr>
          </w:p>
        </w:tc>
        <w:tc>
          <w:tcPr>
            <w:tcW w:w="612" w:type="dxa"/>
            <w:shd w:val="clear" w:color="auto" w:fill="auto"/>
            <w:vAlign w:val="bottom"/>
          </w:tcPr>
          <w:p w14:paraId="3F848634" w14:textId="77777777" w:rsidR="00323C7D" w:rsidRPr="00620FC2" w:rsidRDefault="00323C7D">
            <w:pPr>
              <w:rPr>
                <w:sz w:val="23"/>
                <w:szCs w:val="23"/>
              </w:rPr>
            </w:pPr>
          </w:p>
        </w:tc>
        <w:tc>
          <w:tcPr>
            <w:tcW w:w="683" w:type="dxa"/>
            <w:shd w:val="clear" w:color="auto" w:fill="auto"/>
            <w:vAlign w:val="bottom"/>
          </w:tcPr>
          <w:p w14:paraId="5A1D55BA" w14:textId="77777777" w:rsidR="00323C7D" w:rsidRPr="00620FC2" w:rsidRDefault="00323C7D">
            <w:pPr>
              <w:rPr>
                <w:sz w:val="23"/>
                <w:szCs w:val="23"/>
              </w:rPr>
            </w:pPr>
          </w:p>
        </w:tc>
        <w:tc>
          <w:tcPr>
            <w:tcW w:w="911" w:type="dxa"/>
            <w:shd w:val="clear" w:color="auto" w:fill="auto"/>
            <w:vAlign w:val="bottom"/>
          </w:tcPr>
          <w:p w14:paraId="326E9C6F" w14:textId="77777777" w:rsidR="00323C7D" w:rsidRPr="00620FC2" w:rsidRDefault="00323C7D">
            <w:pPr>
              <w:rPr>
                <w:sz w:val="23"/>
                <w:szCs w:val="23"/>
              </w:rPr>
            </w:pPr>
          </w:p>
        </w:tc>
        <w:tc>
          <w:tcPr>
            <w:tcW w:w="900" w:type="dxa"/>
            <w:shd w:val="clear" w:color="auto" w:fill="auto"/>
            <w:vAlign w:val="bottom"/>
          </w:tcPr>
          <w:p w14:paraId="58741C53" w14:textId="77777777" w:rsidR="00323C7D" w:rsidRPr="00620FC2" w:rsidRDefault="00323C7D">
            <w:pPr>
              <w:rPr>
                <w:sz w:val="23"/>
                <w:szCs w:val="23"/>
              </w:rPr>
            </w:pPr>
          </w:p>
        </w:tc>
        <w:tc>
          <w:tcPr>
            <w:tcW w:w="900" w:type="dxa"/>
            <w:shd w:val="clear" w:color="auto" w:fill="auto"/>
            <w:vAlign w:val="bottom"/>
          </w:tcPr>
          <w:p w14:paraId="796F795C" w14:textId="77777777" w:rsidR="00323C7D" w:rsidRPr="00620FC2" w:rsidRDefault="00323C7D">
            <w:pPr>
              <w:rPr>
                <w:sz w:val="23"/>
                <w:szCs w:val="23"/>
              </w:rPr>
            </w:pPr>
          </w:p>
        </w:tc>
        <w:tc>
          <w:tcPr>
            <w:tcW w:w="1946" w:type="dxa"/>
            <w:shd w:val="clear" w:color="auto" w:fill="auto"/>
          </w:tcPr>
          <w:p w14:paraId="448FBD20" w14:textId="77777777" w:rsidR="00323C7D" w:rsidRPr="00620FC2" w:rsidRDefault="00323C7D">
            <w:pPr>
              <w:rPr>
                <w:sz w:val="23"/>
                <w:szCs w:val="23"/>
              </w:rPr>
            </w:pPr>
          </w:p>
        </w:tc>
      </w:tr>
      <w:tr w:rsidR="00323C7D" w:rsidRPr="00620FC2" w14:paraId="55E2EDE0" w14:textId="77777777" w:rsidTr="0035500E">
        <w:trPr>
          <w:trHeight w:val="432"/>
        </w:trPr>
        <w:tc>
          <w:tcPr>
            <w:tcW w:w="1444" w:type="dxa"/>
            <w:shd w:val="clear" w:color="auto" w:fill="auto"/>
            <w:vAlign w:val="bottom"/>
          </w:tcPr>
          <w:p w14:paraId="064FF28F" w14:textId="77777777" w:rsidR="00323C7D" w:rsidRPr="00620FC2" w:rsidRDefault="00323C7D">
            <w:pPr>
              <w:rPr>
                <w:sz w:val="23"/>
                <w:szCs w:val="23"/>
              </w:rPr>
            </w:pPr>
          </w:p>
        </w:tc>
        <w:tc>
          <w:tcPr>
            <w:tcW w:w="792" w:type="dxa"/>
            <w:shd w:val="clear" w:color="auto" w:fill="auto"/>
            <w:vAlign w:val="bottom"/>
          </w:tcPr>
          <w:p w14:paraId="44191A90" w14:textId="77777777" w:rsidR="00323C7D" w:rsidRPr="00620FC2" w:rsidRDefault="00323C7D">
            <w:pPr>
              <w:rPr>
                <w:sz w:val="23"/>
                <w:szCs w:val="23"/>
              </w:rPr>
            </w:pPr>
          </w:p>
        </w:tc>
        <w:tc>
          <w:tcPr>
            <w:tcW w:w="1493" w:type="dxa"/>
            <w:shd w:val="clear" w:color="auto" w:fill="auto"/>
            <w:vAlign w:val="bottom"/>
          </w:tcPr>
          <w:p w14:paraId="121CCC26" w14:textId="77777777" w:rsidR="00323C7D" w:rsidRPr="00620FC2" w:rsidRDefault="00323C7D">
            <w:pPr>
              <w:rPr>
                <w:sz w:val="23"/>
                <w:szCs w:val="23"/>
              </w:rPr>
            </w:pPr>
          </w:p>
        </w:tc>
        <w:tc>
          <w:tcPr>
            <w:tcW w:w="612" w:type="dxa"/>
            <w:shd w:val="clear" w:color="auto" w:fill="auto"/>
            <w:vAlign w:val="bottom"/>
          </w:tcPr>
          <w:p w14:paraId="75D08C5E" w14:textId="77777777" w:rsidR="00323C7D" w:rsidRPr="00620FC2" w:rsidRDefault="00323C7D">
            <w:pPr>
              <w:rPr>
                <w:sz w:val="23"/>
                <w:szCs w:val="23"/>
              </w:rPr>
            </w:pPr>
          </w:p>
        </w:tc>
        <w:tc>
          <w:tcPr>
            <w:tcW w:w="683" w:type="dxa"/>
            <w:shd w:val="clear" w:color="auto" w:fill="auto"/>
            <w:vAlign w:val="bottom"/>
          </w:tcPr>
          <w:p w14:paraId="5CA5E5B0" w14:textId="77777777" w:rsidR="00323C7D" w:rsidRPr="00620FC2" w:rsidRDefault="00323C7D">
            <w:pPr>
              <w:rPr>
                <w:sz w:val="23"/>
                <w:szCs w:val="23"/>
              </w:rPr>
            </w:pPr>
          </w:p>
        </w:tc>
        <w:tc>
          <w:tcPr>
            <w:tcW w:w="911" w:type="dxa"/>
            <w:shd w:val="clear" w:color="auto" w:fill="auto"/>
            <w:vAlign w:val="bottom"/>
          </w:tcPr>
          <w:p w14:paraId="63696E5F" w14:textId="77777777" w:rsidR="00323C7D" w:rsidRPr="00620FC2" w:rsidRDefault="00323C7D">
            <w:pPr>
              <w:rPr>
                <w:sz w:val="23"/>
                <w:szCs w:val="23"/>
              </w:rPr>
            </w:pPr>
          </w:p>
        </w:tc>
        <w:tc>
          <w:tcPr>
            <w:tcW w:w="900" w:type="dxa"/>
            <w:shd w:val="clear" w:color="auto" w:fill="auto"/>
            <w:vAlign w:val="bottom"/>
          </w:tcPr>
          <w:p w14:paraId="5EBC1FC1" w14:textId="77777777" w:rsidR="00323C7D" w:rsidRPr="00620FC2" w:rsidRDefault="00323C7D">
            <w:pPr>
              <w:rPr>
                <w:sz w:val="23"/>
                <w:szCs w:val="23"/>
              </w:rPr>
            </w:pPr>
          </w:p>
        </w:tc>
        <w:tc>
          <w:tcPr>
            <w:tcW w:w="900" w:type="dxa"/>
            <w:shd w:val="clear" w:color="auto" w:fill="auto"/>
            <w:vAlign w:val="bottom"/>
          </w:tcPr>
          <w:p w14:paraId="721B28DE" w14:textId="77777777" w:rsidR="00323C7D" w:rsidRPr="00620FC2" w:rsidRDefault="00323C7D">
            <w:pPr>
              <w:rPr>
                <w:sz w:val="23"/>
                <w:szCs w:val="23"/>
              </w:rPr>
            </w:pPr>
          </w:p>
        </w:tc>
        <w:tc>
          <w:tcPr>
            <w:tcW w:w="1946" w:type="dxa"/>
            <w:shd w:val="clear" w:color="auto" w:fill="auto"/>
          </w:tcPr>
          <w:p w14:paraId="16FBD339" w14:textId="77777777" w:rsidR="00323C7D" w:rsidRPr="00620FC2" w:rsidRDefault="00323C7D">
            <w:pPr>
              <w:rPr>
                <w:sz w:val="23"/>
                <w:szCs w:val="23"/>
              </w:rPr>
            </w:pPr>
          </w:p>
        </w:tc>
      </w:tr>
      <w:tr w:rsidR="00323C7D" w:rsidRPr="00620FC2" w14:paraId="38138A28" w14:textId="77777777" w:rsidTr="0035500E">
        <w:trPr>
          <w:trHeight w:val="432"/>
        </w:trPr>
        <w:tc>
          <w:tcPr>
            <w:tcW w:w="1444" w:type="dxa"/>
            <w:shd w:val="clear" w:color="auto" w:fill="auto"/>
            <w:vAlign w:val="bottom"/>
          </w:tcPr>
          <w:p w14:paraId="7DCC7EBE" w14:textId="77777777" w:rsidR="00323C7D" w:rsidRPr="00620FC2" w:rsidRDefault="00323C7D">
            <w:pPr>
              <w:rPr>
                <w:sz w:val="23"/>
                <w:szCs w:val="23"/>
              </w:rPr>
            </w:pPr>
          </w:p>
        </w:tc>
        <w:tc>
          <w:tcPr>
            <w:tcW w:w="792" w:type="dxa"/>
            <w:shd w:val="clear" w:color="auto" w:fill="auto"/>
            <w:vAlign w:val="bottom"/>
          </w:tcPr>
          <w:p w14:paraId="29272D18" w14:textId="77777777" w:rsidR="00323C7D" w:rsidRPr="00620FC2" w:rsidRDefault="00323C7D">
            <w:pPr>
              <w:rPr>
                <w:sz w:val="23"/>
                <w:szCs w:val="23"/>
              </w:rPr>
            </w:pPr>
          </w:p>
        </w:tc>
        <w:tc>
          <w:tcPr>
            <w:tcW w:w="1493" w:type="dxa"/>
            <w:shd w:val="clear" w:color="auto" w:fill="auto"/>
            <w:vAlign w:val="bottom"/>
          </w:tcPr>
          <w:p w14:paraId="5EF9C51D" w14:textId="77777777" w:rsidR="00323C7D" w:rsidRPr="00620FC2" w:rsidRDefault="00323C7D">
            <w:pPr>
              <w:rPr>
                <w:sz w:val="23"/>
                <w:szCs w:val="23"/>
              </w:rPr>
            </w:pPr>
          </w:p>
        </w:tc>
        <w:tc>
          <w:tcPr>
            <w:tcW w:w="612" w:type="dxa"/>
            <w:shd w:val="clear" w:color="auto" w:fill="auto"/>
            <w:vAlign w:val="bottom"/>
          </w:tcPr>
          <w:p w14:paraId="2F0BC9BF" w14:textId="77777777" w:rsidR="00323C7D" w:rsidRPr="00620FC2" w:rsidRDefault="00323C7D">
            <w:pPr>
              <w:rPr>
                <w:sz w:val="23"/>
                <w:szCs w:val="23"/>
              </w:rPr>
            </w:pPr>
          </w:p>
        </w:tc>
        <w:tc>
          <w:tcPr>
            <w:tcW w:w="683" w:type="dxa"/>
            <w:shd w:val="clear" w:color="auto" w:fill="auto"/>
            <w:vAlign w:val="bottom"/>
          </w:tcPr>
          <w:p w14:paraId="7247608D" w14:textId="77777777" w:rsidR="00323C7D" w:rsidRPr="00620FC2" w:rsidRDefault="00323C7D">
            <w:pPr>
              <w:rPr>
                <w:sz w:val="23"/>
                <w:szCs w:val="23"/>
              </w:rPr>
            </w:pPr>
          </w:p>
        </w:tc>
        <w:tc>
          <w:tcPr>
            <w:tcW w:w="911" w:type="dxa"/>
            <w:shd w:val="clear" w:color="auto" w:fill="auto"/>
            <w:vAlign w:val="bottom"/>
          </w:tcPr>
          <w:p w14:paraId="374FFBF5" w14:textId="77777777" w:rsidR="00323C7D" w:rsidRPr="00620FC2" w:rsidRDefault="00323C7D">
            <w:pPr>
              <w:rPr>
                <w:sz w:val="23"/>
                <w:szCs w:val="23"/>
              </w:rPr>
            </w:pPr>
          </w:p>
        </w:tc>
        <w:tc>
          <w:tcPr>
            <w:tcW w:w="900" w:type="dxa"/>
            <w:shd w:val="clear" w:color="auto" w:fill="auto"/>
            <w:vAlign w:val="bottom"/>
          </w:tcPr>
          <w:p w14:paraId="1281ADDD" w14:textId="77777777" w:rsidR="00323C7D" w:rsidRPr="00620FC2" w:rsidRDefault="00323C7D">
            <w:pPr>
              <w:rPr>
                <w:sz w:val="23"/>
                <w:szCs w:val="23"/>
              </w:rPr>
            </w:pPr>
          </w:p>
        </w:tc>
        <w:tc>
          <w:tcPr>
            <w:tcW w:w="900" w:type="dxa"/>
            <w:shd w:val="clear" w:color="auto" w:fill="auto"/>
            <w:vAlign w:val="bottom"/>
          </w:tcPr>
          <w:p w14:paraId="13F7B22F" w14:textId="77777777" w:rsidR="00323C7D" w:rsidRPr="00620FC2" w:rsidRDefault="00323C7D">
            <w:pPr>
              <w:rPr>
                <w:sz w:val="23"/>
                <w:szCs w:val="23"/>
              </w:rPr>
            </w:pPr>
          </w:p>
        </w:tc>
        <w:tc>
          <w:tcPr>
            <w:tcW w:w="1946" w:type="dxa"/>
            <w:shd w:val="clear" w:color="auto" w:fill="auto"/>
          </w:tcPr>
          <w:p w14:paraId="207B5FB6" w14:textId="77777777" w:rsidR="00323C7D" w:rsidRPr="00620FC2" w:rsidRDefault="00323C7D">
            <w:pPr>
              <w:rPr>
                <w:sz w:val="23"/>
                <w:szCs w:val="23"/>
              </w:rPr>
            </w:pPr>
          </w:p>
        </w:tc>
      </w:tr>
      <w:tr w:rsidR="00323C7D" w:rsidRPr="00620FC2" w14:paraId="35739B4B" w14:textId="77777777" w:rsidTr="0035500E">
        <w:trPr>
          <w:trHeight w:val="432"/>
        </w:trPr>
        <w:tc>
          <w:tcPr>
            <w:tcW w:w="1444" w:type="dxa"/>
            <w:shd w:val="clear" w:color="auto" w:fill="auto"/>
            <w:vAlign w:val="bottom"/>
          </w:tcPr>
          <w:p w14:paraId="60A7ED7B" w14:textId="77777777" w:rsidR="00323C7D" w:rsidRPr="00620FC2" w:rsidRDefault="00323C7D">
            <w:pPr>
              <w:rPr>
                <w:sz w:val="23"/>
                <w:szCs w:val="23"/>
              </w:rPr>
            </w:pPr>
          </w:p>
        </w:tc>
        <w:tc>
          <w:tcPr>
            <w:tcW w:w="792" w:type="dxa"/>
            <w:shd w:val="clear" w:color="auto" w:fill="auto"/>
            <w:vAlign w:val="bottom"/>
          </w:tcPr>
          <w:p w14:paraId="254E766E" w14:textId="77777777" w:rsidR="00323C7D" w:rsidRPr="00620FC2" w:rsidRDefault="00323C7D">
            <w:pPr>
              <w:rPr>
                <w:sz w:val="23"/>
                <w:szCs w:val="23"/>
              </w:rPr>
            </w:pPr>
          </w:p>
        </w:tc>
        <w:tc>
          <w:tcPr>
            <w:tcW w:w="1493" w:type="dxa"/>
            <w:shd w:val="clear" w:color="auto" w:fill="auto"/>
            <w:vAlign w:val="bottom"/>
          </w:tcPr>
          <w:p w14:paraId="4E221F45" w14:textId="77777777" w:rsidR="00323C7D" w:rsidRPr="00620FC2" w:rsidRDefault="00323C7D">
            <w:pPr>
              <w:rPr>
                <w:sz w:val="23"/>
                <w:szCs w:val="23"/>
              </w:rPr>
            </w:pPr>
          </w:p>
        </w:tc>
        <w:tc>
          <w:tcPr>
            <w:tcW w:w="612" w:type="dxa"/>
            <w:shd w:val="clear" w:color="auto" w:fill="auto"/>
            <w:vAlign w:val="bottom"/>
          </w:tcPr>
          <w:p w14:paraId="0E167495" w14:textId="77777777" w:rsidR="00323C7D" w:rsidRPr="00620FC2" w:rsidRDefault="00323C7D">
            <w:pPr>
              <w:rPr>
                <w:sz w:val="23"/>
                <w:szCs w:val="23"/>
              </w:rPr>
            </w:pPr>
          </w:p>
        </w:tc>
        <w:tc>
          <w:tcPr>
            <w:tcW w:w="683" w:type="dxa"/>
            <w:shd w:val="clear" w:color="auto" w:fill="auto"/>
            <w:vAlign w:val="bottom"/>
          </w:tcPr>
          <w:p w14:paraId="0E833BCB" w14:textId="77777777" w:rsidR="00323C7D" w:rsidRPr="00620FC2" w:rsidRDefault="00323C7D">
            <w:pPr>
              <w:rPr>
                <w:sz w:val="23"/>
                <w:szCs w:val="23"/>
              </w:rPr>
            </w:pPr>
          </w:p>
        </w:tc>
        <w:tc>
          <w:tcPr>
            <w:tcW w:w="911" w:type="dxa"/>
            <w:shd w:val="clear" w:color="auto" w:fill="auto"/>
            <w:vAlign w:val="bottom"/>
          </w:tcPr>
          <w:p w14:paraId="5B998F0B" w14:textId="77777777" w:rsidR="00323C7D" w:rsidRPr="00620FC2" w:rsidRDefault="00323C7D">
            <w:pPr>
              <w:rPr>
                <w:sz w:val="23"/>
                <w:szCs w:val="23"/>
              </w:rPr>
            </w:pPr>
          </w:p>
        </w:tc>
        <w:tc>
          <w:tcPr>
            <w:tcW w:w="900" w:type="dxa"/>
            <w:shd w:val="clear" w:color="auto" w:fill="auto"/>
            <w:vAlign w:val="bottom"/>
          </w:tcPr>
          <w:p w14:paraId="2D1190F5" w14:textId="77777777" w:rsidR="00323C7D" w:rsidRPr="00620FC2" w:rsidRDefault="00323C7D">
            <w:pPr>
              <w:rPr>
                <w:sz w:val="23"/>
                <w:szCs w:val="23"/>
              </w:rPr>
            </w:pPr>
          </w:p>
        </w:tc>
        <w:tc>
          <w:tcPr>
            <w:tcW w:w="900" w:type="dxa"/>
            <w:shd w:val="clear" w:color="auto" w:fill="auto"/>
            <w:vAlign w:val="bottom"/>
          </w:tcPr>
          <w:p w14:paraId="15F2D96E" w14:textId="77777777" w:rsidR="00323C7D" w:rsidRPr="00620FC2" w:rsidRDefault="00323C7D">
            <w:pPr>
              <w:rPr>
                <w:sz w:val="23"/>
                <w:szCs w:val="23"/>
              </w:rPr>
            </w:pPr>
          </w:p>
        </w:tc>
        <w:tc>
          <w:tcPr>
            <w:tcW w:w="1946" w:type="dxa"/>
            <w:shd w:val="clear" w:color="auto" w:fill="auto"/>
          </w:tcPr>
          <w:p w14:paraId="208BFCF2" w14:textId="77777777" w:rsidR="00323C7D" w:rsidRPr="00620FC2" w:rsidRDefault="00323C7D">
            <w:pPr>
              <w:rPr>
                <w:sz w:val="23"/>
                <w:szCs w:val="23"/>
              </w:rPr>
            </w:pPr>
          </w:p>
        </w:tc>
      </w:tr>
      <w:tr w:rsidR="00323C7D" w:rsidRPr="00620FC2" w14:paraId="2BFB467D" w14:textId="77777777" w:rsidTr="0035500E">
        <w:trPr>
          <w:trHeight w:val="432"/>
        </w:trPr>
        <w:tc>
          <w:tcPr>
            <w:tcW w:w="1444" w:type="dxa"/>
            <w:shd w:val="clear" w:color="auto" w:fill="auto"/>
            <w:vAlign w:val="bottom"/>
          </w:tcPr>
          <w:p w14:paraId="2F195BBF" w14:textId="77777777" w:rsidR="00323C7D" w:rsidRPr="00620FC2" w:rsidRDefault="00323C7D">
            <w:pPr>
              <w:rPr>
                <w:sz w:val="23"/>
                <w:szCs w:val="23"/>
              </w:rPr>
            </w:pPr>
          </w:p>
        </w:tc>
        <w:tc>
          <w:tcPr>
            <w:tcW w:w="792" w:type="dxa"/>
            <w:shd w:val="clear" w:color="auto" w:fill="auto"/>
            <w:vAlign w:val="bottom"/>
          </w:tcPr>
          <w:p w14:paraId="7AE17D82" w14:textId="77777777" w:rsidR="00323C7D" w:rsidRPr="00620FC2" w:rsidRDefault="00323C7D">
            <w:pPr>
              <w:rPr>
                <w:sz w:val="23"/>
                <w:szCs w:val="23"/>
              </w:rPr>
            </w:pPr>
          </w:p>
        </w:tc>
        <w:tc>
          <w:tcPr>
            <w:tcW w:w="1493" w:type="dxa"/>
            <w:shd w:val="clear" w:color="auto" w:fill="auto"/>
            <w:vAlign w:val="bottom"/>
          </w:tcPr>
          <w:p w14:paraId="3798DD3D" w14:textId="77777777" w:rsidR="00323C7D" w:rsidRPr="00620FC2" w:rsidRDefault="00323C7D">
            <w:pPr>
              <w:rPr>
                <w:sz w:val="23"/>
                <w:szCs w:val="23"/>
              </w:rPr>
            </w:pPr>
          </w:p>
        </w:tc>
        <w:tc>
          <w:tcPr>
            <w:tcW w:w="612" w:type="dxa"/>
            <w:shd w:val="clear" w:color="auto" w:fill="auto"/>
            <w:vAlign w:val="bottom"/>
          </w:tcPr>
          <w:p w14:paraId="7E6C2E1F" w14:textId="77777777" w:rsidR="00323C7D" w:rsidRPr="00620FC2" w:rsidRDefault="00323C7D">
            <w:pPr>
              <w:rPr>
                <w:sz w:val="23"/>
                <w:szCs w:val="23"/>
              </w:rPr>
            </w:pPr>
          </w:p>
        </w:tc>
        <w:tc>
          <w:tcPr>
            <w:tcW w:w="683" w:type="dxa"/>
            <w:shd w:val="clear" w:color="auto" w:fill="auto"/>
            <w:vAlign w:val="bottom"/>
          </w:tcPr>
          <w:p w14:paraId="1732479C" w14:textId="77777777" w:rsidR="00323C7D" w:rsidRPr="00620FC2" w:rsidRDefault="00323C7D">
            <w:pPr>
              <w:rPr>
                <w:sz w:val="23"/>
                <w:szCs w:val="23"/>
              </w:rPr>
            </w:pPr>
          </w:p>
        </w:tc>
        <w:tc>
          <w:tcPr>
            <w:tcW w:w="911" w:type="dxa"/>
            <w:shd w:val="clear" w:color="auto" w:fill="auto"/>
            <w:vAlign w:val="bottom"/>
          </w:tcPr>
          <w:p w14:paraId="7EF1F852" w14:textId="77777777" w:rsidR="00323C7D" w:rsidRPr="00620FC2" w:rsidRDefault="00323C7D">
            <w:pPr>
              <w:rPr>
                <w:sz w:val="23"/>
                <w:szCs w:val="23"/>
              </w:rPr>
            </w:pPr>
          </w:p>
        </w:tc>
        <w:tc>
          <w:tcPr>
            <w:tcW w:w="900" w:type="dxa"/>
            <w:shd w:val="clear" w:color="auto" w:fill="auto"/>
            <w:vAlign w:val="bottom"/>
          </w:tcPr>
          <w:p w14:paraId="23D05B06" w14:textId="77777777" w:rsidR="00323C7D" w:rsidRPr="00620FC2" w:rsidRDefault="00323C7D">
            <w:pPr>
              <w:rPr>
                <w:sz w:val="23"/>
                <w:szCs w:val="23"/>
              </w:rPr>
            </w:pPr>
          </w:p>
        </w:tc>
        <w:tc>
          <w:tcPr>
            <w:tcW w:w="900" w:type="dxa"/>
            <w:shd w:val="clear" w:color="auto" w:fill="auto"/>
            <w:vAlign w:val="bottom"/>
          </w:tcPr>
          <w:p w14:paraId="0B40CB20" w14:textId="77777777" w:rsidR="00323C7D" w:rsidRPr="00620FC2" w:rsidRDefault="00323C7D">
            <w:pPr>
              <w:rPr>
                <w:sz w:val="23"/>
                <w:szCs w:val="23"/>
              </w:rPr>
            </w:pPr>
          </w:p>
        </w:tc>
        <w:tc>
          <w:tcPr>
            <w:tcW w:w="1946" w:type="dxa"/>
            <w:shd w:val="clear" w:color="auto" w:fill="auto"/>
          </w:tcPr>
          <w:p w14:paraId="4FBD4B36" w14:textId="77777777" w:rsidR="00323C7D" w:rsidRPr="00620FC2" w:rsidRDefault="00323C7D">
            <w:pPr>
              <w:rPr>
                <w:sz w:val="23"/>
                <w:szCs w:val="23"/>
              </w:rPr>
            </w:pPr>
          </w:p>
        </w:tc>
      </w:tr>
      <w:tr w:rsidR="00323C7D" w:rsidRPr="00620FC2" w14:paraId="431971A1" w14:textId="77777777" w:rsidTr="0035500E">
        <w:trPr>
          <w:trHeight w:val="432"/>
        </w:trPr>
        <w:tc>
          <w:tcPr>
            <w:tcW w:w="1444" w:type="dxa"/>
            <w:shd w:val="clear" w:color="auto" w:fill="auto"/>
            <w:vAlign w:val="bottom"/>
          </w:tcPr>
          <w:p w14:paraId="61CBE427" w14:textId="77777777" w:rsidR="00323C7D" w:rsidRPr="00620FC2" w:rsidRDefault="00323C7D">
            <w:pPr>
              <w:rPr>
                <w:sz w:val="23"/>
                <w:szCs w:val="23"/>
              </w:rPr>
            </w:pPr>
          </w:p>
        </w:tc>
        <w:tc>
          <w:tcPr>
            <w:tcW w:w="792" w:type="dxa"/>
            <w:shd w:val="clear" w:color="auto" w:fill="auto"/>
            <w:vAlign w:val="bottom"/>
          </w:tcPr>
          <w:p w14:paraId="65FC9597" w14:textId="77777777" w:rsidR="00323C7D" w:rsidRPr="00620FC2" w:rsidRDefault="00323C7D">
            <w:pPr>
              <w:rPr>
                <w:sz w:val="23"/>
                <w:szCs w:val="23"/>
              </w:rPr>
            </w:pPr>
          </w:p>
        </w:tc>
        <w:tc>
          <w:tcPr>
            <w:tcW w:w="1493" w:type="dxa"/>
            <w:shd w:val="clear" w:color="auto" w:fill="auto"/>
            <w:vAlign w:val="bottom"/>
          </w:tcPr>
          <w:p w14:paraId="2603B180" w14:textId="77777777" w:rsidR="00323C7D" w:rsidRPr="00620FC2" w:rsidRDefault="00323C7D">
            <w:pPr>
              <w:rPr>
                <w:sz w:val="23"/>
                <w:szCs w:val="23"/>
              </w:rPr>
            </w:pPr>
          </w:p>
        </w:tc>
        <w:tc>
          <w:tcPr>
            <w:tcW w:w="612" w:type="dxa"/>
            <w:shd w:val="clear" w:color="auto" w:fill="auto"/>
            <w:vAlign w:val="bottom"/>
          </w:tcPr>
          <w:p w14:paraId="76BD47B3" w14:textId="77777777" w:rsidR="00323C7D" w:rsidRPr="00620FC2" w:rsidRDefault="00323C7D">
            <w:pPr>
              <w:rPr>
                <w:sz w:val="23"/>
                <w:szCs w:val="23"/>
              </w:rPr>
            </w:pPr>
          </w:p>
        </w:tc>
        <w:tc>
          <w:tcPr>
            <w:tcW w:w="683" w:type="dxa"/>
            <w:shd w:val="clear" w:color="auto" w:fill="auto"/>
            <w:vAlign w:val="bottom"/>
          </w:tcPr>
          <w:p w14:paraId="567493D0" w14:textId="77777777" w:rsidR="00323C7D" w:rsidRPr="00620FC2" w:rsidRDefault="00323C7D">
            <w:pPr>
              <w:rPr>
                <w:sz w:val="23"/>
                <w:szCs w:val="23"/>
              </w:rPr>
            </w:pPr>
          </w:p>
        </w:tc>
        <w:tc>
          <w:tcPr>
            <w:tcW w:w="911" w:type="dxa"/>
            <w:shd w:val="clear" w:color="auto" w:fill="auto"/>
            <w:vAlign w:val="bottom"/>
          </w:tcPr>
          <w:p w14:paraId="51578115" w14:textId="77777777" w:rsidR="00323C7D" w:rsidRPr="00620FC2" w:rsidRDefault="00323C7D">
            <w:pPr>
              <w:rPr>
                <w:sz w:val="23"/>
                <w:szCs w:val="23"/>
              </w:rPr>
            </w:pPr>
          </w:p>
        </w:tc>
        <w:tc>
          <w:tcPr>
            <w:tcW w:w="900" w:type="dxa"/>
            <w:shd w:val="clear" w:color="auto" w:fill="auto"/>
            <w:vAlign w:val="bottom"/>
          </w:tcPr>
          <w:p w14:paraId="24FFD966" w14:textId="77777777" w:rsidR="00323C7D" w:rsidRPr="00620FC2" w:rsidRDefault="00323C7D">
            <w:pPr>
              <w:rPr>
                <w:sz w:val="23"/>
                <w:szCs w:val="23"/>
              </w:rPr>
            </w:pPr>
          </w:p>
        </w:tc>
        <w:tc>
          <w:tcPr>
            <w:tcW w:w="900" w:type="dxa"/>
            <w:shd w:val="clear" w:color="auto" w:fill="auto"/>
            <w:vAlign w:val="bottom"/>
          </w:tcPr>
          <w:p w14:paraId="0643DE92" w14:textId="77777777" w:rsidR="00323C7D" w:rsidRPr="00620FC2" w:rsidRDefault="00323C7D">
            <w:pPr>
              <w:rPr>
                <w:sz w:val="23"/>
                <w:szCs w:val="23"/>
              </w:rPr>
            </w:pPr>
          </w:p>
        </w:tc>
        <w:tc>
          <w:tcPr>
            <w:tcW w:w="1946" w:type="dxa"/>
            <w:shd w:val="clear" w:color="auto" w:fill="auto"/>
          </w:tcPr>
          <w:p w14:paraId="74BE4993" w14:textId="77777777" w:rsidR="00323C7D" w:rsidRPr="00620FC2" w:rsidRDefault="00323C7D">
            <w:pPr>
              <w:rPr>
                <w:sz w:val="23"/>
                <w:szCs w:val="23"/>
              </w:rPr>
            </w:pPr>
          </w:p>
        </w:tc>
      </w:tr>
      <w:tr w:rsidR="00323C7D" w:rsidRPr="00620FC2" w14:paraId="6F43B9AC" w14:textId="77777777" w:rsidTr="0035500E">
        <w:trPr>
          <w:trHeight w:val="432"/>
        </w:trPr>
        <w:tc>
          <w:tcPr>
            <w:tcW w:w="1444" w:type="dxa"/>
            <w:shd w:val="clear" w:color="auto" w:fill="auto"/>
            <w:vAlign w:val="bottom"/>
          </w:tcPr>
          <w:p w14:paraId="4229169D" w14:textId="77777777" w:rsidR="00323C7D" w:rsidRPr="00620FC2" w:rsidRDefault="00323C7D">
            <w:pPr>
              <w:rPr>
                <w:sz w:val="23"/>
                <w:szCs w:val="23"/>
              </w:rPr>
            </w:pPr>
          </w:p>
        </w:tc>
        <w:tc>
          <w:tcPr>
            <w:tcW w:w="792" w:type="dxa"/>
            <w:shd w:val="clear" w:color="auto" w:fill="auto"/>
            <w:vAlign w:val="bottom"/>
          </w:tcPr>
          <w:p w14:paraId="3D5558CE" w14:textId="77777777" w:rsidR="00323C7D" w:rsidRPr="00620FC2" w:rsidRDefault="00323C7D">
            <w:pPr>
              <w:rPr>
                <w:sz w:val="23"/>
                <w:szCs w:val="23"/>
              </w:rPr>
            </w:pPr>
          </w:p>
        </w:tc>
        <w:tc>
          <w:tcPr>
            <w:tcW w:w="1493" w:type="dxa"/>
            <w:shd w:val="clear" w:color="auto" w:fill="auto"/>
            <w:vAlign w:val="bottom"/>
          </w:tcPr>
          <w:p w14:paraId="0E3CB387" w14:textId="77777777" w:rsidR="00323C7D" w:rsidRPr="00620FC2" w:rsidRDefault="00323C7D">
            <w:pPr>
              <w:rPr>
                <w:sz w:val="23"/>
                <w:szCs w:val="23"/>
              </w:rPr>
            </w:pPr>
          </w:p>
        </w:tc>
        <w:tc>
          <w:tcPr>
            <w:tcW w:w="612" w:type="dxa"/>
            <w:shd w:val="clear" w:color="auto" w:fill="auto"/>
            <w:vAlign w:val="bottom"/>
          </w:tcPr>
          <w:p w14:paraId="49BFE99B" w14:textId="77777777" w:rsidR="00323C7D" w:rsidRPr="00620FC2" w:rsidRDefault="00323C7D">
            <w:pPr>
              <w:rPr>
                <w:sz w:val="23"/>
                <w:szCs w:val="23"/>
              </w:rPr>
            </w:pPr>
          </w:p>
        </w:tc>
        <w:tc>
          <w:tcPr>
            <w:tcW w:w="683" w:type="dxa"/>
            <w:shd w:val="clear" w:color="auto" w:fill="auto"/>
            <w:vAlign w:val="bottom"/>
          </w:tcPr>
          <w:p w14:paraId="6271B58D" w14:textId="77777777" w:rsidR="00323C7D" w:rsidRPr="00620FC2" w:rsidRDefault="00323C7D">
            <w:pPr>
              <w:rPr>
                <w:sz w:val="23"/>
                <w:szCs w:val="23"/>
              </w:rPr>
            </w:pPr>
          </w:p>
        </w:tc>
        <w:tc>
          <w:tcPr>
            <w:tcW w:w="911" w:type="dxa"/>
            <w:shd w:val="clear" w:color="auto" w:fill="auto"/>
            <w:vAlign w:val="bottom"/>
          </w:tcPr>
          <w:p w14:paraId="3F4EBEAF" w14:textId="77777777" w:rsidR="00323C7D" w:rsidRPr="00620FC2" w:rsidRDefault="00323C7D">
            <w:pPr>
              <w:rPr>
                <w:sz w:val="23"/>
                <w:szCs w:val="23"/>
              </w:rPr>
            </w:pPr>
          </w:p>
        </w:tc>
        <w:tc>
          <w:tcPr>
            <w:tcW w:w="900" w:type="dxa"/>
            <w:shd w:val="clear" w:color="auto" w:fill="auto"/>
            <w:vAlign w:val="bottom"/>
          </w:tcPr>
          <w:p w14:paraId="4AF61EF5" w14:textId="77777777" w:rsidR="00323C7D" w:rsidRPr="00620FC2" w:rsidRDefault="00323C7D">
            <w:pPr>
              <w:rPr>
                <w:sz w:val="23"/>
                <w:szCs w:val="23"/>
              </w:rPr>
            </w:pPr>
          </w:p>
        </w:tc>
        <w:tc>
          <w:tcPr>
            <w:tcW w:w="900" w:type="dxa"/>
            <w:shd w:val="clear" w:color="auto" w:fill="auto"/>
            <w:vAlign w:val="bottom"/>
          </w:tcPr>
          <w:p w14:paraId="5F0E7F9C" w14:textId="77777777" w:rsidR="00323C7D" w:rsidRPr="00620FC2" w:rsidRDefault="00323C7D">
            <w:pPr>
              <w:rPr>
                <w:sz w:val="23"/>
                <w:szCs w:val="23"/>
              </w:rPr>
            </w:pPr>
          </w:p>
        </w:tc>
        <w:tc>
          <w:tcPr>
            <w:tcW w:w="1946" w:type="dxa"/>
            <w:shd w:val="clear" w:color="auto" w:fill="auto"/>
          </w:tcPr>
          <w:p w14:paraId="4A425F02" w14:textId="77777777" w:rsidR="00323C7D" w:rsidRPr="00620FC2" w:rsidRDefault="00323C7D">
            <w:pPr>
              <w:rPr>
                <w:sz w:val="23"/>
                <w:szCs w:val="23"/>
              </w:rPr>
            </w:pPr>
          </w:p>
        </w:tc>
      </w:tr>
    </w:tbl>
    <w:p w14:paraId="1436F58C" w14:textId="77777777" w:rsidR="00323C7D" w:rsidRPr="00620FC2" w:rsidRDefault="00323C7D" w:rsidP="00323C7D">
      <w:pPr>
        <w:rPr>
          <w:sz w:val="23"/>
          <w:szCs w:val="23"/>
        </w:rPr>
      </w:pPr>
    </w:p>
    <w:p w14:paraId="1B76AB4B" w14:textId="77777777" w:rsidR="00323C7D" w:rsidRPr="00620FC2" w:rsidRDefault="00323C7D" w:rsidP="00323C7D">
      <w:pPr>
        <w:rPr>
          <w:b/>
          <w:bCs/>
          <w:sz w:val="23"/>
          <w:szCs w:val="23"/>
        </w:rPr>
      </w:pPr>
      <w:r w:rsidRPr="00620FC2">
        <w:rPr>
          <w:b/>
          <w:bCs/>
          <w:sz w:val="23"/>
          <w:szCs w:val="23"/>
        </w:rPr>
        <w:t>* Definitions:</w:t>
      </w:r>
    </w:p>
    <w:p w14:paraId="32960EE6" w14:textId="77777777" w:rsidR="00323C7D" w:rsidRPr="00620FC2" w:rsidRDefault="00323C7D" w:rsidP="00323C7D">
      <w:pPr>
        <w:ind w:left="450"/>
        <w:jc w:val="both"/>
        <w:rPr>
          <w:sz w:val="23"/>
          <w:szCs w:val="23"/>
        </w:rPr>
      </w:pPr>
      <w:r w:rsidRPr="00620FC2">
        <w:rPr>
          <w:sz w:val="23"/>
          <w:szCs w:val="23"/>
          <w:u w:val="single"/>
        </w:rPr>
        <w:t>DBH</w:t>
      </w:r>
      <w:r w:rsidRPr="00620FC2">
        <w:rPr>
          <w:sz w:val="23"/>
          <w:szCs w:val="23"/>
        </w:rPr>
        <w:t xml:space="preserve"> = Diameter at Breast Height – Tree diameter measured 4.5 feet from ground level on the downhill side of the tree.</w:t>
      </w:r>
    </w:p>
    <w:p w14:paraId="41C65F4D" w14:textId="77777777" w:rsidR="00323C7D" w:rsidRPr="00620FC2" w:rsidRDefault="00323C7D" w:rsidP="00323C7D">
      <w:pPr>
        <w:ind w:left="450"/>
        <w:jc w:val="both"/>
        <w:rPr>
          <w:sz w:val="23"/>
          <w:szCs w:val="23"/>
        </w:rPr>
      </w:pPr>
      <w:r w:rsidRPr="00620FC2">
        <w:rPr>
          <w:sz w:val="23"/>
          <w:szCs w:val="23"/>
          <w:u w:val="single"/>
        </w:rPr>
        <w:t>Exceptional Specimen</w:t>
      </w:r>
      <w:r w:rsidRPr="00620FC2">
        <w:rPr>
          <w:sz w:val="23"/>
          <w:szCs w:val="23"/>
        </w:rPr>
        <w:t xml:space="preserve"> – A tree that is particularly impressive or unusual example of a species due to its size, shape, age, or any other trait that epitomizes the character of the species.</w:t>
      </w:r>
    </w:p>
    <w:p w14:paraId="7242ED54" w14:textId="77777777" w:rsidR="00323C7D" w:rsidRPr="00620FC2" w:rsidRDefault="00323C7D" w:rsidP="00323C7D">
      <w:pPr>
        <w:ind w:left="450"/>
        <w:jc w:val="both"/>
        <w:rPr>
          <w:sz w:val="23"/>
          <w:szCs w:val="23"/>
        </w:rPr>
      </w:pPr>
      <w:r w:rsidRPr="00620FC2">
        <w:rPr>
          <w:sz w:val="23"/>
          <w:szCs w:val="23"/>
          <w:u w:val="single"/>
        </w:rPr>
        <w:t>Historically Significant</w:t>
      </w:r>
      <w:r w:rsidRPr="00620FC2">
        <w:rPr>
          <w:sz w:val="23"/>
          <w:szCs w:val="23"/>
        </w:rPr>
        <w:t xml:space="preserve"> – A tree that is associated with a notable local or regional historic event, person, structure, or landscape.</w:t>
      </w:r>
    </w:p>
    <w:p w14:paraId="0C979FFD" w14:textId="77777777" w:rsidR="00323C7D" w:rsidRPr="00620FC2" w:rsidRDefault="00323C7D" w:rsidP="00323C7D">
      <w:pPr>
        <w:ind w:left="450"/>
        <w:jc w:val="both"/>
        <w:rPr>
          <w:sz w:val="23"/>
          <w:szCs w:val="23"/>
        </w:rPr>
      </w:pPr>
      <w:r w:rsidRPr="00620FC2">
        <w:rPr>
          <w:sz w:val="23"/>
          <w:szCs w:val="23"/>
          <w:u w:val="single"/>
        </w:rPr>
        <w:t>Significant Ecological Value</w:t>
      </w:r>
      <w:r w:rsidRPr="00620FC2">
        <w:rPr>
          <w:sz w:val="23"/>
          <w:szCs w:val="23"/>
        </w:rPr>
        <w:t xml:space="preserve"> – A tree that provides greater than average ecological benefits, e.g., by providing food or shelter to threatened or endangered wildlife.</w:t>
      </w:r>
    </w:p>
    <w:p w14:paraId="2FE152C0" w14:textId="77777777" w:rsidR="00323C7D" w:rsidRPr="00620FC2" w:rsidRDefault="00323C7D" w:rsidP="00323C7D">
      <w:pPr>
        <w:ind w:left="450"/>
        <w:jc w:val="both"/>
        <w:rPr>
          <w:sz w:val="23"/>
          <w:szCs w:val="23"/>
        </w:rPr>
      </w:pPr>
      <w:r w:rsidRPr="00620FC2">
        <w:rPr>
          <w:sz w:val="23"/>
          <w:szCs w:val="23"/>
          <w:u w:val="single"/>
        </w:rPr>
        <w:t>Riparian Zone</w:t>
      </w:r>
      <w:r w:rsidRPr="00620FC2">
        <w:rPr>
          <w:sz w:val="23"/>
          <w:szCs w:val="23"/>
        </w:rPr>
        <w:t xml:space="preserve"> – Land and vegetation within and directly adjacent to all surface water bodies including, but not limited to lakes, ponds, reservoirs, perennial and intermittent streams, up to and including their point of origin, such as seeps and springs.</w:t>
      </w:r>
    </w:p>
    <w:p w14:paraId="72305F2C" w14:textId="77777777" w:rsidR="00323C7D" w:rsidRPr="00620FC2" w:rsidRDefault="00323C7D" w:rsidP="00323C7D">
      <w:pPr>
        <w:ind w:left="450"/>
        <w:jc w:val="both"/>
        <w:rPr>
          <w:sz w:val="23"/>
          <w:szCs w:val="23"/>
        </w:rPr>
      </w:pPr>
      <w:r w:rsidRPr="00620FC2">
        <w:rPr>
          <w:sz w:val="23"/>
          <w:szCs w:val="23"/>
          <w:u w:val="single"/>
        </w:rPr>
        <w:t>Steep Slopes</w:t>
      </w:r>
      <w:r w:rsidRPr="00620FC2">
        <w:rPr>
          <w:sz w:val="23"/>
          <w:szCs w:val="23"/>
        </w:rPr>
        <w:t xml:space="preserve"> – Areas with slopes greater than 15 percent.</w:t>
      </w:r>
    </w:p>
    <w:p w14:paraId="44C00981" w14:textId="77777777" w:rsidR="00323C7D" w:rsidRDefault="00323C7D" w:rsidP="00323C7D">
      <w:pPr>
        <w:jc w:val="both"/>
        <w:rPr>
          <w:rStyle w:val="normaltextrun"/>
          <w:b/>
          <w:bCs/>
          <w:color w:val="000000"/>
          <w:sz w:val="23"/>
          <w:szCs w:val="23"/>
          <w:shd w:val="clear" w:color="auto" w:fill="FFFFFF"/>
        </w:rPr>
      </w:pPr>
    </w:p>
    <w:p w14:paraId="0A4F0505" w14:textId="77777777" w:rsidR="00D72C42" w:rsidRPr="00620FC2" w:rsidRDefault="00D72C42" w:rsidP="00323C7D">
      <w:pPr>
        <w:jc w:val="both"/>
        <w:rPr>
          <w:rStyle w:val="normaltextrun"/>
          <w:b/>
          <w:bCs/>
          <w:color w:val="000000"/>
          <w:sz w:val="23"/>
          <w:szCs w:val="23"/>
          <w:shd w:val="clear" w:color="auto" w:fill="FFFFFF"/>
        </w:rPr>
      </w:pPr>
    </w:p>
    <w:p w14:paraId="163970B5" w14:textId="77777777" w:rsidR="00323C7D" w:rsidRPr="00620FC2" w:rsidRDefault="00323C7D" w:rsidP="00323C7D">
      <w:pPr>
        <w:pStyle w:val="BodyText"/>
        <w:rPr>
          <w:b/>
          <w:bCs/>
          <w:sz w:val="23"/>
          <w:szCs w:val="23"/>
        </w:rPr>
      </w:pPr>
      <w:r w:rsidRPr="00620FC2">
        <w:rPr>
          <w:b/>
          <w:bCs/>
          <w:sz w:val="23"/>
          <w:szCs w:val="23"/>
        </w:rPr>
        <w:t>Certification</w:t>
      </w:r>
    </w:p>
    <w:p w14:paraId="34A5973D" w14:textId="77777777" w:rsidR="00323C7D" w:rsidRPr="00D72C42" w:rsidRDefault="00323C7D" w:rsidP="00323C7D">
      <w:pPr>
        <w:pStyle w:val="BodyText"/>
        <w:rPr>
          <w:sz w:val="12"/>
          <w:szCs w:val="12"/>
        </w:rPr>
      </w:pPr>
    </w:p>
    <w:p w14:paraId="4FA7BD93" w14:textId="13AA64E8" w:rsidR="00323C7D" w:rsidRPr="00620FC2" w:rsidRDefault="00323C7D" w:rsidP="00323C7D">
      <w:pPr>
        <w:pStyle w:val="BodyText"/>
        <w:rPr>
          <w:sz w:val="23"/>
          <w:szCs w:val="23"/>
        </w:rPr>
      </w:pPr>
      <w:r w:rsidRPr="00620FC2">
        <w:rPr>
          <w:sz w:val="23"/>
          <w:szCs w:val="23"/>
        </w:rPr>
        <w:t xml:space="preserve">I certify that </w:t>
      </w:r>
      <w:r w:rsidR="001026C1" w:rsidRPr="00620FC2">
        <w:rPr>
          <w:sz w:val="23"/>
          <w:szCs w:val="23"/>
        </w:rPr>
        <w:t>the information</w:t>
      </w:r>
      <w:r w:rsidRPr="00620FC2">
        <w:rPr>
          <w:sz w:val="23"/>
          <w:szCs w:val="23"/>
        </w:rPr>
        <w:t xml:space="preserve"> provided is accurate and complete to the best of my knowledge.  (</w:t>
      </w:r>
      <w:r w:rsidRPr="00620FC2">
        <w:rPr>
          <w:i/>
          <w:iCs/>
          <w:sz w:val="23"/>
          <w:szCs w:val="23"/>
        </w:rPr>
        <w:t>Signature does not imply an endorsement of the proposed project.)</w:t>
      </w:r>
    </w:p>
    <w:p w14:paraId="71209601" w14:textId="77777777" w:rsidR="00323C7D" w:rsidRPr="00620FC2" w:rsidRDefault="00323C7D" w:rsidP="00323C7D">
      <w:pPr>
        <w:jc w:val="both"/>
        <w:rPr>
          <w:sz w:val="23"/>
          <w:szCs w:val="23"/>
        </w:rPr>
      </w:pPr>
    </w:p>
    <w:p w14:paraId="0A2789E5" w14:textId="086655B2" w:rsidR="00323C7D" w:rsidRPr="00620FC2" w:rsidRDefault="00323C7D" w:rsidP="00323C7D">
      <w:pPr>
        <w:jc w:val="both"/>
        <w:rPr>
          <w:sz w:val="23"/>
          <w:szCs w:val="23"/>
        </w:rPr>
      </w:pPr>
      <w:r w:rsidRPr="00620FC2">
        <w:rPr>
          <w:sz w:val="23"/>
          <w:szCs w:val="23"/>
        </w:rPr>
        <w:t>________________________________</w:t>
      </w:r>
      <w:r w:rsidR="0035500E">
        <w:rPr>
          <w:sz w:val="23"/>
          <w:szCs w:val="23"/>
        </w:rPr>
        <w:t xml:space="preserve">   </w:t>
      </w:r>
      <w:r w:rsidRPr="00620FC2">
        <w:rPr>
          <w:sz w:val="23"/>
          <w:szCs w:val="23"/>
        </w:rPr>
        <w:t>Date: _________________</w:t>
      </w:r>
    </w:p>
    <w:p w14:paraId="29E1CE77" w14:textId="77777777" w:rsidR="00323C7D" w:rsidRPr="00620FC2" w:rsidRDefault="00323C7D" w:rsidP="00323C7D">
      <w:pPr>
        <w:jc w:val="both"/>
        <w:rPr>
          <w:sz w:val="23"/>
          <w:szCs w:val="23"/>
        </w:rPr>
      </w:pPr>
      <w:r w:rsidRPr="00620FC2">
        <w:rPr>
          <w:i/>
          <w:sz w:val="23"/>
          <w:szCs w:val="23"/>
        </w:rPr>
        <w:t>Signature</w:t>
      </w:r>
    </w:p>
    <w:p w14:paraId="56BA6E84" w14:textId="5CDE7503" w:rsidR="00323C7D" w:rsidRPr="00620FC2" w:rsidRDefault="00323C7D" w:rsidP="00323C7D">
      <w:pPr>
        <w:jc w:val="both"/>
        <w:rPr>
          <w:sz w:val="23"/>
          <w:szCs w:val="23"/>
        </w:rPr>
      </w:pPr>
      <w:bookmarkStart w:id="46" w:name="_Hlk122070218"/>
      <w:r w:rsidRPr="00620FC2">
        <w:rPr>
          <w:sz w:val="23"/>
          <w:szCs w:val="23"/>
        </w:rPr>
        <w:t>________________________________</w:t>
      </w:r>
      <w:r w:rsidR="0035500E">
        <w:rPr>
          <w:sz w:val="23"/>
          <w:szCs w:val="23"/>
        </w:rPr>
        <w:t xml:space="preserve">   </w:t>
      </w:r>
      <w:r w:rsidRPr="00620FC2">
        <w:rPr>
          <w:sz w:val="23"/>
          <w:szCs w:val="23"/>
        </w:rPr>
        <w:t>Title (check one):</w:t>
      </w:r>
      <w:r w:rsidRPr="00620FC2">
        <w:rPr>
          <w:rFonts w:ascii="Wingdings" w:eastAsia="Wingdings" w:hAnsi="Wingdings" w:cs="Wingdings"/>
          <w:sz w:val="23"/>
          <w:szCs w:val="23"/>
        </w:rPr>
        <w:t>¨</w:t>
      </w:r>
      <w:r>
        <w:rPr>
          <w:sz w:val="23"/>
          <w:szCs w:val="23"/>
        </w:rPr>
        <w:t xml:space="preserve"> </w:t>
      </w:r>
      <w:r w:rsidRPr="00620FC2">
        <w:rPr>
          <w:sz w:val="23"/>
          <w:szCs w:val="23"/>
        </w:rPr>
        <w:t>Chairperson, Shade Tree Commission</w:t>
      </w:r>
    </w:p>
    <w:p w14:paraId="492E9C23" w14:textId="78512265" w:rsidR="00323C7D" w:rsidRPr="00620FC2" w:rsidRDefault="00323C7D" w:rsidP="0035500E">
      <w:pPr>
        <w:ind w:left="5490" w:hanging="5400"/>
        <w:rPr>
          <w:iCs/>
          <w:sz w:val="23"/>
          <w:szCs w:val="23"/>
        </w:rPr>
      </w:pPr>
      <w:r w:rsidRPr="00620FC2">
        <w:rPr>
          <w:i/>
          <w:sz w:val="23"/>
          <w:szCs w:val="23"/>
        </w:rPr>
        <w:t>Print Name</w:t>
      </w:r>
      <w:r w:rsidR="0035500E">
        <w:rPr>
          <w:i/>
          <w:sz w:val="23"/>
          <w:szCs w:val="23"/>
        </w:rPr>
        <w:tab/>
      </w:r>
      <w:r w:rsidRPr="00620FC2">
        <w:rPr>
          <w:rFonts w:ascii="Wingdings" w:eastAsia="Wingdings" w:hAnsi="Wingdings" w:cs="Wingdings"/>
          <w:sz w:val="23"/>
          <w:szCs w:val="23"/>
        </w:rPr>
        <w:t>¨</w:t>
      </w:r>
      <w:r w:rsidRPr="00620FC2">
        <w:rPr>
          <w:sz w:val="23"/>
          <w:szCs w:val="23"/>
        </w:rPr>
        <w:t>Chairperson, Environmental</w:t>
      </w:r>
      <w:r w:rsidR="0035500E">
        <w:rPr>
          <w:sz w:val="23"/>
          <w:szCs w:val="23"/>
        </w:rPr>
        <w:t xml:space="preserve"> </w:t>
      </w:r>
      <w:r w:rsidRPr="00620FC2">
        <w:rPr>
          <w:sz w:val="23"/>
          <w:szCs w:val="23"/>
        </w:rPr>
        <w:t>Commission</w:t>
      </w:r>
      <w:r>
        <w:rPr>
          <w:sz w:val="23"/>
          <w:szCs w:val="23"/>
        </w:rPr>
        <w:t xml:space="preserve"> </w:t>
      </w:r>
      <w:r w:rsidRPr="00620FC2">
        <w:rPr>
          <w:rFonts w:ascii="Wingdings" w:eastAsia="Wingdings" w:hAnsi="Wingdings" w:cs="Wingdings"/>
          <w:sz w:val="23"/>
          <w:szCs w:val="23"/>
        </w:rPr>
        <w:t>¨</w:t>
      </w:r>
      <w:r w:rsidRPr="00620FC2">
        <w:rPr>
          <w:sz w:val="23"/>
          <w:szCs w:val="23"/>
        </w:rPr>
        <w:t xml:space="preserve"> NJ Licensed Tree Expert</w:t>
      </w:r>
    </w:p>
    <w:bookmarkEnd w:id="46"/>
    <w:p w14:paraId="7AF0A7A8" w14:textId="223C174D" w:rsidR="004E7CAB" w:rsidRDefault="004E7CAB">
      <w:pPr>
        <w:rPr>
          <w:sz w:val="22"/>
          <w:szCs w:val="22"/>
        </w:rPr>
      </w:pPr>
    </w:p>
    <w:p w14:paraId="423F397D" w14:textId="0E1C2DAD" w:rsidR="007E3784" w:rsidRDefault="007E3784" w:rsidP="00A9457D">
      <w:pPr>
        <w:pStyle w:val="App3"/>
        <w:ind w:left="0"/>
        <w:rPr>
          <w:sz w:val="22"/>
          <w:szCs w:val="22"/>
        </w:rPr>
      </w:pPr>
      <w:r>
        <w:rPr>
          <w:sz w:val="22"/>
          <w:szCs w:val="22"/>
        </w:rPr>
        <w:br w:type="page"/>
      </w:r>
    </w:p>
    <w:p w14:paraId="0DC69193" w14:textId="77777777" w:rsidR="007E3784" w:rsidRPr="00014292" w:rsidRDefault="007E3784" w:rsidP="00014292"/>
    <w:p w14:paraId="3CDBE609" w14:textId="77777777" w:rsidR="005C5E53" w:rsidRPr="005C5E53" w:rsidRDefault="158BAD79" w:rsidP="1BF34297">
      <w:pPr>
        <w:pStyle w:val="Heading2"/>
        <w:tabs>
          <w:tab w:val="clear" w:pos="720"/>
          <w:tab w:val="clear" w:pos="1440"/>
          <w:tab w:val="clear" w:pos="1890"/>
        </w:tabs>
        <w:rPr>
          <w:smallCaps/>
          <w:sz w:val="24"/>
          <w:szCs w:val="24"/>
        </w:rPr>
      </w:pPr>
      <w:r w:rsidRPr="7ED268FE">
        <w:rPr>
          <w:smallCaps/>
          <w:sz w:val="24"/>
          <w:szCs w:val="24"/>
        </w:rPr>
        <w:t>Green Acres</w:t>
      </w:r>
      <w:r w:rsidR="005C5E53" w:rsidRPr="7ED268FE">
        <w:rPr>
          <w:smallCaps/>
          <w:sz w:val="24"/>
          <w:szCs w:val="24"/>
        </w:rPr>
        <w:t xml:space="preserve"> Application</w:t>
      </w:r>
    </w:p>
    <w:p w14:paraId="3CC431ED" w14:textId="1204C467" w:rsidR="3F14B1D8" w:rsidRPr="007E3784" w:rsidRDefault="158BAD79" w:rsidP="007E3784">
      <w:pPr>
        <w:pStyle w:val="App2"/>
        <w:jc w:val="center"/>
        <w:rPr>
          <w:sz w:val="28"/>
          <w:szCs w:val="28"/>
        </w:rPr>
      </w:pPr>
      <w:bookmarkStart w:id="47" w:name="_Toc179540501"/>
      <w:bookmarkStart w:id="48" w:name="Resolution"/>
      <w:r w:rsidRPr="007E3784">
        <w:rPr>
          <w:sz w:val="28"/>
          <w:szCs w:val="28"/>
        </w:rPr>
        <w:t>Enabling Resolution</w:t>
      </w:r>
      <w:r w:rsidR="005C5E53" w:rsidRPr="007E3784">
        <w:rPr>
          <w:sz w:val="28"/>
          <w:szCs w:val="28"/>
        </w:rPr>
        <w:t xml:space="preserve"> Template</w:t>
      </w:r>
      <w:bookmarkEnd w:id="47"/>
    </w:p>
    <w:bookmarkEnd w:id="48"/>
    <w:p w14:paraId="6542E912" w14:textId="77777777" w:rsidR="3F14B1D8" w:rsidRDefault="3F14B1D8" w:rsidP="1BF34297">
      <w:pPr>
        <w:jc w:val="both"/>
        <w:rPr>
          <w:sz w:val="22"/>
          <w:szCs w:val="22"/>
        </w:rPr>
      </w:pPr>
    </w:p>
    <w:p w14:paraId="6AA815C2" w14:textId="7057EA3E" w:rsidR="3F14B1D8" w:rsidRDefault="158BAD79" w:rsidP="1BF34297">
      <w:pPr>
        <w:jc w:val="both"/>
        <w:rPr>
          <w:sz w:val="22"/>
          <w:szCs w:val="22"/>
        </w:rPr>
      </w:pPr>
      <w:r w:rsidRPr="1BF34297">
        <w:rPr>
          <w:sz w:val="22"/>
          <w:szCs w:val="22"/>
        </w:rPr>
        <w:t xml:space="preserve">WHEREAS, the New Jersey Department of Environmental Protection, Green Acres Program (“State”), provides </w:t>
      </w:r>
      <w:r w:rsidR="5CB2F601" w:rsidRPr="7653E49D">
        <w:rPr>
          <w:sz w:val="22"/>
          <w:szCs w:val="22"/>
        </w:rPr>
        <w:t>grants</w:t>
      </w:r>
      <w:r w:rsidRPr="1BF34297">
        <w:rPr>
          <w:sz w:val="22"/>
          <w:szCs w:val="22"/>
        </w:rPr>
        <w:t xml:space="preserve"> and/or </w:t>
      </w:r>
      <w:r w:rsidR="56D091BF" w:rsidRPr="7653E49D">
        <w:rPr>
          <w:sz w:val="22"/>
          <w:szCs w:val="22"/>
        </w:rPr>
        <w:t>loans</w:t>
      </w:r>
      <w:r w:rsidRPr="1BF34297">
        <w:rPr>
          <w:sz w:val="22"/>
          <w:szCs w:val="22"/>
        </w:rPr>
        <w:t xml:space="preserve"> to municipal and county governments and grants to nonprofit organizations for assistance in the acquisition, development, and stewardship of lands for outdoor recreation and conservation purposes; and</w:t>
      </w:r>
    </w:p>
    <w:p w14:paraId="7E4E574E" w14:textId="77777777" w:rsidR="3F14B1D8" w:rsidRDefault="3F14B1D8" w:rsidP="1BF34297">
      <w:pPr>
        <w:jc w:val="both"/>
        <w:rPr>
          <w:sz w:val="22"/>
          <w:szCs w:val="22"/>
        </w:rPr>
      </w:pPr>
    </w:p>
    <w:p w14:paraId="62981B7A" w14:textId="6647794B" w:rsidR="3F14B1D8" w:rsidRDefault="158BAD79" w:rsidP="1BF34297">
      <w:pPr>
        <w:jc w:val="both"/>
        <w:rPr>
          <w:i/>
          <w:iCs/>
          <w:sz w:val="22"/>
          <w:szCs w:val="22"/>
        </w:rPr>
      </w:pPr>
      <w:r w:rsidRPr="1BF34297">
        <w:rPr>
          <w:sz w:val="22"/>
          <w:szCs w:val="22"/>
        </w:rPr>
        <w:t>WHEREAS, the ___________________(</w:t>
      </w:r>
      <w:r w:rsidRPr="1BF34297">
        <w:rPr>
          <w:i/>
          <w:iCs/>
          <w:sz w:val="22"/>
          <w:szCs w:val="22"/>
        </w:rPr>
        <w:t>name of applicant)</w:t>
      </w:r>
      <w:r w:rsidRPr="1BF34297">
        <w:rPr>
          <w:sz w:val="22"/>
          <w:szCs w:val="22"/>
        </w:rPr>
        <w:t xml:space="preserve"> desires to further the public interest by obtaining </w:t>
      </w:r>
      <w:r w:rsidR="0000286A">
        <w:rPr>
          <w:sz w:val="22"/>
          <w:szCs w:val="22"/>
        </w:rPr>
        <w:t xml:space="preserve">total </w:t>
      </w:r>
      <w:r w:rsidRPr="1BF34297">
        <w:rPr>
          <w:sz w:val="22"/>
          <w:szCs w:val="22"/>
        </w:rPr>
        <w:t>funding in the amount of $____________________, in the form of a $_______ matching grant and, if available, a $___________ loan, from the State to fund the following project(s):  (</w:t>
      </w:r>
      <w:r w:rsidRPr="7701E301">
        <w:rPr>
          <w:i/>
          <w:sz w:val="22"/>
          <w:szCs w:val="22"/>
        </w:rPr>
        <w:t>project</w:t>
      </w:r>
      <w:r w:rsidR="6A93F1E1" w:rsidRPr="7701E301">
        <w:rPr>
          <w:i/>
          <w:sz w:val="22"/>
          <w:szCs w:val="22"/>
        </w:rPr>
        <w:t xml:space="preserve"> title</w:t>
      </w:r>
      <w:r w:rsidRPr="1BF34297">
        <w:rPr>
          <w:i/>
          <w:iCs/>
          <w:sz w:val="22"/>
          <w:szCs w:val="22"/>
        </w:rPr>
        <w:t>)____________________________________________________________________________________</w:t>
      </w:r>
    </w:p>
    <w:p w14:paraId="07DE43B6" w14:textId="5F051A8B" w:rsidR="3F14B1D8" w:rsidRDefault="158BAD79" w:rsidP="1BF34297">
      <w:pPr>
        <w:jc w:val="both"/>
        <w:rPr>
          <w:sz w:val="22"/>
          <w:szCs w:val="22"/>
        </w:rPr>
      </w:pPr>
      <w:r w:rsidRPr="1BF34297">
        <w:rPr>
          <w:sz w:val="22"/>
          <w:szCs w:val="22"/>
        </w:rPr>
        <w:t>at a cost of $____________________ (</w:t>
      </w:r>
      <w:r w:rsidRPr="1BF34297">
        <w:rPr>
          <w:i/>
          <w:iCs/>
          <w:sz w:val="22"/>
          <w:szCs w:val="22"/>
        </w:rPr>
        <w:t>total project cost</w:t>
      </w:r>
      <w:proofErr w:type="gramStart"/>
      <w:r w:rsidRPr="1BF34297">
        <w:rPr>
          <w:sz w:val="22"/>
          <w:szCs w:val="22"/>
        </w:rPr>
        <w:t>);</w:t>
      </w:r>
      <w:proofErr w:type="gramEnd"/>
    </w:p>
    <w:p w14:paraId="5D59CEB9" w14:textId="77777777" w:rsidR="3F14B1D8" w:rsidRDefault="3F14B1D8" w:rsidP="1BF34297">
      <w:pPr>
        <w:jc w:val="both"/>
        <w:rPr>
          <w:sz w:val="22"/>
          <w:szCs w:val="22"/>
        </w:rPr>
      </w:pPr>
    </w:p>
    <w:p w14:paraId="00383DF7" w14:textId="1D336347" w:rsidR="3F14B1D8" w:rsidRDefault="158BAD79" w:rsidP="1BF34297">
      <w:pPr>
        <w:jc w:val="both"/>
        <w:rPr>
          <w:sz w:val="22"/>
          <w:szCs w:val="22"/>
        </w:rPr>
      </w:pPr>
      <w:proofErr w:type="gramStart"/>
      <w:r w:rsidRPr="1BF34297">
        <w:rPr>
          <w:sz w:val="22"/>
          <w:szCs w:val="22"/>
        </w:rPr>
        <w:t>WHEREAS,</w:t>
      </w:r>
      <w:proofErr w:type="gramEnd"/>
      <w:r w:rsidRPr="1BF34297">
        <w:rPr>
          <w:sz w:val="22"/>
          <w:szCs w:val="22"/>
        </w:rPr>
        <w:t xml:space="preserve"> the State shall determine if the application is complete and in conformance with the scope and intent of the Green Acres Program, and notify the applicant of the amount of the funding award; and </w:t>
      </w:r>
    </w:p>
    <w:p w14:paraId="2A73FBA7" w14:textId="77777777" w:rsidR="3F14B1D8" w:rsidRDefault="3F14B1D8" w:rsidP="1BF34297">
      <w:pPr>
        <w:jc w:val="both"/>
        <w:rPr>
          <w:sz w:val="22"/>
          <w:szCs w:val="22"/>
        </w:rPr>
      </w:pPr>
    </w:p>
    <w:p w14:paraId="71FABE71" w14:textId="12ECBACC" w:rsidR="3F14B1D8" w:rsidRDefault="158BAD79" w:rsidP="1BF34297">
      <w:pPr>
        <w:jc w:val="both"/>
        <w:rPr>
          <w:sz w:val="22"/>
          <w:szCs w:val="22"/>
        </w:rPr>
      </w:pPr>
      <w:proofErr w:type="gramStart"/>
      <w:r w:rsidRPr="1BF34297">
        <w:rPr>
          <w:sz w:val="22"/>
          <w:szCs w:val="22"/>
        </w:rPr>
        <w:t>WHEREAS,</w:t>
      </w:r>
      <w:proofErr w:type="gramEnd"/>
      <w:r w:rsidRPr="1BF34297">
        <w:rPr>
          <w:sz w:val="22"/>
          <w:szCs w:val="22"/>
        </w:rPr>
        <w:t xml:space="preserve"> the applicant is willing to use the State’s funds in accordance with such rules, </w:t>
      </w:r>
      <w:r w:rsidR="00124C5C" w:rsidRPr="1BF34297">
        <w:rPr>
          <w:sz w:val="22"/>
          <w:szCs w:val="22"/>
        </w:rPr>
        <w:t>regulations,</w:t>
      </w:r>
      <w:r w:rsidRPr="1BF34297">
        <w:rPr>
          <w:sz w:val="22"/>
          <w:szCs w:val="22"/>
        </w:rPr>
        <w:t xml:space="preserve"> and applicable statutes, and is willing to enter into an agreement with the State for the above-named project;</w:t>
      </w:r>
    </w:p>
    <w:p w14:paraId="65F88463" w14:textId="77777777" w:rsidR="3F14B1D8" w:rsidRDefault="3F14B1D8" w:rsidP="1BF34297">
      <w:pPr>
        <w:jc w:val="both"/>
        <w:rPr>
          <w:sz w:val="22"/>
          <w:szCs w:val="22"/>
        </w:rPr>
      </w:pPr>
    </w:p>
    <w:p w14:paraId="540F0A9C" w14:textId="38BCDB58" w:rsidR="3F14B1D8" w:rsidRDefault="2FA42E02" w:rsidP="7653E49D">
      <w:pPr>
        <w:jc w:val="both"/>
        <w:rPr>
          <w:sz w:val="22"/>
          <w:szCs w:val="22"/>
        </w:rPr>
      </w:pPr>
      <w:r w:rsidRPr="7653E49D">
        <w:rPr>
          <w:sz w:val="22"/>
          <w:szCs w:val="22"/>
        </w:rPr>
        <w:t>NOW, THEREFORE, the governing body/board resolves</w:t>
      </w:r>
      <w:r w:rsidR="67F38C63" w:rsidRPr="7653E49D">
        <w:rPr>
          <w:sz w:val="22"/>
          <w:szCs w:val="22"/>
        </w:rPr>
        <w:t xml:space="preserve"> that</w:t>
      </w:r>
      <w:r w:rsidR="147B4BC7" w:rsidRPr="7653E49D">
        <w:rPr>
          <w:sz w:val="22"/>
          <w:szCs w:val="22"/>
        </w:rPr>
        <w:t>:</w:t>
      </w:r>
      <w:r w:rsidRPr="7653E49D">
        <w:rPr>
          <w:sz w:val="22"/>
          <w:szCs w:val="22"/>
        </w:rPr>
        <w:t xml:space="preserve"> </w:t>
      </w:r>
    </w:p>
    <w:p w14:paraId="13F96129" w14:textId="35CC70AF" w:rsidR="3F14B1D8" w:rsidRDefault="3F14B1D8" w:rsidP="7653E49D">
      <w:pPr>
        <w:jc w:val="both"/>
        <w:rPr>
          <w:sz w:val="22"/>
          <w:szCs w:val="22"/>
        </w:rPr>
      </w:pPr>
    </w:p>
    <w:p w14:paraId="5424EF4D" w14:textId="5911B989" w:rsidR="3F14B1D8" w:rsidRDefault="2FA42E02" w:rsidP="0075569C">
      <w:pPr>
        <w:pStyle w:val="ListParagraph"/>
        <w:numPr>
          <w:ilvl w:val="0"/>
          <w:numId w:val="24"/>
        </w:numPr>
        <w:jc w:val="both"/>
        <w:rPr>
          <w:sz w:val="22"/>
          <w:szCs w:val="22"/>
        </w:rPr>
      </w:pPr>
      <w:r w:rsidRPr="7653E49D">
        <w:rPr>
          <w:sz w:val="22"/>
          <w:szCs w:val="22"/>
        </w:rPr>
        <w:t>_________________________</w:t>
      </w:r>
      <w:r w:rsidRPr="7653E49D">
        <w:rPr>
          <w:i/>
          <w:iCs/>
          <w:sz w:val="22"/>
          <w:szCs w:val="22"/>
        </w:rPr>
        <w:t xml:space="preserve"> (name of authorized official)</w:t>
      </w:r>
      <w:r w:rsidRPr="7653E49D">
        <w:rPr>
          <w:sz w:val="22"/>
          <w:szCs w:val="22"/>
        </w:rPr>
        <w:t xml:space="preserve"> or the successor to the office of _______________________</w:t>
      </w:r>
      <w:r w:rsidRPr="7653E49D">
        <w:rPr>
          <w:i/>
          <w:iCs/>
          <w:sz w:val="22"/>
          <w:szCs w:val="22"/>
        </w:rPr>
        <w:t xml:space="preserve"> (title of authorized official)</w:t>
      </w:r>
      <w:r w:rsidRPr="7653E49D">
        <w:rPr>
          <w:sz w:val="22"/>
          <w:szCs w:val="22"/>
        </w:rPr>
        <w:t xml:space="preserve"> is hereby authorized to:</w:t>
      </w:r>
    </w:p>
    <w:p w14:paraId="6EC54FA3" w14:textId="7947958E" w:rsidR="3F14B1D8" w:rsidRDefault="2FA42E02" w:rsidP="0075569C">
      <w:pPr>
        <w:pStyle w:val="ListParagraph"/>
        <w:numPr>
          <w:ilvl w:val="1"/>
          <w:numId w:val="24"/>
        </w:numPr>
        <w:jc w:val="both"/>
        <w:rPr>
          <w:sz w:val="22"/>
          <w:szCs w:val="22"/>
        </w:rPr>
      </w:pPr>
      <w:r w:rsidRPr="7653E49D">
        <w:rPr>
          <w:sz w:val="22"/>
          <w:szCs w:val="22"/>
        </w:rPr>
        <w:t>make application for such a loan and/or such a grant,</w:t>
      </w:r>
    </w:p>
    <w:p w14:paraId="6134F639" w14:textId="18278B95" w:rsidR="3F14B1D8" w:rsidRDefault="2FA42E02" w:rsidP="0075569C">
      <w:pPr>
        <w:pStyle w:val="ListParagraph"/>
        <w:numPr>
          <w:ilvl w:val="1"/>
          <w:numId w:val="24"/>
        </w:numPr>
        <w:jc w:val="both"/>
        <w:rPr>
          <w:sz w:val="22"/>
          <w:szCs w:val="22"/>
        </w:rPr>
      </w:pPr>
      <w:r w:rsidRPr="7653E49D">
        <w:rPr>
          <w:sz w:val="22"/>
          <w:szCs w:val="22"/>
        </w:rPr>
        <w:t>provide additional application information and furnish such documents as may be required</w:t>
      </w:r>
      <w:r w:rsidR="11C5162A" w:rsidRPr="7653E49D">
        <w:rPr>
          <w:sz w:val="22"/>
          <w:szCs w:val="22"/>
        </w:rPr>
        <w:t>,</w:t>
      </w:r>
      <w:r w:rsidRPr="7653E49D">
        <w:rPr>
          <w:sz w:val="22"/>
          <w:szCs w:val="22"/>
        </w:rPr>
        <w:t xml:space="preserve"> and</w:t>
      </w:r>
    </w:p>
    <w:p w14:paraId="008F9EEB" w14:textId="744A7783" w:rsidR="3F14B1D8" w:rsidRDefault="2FA42E02" w:rsidP="0075569C">
      <w:pPr>
        <w:pStyle w:val="ListParagraph"/>
        <w:numPr>
          <w:ilvl w:val="1"/>
          <w:numId w:val="24"/>
        </w:numPr>
        <w:jc w:val="both"/>
        <w:rPr>
          <w:sz w:val="22"/>
          <w:szCs w:val="22"/>
        </w:rPr>
      </w:pPr>
      <w:r w:rsidRPr="7653E49D">
        <w:rPr>
          <w:sz w:val="22"/>
          <w:szCs w:val="22"/>
        </w:rPr>
        <w:t>act as</w:t>
      </w:r>
      <w:r w:rsidR="158BAD79" w:rsidRPr="1BF34297">
        <w:rPr>
          <w:sz w:val="22"/>
          <w:szCs w:val="22"/>
        </w:rPr>
        <w:t xml:space="preserve"> the </w:t>
      </w:r>
      <w:r w:rsidRPr="7653E49D">
        <w:rPr>
          <w:sz w:val="22"/>
          <w:szCs w:val="22"/>
        </w:rPr>
        <w:t xml:space="preserve">authorized correspondent of the above-named </w:t>
      </w:r>
      <w:proofErr w:type="gramStart"/>
      <w:r w:rsidR="158BAD79" w:rsidRPr="1BF34297">
        <w:rPr>
          <w:sz w:val="22"/>
          <w:szCs w:val="22"/>
        </w:rPr>
        <w:t>applicant</w:t>
      </w:r>
      <w:r w:rsidRPr="7653E49D">
        <w:rPr>
          <w:sz w:val="22"/>
          <w:szCs w:val="22"/>
        </w:rPr>
        <w:t>;</w:t>
      </w:r>
      <w:proofErr w:type="gramEnd"/>
      <w:r w:rsidR="6DE429BF" w:rsidRPr="7653E49D">
        <w:rPr>
          <w:sz w:val="22"/>
          <w:szCs w:val="22"/>
        </w:rPr>
        <w:t xml:space="preserve"> </w:t>
      </w:r>
    </w:p>
    <w:p w14:paraId="2181DB1A" w14:textId="09DFC5F4" w:rsidR="3F14B1D8" w:rsidRDefault="6DE429BF" w:rsidP="0075569C">
      <w:pPr>
        <w:pStyle w:val="ListParagraph"/>
        <w:numPr>
          <w:ilvl w:val="0"/>
          <w:numId w:val="24"/>
        </w:numPr>
        <w:jc w:val="both"/>
        <w:rPr>
          <w:sz w:val="22"/>
          <w:szCs w:val="22"/>
        </w:rPr>
      </w:pPr>
      <w:r w:rsidRPr="7653E49D">
        <w:rPr>
          <w:sz w:val="22"/>
          <w:szCs w:val="22"/>
        </w:rPr>
        <w:t xml:space="preserve">The applicant </w:t>
      </w:r>
      <w:r w:rsidR="4BA91800" w:rsidRPr="7653E49D">
        <w:rPr>
          <w:sz w:val="22"/>
          <w:szCs w:val="22"/>
        </w:rPr>
        <w:t>agrees to provide</w:t>
      </w:r>
      <w:r w:rsidR="158BAD79" w:rsidRPr="1BF34297">
        <w:rPr>
          <w:sz w:val="22"/>
          <w:szCs w:val="22"/>
        </w:rPr>
        <w:t xml:space="preserve"> its matching share </w:t>
      </w:r>
      <w:r w:rsidR="7184B7CA" w:rsidRPr="7653E49D">
        <w:rPr>
          <w:sz w:val="22"/>
          <w:szCs w:val="22"/>
        </w:rPr>
        <w:t>to the Green Acres funding</w:t>
      </w:r>
      <w:r w:rsidR="1D62A049" w:rsidRPr="7653E49D">
        <w:rPr>
          <w:sz w:val="22"/>
          <w:szCs w:val="22"/>
        </w:rPr>
        <w:t xml:space="preserve"> request</w:t>
      </w:r>
      <w:r w:rsidR="3F14B1D8" w:rsidRPr="7653E49D" w:rsidDel="158BAD79">
        <w:rPr>
          <w:sz w:val="22"/>
          <w:szCs w:val="22"/>
        </w:rPr>
        <w:t>, if a match is required</w:t>
      </w:r>
      <w:r w:rsidR="158BAD79" w:rsidRPr="7653E49D">
        <w:rPr>
          <w:sz w:val="22"/>
          <w:szCs w:val="22"/>
        </w:rPr>
        <w:t>,</w:t>
      </w:r>
      <w:r w:rsidR="158BAD79" w:rsidRPr="1BF34297">
        <w:rPr>
          <w:sz w:val="22"/>
          <w:szCs w:val="22"/>
        </w:rPr>
        <w:t xml:space="preserve"> in the amount of $</w:t>
      </w:r>
      <w:proofErr w:type="gramStart"/>
      <w:r w:rsidR="158BAD79" w:rsidRPr="1BF34297">
        <w:rPr>
          <w:sz w:val="22"/>
          <w:szCs w:val="22"/>
        </w:rPr>
        <w:t>____________________;</w:t>
      </w:r>
      <w:proofErr w:type="gramEnd"/>
      <w:r w:rsidR="158BAD79" w:rsidRPr="1BF34297">
        <w:rPr>
          <w:sz w:val="22"/>
          <w:szCs w:val="22"/>
        </w:rPr>
        <w:t xml:space="preserve"> </w:t>
      </w:r>
    </w:p>
    <w:p w14:paraId="2F78AA01" w14:textId="3D1C4CD3" w:rsidR="3F14B1D8" w:rsidRDefault="3EBB9E37" w:rsidP="0075569C">
      <w:pPr>
        <w:pStyle w:val="ListParagraph"/>
        <w:numPr>
          <w:ilvl w:val="0"/>
          <w:numId w:val="24"/>
        </w:numPr>
        <w:jc w:val="both"/>
        <w:rPr>
          <w:sz w:val="22"/>
          <w:szCs w:val="22"/>
        </w:rPr>
      </w:pPr>
      <w:r w:rsidRPr="7653E49D">
        <w:rPr>
          <w:sz w:val="22"/>
          <w:szCs w:val="22"/>
        </w:rPr>
        <w:t>I</w:t>
      </w:r>
      <w:r w:rsidR="6DE429BF" w:rsidRPr="7653E49D">
        <w:rPr>
          <w:sz w:val="22"/>
          <w:szCs w:val="22"/>
        </w:rPr>
        <w:t>n</w:t>
      </w:r>
      <w:r w:rsidR="158BAD79" w:rsidRPr="1BF34297">
        <w:rPr>
          <w:sz w:val="22"/>
          <w:szCs w:val="22"/>
        </w:rPr>
        <w:t xml:space="preserve"> the event the State’s funds are less than the total project cost specified above, the applicant has the balance of funding necessary to complete the </w:t>
      </w:r>
      <w:proofErr w:type="gramStart"/>
      <w:r w:rsidR="158BAD79" w:rsidRPr="1BF34297">
        <w:rPr>
          <w:sz w:val="22"/>
          <w:szCs w:val="22"/>
        </w:rPr>
        <w:t>project;</w:t>
      </w:r>
      <w:proofErr w:type="gramEnd"/>
    </w:p>
    <w:p w14:paraId="270A4C6B" w14:textId="4DB830CE" w:rsidR="3F14B1D8" w:rsidRDefault="4FC96B00" w:rsidP="0075569C">
      <w:pPr>
        <w:pStyle w:val="ListParagraph"/>
        <w:numPr>
          <w:ilvl w:val="0"/>
          <w:numId w:val="24"/>
        </w:numPr>
        <w:jc w:val="both"/>
        <w:rPr>
          <w:sz w:val="22"/>
          <w:szCs w:val="22"/>
        </w:rPr>
      </w:pPr>
      <w:r w:rsidRPr="7653E49D">
        <w:rPr>
          <w:sz w:val="22"/>
          <w:szCs w:val="22"/>
        </w:rPr>
        <w:t>The</w:t>
      </w:r>
      <w:r w:rsidR="158BAD79" w:rsidRPr="1BF34297">
        <w:rPr>
          <w:sz w:val="22"/>
          <w:szCs w:val="22"/>
        </w:rPr>
        <w:t xml:space="preserve"> applicant agrees to comply with all applicable federal, state, and local laws, rules, and regulations in its performance of the project; and</w:t>
      </w:r>
    </w:p>
    <w:p w14:paraId="00639384" w14:textId="0E463D40" w:rsidR="3F14B1D8" w:rsidRDefault="4FC96B00" w:rsidP="0075569C">
      <w:pPr>
        <w:pStyle w:val="ListParagraph"/>
        <w:numPr>
          <w:ilvl w:val="0"/>
          <w:numId w:val="24"/>
        </w:numPr>
        <w:jc w:val="both"/>
        <w:rPr>
          <w:sz w:val="22"/>
          <w:szCs w:val="22"/>
        </w:rPr>
      </w:pPr>
      <w:r w:rsidRPr="7653E49D">
        <w:rPr>
          <w:sz w:val="22"/>
          <w:szCs w:val="22"/>
        </w:rPr>
        <w:t>This</w:t>
      </w:r>
      <w:r w:rsidR="158BAD79" w:rsidRPr="1BF34297">
        <w:rPr>
          <w:sz w:val="22"/>
          <w:szCs w:val="22"/>
        </w:rPr>
        <w:t xml:space="preserve"> resolution shall take effect immediately.</w:t>
      </w:r>
    </w:p>
    <w:p w14:paraId="7CD3E265" w14:textId="77777777" w:rsidR="3F14B1D8" w:rsidRDefault="3F14B1D8" w:rsidP="1BF34297">
      <w:pPr>
        <w:tabs>
          <w:tab w:val="left" w:pos="540"/>
        </w:tabs>
        <w:ind w:left="540"/>
        <w:jc w:val="both"/>
        <w:rPr>
          <w:sz w:val="22"/>
          <w:szCs w:val="22"/>
        </w:rPr>
      </w:pPr>
    </w:p>
    <w:p w14:paraId="742CCB44" w14:textId="77777777" w:rsidR="3F14B1D8" w:rsidRDefault="158BAD79" w:rsidP="1BF34297">
      <w:pPr>
        <w:pStyle w:val="Heading1"/>
        <w:rPr>
          <w:smallCaps/>
          <w:sz w:val="28"/>
          <w:szCs w:val="28"/>
        </w:rPr>
      </w:pPr>
      <w:r w:rsidRPr="1BF34297">
        <w:rPr>
          <w:smallCaps/>
          <w:sz w:val="28"/>
          <w:szCs w:val="28"/>
        </w:rPr>
        <w:t>Certification</w:t>
      </w:r>
    </w:p>
    <w:p w14:paraId="7B31BEED" w14:textId="77777777" w:rsidR="3F14B1D8" w:rsidRDefault="3F14B1D8" w:rsidP="1BF34297">
      <w:pPr>
        <w:jc w:val="both"/>
        <w:rPr>
          <w:sz w:val="22"/>
          <w:szCs w:val="22"/>
        </w:rPr>
      </w:pPr>
    </w:p>
    <w:p w14:paraId="03195F73" w14:textId="6F1E8166" w:rsidR="3F14B1D8" w:rsidRDefault="158BAD79" w:rsidP="1BF34297">
      <w:pPr>
        <w:jc w:val="both"/>
        <w:rPr>
          <w:sz w:val="22"/>
          <w:szCs w:val="22"/>
        </w:rPr>
      </w:pPr>
      <w:r w:rsidRPr="1BF34297">
        <w:rPr>
          <w:sz w:val="22"/>
          <w:szCs w:val="22"/>
        </w:rPr>
        <w:t>I, _________________________</w:t>
      </w:r>
      <w:proofErr w:type="gramStart"/>
      <w:r w:rsidRPr="1BF34297">
        <w:rPr>
          <w:sz w:val="22"/>
          <w:szCs w:val="22"/>
        </w:rPr>
        <w:t>_</w:t>
      </w:r>
      <w:r w:rsidRPr="1BF34297">
        <w:rPr>
          <w:i/>
          <w:iCs/>
          <w:sz w:val="22"/>
          <w:szCs w:val="22"/>
        </w:rPr>
        <w:t>(</w:t>
      </w:r>
      <w:proofErr w:type="gramEnd"/>
      <w:r w:rsidRPr="1BF34297">
        <w:rPr>
          <w:i/>
          <w:iCs/>
          <w:sz w:val="22"/>
          <w:szCs w:val="22"/>
        </w:rPr>
        <w:t>name and title of Secretary or equivalent)</w:t>
      </w:r>
      <w:r w:rsidRPr="1BF34297">
        <w:rPr>
          <w:sz w:val="22"/>
          <w:szCs w:val="22"/>
        </w:rPr>
        <w:t xml:space="preserve"> do hereby certify that the foregoing is a true copy of a resolution adopted by _____________________</w:t>
      </w:r>
      <w:r w:rsidRPr="1BF34297">
        <w:rPr>
          <w:i/>
          <w:iCs/>
          <w:sz w:val="22"/>
          <w:szCs w:val="22"/>
        </w:rPr>
        <w:t>(name of legal body or board)</w:t>
      </w:r>
      <w:r w:rsidRPr="1BF34297">
        <w:rPr>
          <w:sz w:val="22"/>
          <w:szCs w:val="22"/>
        </w:rPr>
        <w:t xml:space="preserve"> at a meeting held on the ______ day of ________________, </w:t>
      </w:r>
      <w:r w:rsidR="00380502">
        <w:rPr>
          <w:sz w:val="22"/>
          <w:szCs w:val="22"/>
        </w:rPr>
        <w:t>20</w:t>
      </w:r>
      <w:r w:rsidRPr="1BF34297">
        <w:rPr>
          <w:sz w:val="22"/>
          <w:szCs w:val="22"/>
        </w:rPr>
        <w:t>___.</w:t>
      </w:r>
    </w:p>
    <w:p w14:paraId="74F4E01F" w14:textId="77777777" w:rsidR="3F14B1D8" w:rsidRDefault="3F14B1D8" w:rsidP="1BF34297">
      <w:pPr>
        <w:jc w:val="both"/>
        <w:rPr>
          <w:sz w:val="22"/>
          <w:szCs w:val="22"/>
        </w:rPr>
      </w:pPr>
    </w:p>
    <w:p w14:paraId="53AFCE16" w14:textId="3CF73406" w:rsidR="3F14B1D8" w:rsidRDefault="158BAD79" w:rsidP="1BF34297">
      <w:pPr>
        <w:jc w:val="both"/>
        <w:rPr>
          <w:sz w:val="22"/>
          <w:szCs w:val="22"/>
        </w:rPr>
      </w:pPr>
      <w:r w:rsidRPr="1BF34297">
        <w:rPr>
          <w:sz w:val="22"/>
          <w:szCs w:val="22"/>
        </w:rPr>
        <w:t xml:space="preserve">IN WITNESS WHEREOF, I have hereunder set my hand and the official seal of this body this _____ day of ________________, </w:t>
      </w:r>
      <w:r w:rsidR="00380502">
        <w:rPr>
          <w:sz w:val="22"/>
          <w:szCs w:val="22"/>
        </w:rPr>
        <w:t>20</w:t>
      </w:r>
      <w:r w:rsidRPr="1BF34297">
        <w:rPr>
          <w:sz w:val="22"/>
          <w:szCs w:val="22"/>
        </w:rPr>
        <w:t>___.</w:t>
      </w:r>
      <w:r w:rsidR="3F14B1D8">
        <w:tab/>
      </w:r>
    </w:p>
    <w:p w14:paraId="244640E4" w14:textId="77777777" w:rsidR="3F14B1D8" w:rsidRDefault="3F14B1D8" w:rsidP="1BF34297">
      <w:pPr>
        <w:jc w:val="both"/>
        <w:rPr>
          <w:sz w:val="22"/>
          <w:szCs w:val="22"/>
        </w:rPr>
      </w:pPr>
    </w:p>
    <w:p w14:paraId="3AE2FBB8" w14:textId="77777777" w:rsidR="3F14B1D8" w:rsidRDefault="158BAD79" w:rsidP="1BF34297">
      <w:pPr>
        <w:ind w:left="2160" w:firstLine="2880"/>
        <w:jc w:val="both"/>
      </w:pPr>
      <w:r>
        <w:t>_____________________________________</w:t>
      </w:r>
    </w:p>
    <w:p w14:paraId="5C9C97C7" w14:textId="77777777" w:rsidR="3F14B1D8" w:rsidRDefault="158BAD79" w:rsidP="1BF34297">
      <w:pPr>
        <w:ind w:firstLine="5040"/>
        <w:jc w:val="both"/>
      </w:pPr>
      <w:r w:rsidRPr="1BF34297">
        <w:rPr>
          <w:i/>
          <w:iCs/>
        </w:rPr>
        <w:t>(name and title of Secretary or equivalent)</w:t>
      </w:r>
    </w:p>
    <w:p w14:paraId="5C8C6B09" w14:textId="4A8360EB" w:rsidR="00796E15" w:rsidRDefault="00796E15">
      <w:pPr>
        <w:rPr>
          <w:sz w:val="22"/>
        </w:rPr>
      </w:pPr>
      <w:r>
        <w:rPr>
          <w:sz w:val="22"/>
        </w:rPr>
        <w:br w:type="page"/>
      </w:r>
    </w:p>
    <w:p w14:paraId="2D29EF6A" w14:textId="77777777" w:rsidR="007B7C9B" w:rsidRPr="00014292" w:rsidRDefault="007B7C9B" w:rsidP="00014292"/>
    <w:p w14:paraId="0AB99B9F" w14:textId="35F51D51" w:rsidR="00796E15" w:rsidRPr="00796E15" w:rsidRDefault="5B07D712" w:rsidP="00796E15">
      <w:pPr>
        <w:pStyle w:val="App2"/>
        <w:jc w:val="center"/>
        <w:rPr>
          <w:sz w:val="28"/>
          <w:szCs w:val="28"/>
        </w:rPr>
      </w:pPr>
      <w:bookmarkStart w:id="49" w:name="_Toc179540502"/>
      <w:bookmarkStart w:id="50" w:name="ProjectSchedule"/>
      <w:r w:rsidRPr="00796E15">
        <w:rPr>
          <w:sz w:val="28"/>
          <w:szCs w:val="28"/>
        </w:rPr>
        <w:t>Anticipated Project Schedule</w:t>
      </w:r>
      <w:bookmarkEnd w:id="49"/>
    </w:p>
    <w:bookmarkEnd w:id="50"/>
    <w:p w14:paraId="6818AF8B" w14:textId="7033B527" w:rsidR="279DFBB4" w:rsidRDefault="367F86D9" w:rsidP="06FC8510">
      <w:pPr>
        <w:pStyle w:val="Heading2"/>
        <w:tabs>
          <w:tab w:val="clear" w:pos="720"/>
          <w:tab w:val="clear" w:pos="1440"/>
          <w:tab w:val="clear" w:pos="1890"/>
          <w:tab w:val="center" w:pos="4680"/>
        </w:tabs>
        <w:rPr>
          <w:rStyle w:val="AppBChar"/>
          <w:b/>
        </w:rPr>
      </w:pPr>
      <w:r w:rsidRPr="36B9F6E1">
        <w:rPr>
          <w:rStyle w:val="AppBChar"/>
          <w:b/>
        </w:rPr>
        <w:t>Jake’s Law P</w:t>
      </w:r>
      <w:r w:rsidR="6341782B" w:rsidRPr="36B9F6E1">
        <w:rPr>
          <w:rStyle w:val="AppBChar"/>
          <w:b/>
        </w:rPr>
        <w:t>layground Funding</w:t>
      </w:r>
    </w:p>
    <w:p w14:paraId="6D39A0C2" w14:textId="77777777" w:rsidR="0061760E" w:rsidRPr="0061760E" w:rsidRDefault="0061760E" w:rsidP="0061760E"/>
    <w:p w14:paraId="331D59A0" w14:textId="77777777" w:rsidR="3F14B1D8" w:rsidRDefault="3F14B1D8"/>
    <w:p w14:paraId="5F3D9E1B" w14:textId="30F6148F" w:rsidR="5F7BD542" w:rsidRDefault="484FF3EC" w:rsidP="7653E49D">
      <w:pPr>
        <w:jc w:val="both"/>
        <w:rPr>
          <w:sz w:val="22"/>
          <w:szCs w:val="22"/>
        </w:rPr>
      </w:pPr>
      <w:r w:rsidRPr="53152F23">
        <w:rPr>
          <w:sz w:val="22"/>
          <w:szCs w:val="22"/>
        </w:rPr>
        <w:t xml:space="preserve">The project period will be </w:t>
      </w:r>
      <w:r w:rsidRPr="53152F23">
        <w:rPr>
          <w:b/>
          <w:bCs/>
          <w:sz w:val="22"/>
          <w:szCs w:val="22"/>
        </w:rPr>
        <w:t xml:space="preserve">two years </w:t>
      </w:r>
      <w:r w:rsidRPr="53152F23">
        <w:rPr>
          <w:sz w:val="22"/>
          <w:szCs w:val="22"/>
        </w:rPr>
        <w:t xml:space="preserve">from the date of the executed project agreement.  In estimating a project schedule, please assume a </w:t>
      </w:r>
      <w:r w:rsidRPr="53152F23">
        <w:rPr>
          <w:sz w:val="22"/>
          <w:szCs w:val="22"/>
          <w:u w:val="single"/>
        </w:rPr>
        <w:t>hypothetical</w:t>
      </w:r>
      <w:r w:rsidRPr="53152F23">
        <w:rPr>
          <w:sz w:val="22"/>
          <w:szCs w:val="22"/>
        </w:rPr>
        <w:t xml:space="preserve"> July 1, </w:t>
      </w:r>
      <w:r w:rsidR="0086799D">
        <w:rPr>
          <w:sz w:val="22"/>
          <w:szCs w:val="22"/>
        </w:rPr>
        <w:t>2025</w:t>
      </w:r>
      <w:r w:rsidRPr="53152F23">
        <w:rPr>
          <w:sz w:val="22"/>
          <w:szCs w:val="22"/>
        </w:rPr>
        <w:t>, a</w:t>
      </w:r>
      <w:r w:rsidR="47A58FCD" w:rsidRPr="53152F23">
        <w:rPr>
          <w:sz w:val="22"/>
          <w:szCs w:val="22"/>
        </w:rPr>
        <w:t xml:space="preserve">greement </w:t>
      </w:r>
      <w:r w:rsidRPr="53152F23">
        <w:rPr>
          <w:sz w:val="22"/>
          <w:szCs w:val="22"/>
        </w:rPr>
        <w:t xml:space="preserve">date.  If approved, </w:t>
      </w:r>
      <w:r w:rsidR="1B29F42F" w:rsidRPr="53152F23">
        <w:rPr>
          <w:sz w:val="22"/>
          <w:szCs w:val="22"/>
        </w:rPr>
        <w:t xml:space="preserve">this </w:t>
      </w:r>
      <w:r w:rsidRPr="53152F23">
        <w:rPr>
          <w:sz w:val="22"/>
          <w:szCs w:val="22"/>
        </w:rPr>
        <w:t>project schedule will be adjusted to the actual a</w:t>
      </w:r>
      <w:r w:rsidR="33098EEE" w:rsidRPr="53152F23">
        <w:rPr>
          <w:sz w:val="22"/>
          <w:szCs w:val="22"/>
        </w:rPr>
        <w:t>greement</w:t>
      </w:r>
      <w:r w:rsidRPr="53152F23">
        <w:rPr>
          <w:sz w:val="22"/>
          <w:szCs w:val="22"/>
        </w:rPr>
        <w:t xml:space="preserve"> date.  Regular reporting will be required to ensure continuous progress.</w:t>
      </w:r>
    </w:p>
    <w:p w14:paraId="12989418" w14:textId="77777777" w:rsidR="7653E49D" w:rsidRDefault="7653E49D" w:rsidP="7653E49D">
      <w:pPr>
        <w:tabs>
          <w:tab w:val="left" w:pos="720"/>
          <w:tab w:val="left" w:pos="1440"/>
          <w:tab w:val="left" w:pos="1890"/>
        </w:tabs>
        <w:jc w:val="both"/>
        <w:rPr>
          <w:sz w:val="22"/>
          <w:szCs w:val="22"/>
        </w:rPr>
      </w:pPr>
    </w:p>
    <w:p w14:paraId="070C0B9F" w14:textId="28E9F7F8" w:rsidR="1BF34297" w:rsidRDefault="1BF34297" w:rsidP="1BF34297">
      <w:pPr>
        <w:tabs>
          <w:tab w:val="left" w:pos="720"/>
          <w:tab w:val="left" w:pos="1440"/>
          <w:tab w:val="left" w:pos="1890"/>
        </w:tabs>
        <w:jc w:val="both"/>
        <w:rPr>
          <w:sz w:val="22"/>
          <w:szCs w:val="22"/>
        </w:rPr>
      </w:pPr>
    </w:p>
    <w:p w14:paraId="109ED64D" w14:textId="5286B148" w:rsidR="1BF34297" w:rsidRDefault="1BF34297" w:rsidP="1BF34297">
      <w:pPr>
        <w:tabs>
          <w:tab w:val="left" w:pos="720"/>
          <w:tab w:val="left" w:pos="1440"/>
          <w:tab w:val="left" w:pos="1890"/>
        </w:tabs>
        <w:jc w:val="both"/>
        <w:rPr>
          <w:sz w:val="22"/>
          <w:szCs w:val="22"/>
        </w:rPr>
      </w:pPr>
    </w:p>
    <w:p w14:paraId="2EF47048" w14:textId="48299E58" w:rsidR="279DFBB4" w:rsidRDefault="7CC7BD0C" w:rsidP="1BF34297">
      <w:pPr>
        <w:tabs>
          <w:tab w:val="left" w:pos="360"/>
          <w:tab w:val="left" w:pos="720"/>
          <w:tab w:val="left" w:pos="1440"/>
          <w:tab w:val="left" w:pos="1890"/>
          <w:tab w:val="left" w:pos="6300"/>
        </w:tabs>
        <w:ind w:left="5760" w:firstLine="720"/>
        <w:rPr>
          <w:sz w:val="22"/>
          <w:szCs w:val="22"/>
        </w:rPr>
      </w:pPr>
      <w:r w:rsidRPr="1BF34297">
        <w:rPr>
          <w:sz w:val="22"/>
          <w:szCs w:val="22"/>
          <w:u w:val="single"/>
        </w:rPr>
        <w:t>Approximate Date</w:t>
      </w:r>
    </w:p>
    <w:p w14:paraId="423C8294" w14:textId="42C2E4DE" w:rsidR="3F14B1D8" w:rsidRDefault="3F14B1D8" w:rsidP="3F14B1D8">
      <w:pPr>
        <w:tabs>
          <w:tab w:val="left" w:pos="360"/>
          <w:tab w:val="left" w:pos="720"/>
          <w:tab w:val="left" w:pos="1440"/>
          <w:tab w:val="left" w:pos="1890"/>
        </w:tabs>
        <w:ind w:firstLine="360"/>
        <w:rPr>
          <w:sz w:val="22"/>
          <w:szCs w:val="22"/>
        </w:rPr>
      </w:pPr>
    </w:p>
    <w:p w14:paraId="4D585297" w14:textId="77777777" w:rsidR="007B7C9B" w:rsidRDefault="007B7C9B" w:rsidP="3F14B1D8">
      <w:pPr>
        <w:tabs>
          <w:tab w:val="left" w:pos="360"/>
          <w:tab w:val="left" w:pos="720"/>
          <w:tab w:val="left" w:pos="1440"/>
          <w:tab w:val="left" w:pos="1890"/>
        </w:tabs>
        <w:ind w:firstLine="360"/>
        <w:rPr>
          <w:sz w:val="22"/>
          <w:szCs w:val="22"/>
        </w:rPr>
      </w:pPr>
      <w:r w:rsidRPr="3F14B1D8">
        <w:rPr>
          <w:sz w:val="22"/>
          <w:szCs w:val="22"/>
        </w:rPr>
        <w:t>1.</w:t>
      </w:r>
      <w:r>
        <w:tab/>
      </w:r>
      <w:r w:rsidRPr="3F14B1D8">
        <w:rPr>
          <w:sz w:val="22"/>
          <w:szCs w:val="22"/>
        </w:rPr>
        <w:t xml:space="preserve">Obtain </w:t>
      </w:r>
      <w:r w:rsidR="0077650D" w:rsidRPr="3F14B1D8">
        <w:rPr>
          <w:sz w:val="22"/>
          <w:szCs w:val="22"/>
        </w:rPr>
        <w:t xml:space="preserve">and submit </w:t>
      </w:r>
      <w:r w:rsidRPr="3F14B1D8">
        <w:rPr>
          <w:sz w:val="22"/>
          <w:szCs w:val="22"/>
        </w:rPr>
        <w:t>Preliminary Assessment Report</w:t>
      </w:r>
      <w:r>
        <w:tab/>
      </w:r>
      <w:r w:rsidRPr="3F14B1D8">
        <w:rPr>
          <w:sz w:val="22"/>
          <w:szCs w:val="22"/>
        </w:rPr>
        <w:t>__________________________</w:t>
      </w:r>
    </w:p>
    <w:p w14:paraId="225AC1C9" w14:textId="77092730" w:rsidR="100D3A4E" w:rsidRDefault="1A370A3D" w:rsidP="3F14B1D8">
      <w:pPr>
        <w:tabs>
          <w:tab w:val="left" w:pos="360"/>
        </w:tabs>
        <w:ind w:left="720" w:right="5220"/>
        <w:rPr>
          <w:sz w:val="22"/>
          <w:szCs w:val="22"/>
        </w:rPr>
      </w:pPr>
      <w:r w:rsidRPr="1BF34297">
        <w:rPr>
          <w:i/>
          <w:iCs/>
          <w:sz w:val="22"/>
          <w:szCs w:val="22"/>
        </w:rPr>
        <w:t>(Resolution of any Areas of Concern should occur concurrent with subsequent steps.</w:t>
      </w:r>
      <w:r w:rsidR="141F6E91" w:rsidRPr="1BF34297">
        <w:rPr>
          <w:i/>
          <w:iCs/>
          <w:sz w:val="22"/>
          <w:szCs w:val="22"/>
        </w:rPr>
        <w:t>)</w:t>
      </w:r>
    </w:p>
    <w:p w14:paraId="6AD5CABE" w14:textId="7F3BF737" w:rsidR="1BF34297" w:rsidRDefault="1BF34297" w:rsidP="1BF34297">
      <w:pPr>
        <w:tabs>
          <w:tab w:val="left" w:pos="360"/>
        </w:tabs>
        <w:ind w:left="720" w:right="5220"/>
        <w:rPr>
          <w:i/>
          <w:iCs/>
          <w:sz w:val="22"/>
          <w:szCs w:val="22"/>
        </w:rPr>
      </w:pPr>
    </w:p>
    <w:p w14:paraId="5BB81419" w14:textId="70979A43" w:rsidR="007B7C9B" w:rsidRDefault="0EFF6F19" w:rsidP="00B519B7">
      <w:pPr>
        <w:tabs>
          <w:tab w:val="left" w:pos="360"/>
          <w:tab w:val="left" w:pos="720"/>
          <w:tab w:val="left" w:pos="1440"/>
          <w:tab w:val="left" w:pos="1890"/>
        </w:tabs>
        <w:spacing w:line="360" w:lineRule="auto"/>
        <w:ind w:firstLine="360"/>
        <w:rPr>
          <w:sz w:val="22"/>
          <w:szCs w:val="22"/>
        </w:rPr>
      </w:pPr>
      <w:r w:rsidRPr="1BF34297">
        <w:rPr>
          <w:sz w:val="22"/>
          <w:szCs w:val="22"/>
        </w:rPr>
        <w:t>2.</w:t>
      </w:r>
      <w:r w:rsidR="007B7C9B">
        <w:tab/>
      </w:r>
      <w:r w:rsidR="0099C1C0" w:rsidRPr="7701E301">
        <w:rPr>
          <w:sz w:val="22"/>
          <w:szCs w:val="22"/>
        </w:rPr>
        <w:t>Complete p</w:t>
      </w:r>
      <w:r w:rsidR="4DC20CEA" w:rsidRPr="7701E301">
        <w:rPr>
          <w:sz w:val="22"/>
          <w:szCs w:val="22"/>
        </w:rPr>
        <w:t>roject</w:t>
      </w:r>
      <w:r w:rsidR="34080838" w:rsidRPr="1BF34297">
        <w:rPr>
          <w:sz w:val="22"/>
          <w:szCs w:val="22"/>
        </w:rPr>
        <w:t xml:space="preserve"> d</w:t>
      </w:r>
      <w:r w:rsidRPr="1BF34297">
        <w:rPr>
          <w:sz w:val="22"/>
          <w:szCs w:val="22"/>
        </w:rPr>
        <w:t>esign</w:t>
      </w:r>
      <w:r w:rsidR="56A24F88" w:rsidRPr="1BF34297">
        <w:rPr>
          <w:sz w:val="22"/>
          <w:szCs w:val="22"/>
        </w:rPr>
        <w:t xml:space="preserve">, pending </w:t>
      </w:r>
      <w:r w:rsidR="15165127" w:rsidRPr="7701E301">
        <w:rPr>
          <w:sz w:val="22"/>
          <w:szCs w:val="22"/>
        </w:rPr>
        <w:t>permit</w:t>
      </w:r>
      <w:r w:rsidR="7D80CB7A" w:rsidRPr="7701E301">
        <w:rPr>
          <w:sz w:val="22"/>
          <w:szCs w:val="22"/>
        </w:rPr>
        <w:t xml:space="preserve"> </w:t>
      </w:r>
      <w:r w:rsidR="56A24F88" w:rsidRPr="1BF34297">
        <w:rPr>
          <w:sz w:val="22"/>
          <w:szCs w:val="22"/>
        </w:rPr>
        <w:t>approvals</w:t>
      </w:r>
      <w:r w:rsidR="007B7C9B">
        <w:tab/>
      </w:r>
      <w:r w:rsidRPr="1BF34297">
        <w:rPr>
          <w:sz w:val="22"/>
          <w:szCs w:val="22"/>
        </w:rPr>
        <w:t>__________________________</w:t>
      </w:r>
    </w:p>
    <w:p w14:paraId="0991E245" w14:textId="4AF5A433" w:rsidR="1BF34297" w:rsidRDefault="1BF34297" w:rsidP="1BF34297">
      <w:pPr>
        <w:tabs>
          <w:tab w:val="left" w:pos="360"/>
          <w:tab w:val="left" w:pos="720"/>
          <w:tab w:val="left" w:pos="1440"/>
          <w:tab w:val="left" w:pos="1890"/>
        </w:tabs>
        <w:spacing w:line="360" w:lineRule="auto"/>
        <w:ind w:firstLine="360"/>
        <w:rPr>
          <w:sz w:val="22"/>
          <w:szCs w:val="22"/>
        </w:rPr>
      </w:pPr>
    </w:p>
    <w:p w14:paraId="09A389C7" w14:textId="549D5C10" w:rsidR="007B7C9B" w:rsidRDefault="0EFF6F19" w:rsidP="3F14B1D8">
      <w:pPr>
        <w:tabs>
          <w:tab w:val="left" w:pos="360"/>
          <w:tab w:val="left" w:pos="720"/>
          <w:tab w:val="left" w:pos="1440"/>
          <w:tab w:val="left" w:pos="1890"/>
        </w:tabs>
        <w:spacing w:line="360" w:lineRule="auto"/>
        <w:ind w:firstLine="360"/>
        <w:rPr>
          <w:sz w:val="22"/>
          <w:szCs w:val="22"/>
        </w:rPr>
      </w:pPr>
      <w:r w:rsidRPr="1BF34297">
        <w:rPr>
          <w:sz w:val="22"/>
          <w:szCs w:val="22"/>
        </w:rPr>
        <w:t>3.</w:t>
      </w:r>
      <w:r w:rsidR="007B7C9B">
        <w:tab/>
      </w:r>
      <w:r w:rsidR="4A8CF6CB" w:rsidRPr="1BF34297">
        <w:rPr>
          <w:sz w:val="22"/>
          <w:szCs w:val="22"/>
        </w:rPr>
        <w:t xml:space="preserve">Obtain </w:t>
      </w:r>
      <w:r w:rsidR="34080838" w:rsidRPr="1BF34297">
        <w:rPr>
          <w:sz w:val="22"/>
          <w:szCs w:val="22"/>
        </w:rPr>
        <w:t>permit a</w:t>
      </w:r>
      <w:r w:rsidR="1C5AF915" w:rsidRPr="1BF34297">
        <w:rPr>
          <w:sz w:val="22"/>
          <w:szCs w:val="22"/>
        </w:rPr>
        <w:t>pprovals from</w:t>
      </w:r>
      <w:r w:rsidR="34080838" w:rsidRPr="1BF34297">
        <w:rPr>
          <w:sz w:val="22"/>
          <w:szCs w:val="22"/>
        </w:rPr>
        <w:t xml:space="preserve"> appropriate agencies</w:t>
      </w:r>
      <w:r w:rsidR="007B7C9B">
        <w:tab/>
      </w:r>
      <w:r w:rsidRPr="1BF34297">
        <w:rPr>
          <w:sz w:val="22"/>
          <w:szCs w:val="22"/>
        </w:rPr>
        <w:t>__________________________</w:t>
      </w:r>
    </w:p>
    <w:p w14:paraId="4D81EA6D" w14:textId="44A1C782" w:rsidR="1BF34297" w:rsidRDefault="1BF34297" w:rsidP="1BF34297">
      <w:pPr>
        <w:tabs>
          <w:tab w:val="left" w:pos="360"/>
          <w:tab w:val="left" w:pos="720"/>
          <w:tab w:val="left" w:pos="1440"/>
          <w:tab w:val="left" w:pos="1890"/>
        </w:tabs>
        <w:spacing w:line="360" w:lineRule="auto"/>
        <w:ind w:firstLine="360"/>
        <w:rPr>
          <w:sz w:val="22"/>
          <w:szCs w:val="22"/>
        </w:rPr>
      </w:pPr>
    </w:p>
    <w:p w14:paraId="586474CA" w14:textId="77777777" w:rsidR="007B7C9B" w:rsidRDefault="0EFF6F19" w:rsidP="005234EE">
      <w:pPr>
        <w:tabs>
          <w:tab w:val="left" w:pos="-1080"/>
          <w:tab w:val="left" w:pos="-720"/>
          <w:tab w:val="left" w:pos="360"/>
          <w:tab w:val="left" w:pos="720"/>
          <w:tab w:val="left" w:pos="1440"/>
          <w:tab w:val="left" w:pos="1890"/>
        </w:tabs>
        <w:spacing w:line="360" w:lineRule="auto"/>
        <w:ind w:firstLine="360"/>
        <w:rPr>
          <w:sz w:val="22"/>
        </w:rPr>
      </w:pPr>
      <w:r w:rsidRPr="1BF34297">
        <w:rPr>
          <w:sz w:val="22"/>
          <w:szCs w:val="22"/>
        </w:rPr>
        <w:t>4.</w:t>
      </w:r>
      <w:r w:rsidR="007B7C9B">
        <w:tab/>
      </w:r>
      <w:r w:rsidR="34080838" w:rsidRPr="1BF34297">
        <w:rPr>
          <w:sz w:val="22"/>
          <w:szCs w:val="22"/>
        </w:rPr>
        <w:t>Finalize bid package/s</w:t>
      </w:r>
      <w:r w:rsidRPr="1BF34297">
        <w:rPr>
          <w:sz w:val="22"/>
          <w:szCs w:val="22"/>
        </w:rPr>
        <w:t>ubmit to GA for pre-bid approval</w:t>
      </w:r>
      <w:r w:rsidR="007B7C9B">
        <w:tab/>
      </w:r>
      <w:r w:rsidRPr="1BF34297">
        <w:rPr>
          <w:sz w:val="22"/>
          <w:szCs w:val="22"/>
        </w:rPr>
        <w:t>__________________________</w:t>
      </w:r>
    </w:p>
    <w:p w14:paraId="141AB751" w14:textId="31987BC8" w:rsidR="1BF34297" w:rsidRDefault="1BF34297" w:rsidP="1BF34297">
      <w:pPr>
        <w:tabs>
          <w:tab w:val="left" w:pos="360"/>
          <w:tab w:val="left" w:pos="720"/>
          <w:tab w:val="left" w:pos="1440"/>
          <w:tab w:val="left" w:pos="1890"/>
        </w:tabs>
        <w:spacing w:line="360" w:lineRule="auto"/>
        <w:ind w:firstLine="360"/>
        <w:rPr>
          <w:sz w:val="22"/>
          <w:szCs w:val="22"/>
        </w:rPr>
      </w:pPr>
    </w:p>
    <w:p w14:paraId="2E432298" w14:textId="597BED1A" w:rsidR="00A4497F" w:rsidRDefault="0EFF6F19" w:rsidP="1BF34297">
      <w:pPr>
        <w:tabs>
          <w:tab w:val="left" w:pos="720"/>
          <w:tab w:val="left" w:pos="1440"/>
          <w:tab w:val="left" w:pos="1890"/>
        </w:tabs>
        <w:spacing w:line="360" w:lineRule="auto"/>
        <w:ind w:firstLine="360"/>
        <w:jc w:val="both"/>
        <w:rPr>
          <w:sz w:val="22"/>
          <w:szCs w:val="22"/>
        </w:rPr>
      </w:pPr>
      <w:r w:rsidRPr="1BF34297">
        <w:rPr>
          <w:sz w:val="22"/>
          <w:szCs w:val="22"/>
        </w:rPr>
        <w:t>5.</w:t>
      </w:r>
      <w:r w:rsidR="007B7C9B">
        <w:tab/>
      </w:r>
      <w:r w:rsidR="34080838" w:rsidRPr="1BF34297">
        <w:rPr>
          <w:sz w:val="22"/>
          <w:szCs w:val="22"/>
        </w:rPr>
        <w:t>Advertise for bids</w:t>
      </w:r>
      <w:r w:rsidR="007B7C9B">
        <w:tab/>
      </w:r>
      <w:r w:rsidR="007B7C9B">
        <w:tab/>
      </w:r>
      <w:r w:rsidR="007B7C9B">
        <w:tab/>
      </w:r>
      <w:r w:rsidR="007B7C9B">
        <w:tab/>
      </w:r>
      <w:r w:rsidR="007B7C9B">
        <w:tab/>
      </w:r>
      <w:r w:rsidR="4774474D" w:rsidRPr="1BF34297">
        <w:rPr>
          <w:sz w:val="22"/>
          <w:szCs w:val="22"/>
        </w:rPr>
        <w:t xml:space="preserve"> </w:t>
      </w:r>
      <w:r w:rsidR="4E5EE47B" w:rsidRPr="1BF34297">
        <w:rPr>
          <w:sz w:val="22"/>
          <w:szCs w:val="22"/>
        </w:rPr>
        <w:t>__________________________</w:t>
      </w:r>
    </w:p>
    <w:p w14:paraId="11727036" w14:textId="3C22B7D3" w:rsidR="1BF34297" w:rsidRDefault="1BF34297" w:rsidP="1BF34297">
      <w:pPr>
        <w:tabs>
          <w:tab w:val="left" w:pos="720"/>
          <w:tab w:val="left" w:pos="1440"/>
          <w:tab w:val="left" w:pos="1890"/>
        </w:tabs>
        <w:spacing w:line="360" w:lineRule="auto"/>
        <w:ind w:firstLine="360"/>
        <w:jc w:val="both"/>
        <w:rPr>
          <w:sz w:val="22"/>
          <w:szCs w:val="22"/>
        </w:rPr>
      </w:pPr>
    </w:p>
    <w:p w14:paraId="20B8F3FA" w14:textId="679021C8" w:rsidR="007B7C9B" w:rsidRDefault="0EFF6F19" w:rsidP="00C50B90">
      <w:pPr>
        <w:tabs>
          <w:tab w:val="left" w:pos="-1080"/>
          <w:tab w:val="left" w:pos="-720"/>
          <w:tab w:val="left" w:pos="360"/>
          <w:tab w:val="left" w:pos="720"/>
          <w:tab w:val="left" w:pos="1440"/>
          <w:tab w:val="left" w:pos="1890"/>
        </w:tabs>
        <w:spacing w:line="360" w:lineRule="auto"/>
        <w:ind w:firstLine="360"/>
        <w:rPr>
          <w:sz w:val="22"/>
        </w:rPr>
      </w:pPr>
      <w:r w:rsidRPr="1BF34297">
        <w:rPr>
          <w:sz w:val="22"/>
          <w:szCs w:val="22"/>
        </w:rPr>
        <w:t>6.</w:t>
      </w:r>
      <w:r w:rsidR="007B7C9B">
        <w:tab/>
      </w:r>
      <w:r w:rsidRPr="1BF34297">
        <w:rPr>
          <w:sz w:val="22"/>
          <w:szCs w:val="22"/>
        </w:rPr>
        <w:t xml:space="preserve">Award </w:t>
      </w:r>
      <w:r w:rsidR="4E5EE47B" w:rsidRPr="1BF34297">
        <w:rPr>
          <w:sz w:val="22"/>
          <w:szCs w:val="22"/>
        </w:rPr>
        <w:t>construction</w:t>
      </w:r>
      <w:r w:rsidR="4774474D" w:rsidRPr="1BF34297">
        <w:rPr>
          <w:sz w:val="22"/>
          <w:szCs w:val="22"/>
        </w:rPr>
        <w:t xml:space="preserve"> </w:t>
      </w:r>
      <w:r w:rsidRPr="1BF34297">
        <w:rPr>
          <w:sz w:val="22"/>
          <w:szCs w:val="22"/>
        </w:rPr>
        <w:t>contract</w:t>
      </w:r>
      <w:r w:rsidR="007B7C9B">
        <w:tab/>
      </w:r>
      <w:r w:rsidR="007B7C9B">
        <w:tab/>
      </w:r>
      <w:r w:rsidR="007B7C9B">
        <w:tab/>
      </w:r>
      <w:r w:rsidR="007B7C9B">
        <w:tab/>
      </w:r>
      <w:r w:rsidRPr="1BF34297">
        <w:rPr>
          <w:sz w:val="22"/>
          <w:szCs w:val="22"/>
        </w:rPr>
        <w:t>__________________________</w:t>
      </w:r>
    </w:p>
    <w:p w14:paraId="2C238273" w14:textId="02B167DE" w:rsidR="1BF34297" w:rsidRDefault="1BF34297" w:rsidP="1BF34297">
      <w:pPr>
        <w:tabs>
          <w:tab w:val="left" w:pos="360"/>
          <w:tab w:val="left" w:pos="720"/>
          <w:tab w:val="left" w:pos="1440"/>
          <w:tab w:val="left" w:pos="1890"/>
        </w:tabs>
        <w:spacing w:line="360" w:lineRule="auto"/>
        <w:ind w:firstLine="360"/>
        <w:rPr>
          <w:sz w:val="22"/>
          <w:szCs w:val="22"/>
        </w:rPr>
      </w:pPr>
    </w:p>
    <w:p w14:paraId="6C32CD0E" w14:textId="77777777" w:rsidR="007B7C9B" w:rsidRDefault="0EFF6F19" w:rsidP="00C50B90">
      <w:pPr>
        <w:tabs>
          <w:tab w:val="left" w:pos="-1080"/>
          <w:tab w:val="left" w:pos="-720"/>
          <w:tab w:val="left" w:pos="360"/>
          <w:tab w:val="left" w:pos="720"/>
          <w:tab w:val="left" w:pos="1440"/>
          <w:tab w:val="left" w:pos="1890"/>
        </w:tabs>
        <w:spacing w:line="360" w:lineRule="auto"/>
        <w:ind w:firstLine="360"/>
        <w:rPr>
          <w:sz w:val="22"/>
        </w:rPr>
      </w:pPr>
      <w:r w:rsidRPr="1BF34297">
        <w:rPr>
          <w:sz w:val="22"/>
          <w:szCs w:val="22"/>
        </w:rPr>
        <w:t>7.</w:t>
      </w:r>
      <w:r w:rsidR="007B7C9B">
        <w:tab/>
      </w:r>
      <w:r w:rsidRPr="1BF34297">
        <w:rPr>
          <w:sz w:val="22"/>
          <w:szCs w:val="22"/>
        </w:rPr>
        <w:t>Begin construction</w:t>
      </w:r>
      <w:r w:rsidR="007B7C9B">
        <w:tab/>
      </w:r>
      <w:r w:rsidR="007B7C9B">
        <w:tab/>
      </w:r>
      <w:r w:rsidR="007B7C9B">
        <w:tab/>
      </w:r>
      <w:r w:rsidR="007B7C9B">
        <w:tab/>
      </w:r>
      <w:r w:rsidR="007B7C9B">
        <w:tab/>
      </w:r>
      <w:r w:rsidRPr="1BF34297">
        <w:rPr>
          <w:sz w:val="22"/>
          <w:szCs w:val="22"/>
        </w:rPr>
        <w:t>__________________________</w:t>
      </w:r>
    </w:p>
    <w:p w14:paraId="3E2E69F8" w14:textId="0964B41C" w:rsidR="1BF34297" w:rsidRDefault="1BF34297" w:rsidP="1BF34297">
      <w:pPr>
        <w:tabs>
          <w:tab w:val="left" w:pos="360"/>
          <w:tab w:val="left" w:pos="720"/>
          <w:tab w:val="left" w:pos="1440"/>
          <w:tab w:val="left" w:pos="1890"/>
        </w:tabs>
        <w:spacing w:line="360" w:lineRule="auto"/>
        <w:ind w:firstLine="360"/>
        <w:rPr>
          <w:sz w:val="22"/>
          <w:szCs w:val="22"/>
        </w:rPr>
      </w:pPr>
    </w:p>
    <w:p w14:paraId="7EC2FDDD" w14:textId="77777777" w:rsidR="007B7C9B" w:rsidRDefault="0EFF6F19" w:rsidP="00C50B90">
      <w:pPr>
        <w:tabs>
          <w:tab w:val="left" w:pos="-1080"/>
          <w:tab w:val="left" w:pos="-720"/>
          <w:tab w:val="left" w:pos="360"/>
          <w:tab w:val="left" w:pos="720"/>
          <w:tab w:val="left" w:pos="1440"/>
          <w:tab w:val="left" w:pos="1890"/>
        </w:tabs>
        <w:spacing w:line="360" w:lineRule="auto"/>
        <w:ind w:firstLine="360"/>
        <w:rPr>
          <w:sz w:val="22"/>
        </w:rPr>
      </w:pPr>
      <w:r w:rsidRPr="1BF34297">
        <w:rPr>
          <w:sz w:val="22"/>
          <w:szCs w:val="22"/>
        </w:rPr>
        <w:t>8.</w:t>
      </w:r>
      <w:r w:rsidR="007B7C9B">
        <w:tab/>
      </w:r>
      <w:r w:rsidRPr="1BF34297">
        <w:rPr>
          <w:sz w:val="22"/>
          <w:szCs w:val="22"/>
        </w:rPr>
        <w:t>Complete construction</w:t>
      </w:r>
      <w:r w:rsidR="007B7C9B">
        <w:tab/>
      </w:r>
      <w:r w:rsidR="007B7C9B">
        <w:tab/>
      </w:r>
      <w:r w:rsidR="007B7C9B">
        <w:tab/>
      </w:r>
      <w:r w:rsidR="007B7C9B">
        <w:tab/>
      </w:r>
      <w:r w:rsidR="007B7C9B">
        <w:tab/>
      </w:r>
      <w:r w:rsidRPr="1BF34297">
        <w:rPr>
          <w:sz w:val="22"/>
          <w:szCs w:val="22"/>
        </w:rPr>
        <w:t>__________________________</w:t>
      </w:r>
    </w:p>
    <w:p w14:paraId="23F7B435" w14:textId="1E1357F2" w:rsidR="1BF34297" w:rsidRDefault="1BF34297" w:rsidP="1BF34297">
      <w:pPr>
        <w:tabs>
          <w:tab w:val="left" w:pos="360"/>
          <w:tab w:val="left" w:pos="720"/>
          <w:tab w:val="left" w:pos="1440"/>
          <w:tab w:val="left" w:pos="1890"/>
        </w:tabs>
        <w:spacing w:line="360" w:lineRule="auto"/>
        <w:ind w:firstLine="360"/>
        <w:rPr>
          <w:sz w:val="22"/>
          <w:szCs w:val="22"/>
        </w:rPr>
      </w:pPr>
    </w:p>
    <w:p w14:paraId="422ACE7D" w14:textId="77777777" w:rsidR="007B7C9B" w:rsidRDefault="0EFF6F19" w:rsidP="00C50B90">
      <w:pPr>
        <w:tabs>
          <w:tab w:val="left" w:pos="-1080"/>
          <w:tab w:val="left" w:pos="-720"/>
          <w:tab w:val="left" w:pos="360"/>
          <w:tab w:val="left" w:pos="720"/>
          <w:tab w:val="left" w:pos="1440"/>
          <w:tab w:val="left" w:pos="1890"/>
        </w:tabs>
        <w:spacing w:line="360" w:lineRule="auto"/>
        <w:ind w:firstLine="360"/>
        <w:rPr>
          <w:sz w:val="22"/>
        </w:rPr>
      </w:pPr>
      <w:r w:rsidRPr="1BF34297">
        <w:rPr>
          <w:sz w:val="22"/>
          <w:szCs w:val="22"/>
        </w:rPr>
        <w:t>9.</w:t>
      </w:r>
      <w:r w:rsidR="007B7C9B">
        <w:tab/>
      </w:r>
      <w:r w:rsidRPr="1BF34297">
        <w:rPr>
          <w:sz w:val="22"/>
          <w:szCs w:val="22"/>
        </w:rPr>
        <w:t>Submit for final payment</w:t>
      </w:r>
      <w:r w:rsidR="007B7C9B">
        <w:tab/>
      </w:r>
      <w:r w:rsidR="007B7C9B">
        <w:tab/>
      </w:r>
      <w:r w:rsidR="007B7C9B">
        <w:tab/>
      </w:r>
      <w:r w:rsidR="007B7C9B">
        <w:tab/>
      </w:r>
      <w:r w:rsidRPr="1BF34297">
        <w:rPr>
          <w:sz w:val="22"/>
          <w:szCs w:val="22"/>
        </w:rPr>
        <w:t>__________________________</w:t>
      </w:r>
    </w:p>
    <w:p w14:paraId="3988E242" w14:textId="77777777" w:rsidR="1BF34297" w:rsidRDefault="1BF34297" w:rsidP="1BF34297">
      <w:pPr>
        <w:tabs>
          <w:tab w:val="left" w:pos="360"/>
          <w:tab w:val="left" w:pos="720"/>
          <w:tab w:val="left" w:pos="1440"/>
          <w:tab w:val="left" w:pos="1890"/>
        </w:tabs>
        <w:spacing w:line="360" w:lineRule="auto"/>
        <w:ind w:firstLine="360"/>
        <w:rPr>
          <w:sz w:val="22"/>
          <w:szCs w:val="22"/>
        </w:rPr>
      </w:pPr>
    </w:p>
    <w:p w14:paraId="3F7F5AC4" w14:textId="77777777" w:rsidR="6EBEFCB1" w:rsidRDefault="6EBEFCB1" w:rsidP="1BF34297">
      <w:pPr>
        <w:tabs>
          <w:tab w:val="left" w:pos="360"/>
          <w:tab w:val="left" w:pos="720"/>
          <w:tab w:val="left" w:pos="1440"/>
          <w:tab w:val="left" w:pos="1890"/>
        </w:tabs>
        <w:ind w:firstLine="360"/>
        <w:rPr>
          <w:sz w:val="22"/>
          <w:szCs w:val="22"/>
        </w:rPr>
      </w:pPr>
      <w:r w:rsidRPr="1BF34297">
        <w:rPr>
          <w:sz w:val="22"/>
          <w:szCs w:val="22"/>
        </w:rPr>
        <w:t>Comments: _____________________________________________________________________</w:t>
      </w:r>
    </w:p>
    <w:p w14:paraId="4905C359" w14:textId="1C5313B4" w:rsidR="1BF34297" w:rsidRDefault="1BF34297" w:rsidP="1BF34297">
      <w:pPr>
        <w:tabs>
          <w:tab w:val="left" w:pos="360"/>
          <w:tab w:val="left" w:pos="720"/>
          <w:tab w:val="left" w:pos="1440"/>
          <w:tab w:val="left" w:pos="1890"/>
        </w:tabs>
        <w:ind w:firstLine="360"/>
        <w:rPr>
          <w:sz w:val="22"/>
          <w:szCs w:val="22"/>
        </w:rPr>
      </w:pPr>
    </w:p>
    <w:p w14:paraId="4970B306" w14:textId="1D4E1489" w:rsidR="6EBEFCB1" w:rsidRDefault="6EBEFCB1" w:rsidP="1BF34297">
      <w:pPr>
        <w:tabs>
          <w:tab w:val="left" w:pos="360"/>
          <w:tab w:val="left" w:pos="720"/>
          <w:tab w:val="left" w:pos="1440"/>
          <w:tab w:val="left" w:pos="1890"/>
        </w:tabs>
        <w:ind w:firstLine="360"/>
        <w:rPr>
          <w:sz w:val="22"/>
          <w:szCs w:val="22"/>
        </w:rPr>
      </w:pPr>
      <w:r w:rsidRPr="1BF34297">
        <w:rPr>
          <w:sz w:val="22"/>
          <w:szCs w:val="22"/>
        </w:rPr>
        <w:t>_______________________________________________________________________________</w:t>
      </w:r>
    </w:p>
    <w:p w14:paraId="5E20B052" w14:textId="1C5313B4" w:rsidR="1BF34297" w:rsidRDefault="1BF34297" w:rsidP="1BF34297">
      <w:pPr>
        <w:tabs>
          <w:tab w:val="left" w:pos="360"/>
          <w:tab w:val="left" w:pos="720"/>
          <w:tab w:val="left" w:pos="1440"/>
          <w:tab w:val="left" w:pos="1890"/>
        </w:tabs>
        <w:ind w:firstLine="360"/>
        <w:rPr>
          <w:sz w:val="22"/>
          <w:szCs w:val="22"/>
        </w:rPr>
      </w:pPr>
    </w:p>
    <w:p w14:paraId="52E60712" w14:textId="1D4E1489" w:rsidR="6EBEFCB1" w:rsidRDefault="6EBEFCB1" w:rsidP="1BF34297">
      <w:pPr>
        <w:tabs>
          <w:tab w:val="left" w:pos="360"/>
          <w:tab w:val="left" w:pos="720"/>
          <w:tab w:val="left" w:pos="1440"/>
          <w:tab w:val="left" w:pos="1890"/>
        </w:tabs>
        <w:ind w:firstLine="360"/>
        <w:rPr>
          <w:sz w:val="22"/>
          <w:szCs w:val="22"/>
        </w:rPr>
      </w:pPr>
      <w:r w:rsidRPr="1BF34297">
        <w:rPr>
          <w:sz w:val="22"/>
          <w:szCs w:val="22"/>
        </w:rPr>
        <w:t>_______________________________________________________________________________</w:t>
      </w:r>
    </w:p>
    <w:p w14:paraId="5DA3B0C1" w14:textId="05BBD18A" w:rsidR="1BF34297" w:rsidRDefault="1BF34297" w:rsidP="1BF34297">
      <w:pPr>
        <w:tabs>
          <w:tab w:val="left" w:pos="360"/>
          <w:tab w:val="left" w:pos="720"/>
          <w:tab w:val="left" w:pos="1440"/>
          <w:tab w:val="left" w:pos="1890"/>
        </w:tabs>
        <w:ind w:firstLine="360"/>
        <w:rPr>
          <w:sz w:val="22"/>
          <w:szCs w:val="22"/>
        </w:rPr>
      </w:pPr>
    </w:p>
    <w:p w14:paraId="581925B2" w14:textId="10BD05C2" w:rsidR="00871432" w:rsidRDefault="00871432" w:rsidP="06FC8510">
      <w:pPr>
        <w:tabs>
          <w:tab w:val="left" w:pos="720"/>
          <w:tab w:val="left" w:pos="1440"/>
          <w:tab w:val="left" w:pos="1890"/>
        </w:tabs>
        <w:jc w:val="center"/>
        <w:rPr>
          <w:rStyle w:val="AppBChar"/>
        </w:rPr>
      </w:pPr>
      <w:r w:rsidRPr="06FC8510">
        <w:rPr>
          <w:b/>
          <w:bCs/>
          <w:smallCaps/>
        </w:rPr>
        <w:br w:type="page"/>
      </w:r>
    </w:p>
    <w:p w14:paraId="08D8A765" w14:textId="77777777" w:rsidR="00014292" w:rsidRPr="00014292" w:rsidRDefault="00014292" w:rsidP="00014292"/>
    <w:p w14:paraId="51F868B8" w14:textId="616F6092" w:rsidR="00871432" w:rsidRPr="00796E15" w:rsidRDefault="4A4A4B54" w:rsidP="00796E15">
      <w:pPr>
        <w:pStyle w:val="App2"/>
        <w:jc w:val="center"/>
        <w:rPr>
          <w:sz w:val="28"/>
          <w:szCs w:val="28"/>
        </w:rPr>
      </w:pPr>
      <w:bookmarkStart w:id="51" w:name="_Toc179540503"/>
      <w:r w:rsidRPr="00796E15">
        <w:rPr>
          <w:sz w:val="28"/>
          <w:szCs w:val="28"/>
        </w:rPr>
        <w:t>Concept Plan</w:t>
      </w:r>
      <w:r w:rsidR="0E238D9A" w:rsidRPr="00796E15">
        <w:rPr>
          <w:sz w:val="28"/>
          <w:szCs w:val="28"/>
        </w:rPr>
        <w:t xml:space="preserve"> Checklist</w:t>
      </w:r>
      <w:bookmarkEnd w:id="51"/>
    </w:p>
    <w:p w14:paraId="1706CB24" w14:textId="7117D8C3" w:rsidR="00871432" w:rsidRDefault="00871432" w:rsidP="3F14B1D8">
      <w:pPr>
        <w:tabs>
          <w:tab w:val="left" w:pos="720"/>
          <w:tab w:val="left" w:pos="1440"/>
          <w:tab w:val="left" w:pos="1890"/>
        </w:tabs>
        <w:jc w:val="both"/>
        <w:rPr>
          <w:sz w:val="22"/>
          <w:szCs w:val="22"/>
        </w:rPr>
      </w:pPr>
    </w:p>
    <w:p w14:paraId="1AAA05F1" w14:textId="77777777" w:rsidR="001C6104" w:rsidRPr="00101156" w:rsidRDefault="001C6104" w:rsidP="001C6104">
      <w:pPr>
        <w:tabs>
          <w:tab w:val="left" w:pos="720"/>
          <w:tab w:val="left" w:pos="1440"/>
          <w:tab w:val="left" w:pos="1890"/>
        </w:tabs>
        <w:jc w:val="both"/>
        <w:rPr>
          <w:sz w:val="22"/>
          <w:szCs w:val="22"/>
        </w:rPr>
      </w:pPr>
      <w:r w:rsidRPr="01D3D4A9">
        <w:rPr>
          <w:sz w:val="22"/>
          <w:szCs w:val="22"/>
        </w:rPr>
        <w:t xml:space="preserve">The Concept Plan, which serves as a reference for Green Acres ranking and evaluation, must include the information listed below.  The Concept Plan should be prepared by a licensed professional, who should complete this checklist. The plan should be generated using AutoCAD or Geographic Information System (GIS) technology; the layers required by the Green Acres Program are available from the DEP’s GIS </w:t>
      </w:r>
      <w:proofErr w:type="spellStart"/>
      <w:r w:rsidRPr="01D3D4A9">
        <w:rPr>
          <w:sz w:val="22"/>
          <w:szCs w:val="22"/>
        </w:rPr>
        <w:t>GeoWeb</w:t>
      </w:r>
      <w:proofErr w:type="spellEnd"/>
      <w:r w:rsidRPr="01D3D4A9">
        <w:rPr>
          <w:sz w:val="22"/>
          <w:szCs w:val="22"/>
        </w:rPr>
        <w:t>.</w:t>
      </w:r>
    </w:p>
    <w:p w14:paraId="07B2A4BA" w14:textId="77777777" w:rsidR="001C6104" w:rsidRPr="00101156" w:rsidRDefault="001C6104" w:rsidP="001C6104">
      <w:pPr>
        <w:tabs>
          <w:tab w:val="left" w:pos="720"/>
          <w:tab w:val="left" w:pos="1440"/>
          <w:tab w:val="left" w:pos="1890"/>
        </w:tabs>
        <w:jc w:val="both"/>
        <w:rPr>
          <w:sz w:val="16"/>
          <w:szCs w:val="16"/>
        </w:rPr>
      </w:pPr>
    </w:p>
    <w:p w14:paraId="6B66338F" w14:textId="77777777" w:rsidR="001C6104" w:rsidRPr="00101156" w:rsidRDefault="001C6104" w:rsidP="001C6104">
      <w:pPr>
        <w:tabs>
          <w:tab w:val="left" w:pos="720"/>
          <w:tab w:val="left" w:pos="1440"/>
          <w:tab w:val="left" w:pos="1890"/>
        </w:tabs>
        <w:jc w:val="both"/>
        <w:rPr>
          <w:sz w:val="22"/>
          <w:szCs w:val="22"/>
        </w:rPr>
      </w:pPr>
      <w:r w:rsidRPr="00101156">
        <w:rPr>
          <w:sz w:val="22"/>
          <w:szCs w:val="22"/>
        </w:rPr>
        <w:t>This checklist should be returned with the completed application.  If any items are not applicable, please indicate with “N/A” next to that item.  The following are required elements of the concept plan:</w:t>
      </w:r>
    </w:p>
    <w:p w14:paraId="4AD4D36F" w14:textId="77777777" w:rsidR="001C6104" w:rsidRPr="00101156" w:rsidRDefault="001C6104" w:rsidP="001C6104">
      <w:pPr>
        <w:tabs>
          <w:tab w:val="left" w:pos="720"/>
          <w:tab w:val="left" w:pos="1170"/>
          <w:tab w:val="left" w:pos="1890"/>
        </w:tabs>
        <w:jc w:val="both"/>
        <w:rPr>
          <w:sz w:val="22"/>
          <w:szCs w:val="22"/>
        </w:rPr>
      </w:pPr>
    </w:p>
    <w:tbl>
      <w:tblPr>
        <w:tblStyle w:val="PlainTable4"/>
        <w:tblW w:w="9720" w:type="dxa"/>
        <w:tblLayout w:type="fixed"/>
        <w:tblLook w:val="06A0" w:firstRow="1" w:lastRow="0" w:firstColumn="1" w:lastColumn="0" w:noHBand="1" w:noVBand="1"/>
      </w:tblPr>
      <w:tblGrid>
        <w:gridCol w:w="1156"/>
        <w:gridCol w:w="8564"/>
      </w:tblGrid>
      <w:tr w:rsidR="001C6104" w:rsidRPr="00101156" w14:paraId="52ECC994" w14:textId="77777777" w:rsidTr="006F55B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56" w:type="dxa"/>
          </w:tcPr>
          <w:p w14:paraId="61C0251C" w14:textId="77777777" w:rsidR="001C6104" w:rsidRPr="00101156" w:rsidRDefault="001C6104">
            <w:pPr>
              <w:rPr>
                <w:b w:val="0"/>
                <w:bCs w:val="0"/>
                <w:sz w:val="22"/>
                <w:szCs w:val="22"/>
              </w:rPr>
            </w:pPr>
            <w:r w:rsidRPr="00101156">
              <w:rPr>
                <w:b w:val="0"/>
                <w:bCs w:val="0"/>
                <w:sz w:val="22"/>
                <w:szCs w:val="22"/>
              </w:rPr>
              <w:t>1. ____</w:t>
            </w:r>
          </w:p>
          <w:p w14:paraId="235C9092" w14:textId="77777777" w:rsidR="001C6104" w:rsidRPr="00101156" w:rsidRDefault="001C6104">
            <w:pPr>
              <w:rPr>
                <w:b w:val="0"/>
                <w:bCs w:val="0"/>
                <w:sz w:val="22"/>
                <w:szCs w:val="22"/>
              </w:rPr>
            </w:pPr>
          </w:p>
        </w:tc>
        <w:tc>
          <w:tcPr>
            <w:tcW w:w="8564" w:type="dxa"/>
          </w:tcPr>
          <w:p w14:paraId="3122EC02" w14:textId="77777777" w:rsidR="001C6104" w:rsidRPr="00101156" w:rsidRDefault="001C6104">
            <w:pPr>
              <w:cnfStyle w:val="100000000000" w:firstRow="1" w:lastRow="0" w:firstColumn="0" w:lastColumn="0" w:oddVBand="0" w:evenVBand="0" w:oddHBand="0" w:evenHBand="0" w:firstRowFirstColumn="0" w:firstRowLastColumn="0" w:lastRowFirstColumn="0" w:lastRowLastColumn="0"/>
              <w:rPr>
                <w:sz w:val="22"/>
                <w:szCs w:val="22"/>
              </w:rPr>
            </w:pPr>
            <w:r w:rsidRPr="01D3D4A9">
              <w:rPr>
                <w:b w:val="0"/>
                <w:bCs w:val="0"/>
                <w:sz w:val="22"/>
                <w:szCs w:val="22"/>
              </w:rPr>
              <w:t>Project name and location</w:t>
            </w:r>
          </w:p>
          <w:p w14:paraId="23C4E0B2" w14:textId="77777777" w:rsidR="001C6104" w:rsidRPr="00101156" w:rsidRDefault="001C6104">
            <w:pPr>
              <w:cnfStyle w:val="100000000000" w:firstRow="1" w:lastRow="0" w:firstColumn="0" w:lastColumn="0" w:oddVBand="0" w:evenVBand="0" w:oddHBand="0" w:evenHBand="0" w:firstRowFirstColumn="0" w:firstRowLastColumn="0" w:lastRowFirstColumn="0" w:lastRowLastColumn="0"/>
              <w:rPr>
                <w:b w:val="0"/>
                <w:bCs w:val="0"/>
                <w:sz w:val="22"/>
                <w:szCs w:val="22"/>
              </w:rPr>
            </w:pPr>
          </w:p>
        </w:tc>
      </w:tr>
      <w:tr w:rsidR="001C6104" w14:paraId="4E95A895" w14:textId="77777777" w:rsidTr="006F55B2">
        <w:trPr>
          <w:trHeight w:val="300"/>
        </w:trPr>
        <w:tc>
          <w:tcPr>
            <w:cnfStyle w:val="001000000000" w:firstRow="0" w:lastRow="0" w:firstColumn="1" w:lastColumn="0" w:oddVBand="0" w:evenVBand="0" w:oddHBand="0" w:evenHBand="0" w:firstRowFirstColumn="0" w:firstRowLastColumn="0" w:lastRowFirstColumn="0" w:lastRowLastColumn="0"/>
            <w:tcW w:w="1156" w:type="dxa"/>
          </w:tcPr>
          <w:p w14:paraId="60FE2674" w14:textId="77777777" w:rsidR="001C6104" w:rsidRDefault="001C6104">
            <w:pPr>
              <w:rPr>
                <w:b w:val="0"/>
                <w:bCs w:val="0"/>
                <w:sz w:val="22"/>
                <w:szCs w:val="22"/>
              </w:rPr>
            </w:pPr>
            <w:r w:rsidRPr="01D3D4A9">
              <w:rPr>
                <w:b w:val="0"/>
                <w:bCs w:val="0"/>
                <w:sz w:val="22"/>
                <w:szCs w:val="22"/>
              </w:rPr>
              <w:t>2. ____</w:t>
            </w:r>
          </w:p>
        </w:tc>
        <w:tc>
          <w:tcPr>
            <w:tcW w:w="8564" w:type="dxa"/>
          </w:tcPr>
          <w:p w14:paraId="11161B5E" w14:textId="77777777" w:rsidR="001C6104" w:rsidRDefault="001C6104">
            <w:pPr>
              <w:cnfStyle w:val="000000000000" w:firstRow="0" w:lastRow="0" w:firstColumn="0" w:lastColumn="0" w:oddVBand="0" w:evenVBand="0" w:oddHBand="0" w:evenHBand="0" w:firstRowFirstColumn="0" w:firstRowLastColumn="0" w:lastRowFirstColumn="0" w:lastRowLastColumn="0"/>
              <w:rPr>
                <w:b/>
                <w:bCs/>
                <w:sz w:val="22"/>
                <w:szCs w:val="22"/>
              </w:rPr>
            </w:pPr>
            <w:r w:rsidRPr="01D3D4A9">
              <w:rPr>
                <w:sz w:val="22"/>
                <w:szCs w:val="22"/>
              </w:rPr>
              <w:t>Tax parcel lot lines and road rights-of-way lines</w:t>
            </w:r>
          </w:p>
          <w:p w14:paraId="182495DB" w14:textId="77777777" w:rsidR="001C6104" w:rsidRDefault="001C6104">
            <w:pPr>
              <w:cnfStyle w:val="000000000000" w:firstRow="0" w:lastRow="0" w:firstColumn="0" w:lastColumn="0" w:oddVBand="0" w:evenVBand="0" w:oddHBand="0" w:evenHBand="0" w:firstRowFirstColumn="0" w:firstRowLastColumn="0" w:lastRowFirstColumn="0" w:lastRowLastColumn="0"/>
              <w:rPr>
                <w:b/>
                <w:bCs/>
                <w:sz w:val="22"/>
                <w:szCs w:val="22"/>
              </w:rPr>
            </w:pPr>
          </w:p>
        </w:tc>
      </w:tr>
      <w:tr w:rsidR="001C6104" w:rsidRPr="00101156" w14:paraId="7D4B1597" w14:textId="77777777" w:rsidTr="006F55B2">
        <w:tc>
          <w:tcPr>
            <w:cnfStyle w:val="001000000000" w:firstRow="0" w:lastRow="0" w:firstColumn="1" w:lastColumn="0" w:oddVBand="0" w:evenVBand="0" w:oddHBand="0" w:evenHBand="0" w:firstRowFirstColumn="0" w:firstRowLastColumn="0" w:lastRowFirstColumn="0" w:lastRowLastColumn="0"/>
            <w:tcW w:w="1156" w:type="dxa"/>
          </w:tcPr>
          <w:p w14:paraId="5E71348B" w14:textId="77777777" w:rsidR="001C6104" w:rsidRPr="00101156" w:rsidRDefault="001C6104">
            <w:pPr>
              <w:rPr>
                <w:b w:val="0"/>
                <w:bCs w:val="0"/>
                <w:sz w:val="22"/>
                <w:szCs w:val="22"/>
              </w:rPr>
            </w:pPr>
            <w:r w:rsidRPr="01D3D4A9">
              <w:rPr>
                <w:b w:val="0"/>
                <w:bCs w:val="0"/>
                <w:sz w:val="22"/>
                <w:szCs w:val="22"/>
              </w:rPr>
              <w:t>3. ____</w:t>
            </w:r>
          </w:p>
          <w:p w14:paraId="37F99F39" w14:textId="77777777" w:rsidR="001C6104" w:rsidRPr="00101156" w:rsidRDefault="001C6104">
            <w:pPr>
              <w:rPr>
                <w:b w:val="0"/>
                <w:bCs w:val="0"/>
                <w:sz w:val="22"/>
                <w:szCs w:val="22"/>
              </w:rPr>
            </w:pPr>
          </w:p>
        </w:tc>
        <w:tc>
          <w:tcPr>
            <w:tcW w:w="8564" w:type="dxa"/>
          </w:tcPr>
          <w:p w14:paraId="7E5E28AB" w14:textId="77777777" w:rsidR="001C6104" w:rsidRPr="00101156" w:rsidRDefault="001C6104">
            <w:pPr>
              <w:cnfStyle w:val="000000000000" w:firstRow="0" w:lastRow="0" w:firstColumn="0" w:lastColumn="0" w:oddVBand="0" w:evenVBand="0" w:oddHBand="0" w:evenHBand="0" w:firstRowFirstColumn="0" w:firstRowLastColumn="0" w:lastRowFirstColumn="0" w:lastRowLastColumn="0"/>
              <w:rPr>
                <w:sz w:val="22"/>
                <w:szCs w:val="22"/>
              </w:rPr>
            </w:pPr>
            <w:r w:rsidRPr="00101156">
              <w:rPr>
                <w:sz w:val="22"/>
                <w:szCs w:val="22"/>
              </w:rPr>
              <w:t>Block and lot numbers and municipality(</w:t>
            </w:r>
            <w:proofErr w:type="spellStart"/>
            <w:r w:rsidRPr="00101156">
              <w:rPr>
                <w:sz w:val="22"/>
                <w:szCs w:val="22"/>
              </w:rPr>
              <w:t>ies</w:t>
            </w:r>
            <w:proofErr w:type="spellEnd"/>
            <w:r w:rsidRPr="00101156">
              <w:rPr>
                <w:sz w:val="22"/>
                <w:szCs w:val="22"/>
              </w:rPr>
              <w:t>) in which the project is located</w:t>
            </w:r>
          </w:p>
        </w:tc>
      </w:tr>
      <w:tr w:rsidR="001C6104" w:rsidRPr="00101156" w14:paraId="1C4A074E" w14:textId="77777777" w:rsidTr="006F55B2">
        <w:tc>
          <w:tcPr>
            <w:cnfStyle w:val="001000000000" w:firstRow="0" w:lastRow="0" w:firstColumn="1" w:lastColumn="0" w:oddVBand="0" w:evenVBand="0" w:oddHBand="0" w:evenHBand="0" w:firstRowFirstColumn="0" w:firstRowLastColumn="0" w:lastRowFirstColumn="0" w:lastRowLastColumn="0"/>
            <w:tcW w:w="1156" w:type="dxa"/>
          </w:tcPr>
          <w:p w14:paraId="44882A3B" w14:textId="77777777" w:rsidR="001C6104" w:rsidRPr="00101156" w:rsidRDefault="001C6104">
            <w:pPr>
              <w:rPr>
                <w:b w:val="0"/>
                <w:bCs w:val="0"/>
                <w:sz w:val="22"/>
                <w:szCs w:val="22"/>
              </w:rPr>
            </w:pPr>
            <w:r w:rsidRPr="01D3D4A9">
              <w:rPr>
                <w:b w:val="0"/>
                <w:bCs w:val="0"/>
                <w:sz w:val="22"/>
                <w:szCs w:val="22"/>
              </w:rPr>
              <w:t>4. ____</w:t>
            </w:r>
          </w:p>
          <w:p w14:paraId="36C8F453" w14:textId="77777777" w:rsidR="001C6104" w:rsidRPr="00101156" w:rsidRDefault="001C6104">
            <w:pPr>
              <w:rPr>
                <w:b w:val="0"/>
                <w:bCs w:val="0"/>
                <w:sz w:val="22"/>
                <w:szCs w:val="22"/>
              </w:rPr>
            </w:pPr>
          </w:p>
        </w:tc>
        <w:tc>
          <w:tcPr>
            <w:tcW w:w="8564" w:type="dxa"/>
          </w:tcPr>
          <w:p w14:paraId="5651D44A" w14:textId="77777777" w:rsidR="001C6104" w:rsidRPr="00101156" w:rsidRDefault="001C6104">
            <w:pPr>
              <w:cnfStyle w:val="000000000000" w:firstRow="0" w:lastRow="0" w:firstColumn="0" w:lastColumn="0" w:oddVBand="0" w:evenVBand="0" w:oddHBand="0" w:evenHBand="0" w:firstRowFirstColumn="0" w:firstRowLastColumn="0" w:lastRowFirstColumn="0" w:lastRowLastColumn="0"/>
              <w:rPr>
                <w:sz w:val="22"/>
                <w:szCs w:val="22"/>
              </w:rPr>
            </w:pPr>
            <w:r w:rsidRPr="00101156">
              <w:rPr>
                <w:sz w:val="22"/>
                <w:szCs w:val="22"/>
              </w:rPr>
              <w:t>North arrow and scale of map</w:t>
            </w:r>
          </w:p>
        </w:tc>
      </w:tr>
      <w:tr w:rsidR="001C6104" w:rsidRPr="00101156" w14:paraId="4F5A3112" w14:textId="77777777" w:rsidTr="006F55B2">
        <w:tc>
          <w:tcPr>
            <w:cnfStyle w:val="001000000000" w:firstRow="0" w:lastRow="0" w:firstColumn="1" w:lastColumn="0" w:oddVBand="0" w:evenVBand="0" w:oddHBand="0" w:evenHBand="0" w:firstRowFirstColumn="0" w:firstRowLastColumn="0" w:lastRowFirstColumn="0" w:lastRowLastColumn="0"/>
            <w:tcW w:w="1156" w:type="dxa"/>
          </w:tcPr>
          <w:p w14:paraId="5F070ECE" w14:textId="77777777" w:rsidR="001C6104" w:rsidRPr="00101156" w:rsidRDefault="001C6104">
            <w:pPr>
              <w:rPr>
                <w:b w:val="0"/>
                <w:bCs w:val="0"/>
                <w:sz w:val="22"/>
                <w:szCs w:val="22"/>
              </w:rPr>
            </w:pPr>
            <w:r w:rsidRPr="01D3D4A9">
              <w:rPr>
                <w:b w:val="0"/>
                <w:bCs w:val="0"/>
                <w:sz w:val="22"/>
                <w:szCs w:val="22"/>
              </w:rPr>
              <w:t>5. ____</w:t>
            </w:r>
          </w:p>
          <w:p w14:paraId="2CCFDC04" w14:textId="77777777" w:rsidR="001C6104" w:rsidRPr="00101156" w:rsidRDefault="001C6104">
            <w:pPr>
              <w:rPr>
                <w:b w:val="0"/>
                <w:bCs w:val="0"/>
                <w:sz w:val="22"/>
                <w:szCs w:val="22"/>
              </w:rPr>
            </w:pPr>
          </w:p>
        </w:tc>
        <w:tc>
          <w:tcPr>
            <w:tcW w:w="8564" w:type="dxa"/>
          </w:tcPr>
          <w:p w14:paraId="3D383D80" w14:textId="77777777" w:rsidR="001C6104" w:rsidRDefault="001C6104">
            <w:pPr>
              <w:cnfStyle w:val="000000000000" w:firstRow="0" w:lastRow="0" w:firstColumn="0" w:lastColumn="0" w:oddVBand="0" w:evenVBand="0" w:oddHBand="0" w:evenHBand="0" w:firstRowFirstColumn="0" w:firstRowLastColumn="0" w:lastRowFirstColumn="0" w:lastRowLastColumn="0"/>
              <w:rPr>
                <w:sz w:val="22"/>
                <w:szCs w:val="22"/>
              </w:rPr>
            </w:pPr>
            <w:r w:rsidRPr="24B48CCD">
              <w:rPr>
                <w:sz w:val="22"/>
                <w:szCs w:val="22"/>
              </w:rPr>
              <w:t>Adjacent streets, labeled; if there are no adjacent streets, the nearest street or landmark must be included as a reference point.</w:t>
            </w:r>
          </w:p>
          <w:p w14:paraId="319C2C3F" w14:textId="77777777" w:rsidR="001C6104" w:rsidRPr="00101156" w:rsidRDefault="001C6104">
            <w:pPr>
              <w:cnfStyle w:val="000000000000" w:firstRow="0" w:lastRow="0" w:firstColumn="0" w:lastColumn="0" w:oddVBand="0" w:evenVBand="0" w:oddHBand="0" w:evenHBand="0" w:firstRowFirstColumn="0" w:firstRowLastColumn="0" w:lastRowFirstColumn="0" w:lastRowLastColumn="0"/>
              <w:rPr>
                <w:sz w:val="22"/>
                <w:szCs w:val="22"/>
              </w:rPr>
            </w:pPr>
          </w:p>
        </w:tc>
      </w:tr>
      <w:tr w:rsidR="001C6104" w:rsidRPr="00101156" w14:paraId="6429C0E8" w14:textId="77777777" w:rsidTr="006F55B2">
        <w:tc>
          <w:tcPr>
            <w:cnfStyle w:val="001000000000" w:firstRow="0" w:lastRow="0" w:firstColumn="1" w:lastColumn="0" w:oddVBand="0" w:evenVBand="0" w:oddHBand="0" w:evenHBand="0" w:firstRowFirstColumn="0" w:firstRowLastColumn="0" w:lastRowFirstColumn="0" w:lastRowLastColumn="0"/>
            <w:tcW w:w="1156" w:type="dxa"/>
          </w:tcPr>
          <w:p w14:paraId="5219649E" w14:textId="77777777" w:rsidR="001C6104" w:rsidRPr="00101156" w:rsidRDefault="001C6104">
            <w:pPr>
              <w:rPr>
                <w:b w:val="0"/>
                <w:bCs w:val="0"/>
                <w:sz w:val="22"/>
                <w:szCs w:val="22"/>
              </w:rPr>
            </w:pPr>
            <w:r w:rsidRPr="01D3D4A9">
              <w:rPr>
                <w:b w:val="0"/>
                <w:bCs w:val="0"/>
                <w:sz w:val="22"/>
                <w:szCs w:val="22"/>
              </w:rPr>
              <w:t>6. ____</w:t>
            </w:r>
          </w:p>
          <w:p w14:paraId="3335DC83" w14:textId="77777777" w:rsidR="001C6104" w:rsidRPr="00101156" w:rsidRDefault="001C6104">
            <w:pPr>
              <w:rPr>
                <w:b w:val="0"/>
                <w:bCs w:val="0"/>
                <w:sz w:val="22"/>
                <w:szCs w:val="22"/>
              </w:rPr>
            </w:pPr>
          </w:p>
        </w:tc>
        <w:tc>
          <w:tcPr>
            <w:tcW w:w="8564" w:type="dxa"/>
          </w:tcPr>
          <w:p w14:paraId="23D581D5" w14:textId="27F11407" w:rsidR="001C6104" w:rsidRDefault="001C6104">
            <w:pPr>
              <w:cnfStyle w:val="000000000000" w:firstRow="0" w:lastRow="0" w:firstColumn="0" w:lastColumn="0" w:oddVBand="0" w:evenVBand="0" w:oddHBand="0" w:evenHBand="0" w:firstRowFirstColumn="0" w:firstRowLastColumn="0" w:lastRowFirstColumn="0" w:lastRowLastColumn="0"/>
              <w:rPr>
                <w:sz w:val="22"/>
                <w:szCs w:val="22"/>
              </w:rPr>
            </w:pPr>
            <w:r w:rsidRPr="00101156">
              <w:rPr>
                <w:sz w:val="22"/>
                <w:szCs w:val="22"/>
              </w:rPr>
              <w:t>Existing improvements and facilities shown in approximate location on parcel and labeled</w:t>
            </w:r>
            <w:r w:rsidR="00E80C0F">
              <w:rPr>
                <w:sz w:val="22"/>
                <w:szCs w:val="22"/>
              </w:rPr>
              <w:t>; if existing restroom</w:t>
            </w:r>
            <w:r w:rsidR="00825ECC">
              <w:rPr>
                <w:sz w:val="22"/>
                <w:szCs w:val="22"/>
              </w:rPr>
              <w:t>s serve the project location, they should be noted on the map</w:t>
            </w:r>
            <w:r w:rsidR="00E80C0F">
              <w:rPr>
                <w:sz w:val="22"/>
                <w:szCs w:val="22"/>
              </w:rPr>
              <w:t xml:space="preserve"> </w:t>
            </w:r>
          </w:p>
          <w:p w14:paraId="345962A2" w14:textId="3852753F" w:rsidR="001C6104" w:rsidRPr="00101156" w:rsidRDefault="001C6104">
            <w:pPr>
              <w:cnfStyle w:val="000000000000" w:firstRow="0" w:lastRow="0" w:firstColumn="0" w:lastColumn="0" w:oddVBand="0" w:evenVBand="0" w:oddHBand="0" w:evenHBand="0" w:firstRowFirstColumn="0" w:firstRowLastColumn="0" w:lastRowFirstColumn="0" w:lastRowLastColumn="0"/>
              <w:rPr>
                <w:sz w:val="22"/>
                <w:szCs w:val="22"/>
              </w:rPr>
            </w:pPr>
          </w:p>
        </w:tc>
      </w:tr>
      <w:tr w:rsidR="001C6104" w:rsidRPr="00101156" w14:paraId="0B8D781B" w14:textId="77777777" w:rsidTr="006F55B2">
        <w:tc>
          <w:tcPr>
            <w:cnfStyle w:val="001000000000" w:firstRow="0" w:lastRow="0" w:firstColumn="1" w:lastColumn="0" w:oddVBand="0" w:evenVBand="0" w:oddHBand="0" w:evenHBand="0" w:firstRowFirstColumn="0" w:firstRowLastColumn="0" w:lastRowFirstColumn="0" w:lastRowLastColumn="0"/>
            <w:tcW w:w="1156" w:type="dxa"/>
          </w:tcPr>
          <w:p w14:paraId="30DA7F3D" w14:textId="77777777" w:rsidR="001C6104" w:rsidRPr="00101156" w:rsidRDefault="001C6104">
            <w:pPr>
              <w:rPr>
                <w:b w:val="0"/>
                <w:bCs w:val="0"/>
                <w:sz w:val="22"/>
                <w:szCs w:val="22"/>
              </w:rPr>
            </w:pPr>
            <w:r w:rsidRPr="01D3D4A9">
              <w:rPr>
                <w:b w:val="0"/>
                <w:bCs w:val="0"/>
                <w:sz w:val="22"/>
                <w:szCs w:val="22"/>
              </w:rPr>
              <w:t>7. ____</w:t>
            </w:r>
          </w:p>
          <w:p w14:paraId="495023C5" w14:textId="77777777" w:rsidR="001C6104" w:rsidRPr="00101156" w:rsidRDefault="001C6104">
            <w:pPr>
              <w:rPr>
                <w:b w:val="0"/>
                <w:bCs w:val="0"/>
                <w:sz w:val="22"/>
                <w:szCs w:val="22"/>
              </w:rPr>
            </w:pPr>
          </w:p>
        </w:tc>
        <w:tc>
          <w:tcPr>
            <w:tcW w:w="8564" w:type="dxa"/>
          </w:tcPr>
          <w:p w14:paraId="227929E4" w14:textId="39795527" w:rsidR="001C6104" w:rsidRDefault="001C6104">
            <w:pPr>
              <w:cnfStyle w:val="000000000000" w:firstRow="0" w:lastRow="0" w:firstColumn="0" w:lastColumn="0" w:oddVBand="0" w:evenVBand="0" w:oddHBand="0" w:evenHBand="0" w:firstRowFirstColumn="0" w:firstRowLastColumn="0" w:lastRowFirstColumn="0" w:lastRowLastColumn="0"/>
              <w:rPr>
                <w:sz w:val="22"/>
                <w:szCs w:val="22"/>
              </w:rPr>
            </w:pPr>
            <w:r w:rsidRPr="24B48CCD">
              <w:rPr>
                <w:sz w:val="22"/>
                <w:szCs w:val="22"/>
              </w:rPr>
              <w:t>Proposed improvements and facilities shown in approximate location on parcel and labeled, with approximate area delineated</w:t>
            </w:r>
            <w:r w:rsidR="002F281E">
              <w:rPr>
                <w:sz w:val="22"/>
                <w:szCs w:val="22"/>
              </w:rPr>
              <w:t>.  Details of the specific p</w:t>
            </w:r>
            <w:r w:rsidR="007E0792">
              <w:rPr>
                <w:sz w:val="22"/>
                <w:szCs w:val="22"/>
              </w:rPr>
              <w:t>roposed playground equipment should be provided separately.</w:t>
            </w:r>
            <w:r w:rsidR="0027240F">
              <w:rPr>
                <w:sz w:val="22"/>
                <w:szCs w:val="22"/>
              </w:rPr>
              <w:t xml:space="preserve">  </w:t>
            </w:r>
            <w:r w:rsidR="00B674B3">
              <w:rPr>
                <w:sz w:val="22"/>
                <w:szCs w:val="22"/>
              </w:rPr>
              <w:t>All required CIP elements must be shown on the map.</w:t>
            </w:r>
          </w:p>
          <w:p w14:paraId="1D48C3D5" w14:textId="77777777" w:rsidR="001C6104" w:rsidRPr="00101156" w:rsidRDefault="001C6104">
            <w:pPr>
              <w:cnfStyle w:val="000000000000" w:firstRow="0" w:lastRow="0" w:firstColumn="0" w:lastColumn="0" w:oddVBand="0" w:evenVBand="0" w:oddHBand="0" w:evenHBand="0" w:firstRowFirstColumn="0" w:firstRowLastColumn="0" w:lastRowFirstColumn="0" w:lastRowLastColumn="0"/>
              <w:rPr>
                <w:sz w:val="22"/>
                <w:szCs w:val="22"/>
              </w:rPr>
            </w:pPr>
          </w:p>
        </w:tc>
      </w:tr>
      <w:tr w:rsidR="001C6104" w:rsidRPr="00101156" w14:paraId="70F5E0B5" w14:textId="77777777" w:rsidTr="006F55B2">
        <w:tc>
          <w:tcPr>
            <w:cnfStyle w:val="001000000000" w:firstRow="0" w:lastRow="0" w:firstColumn="1" w:lastColumn="0" w:oddVBand="0" w:evenVBand="0" w:oddHBand="0" w:evenHBand="0" w:firstRowFirstColumn="0" w:firstRowLastColumn="0" w:lastRowFirstColumn="0" w:lastRowLastColumn="0"/>
            <w:tcW w:w="1156" w:type="dxa"/>
          </w:tcPr>
          <w:p w14:paraId="4D45605A" w14:textId="77777777" w:rsidR="001C6104" w:rsidRPr="00101156" w:rsidRDefault="001C6104">
            <w:pPr>
              <w:rPr>
                <w:b w:val="0"/>
                <w:bCs w:val="0"/>
                <w:sz w:val="22"/>
                <w:szCs w:val="22"/>
              </w:rPr>
            </w:pPr>
            <w:r w:rsidRPr="01D3D4A9">
              <w:rPr>
                <w:b w:val="0"/>
                <w:bCs w:val="0"/>
                <w:sz w:val="22"/>
                <w:szCs w:val="22"/>
              </w:rPr>
              <w:t>8. ____</w:t>
            </w:r>
          </w:p>
          <w:p w14:paraId="798E2D8A" w14:textId="77777777" w:rsidR="001C6104" w:rsidRPr="00101156" w:rsidRDefault="001C6104">
            <w:pPr>
              <w:rPr>
                <w:b w:val="0"/>
                <w:bCs w:val="0"/>
                <w:sz w:val="22"/>
                <w:szCs w:val="22"/>
              </w:rPr>
            </w:pPr>
          </w:p>
        </w:tc>
        <w:tc>
          <w:tcPr>
            <w:tcW w:w="8564" w:type="dxa"/>
          </w:tcPr>
          <w:p w14:paraId="5E7606F5" w14:textId="77777777" w:rsidR="001C6104" w:rsidRPr="00101156" w:rsidRDefault="001C6104">
            <w:pPr>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Any trees proposed to be removed, with an “X” in the location of the tree</w:t>
            </w:r>
          </w:p>
        </w:tc>
      </w:tr>
      <w:tr w:rsidR="001C6104" w:rsidRPr="00101156" w14:paraId="50471B9C" w14:textId="77777777" w:rsidTr="006F55B2">
        <w:tc>
          <w:tcPr>
            <w:cnfStyle w:val="001000000000" w:firstRow="0" w:lastRow="0" w:firstColumn="1" w:lastColumn="0" w:oddVBand="0" w:evenVBand="0" w:oddHBand="0" w:evenHBand="0" w:firstRowFirstColumn="0" w:firstRowLastColumn="0" w:lastRowFirstColumn="0" w:lastRowLastColumn="0"/>
            <w:tcW w:w="1156" w:type="dxa"/>
          </w:tcPr>
          <w:p w14:paraId="23BA7BB0" w14:textId="77777777" w:rsidR="001C6104" w:rsidRPr="00101156" w:rsidRDefault="001C6104">
            <w:pPr>
              <w:rPr>
                <w:b w:val="0"/>
                <w:bCs w:val="0"/>
                <w:sz w:val="22"/>
                <w:szCs w:val="22"/>
              </w:rPr>
            </w:pPr>
            <w:r w:rsidRPr="01D3D4A9">
              <w:rPr>
                <w:b w:val="0"/>
                <w:bCs w:val="0"/>
                <w:sz w:val="22"/>
                <w:szCs w:val="22"/>
              </w:rPr>
              <w:t>9. ____</w:t>
            </w:r>
          </w:p>
          <w:p w14:paraId="4427D332" w14:textId="77777777" w:rsidR="001C6104" w:rsidRPr="00101156" w:rsidRDefault="001C6104">
            <w:pPr>
              <w:rPr>
                <w:b w:val="0"/>
                <w:bCs w:val="0"/>
                <w:sz w:val="22"/>
                <w:szCs w:val="22"/>
              </w:rPr>
            </w:pPr>
          </w:p>
        </w:tc>
        <w:tc>
          <w:tcPr>
            <w:tcW w:w="8564" w:type="dxa"/>
          </w:tcPr>
          <w:p w14:paraId="46DE1136" w14:textId="77777777" w:rsidR="001C6104" w:rsidRPr="00101156" w:rsidRDefault="001C6104">
            <w:pPr>
              <w:cnfStyle w:val="000000000000" w:firstRow="0" w:lastRow="0" w:firstColumn="0" w:lastColumn="0" w:oddVBand="0" w:evenVBand="0" w:oddHBand="0" w:evenHBand="0" w:firstRowFirstColumn="0" w:firstRowLastColumn="0" w:lastRowFirstColumn="0" w:lastRowLastColumn="0"/>
              <w:rPr>
                <w:sz w:val="22"/>
                <w:szCs w:val="22"/>
              </w:rPr>
            </w:pPr>
            <w:r w:rsidRPr="00101156">
              <w:rPr>
                <w:sz w:val="22"/>
                <w:szCs w:val="22"/>
              </w:rPr>
              <w:t>Location of all known existing easements, road rights-of-way, and encroachments</w:t>
            </w:r>
          </w:p>
        </w:tc>
      </w:tr>
      <w:tr w:rsidR="001C6104" w:rsidRPr="00101156" w14:paraId="4CE54733" w14:textId="77777777" w:rsidTr="006F55B2">
        <w:tc>
          <w:tcPr>
            <w:cnfStyle w:val="001000000000" w:firstRow="0" w:lastRow="0" w:firstColumn="1" w:lastColumn="0" w:oddVBand="0" w:evenVBand="0" w:oddHBand="0" w:evenHBand="0" w:firstRowFirstColumn="0" w:firstRowLastColumn="0" w:lastRowFirstColumn="0" w:lastRowLastColumn="0"/>
            <w:tcW w:w="1156" w:type="dxa"/>
          </w:tcPr>
          <w:p w14:paraId="52FB0517" w14:textId="77777777" w:rsidR="001C6104" w:rsidRPr="00101156" w:rsidRDefault="001C6104">
            <w:pPr>
              <w:rPr>
                <w:b w:val="0"/>
                <w:bCs w:val="0"/>
                <w:sz w:val="22"/>
                <w:szCs w:val="22"/>
              </w:rPr>
            </w:pPr>
            <w:r w:rsidRPr="01D3D4A9">
              <w:rPr>
                <w:b w:val="0"/>
                <w:bCs w:val="0"/>
                <w:sz w:val="22"/>
                <w:szCs w:val="22"/>
              </w:rPr>
              <w:t>10. ____</w:t>
            </w:r>
          </w:p>
          <w:p w14:paraId="02FF1FE5" w14:textId="77777777" w:rsidR="001C6104" w:rsidRPr="00101156" w:rsidRDefault="001C6104">
            <w:pPr>
              <w:rPr>
                <w:b w:val="0"/>
                <w:bCs w:val="0"/>
                <w:sz w:val="22"/>
                <w:szCs w:val="22"/>
              </w:rPr>
            </w:pPr>
          </w:p>
        </w:tc>
        <w:tc>
          <w:tcPr>
            <w:tcW w:w="8564" w:type="dxa"/>
          </w:tcPr>
          <w:p w14:paraId="1077542F" w14:textId="77777777" w:rsidR="001C6104" w:rsidRPr="00101156" w:rsidRDefault="001C6104">
            <w:pPr>
              <w:cnfStyle w:val="000000000000" w:firstRow="0" w:lastRow="0" w:firstColumn="0" w:lastColumn="0" w:oddVBand="0" w:evenVBand="0" w:oddHBand="0" w:evenHBand="0" w:firstRowFirstColumn="0" w:firstRowLastColumn="0" w:lastRowFirstColumn="0" w:lastRowLastColumn="0"/>
              <w:rPr>
                <w:sz w:val="22"/>
                <w:szCs w:val="22"/>
              </w:rPr>
            </w:pPr>
            <w:r w:rsidRPr="00101156">
              <w:rPr>
                <w:sz w:val="22"/>
                <w:szCs w:val="22"/>
              </w:rPr>
              <w:t>Location of all streams, rivers, waterbodies, and associated buffers</w:t>
            </w:r>
          </w:p>
        </w:tc>
      </w:tr>
      <w:tr w:rsidR="001C6104" w:rsidRPr="00101156" w14:paraId="6EF69805" w14:textId="77777777" w:rsidTr="006F55B2">
        <w:tc>
          <w:tcPr>
            <w:cnfStyle w:val="001000000000" w:firstRow="0" w:lastRow="0" w:firstColumn="1" w:lastColumn="0" w:oddVBand="0" w:evenVBand="0" w:oddHBand="0" w:evenHBand="0" w:firstRowFirstColumn="0" w:firstRowLastColumn="0" w:lastRowFirstColumn="0" w:lastRowLastColumn="0"/>
            <w:tcW w:w="1156" w:type="dxa"/>
          </w:tcPr>
          <w:p w14:paraId="12E93BE2" w14:textId="77777777" w:rsidR="001C6104" w:rsidRPr="00101156" w:rsidRDefault="001C6104">
            <w:pPr>
              <w:rPr>
                <w:b w:val="0"/>
                <w:bCs w:val="0"/>
                <w:sz w:val="22"/>
                <w:szCs w:val="22"/>
              </w:rPr>
            </w:pPr>
            <w:r w:rsidRPr="01D3D4A9">
              <w:rPr>
                <w:b w:val="0"/>
                <w:bCs w:val="0"/>
                <w:sz w:val="22"/>
                <w:szCs w:val="22"/>
              </w:rPr>
              <w:t>11.____</w:t>
            </w:r>
          </w:p>
          <w:p w14:paraId="18AB041A" w14:textId="77777777" w:rsidR="001C6104" w:rsidRPr="00101156" w:rsidRDefault="001C6104">
            <w:pPr>
              <w:rPr>
                <w:b w:val="0"/>
                <w:bCs w:val="0"/>
                <w:sz w:val="22"/>
                <w:szCs w:val="22"/>
              </w:rPr>
            </w:pPr>
          </w:p>
        </w:tc>
        <w:tc>
          <w:tcPr>
            <w:tcW w:w="8564" w:type="dxa"/>
          </w:tcPr>
          <w:p w14:paraId="73C9195B" w14:textId="77777777" w:rsidR="001C6104" w:rsidRPr="00101156" w:rsidRDefault="001C6104">
            <w:pPr>
              <w:cnfStyle w:val="000000000000" w:firstRow="0" w:lastRow="0" w:firstColumn="0" w:lastColumn="0" w:oddVBand="0" w:evenVBand="0" w:oddHBand="0" w:evenHBand="0" w:firstRowFirstColumn="0" w:firstRowLastColumn="0" w:lastRowFirstColumn="0" w:lastRowLastColumn="0"/>
              <w:rPr>
                <w:sz w:val="22"/>
                <w:szCs w:val="22"/>
              </w:rPr>
            </w:pPr>
            <w:r w:rsidRPr="00101156">
              <w:rPr>
                <w:sz w:val="22"/>
                <w:szCs w:val="22"/>
              </w:rPr>
              <w:t xml:space="preserve">Location of tidelands, available from the </w:t>
            </w:r>
            <w:hyperlink r:id="rId51" w:history="1">
              <w:r w:rsidRPr="0064311D">
                <w:rPr>
                  <w:rStyle w:val="Hyperlink"/>
                  <w:sz w:val="22"/>
                  <w:szCs w:val="22"/>
                </w:rPr>
                <w:t>Department’s Bureau of GIS</w:t>
              </w:r>
            </w:hyperlink>
            <w:r w:rsidRPr="00101156">
              <w:rPr>
                <w:sz w:val="22"/>
                <w:szCs w:val="22"/>
              </w:rPr>
              <w:t>, as determined from New Jersey Tidelands claims maps, conveyance overlays, and atlas sheets</w:t>
            </w:r>
          </w:p>
          <w:p w14:paraId="04DEB5F1" w14:textId="77777777" w:rsidR="001C6104" w:rsidRPr="00101156" w:rsidRDefault="001C6104">
            <w:pPr>
              <w:cnfStyle w:val="000000000000" w:firstRow="0" w:lastRow="0" w:firstColumn="0" w:lastColumn="0" w:oddVBand="0" w:evenVBand="0" w:oddHBand="0" w:evenHBand="0" w:firstRowFirstColumn="0" w:firstRowLastColumn="0" w:lastRowFirstColumn="0" w:lastRowLastColumn="0"/>
              <w:rPr>
                <w:sz w:val="22"/>
                <w:szCs w:val="22"/>
              </w:rPr>
            </w:pPr>
          </w:p>
        </w:tc>
      </w:tr>
      <w:tr w:rsidR="001C6104" w:rsidRPr="00101156" w14:paraId="479278B7" w14:textId="77777777" w:rsidTr="006F55B2">
        <w:tc>
          <w:tcPr>
            <w:cnfStyle w:val="001000000000" w:firstRow="0" w:lastRow="0" w:firstColumn="1" w:lastColumn="0" w:oddVBand="0" w:evenVBand="0" w:oddHBand="0" w:evenHBand="0" w:firstRowFirstColumn="0" w:firstRowLastColumn="0" w:lastRowFirstColumn="0" w:lastRowLastColumn="0"/>
            <w:tcW w:w="1156" w:type="dxa"/>
          </w:tcPr>
          <w:p w14:paraId="0532DDDF" w14:textId="77777777" w:rsidR="001C6104" w:rsidRPr="00101156" w:rsidRDefault="001C6104">
            <w:pPr>
              <w:rPr>
                <w:b w:val="0"/>
                <w:bCs w:val="0"/>
                <w:sz w:val="22"/>
                <w:szCs w:val="22"/>
              </w:rPr>
            </w:pPr>
            <w:r w:rsidRPr="01D3D4A9">
              <w:rPr>
                <w:b w:val="0"/>
                <w:bCs w:val="0"/>
                <w:sz w:val="22"/>
                <w:szCs w:val="22"/>
              </w:rPr>
              <w:t>12.____</w:t>
            </w:r>
          </w:p>
          <w:p w14:paraId="0B7676C7" w14:textId="77777777" w:rsidR="001C6104" w:rsidRPr="00101156" w:rsidRDefault="001C6104">
            <w:pPr>
              <w:rPr>
                <w:b w:val="0"/>
                <w:bCs w:val="0"/>
                <w:sz w:val="22"/>
                <w:szCs w:val="22"/>
              </w:rPr>
            </w:pPr>
          </w:p>
        </w:tc>
        <w:tc>
          <w:tcPr>
            <w:tcW w:w="8564" w:type="dxa"/>
          </w:tcPr>
          <w:p w14:paraId="5AB75DB3" w14:textId="53CF0B5E" w:rsidR="001C6104" w:rsidRPr="00101156" w:rsidRDefault="001C6104">
            <w:pPr>
              <w:cnfStyle w:val="000000000000" w:firstRow="0" w:lastRow="0" w:firstColumn="0" w:lastColumn="0" w:oddVBand="0" w:evenVBand="0" w:oddHBand="0" w:evenHBand="0" w:firstRowFirstColumn="0" w:firstRowLastColumn="0" w:lastRowFirstColumn="0" w:lastRowLastColumn="0"/>
              <w:rPr>
                <w:sz w:val="22"/>
                <w:szCs w:val="22"/>
              </w:rPr>
            </w:pPr>
            <w:r w:rsidRPr="00101156">
              <w:rPr>
                <w:sz w:val="22"/>
                <w:szCs w:val="22"/>
              </w:rPr>
              <w:t xml:space="preserve">Location of floodplain, as shown on the New Jersey State Flood Hazard Area maps prepared under the Flood Hazard Area Control Act, N.J.S.A. 58:16A50 et seq. </w:t>
            </w:r>
            <w:r w:rsidRPr="2BBFCDF6">
              <w:rPr>
                <w:sz w:val="22"/>
                <w:szCs w:val="22"/>
              </w:rPr>
              <w:t xml:space="preserve">and available </w:t>
            </w:r>
            <w:r w:rsidR="02284E89" w:rsidRPr="2BBFCDF6">
              <w:rPr>
                <w:color w:val="000000" w:themeColor="text1"/>
                <w:sz w:val="22"/>
                <w:szCs w:val="22"/>
              </w:rPr>
              <w:t xml:space="preserve">from </w:t>
            </w:r>
            <w:hyperlink r:id="rId52" w:history="1">
              <w:hyperlink r:id="rId53" w:history="1">
                <w:r w:rsidR="02284E89" w:rsidRPr="2BBFCDF6">
                  <w:rPr>
                    <w:rStyle w:val="Hyperlink"/>
                    <w:sz w:val="22"/>
                    <w:szCs w:val="22"/>
                  </w:rPr>
                  <w:t>the NJDEP Bureau of Flood Engineering and Climate Resilience Design</w:t>
                </w:r>
              </w:hyperlink>
            </w:hyperlink>
            <w:r w:rsidR="02284E89" w:rsidRPr="2BBFCDF6">
              <w:rPr>
                <w:color w:val="000000" w:themeColor="text1"/>
                <w:sz w:val="22"/>
                <w:szCs w:val="22"/>
              </w:rPr>
              <w:t xml:space="preserve"> </w:t>
            </w:r>
            <w:r w:rsidRPr="2BBFCDF6">
              <w:rPr>
                <w:sz w:val="22"/>
                <w:szCs w:val="22"/>
              </w:rPr>
              <w:t>website or as determined from other State or Federal mapping or from a site delineation</w:t>
            </w:r>
          </w:p>
        </w:tc>
      </w:tr>
      <w:tr w:rsidR="001C6104" w:rsidRPr="00101156" w14:paraId="124F70CC" w14:textId="77777777" w:rsidTr="006F55B2">
        <w:tc>
          <w:tcPr>
            <w:cnfStyle w:val="001000000000" w:firstRow="0" w:lastRow="0" w:firstColumn="1" w:lastColumn="0" w:oddVBand="0" w:evenVBand="0" w:oddHBand="0" w:evenHBand="0" w:firstRowFirstColumn="0" w:firstRowLastColumn="0" w:lastRowFirstColumn="0" w:lastRowLastColumn="0"/>
            <w:tcW w:w="1156" w:type="dxa"/>
          </w:tcPr>
          <w:p w14:paraId="592DD268" w14:textId="77777777" w:rsidR="001C6104" w:rsidRPr="00101156" w:rsidRDefault="001C6104">
            <w:pPr>
              <w:rPr>
                <w:b w:val="0"/>
                <w:bCs w:val="0"/>
                <w:sz w:val="22"/>
                <w:szCs w:val="22"/>
              </w:rPr>
            </w:pPr>
          </w:p>
          <w:p w14:paraId="4DEDB606" w14:textId="77777777" w:rsidR="001C6104" w:rsidRPr="00101156" w:rsidRDefault="001C6104">
            <w:pPr>
              <w:rPr>
                <w:b w:val="0"/>
                <w:bCs w:val="0"/>
                <w:sz w:val="22"/>
                <w:szCs w:val="22"/>
              </w:rPr>
            </w:pPr>
            <w:r w:rsidRPr="01D3D4A9">
              <w:rPr>
                <w:b w:val="0"/>
                <w:bCs w:val="0"/>
                <w:sz w:val="22"/>
                <w:szCs w:val="22"/>
              </w:rPr>
              <w:t>13.____</w:t>
            </w:r>
          </w:p>
          <w:p w14:paraId="336CE0A4" w14:textId="77777777" w:rsidR="001C6104" w:rsidRPr="00101156" w:rsidRDefault="001C6104">
            <w:pPr>
              <w:rPr>
                <w:b w:val="0"/>
                <w:bCs w:val="0"/>
                <w:sz w:val="22"/>
                <w:szCs w:val="22"/>
              </w:rPr>
            </w:pPr>
          </w:p>
        </w:tc>
        <w:tc>
          <w:tcPr>
            <w:tcW w:w="8564" w:type="dxa"/>
          </w:tcPr>
          <w:p w14:paraId="72F2D2F6" w14:textId="77777777" w:rsidR="001C6104" w:rsidRPr="00101156" w:rsidRDefault="001C6104">
            <w:pPr>
              <w:tabs>
                <w:tab w:val="left" w:pos="450"/>
                <w:tab w:val="left" w:pos="540"/>
                <w:tab w:val="left" w:pos="810"/>
                <w:tab w:val="left" w:pos="900"/>
                <w:tab w:val="left" w:pos="1350"/>
                <w:tab w:val="left" w:pos="1890"/>
              </w:tabs>
              <w:jc w:val="both"/>
              <w:cnfStyle w:val="000000000000" w:firstRow="0" w:lastRow="0" w:firstColumn="0" w:lastColumn="0" w:oddVBand="0" w:evenVBand="0" w:oddHBand="0" w:evenHBand="0" w:firstRowFirstColumn="0" w:firstRowLastColumn="0" w:lastRowFirstColumn="0" w:lastRowLastColumn="0"/>
              <w:rPr>
                <w:sz w:val="22"/>
                <w:szCs w:val="22"/>
              </w:rPr>
            </w:pPr>
          </w:p>
          <w:p w14:paraId="689409F8" w14:textId="77777777" w:rsidR="001C6104" w:rsidRPr="00101156" w:rsidRDefault="001C6104">
            <w:pPr>
              <w:tabs>
                <w:tab w:val="left" w:pos="450"/>
                <w:tab w:val="left" w:pos="540"/>
                <w:tab w:val="left" w:pos="810"/>
                <w:tab w:val="left" w:pos="900"/>
                <w:tab w:val="left" w:pos="1350"/>
                <w:tab w:val="left" w:pos="1890"/>
              </w:tabs>
              <w:jc w:val="both"/>
              <w:cnfStyle w:val="000000000000" w:firstRow="0" w:lastRow="0" w:firstColumn="0" w:lastColumn="0" w:oddVBand="0" w:evenVBand="0" w:oddHBand="0" w:evenHBand="0" w:firstRowFirstColumn="0" w:firstRowLastColumn="0" w:lastRowFirstColumn="0" w:lastRowLastColumn="0"/>
              <w:rPr>
                <w:sz w:val="22"/>
                <w:szCs w:val="22"/>
              </w:rPr>
            </w:pPr>
            <w:r w:rsidRPr="00101156">
              <w:rPr>
                <w:sz w:val="22"/>
                <w:szCs w:val="22"/>
              </w:rPr>
              <w:t>Location of coastal wetlands, as shown on maps prepared by the Department under the Wetlands Act of 1970, N.J.S.A. 13:9A1 et seq. and</w:t>
            </w:r>
            <w:r>
              <w:rPr>
                <w:sz w:val="22"/>
                <w:szCs w:val="22"/>
              </w:rPr>
              <w:t xml:space="preserve"> </w:t>
            </w:r>
            <w:r w:rsidRPr="00101156">
              <w:rPr>
                <w:sz w:val="22"/>
                <w:szCs w:val="22"/>
              </w:rPr>
              <w:t xml:space="preserve">available from the </w:t>
            </w:r>
            <w:hyperlink r:id="rId54" w:history="1">
              <w:r w:rsidRPr="0064311D">
                <w:rPr>
                  <w:rStyle w:val="Hyperlink"/>
                  <w:sz w:val="22"/>
                  <w:szCs w:val="22"/>
                </w:rPr>
                <w:t>Department’s Bureau of GIS</w:t>
              </w:r>
            </w:hyperlink>
            <w:r>
              <w:rPr>
                <w:sz w:val="22"/>
                <w:szCs w:val="22"/>
              </w:rPr>
              <w:t>.</w:t>
            </w:r>
            <w:r w:rsidRPr="00101156">
              <w:rPr>
                <w:sz w:val="22"/>
                <w:szCs w:val="22"/>
              </w:rPr>
              <w:t xml:space="preserve"> </w:t>
            </w:r>
          </w:p>
        </w:tc>
      </w:tr>
      <w:tr w:rsidR="001C6104" w:rsidRPr="00101156" w14:paraId="0D06451B" w14:textId="77777777" w:rsidTr="006F55B2">
        <w:tc>
          <w:tcPr>
            <w:cnfStyle w:val="001000000000" w:firstRow="0" w:lastRow="0" w:firstColumn="1" w:lastColumn="0" w:oddVBand="0" w:evenVBand="0" w:oddHBand="0" w:evenHBand="0" w:firstRowFirstColumn="0" w:firstRowLastColumn="0" w:lastRowFirstColumn="0" w:lastRowLastColumn="0"/>
            <w:tcW w:w="1156" w:type="dxa"/>
          </w:tcPr>
          <w:p w14:paraId="0CA705B3" w14:textId="77777777" w:rsidR="001C6104" w:rsidRPr="00101156" w:rsidRDefault="001C6104">
            <w:pPr>
              <w:rPr>
                <w:b w:val="0"/>
                <w:bCs w:val="0"/>
                <w:sz w:val="22"/>
                <w:szCs w:val="22"/>
              </w:rPr>
            </w:pPr>
          </w:p>
          <w:p w14:paraId="7E92515B" w14:textId="77777777" w:rsidR="001C6104" w:rsidRPr="00101156" w:rsidRDefault="001C6104">
            <w:pPr>
              <w:rPr>
                <w:b w:val="0"/>
                <w:bCs w:val="0"/>
                <w:sz w:val="22"/>
                <w:szCs w:val="22"/>
              </w:rPr>
            </w:pPr>
            <w:r w:rsidRPr="01D3D4A9">
              <w:rPr>
                <w:b w:val="0"/>
                <w:bCs w:val="0"/>
                <w:sz w:val="22"/>
                <w:szCs w:val="22"/>
              </w:rPr>
              <w:t>14.____</w:t>
            </w:r>
          </w:p>
          <w:p w14:paraId="4E480C24" w14:textId="77777777" w:rsidR="001C6104" w:rsidRPr="00101156" w:rsidRDefault="001C6104">
            <w:pPr>
              <w:rPr>
                <w:b w:val="0"/>
                <w:bCs w:val="0"/>
                <w:sz w:val="22"/>
                <w:szCs w:val="22"/>
              </w:rPr>
            </w:pPr>
          </w:p>
        </w:tc>
        <w:tc>
          <w:tcPr>
            <w:tcW w:w="8564" w:type="dxa"/>
          </w:tcPr>
          <w:p w14:paraId="3D069320" w14:textId="77777777" w:rsidR="001C6104" w:rsidRPr="00101156" w:rsidRDefault="001C6104">
            <w:pPr>
              <w:tabs>
                <w:tab w:val="left" w:pos="450"/>
                <w:tab w:val="left" w:pos="540"/>
                <w:tab w:val="left" w:pos="810"/>
                <w:tab w:val="left" w:pos="900"/>
                <w:tab w:val="left" w:pos="1350"/>
                <w:tab w:val="left" w:pos="1890"/>
              </w:tabs>
              <w:jc w:val="both"/>
              <w:cnfStyle w:val="000000000000" w:firstRow="0" w:lastRow="0" w:firstColumn="0" w:lastColumn="0" w:oddVBand="0" w:evenVBand="0" w:oddHBand="0" w:evenHBand="0" w:firstRowFirstColumn="0" w:firstRowLastColumn="0" w:lastRowFirstColumn="0" w:lastRowLastColumn="0"/>
              <w:rPr>
                <w:sz w:val="22"/>
                <w:szCs w:val="22"/>
              </w:rPr>
            </w:pPr>
          </w:p>
          <w:p w14:paraId="4047087E" w14:textId="77777777" w:rsidR="001C6104" w:rsidRPr="00101156" w:rsidRDefault="001C6104">
            <w:pPr>
              <w:tabs>
                <w:tab w:val="left" w:pos="450"/>
                <w:tab w:val="left" w:pos="540"/>
                <w:tab w:val="left" w:pos="810"/>
                <w:tab w:val="left" w:pos="900"/>
                <w:tab w:val="left" w:pos="1350"/>
                <w:tab w:val="left" w:pos="1890"/>
              </w:tabs>
              <w:jc w:val="both"/>
              <w:cnfStyle w:val="000000000000" w:firstRow="0" w:lastRow="0" w:firstColumn="0" w:lastColumn="0" w:oddVBand="0" w:evenVBand="0" w:oddHBand="0" w:evenHBand="0" w:firstRowFirstColumn="0" w:firstRowLastColumn="0" w:lastRowFirstColumn="0" w:lastRowLastColumn="0"/>
              <w:rPr>
                <w:sz w:val="22"/>
                <w:szCs w:val="22"/>
              </w:rPr>
            </w:pPr>
            <w:r w:rsidRPr="00101156">
              <w:rPr>
                <w:sz w:val="22"/>
                <w:szCs w:val="22"/>
              </w:rPr>
              <w:t xml:space="preserve">Location of freshwater wetlands, available from the </w:t>
            </w:r>
            <w:hyperlink r:id="rId55" w:history="1">
              <w:r w:rsidRPr="0064311D">
                <w:rPr>
                  <w:rStyle w:val="Hyperlink"/>
                  <w:sz w:val="22"/>
                  <w:szCs w:val="22"/>
                </w:rPr>
                <w:t>Department’s Bureau of GIS</w:t>
              </w:r>
            </w:hyperlink>
            <w:r>
              <w:rPr>
                <w:sz w:val="22"/>
                <w:szCs w:val="22"/>
              </w:rPr>
              <w:t>.</w:t>
            </w:r>
          </w:p>
          <w:p w14:paraId="001DA9C3" w14:textId="77777777" w:rsidR="001C6104" w:rsidRPr="00101156" w:rsidRDefault="001C6104">
            <w:pPr>
              <w:cnfStyle w:val="000000000000" w:firstRow="0" w:lastRow="0" w:firstColumn="0" w:lastColumn="0" w:oddVBand="0" w:evenVBand="0" w:oddHBand="0" w:evenHBand="0" w:firstRowFirstColumn="0" w:firstRowLastColumn="0" w:lastRowFirstColumn="0" w:lastRowLastColumn="0"/>
              <w:rPr>
                <w:sz w:val="22"/>
                <w:szCs w:val="22"/>
              </w:rPr>
            </w:pPr>
          </w:p>
        </w:tc>
      </w:tr>
    </w:tbl>
    <w:p w14:paraId="4495D72E" w14:textId="77777777" w:rsidR="001C6104" w:rsidRPr="00101156" w:rsidRDefault="001C6104" w:rsidP="001C6104">
      <w:pPr>
        <w:tabs>
          <w:tab w:val="left" w:pos="450"/>
          <w:tab w:val="left" w:pos="540"/>
          <w:tab w:val="left" w:pos="810"/>
          <w:tab w:val="left" w:pos="900"/>
          <w:tab w:val="left" w:pos="1350"/>
          <w:tab w:val="left" w:pos="1890"/>
        </w:tabs>
        <w:jc w:val="both"/>
        <w:rPr>
          <w:sz w:val="22"/>
          <w:szCs w:val="22"/>
        </w:rPr>
      </w:pPr>
    </w:p>
    <w:p w14:paraId="436CD4AC" w14:textId="77777777" w:rsidR="001C6104" w:rsidRPr="00101156" w:rsidRDefault="001C6104" w:rsidP="001C6104">
      <w:pPr>
        <w:tabs>
          <w:tab w:val="left" w:pos="450"/>
          <w:tab w:val="left" w:pos="540"/>
          <w:tab w:val="left" w:pos="810"/>
          <w:tab w:val="left" w:pos="900"/>
          <w:tab w:val="left" w:pos="1350"/>
          <w:tab w:val="left" w:pos="1890"/>
        </w:tabs>
        <w:spacing w:line="259" w:lineRule="auto"/>
        <w:jc w:val="both"/>
        <w:rPr>
          <w:b/>
          <w:smallCaps/>
        </w:rPr>
      </w:pPr>
      <w:r w:rsidRPr="00101156">
        <w:rPr>
          <w:sz w:val="22"/>
          <w:szCs w:val="22"/>
        </w:rPr>
        <w:t xml:space="preserve">If possible, the items listed above should be superimposed on the most recent aerial image of the site (aerials available from the </w:t>
      </w:r>
      <w:hyperlink r:id="rId56" w:history="1">
        <w:r w:rsidRPr="0064311D">
          <w:rPr>
            <w:rStyle w:val="Hyperlink"/>
            <w:sz w:val="22"/>
            <w:szCs w:val="22"/>
          </w:rPr>
          <w:t>Department’s Bureau of GIS</w:t>
        </w:r>
      </w:hyperlink>
      <w:r w:rsidRPr="00101156">
        <w:rPr>
          <w:sz w:val="22"/>
          <w:szCs w:val="22"/>
        </w:rPr>
        <w:t>).</w:t>
      </w:r>
    </w:p>
    <w:p w14:paraId="7B8B947A" w14:textId="77777777" w:rsidR="00014292" w:rsidRDefault="007B7C9B" w:rsidP="007E3784">
      <w:pPr>
        <w:pStyle w:val="App2"/>
        <w:jc w:val="center"/>
        <w:rPr>
          <w:smallCaps/>
        </w:rPr>
      </w:pPr>
      <w:r w:rsidRPr="06FC8510">
        <w:rPr>
          <w:smallCaps/>
        </w:rPr>
        <w:br w:type="page"/>
      </w:r>
      <w:bookmarkStart w:id="52" w:name="PublicHearingChecklist"/>
    </w:p>
    <w:p w14:paraId="0A486790" w14:textId="496E6E97" w:rsidR="00D6733C" w:rsidRPr="007E3784" w:rsidRDefault="400951E7" w:rsidP="007E3784">
      <w:pPr>
        <w:pStyle w:val="App2"/>
        <w:jc w:val="center"/>
        <w:rPr>
          <w:sz w:val="28"/>
          <w:szCs w:val="28"/>
        </w:rPr>
      </w:pPr>
      <w:bookmarkStart w:id="53" w:name="_Toc179540504"/>
      <w:r w:rsidRPr="007E3784">
        <w:rPr>
          <w:sz w:val="28"/>
          <w:szCs w:val="28"/>
        </w:rPr>
        <w:t>Public Hearing Checklist</w:t>
      </w:r>
      <w:bookmarkEnd w:id="52"/>
      <w:bookmarkEnd w:id="53"/>
    </w:p>
    <w:p w14:paraId="17BC55A8" w14:textId="33558559" w:rsidR="00D6733C" w:rsidRPr="00032C9F" w:rsidRDefault="00D6733C" w:rsidP="1BF34297">
      <w:pPr>
        <w:rPr>
          <w:b/>
          <w:bCs/>
          <w:smallCaps/>
          <w:sz w:val="16"/>
          <w:szCs w:val="16"/>
        </w:rPr>
      </w:pPr>
    </w:p>
    <w:p w14:paraId="5D57F747" w14:textId="77777777" w:rsidR="006F55B2" w:rsidRDefault="006F55B2" w:rsidP="006F55B2">
      <w:pPr>
        <w:ind w:left="90"/>
        <w:jc w:val="both"/>
        <w:rPr>
          <w:color w:val="000000" w:themeColor="text1"/>
          <w:sz w:val="24"/>
          <w:szCs w:val="24"/>
        </w:rPr>
      </w:pPr>
      <w:r w:rsidRPr="01D3D4A9">
        <w:rPr>
          <w:b/>
          <w:bCs/>
          <w:smallCaps/>
          <w:color w:val="000000" w:themeColor="text1"/>
          <w:sz w:val="24"/>
          <w:szCs w:val="24"/>
        </w:rPr>
        <w:t>Public Notice Requirements</w:t>
      </w:r>
    </w:p>
    <w:p w14:paraId="12B635DD" w14:textId="77777777" w:rsidR="006F55B2" w:rsidRDefault="006F55B2" w:rsidP="006F55B2">
      <w:pPr>
        <w:ind w:left="360"/>
        <w:jc w:val="both"/>
        <w:rPr>
          <w:color w:val="000000" w:themeColor="text1"/>
          <w:sz w:val="16"/>
          <w:szCs w:val="16"/>
        </w:rPr>
      </w:pPr>
    </w:p>
    <w:tbl>
      <w:tblPr>
        <w:tblStyle w:val="PlainTable4"/>
        <w:tblW w:w="9930" w:type="dxa"/>
        <w:tblBorders>
          <w:top w:val="none" w:sz="12" w:space="0" w:color="000000" w:themeColor="text1"/>
          <w:left w:val="none" w:sz="12" w:space="0" w:color="000000" w:themeColor="text1"/>
          <w:bottom w:val="none" w:sz="12" w:space="0" w:color="000000" w:themeColor="text1"/>
          <w:right w:val="none" w:sz="12" w:space="0" w:color="000000" w:themeColor="text1"/>
          <w:insideH w:val="none" w:sz="12" w:space="0" w:color="000000" w:themeColor="text1"/>
          <w:insideV w:val="none" w:sz="12" w:space="0" w:color="000000" w:themeColor="text1"/>
        </w:tblBorders>
        <w:tblLayout w:type="fixed"/>
        <w:tblLook w:val="06A0" w:firstRow="1" w:lastRow="0" w:firstColumn="1" w:lastColumn="0" w:noHBand="1" w:noVBand="1"/>
      </w:tblPr>
      <w:tblGrid>
        <w:gridCol w:w="990"/>
        <w:gridCol w:w="8940"/>
      </w:tblGrid>
      <w:tr w:rsidR="006F55B2" w14:paraId="47CC6A5A" w14:textId="77777777" w:rsidTr="006F55B2">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733D154E" w14:textId="77777777" w:rsidR="006F55B2" w:rsidRDefault="006F55B2">
            <w:pPr>
              <w:rPr>
                <w:sz w:val="22"/>
                <w:szCs w:val="22"/>
              </w:rPr>
            </w:pPr>
            <w:r w:rsidRPr="01D3D4A9">
              <w:rPr>
                <w:b w:val="0"/>
                <w:bCs w:val="0"/>
                <w:sz w:val="22"/>
                <w:szCs w:val="22"/>
              </w:rPr>
              <w:t>1. ____</w:t>
            </w:r>
          </w:p>
          <w:p w14:paraId="0967501E" w14:textId="77777777" w:rsidR="006F55B2" w:rsidRDefault="006F55B2">
            <w:pPr>
              <w:rPr>
                <w:sz w:val="22"/>
                <w:szCs w:val="22"/>
              </w:rPr>
            </w:pPr>
          </w:p>
        </w:tc>
        <w:tc>
          <w:tcPr>
            <w:tcW w:w="8940" w:type="dxa"/>
            <w:tcMar>
              <w:left w:w="105" w:type="dxa"/>
              <w:right w:w="105" w:type="dxa"/>
            </w:tcMar>
          </w:tcPr>
          <w:p w14:paraId="5B794F43" w14:textId="77777777" w:rsidR="006F55B2" w:rsidRDefault="006F55B2">
            <w:pPr>
              <w:jc w:val="both"/>
              <w:cnfStyle w:val="100000000000" w:firstRow="1" w:lastRow="0" w:firstColumn="0" w:lastColumn="0" w:oddVBand="0" w:evenVBand="0" w:oddHBand="0" w:evenHBand="0" w:firstRowFirstColumn="0" w:firstRowLastColumn="0" w:lastRowFirstColumn="0" w:lastRowLastColumn="0"/>
              <w:rPr>
                <w:b w:val="0"/>
                <w:bCs w:val="0"/>
                <w:sz w:val="22"/>
                <w:szCs w:val="22"/>
              </w:rPr>
            </w:pPr>
            <w:r w:rsidRPr="5269C09C">
              <w:rPr>
                <w:b w:val="0"/>
                <w:bCs w:val="0"/>
                <w:sz w:val="22"/>
                <w:szCs w:val="22"/>
              </w:rPr>
              <w:t xml:space="preserve">Public hearing notice published </w:t>
            </w:r>
            <w:r>
              <w:rPr>
                <w:b w:val="0"/>
                <w:bCs w:val="0"/>
                <w:sz w:val="22"/>
                <w:szCs w:val="22"/>
              </w:rPr>
              <w:t xml:space="preserve">in a prominent location </w:t>
            </w:r>
            <w:r w:rsidRPr="5269C09C">
              <w:rPr>
                <w:b w:val="0"/>
                <w:bCs w:val="0"/>
                <w:sz w:val="22"/>
                <w:szCs w:val="22"/>
              </w:rPr>
              <w:t xml:space="preserve">on applicant’s website </w:t>
            </w:r>
            <w:r>
              <w:rPr>
                <w:b w:val="0"/>
                <w:bCs w:val="0"/>
                <w:sz w:val="22"/>
                <w:szCs w:val="22"/>
              </w:rPr>
              <w:t>and through social media account(s)</w:t>
            </w:r>
            <w:r w:rsidRPr="5269C09C">
              <w:rPr>
                <w:b w:val="0"/>
                <w:bCs w:val="0"/>
                <w:sz w:val="22"/>
                <w:szCs w:val="22"/>
              </w:rPr>
              <w:t xml:space="preserve"> </w:t>
            </w:r>
            <w:r>
              <w:rPr>
                <w:b w:val="0"/>
                <w:bCs w:val="0"/>
                <w:sz w:val="22"/>
                <w:szCs w:val="22"/>
              </w:rPr>
              <w:t xml:space="preserve">that link to the application information page on the applicant’s website </w:t>
            </w:r>
            <w:r w:rsidRPr="5269C09C">
              <w:rPr>
                <w:b w:val="0"/>
                <w:bCs w:val="0"/>
                <w:sz w:val="22"/>
                <w:szCs w:val="22"/>
              </w:rPr>
              <w:t xml:space="preserve">at least 15 </w:t>
            </w:r>
            <w:r>
              <w:rPr>
                <w:b w:val="0"/>
                <w:bCs w:val="0"/>
                <w:sz w:val="22"/>
                <w:szCs w:val="22"/>
              </w:rPr>
              <w:t xml:space="preserve">calendar </w:t>
            </w:r>
            <w:r w:rsidRPr="5269C09C">
              <w:rPr>
                <w:b w:val="0"/>
                <w:bCs w:val="0"/>
                <w:sz w:val="22"/>
                <w:szCs w:val="22"/>
              </w:rPr>
              <w:t xml:space="preserve">days prior to hearing (e.g., if the hearing is on January </w:t>
            </w:r>
            <w:r>
              <w:rPr>
                <w:b w:val="0"/>
                <w:bCs w:val="0"/>
                <w:sz w:val="22"/>
                <w:szCs w:val="22"/>
              </w:rPr>
              <w:t>2</w:t>
            </w:r>
            <w:r w:rsidRPr="5269C09C">
              <w:rPr>
                <w:b w:val="0"/>
                <w:bCs w:val="0"/>
                <w:sz w:val="22"/>
                <w:szCs w:val="22"/>
              </w:rPr>
              <w:t>0</w:t>
            </w:r>
            <w:r w:rsidRPr="5269C09C">
              <w:rPr>
                <w:sz w:val="22"/>
                <w:szCs w:val="22"/>
                <w:vertAlign w:val="superscript"/>
              </w:rPr>
              <w:t>th</w:t>
            </w:r>
            <w:r w:rsidRPr="5269C09C">
              <w:rPr>
                <w:b w:val="0"/>
                <w:bCs w:val="0"/>
                <w:sz w:val="22"/>
                <w:szCs w:val="22"/>
              </w:rPr>
              <w:t>, the notice must be posted on the website on or before January 5</w:t>
            </w:r>
            <w:r w:rsidRPr="5269C09C">
              <w:rPr>
                <w:sz w:val="22"/>
                <w:szCs w:val="22"/>
                <w:vertAlign w:val="superscript"/>
              </w:rPr>
              <w:t>th</w:t>
            </w:r>
            <w:r w:rsidRPr="5269C09C">
              <w:rPr>
                <w:b w:val="0"/>
                <w:bCs w:val="0"/>
                <w:sz w:val="22"/>
                <w:szCs w:val="22"/>
              </w:rPr>
              <w:t>).</w:t>
            </w:r>
          </w:p>
          <w:p w14:paraId="57E2984D" w14:textId="77777777" w:rsidR="006F55B2" w:rsidRDefault="006F55B2">
            <w:pPr>
              <w:ind w:left="720"/>
              <w:jc w:val="both"/>
              <w:cnfStyle w:val="100000000000" w:firstRow="1" w:lastRow="0" w:firstColumn="0" w:lastColumn="0" w:oddVBand="0" w:evenVBand="0" w:oddHBand="0" w:evenHBand="0" w:firstRowFirstColumn="0" w:firstRowLastColumn="0" w:lastRowFirstColumn="0" w:lastRowLastColumn="0"/>
              <w:rPr>
                <w:b w:val="0"/>
                <w:bCs w:val="0"/>
                <w:sz w:val="22"/>
                <w:szCs w:val="22"/>
              </w:rPr>
            </w:pPr>
            <w:r w:rsidRPr="01D3D4A9">
              <w:rPr>
                <w:b w:val="0"/>
                <w:bCs w:val="0"/>
                <w:sz w:val="22"/>
                <w:szCs w:val="22"/>
              </w:rPr>
              <w:t>Date of posting ________________</w:t>
            </w:r>
            <w:r>
              <w:tab/>
            </w:r>
            <w:r w:rsidRPr="01D3D4A9">
              <w:rPr>
                <w:b w:val="0"/>
                <w:bCs w:val="0"/>
                <w:sz w:val="22"/>
                <w:szCs w:val="22"/>
              </w:rPr>
              <w:t>Date of hearing ________________</w:t>
            </w:r>
          </w:p>
          <w:p w14:paraId="2AF9AF72" w14:textId="77777777" w:rsidR="006F55B2" w:rsidRDefault="006F55B2">
            <w:pPr>
              <w:cnfStyle w:val="100000000000" w:firstRow="1" w:lastRow="0" w:firstColumn="0" w:lastColumn="0" w:oddVBand="0" w:evenVBand="0" w:oddHBand="0" w:evenHBand="0" w:firstRowFirstColumn="0" w:firstRowLastColumn="0" w:lastRowFirstColumn="0" w:lastRowLastColumn="0"/>
              <w:rPr>
                <w:b w:val="0"/>
                <w:bCs w:val="0"/>
                <w:sz w:val="22"/>
                <w:szCs w:val="22"/>
              </w:rPr>
            </w:pPr>
          </w:p>
        </w:tc>
      </w:tr>
      <w:tr w:rsidR="006F55B2" w14:paraId="718A1F52" w14:textId="77777777" w:rsidTr="006F55B2">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0818D28B" w14:textId="77777777" w:rsidR="006F55B2" w:rsidRDefault="006F55B2">
            <w:pPr>
              <w:rPr>
                <w:sz w:val="22"/>
                <w:szCs w:val="22"/>
              </w:rPr>
            </w:pPr>
            <w:r w:rsidRPr="01D3D4A9">
              <w:rPr>
                <w:sz w:val="22"/>
                <w:szCs w:val="22"/>
              </w:rPr>
              <w:t>2. ____</w:t>
            </w:r>
          </w:p>
          <w:p w14:paraId="3B51DBCA" w14:textId="77777777" w:rsidR="006F55B2" w:rsidRDefault="006F55B2">
            <w:pPr>
              <w:rPr>
                <w:sz w:val="22"/>
                <w:szCs w:val="22"/>
              </w:rPr>
            </w:pPr>
          </w:p>
        </w:tc>
        <w:tc>
          <w:tcPr>
            <w:tcW w:w="8940" w:type="dxa"/>
            <w:tcMar>
              <w:left w:w="105" w:type="dxa"/>
              <w:right w:w="105" w:type="dxa"/>
            </w:tcMar>
          </w:tcPr>
          <w:p w14:paraId="4E699E30" w14:textId="77777777" w:rsidR="006F55B2" w:rsidRDefault="006F55B2">
            <w:pPr>
              <w:jc w:val="both"/>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Public hearing notice published in the official newspaper of the municipality in which the proposed project is located, preferably at least 15 days prior, but at a minimum 48 hours before the hearing.</w:t>
            </w:r>
          </w:p>
          <w:p w14:paraId="44E66E0E" w14:textId="77777777" w:rsidR="006F55B2" w:rsidRDefault="006F55B2">
            <w:pPr>
              <w:ind w:left="720"/>
              <w:jc w:val="both"/>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Date of publication ________________</w:t>
            </w:r>
            <w:r>
              <w:tab/>
            </w:r>
            <w:r w:rsidRPr="01D3D4A9">
              <w:rPr>
                <w:sz w:val="22"/>
                <w:szCs w:val="22"/>
              </w:rPr>
              <w:t>Date of hearing ________________</w:t>
            </w:r>
          </w:p>
          <w:p w14:paraId="5718E806" w14:textId="77777777"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p>
        </w:tc>
      </w:tr>
      <w:tr w:rsidR="006F55B2" w14:paraId="1C412824" w14:textId="77777777" w:rsidTr="006F55B2">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5AE07144" w14:textId="77777777" w:rsidR="006F55B2" w:rsidRDefault="006F55B2">
            <w:pPr>
              <w:rPr>
                <w:sz w:val="22"/>
                <w:szCs w:val="22"/>
              </w:rPr>
            </w:pPr>
            <w:r w:rsidRPr="01D3D4A9">
              <w:rPr>
                <w:sz w:val="22"/>
                <w:szCs w:val="22"/>
              </w:rPr>
              <w:t>3. ____</w:t>
            </w:r>
          </w:p>
          <w:p w14:paraId="6F662DDE" w14:textId="77777777" w:rsidR="006F55B2" w:rsidRDefault="006F55B2">
            <w:pPr>
              <w:rPr>
                <w:sz w:val="22"/>
                <w:szCs w:val="22"/>
              </w:rPr>
            </w:pPr>
          </w:p>
        </w:tc>
        <w:tc>
          <w:tcPr>
            <w:tcW w:w="8940" w:type="dxa"/>
            <w:tcMar>
              <w:left w:w="105" w:type="dxa"/>
              <w:right w:w="105" w:type="dxa"/>
            </w:tcMar>
          </w:tcPr>
          <w:p w14:paraId="3DFA9AA1" w14:textId="77777777" w:rsidR="006F55B2" w:rsidRDefault="006F55B2">
            <w:pPr>
              <w:jc w:val="both"/>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 xml:space="preserve">For county projects, public hearing </w:t>
            </w:r>
            <w:proofErr w:type="gramStart"/>
            <w:r w:rsidRPr="01D3D4A9">
              <w:rPr>
                <w:sz w:val="22"/>
                <w:szCs w:val="22"/>
              </w:rPr>
              <w:t>notice</w:t>
            </w:r>
            <w:proofErr w:type="gramEnd"/>
            <w:r w:rsidRPr="01D3D4A9">
              <w:rPr>
                <w:sz w:val="22"/>
                <w:szCs w:val="22"/>
              </w:rPr>
              <w:t xml:space="preserve"> </w:t>
            </w:r>
            <w:r w:rsidRPr="01D3D4A9">
              <w:rPr>
                <w:sz w:val="22"/>
                <w:szCs w:val="22"/>
                <w:u w:val="single"/>
              </w:rPr>
              <w:t>also</w:t>
            </w:r>
            <w:r w:rsidRPr="01D3D4A9">
              <w:rPr>
                <w:sz w:val="22"/>
                <w:szCs w:val="22"/>
              </w:rPr>
              <w:t xml:space="preserve"> published in a newspaper of general interest and circulation, preferably at least 15 days prior, but at a minimum 48 hours before the hearing.</w:t>
            </w:r>
          </w:p>
          <w:p w14:paraId="520AEB6D" w14:textId="77777777" w:rsidR="006F55B2" w:rsidRDefault="006F55B2">
            <w:pPr>
              <w:ind w:left="720"/>
              <w:jc w:val="both"/>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Date of publication ________________</w:t>
            </w:r>
            <w:r>
              <w:tab/>
            </w:r>
            <w:r w:rsidRPr="01D3D4A9">
              <w:rPr>
                <w:sz w:val="22"/>
                <w:szCs w:val="22"/>
              </w:rPr>
              <w:t>Date of hearing ________________</w:t>
            </w:r>
          </w:p>
          <w:p w14:paraId="07F6A5BE" w14:textId="77777777"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p>
        </w:tc>
      </w:tr>
      <w:tr w:rsidR="006F55B2" w14:paraId="67534BE4" w14:textId="77777777" w:rsidTr="006F55B2">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0AADB6D0" w14:textId="3CF255F9" w:rsidR="006F55B2" w:rsidRDefault="00147CF8">
            <w:pPr>
              <w:rPr>
                <w:sz w:val="22"/>
                <w:szCs w:val="22"/>
              </w:rPr>
            </w:pPr>
            <w:r>
              <w:rPr>
                <w:sz w:val="22"/>
                <w:szCs w:val="22"/>
              </w:rPr>
              <w:t>4</w:t>
            </w:r>
            <w:r w:rsidR="006F55B2" w:rsidRPr="01D3D4A9">
              <w:rPr>
                <w:sz w:val="22"/>
                <w:szCs w:val="22"/>
              </w:rPr>
              <w:t>. ____</w:t>
            </w:r>
          </w:p>
        </w:tc>
        <w:tc>
          <w:tcPr>
            <w:tcW w:w="8940" w:type="dxa"/>
            <w:tcMar>
              <w:left w:w="105" w:type="dxa"/>
              <w:right w:w="105" w:type="dxa"/>
            </w:tcMar>
          </w:tcPr>
          <w:p w14:paraId="454AF2D9" w14:textId="77777777" w:rsidR="006F55B2" w:rsidRDefault="006F55B2">
            <w:pPr>
              <w:jc w:val="both"/>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For county projects, public hearing notice forwarded to the clerk of the municipality(</w:t>
            </w:r>
            <w:proofErr w:type="spellStart"/>
            <w:r w:rsidRPr="01D3D4A9">
              <w:rPr>
                <w:sz w:val="22"/>
                <w:szCs w:val="22"/>
              </w:rPr>
              <w:t>ies</w:t>
            </w:r>
            <w:proofErr w:type="spellEnd"/>
            <w:r w:rsidRPr="01D3D4A9">
              <w:rPr>
                <w:sz w:val="22"/>
                <w:szCs w:val="22"/>
              </w:rPr>
              <w:t>) within which the project is located, preferably at least 15 days prior, but at a minimum 48 hours before the hearing.</w:t>
            </w:r>
          </w:p>
        </w:tc>
      </w:tr>
      <w:tr w:rsidR="006F55B2" w14:paraId="6F297FAD" w14:textId="77777777" w:rsidTr="006F55B2">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01935A99" w14:textId="77777777" w:rsidR="006F55B2" w:rsidRDefault="006F55B2">
            <w:pPr>
              <w:rPr>
                <w:sz w:val="22"/>
                <w:szCs w:val="22"/>
              </w:rPr>
            </w:pPr>
          </w:p>
        </w:tc>
        <w:tc>
          <w:tcPr>
            <w:tcW w:w="8940" w:type="dxa"/>
            <w:tcMar>
              <w:left w:w="105" w:type="dxa"/>
              <w:right w:w="105" w:type="dxa"/>
            </w:tcMar>
          </w:tcPr>
          <w:p w14:paraId="0D076139" w14:textId="77777777" w:rsidR="006F55B2" w:rsidRDefault="006F55B2">
            <w:pPr>
              <w:jc w:val="both"/>
              <w:cnfStyle w:val="000000000000" w:firstRow="0" w:lastRow="0" w:firstColumn="0" w:lastColumn="0" w:oddVBand="0" w:evenVBand="0" w:oddHBand="0" w:evenHBand="0" w:firstRowFirstColumn="0" w:firstRowLastColumn="0" w:lastRowFirstColumn="0" w:lastRowLastColumn="0"/>
              <w:rPr>
                <w:sz w:val="22"/>
                <w:szCs w:val="22"/>
              </w:rPr>
            </w:pPr>
          </w:p>
        </w:tc>
      </w:tr>
      <w:tr w:rsidR="006F55B2" w14:paraId="193A7D26" w14:textId="77777777" w:rsidTr="006F55B2">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26140F7D" w14:textId="168DAE21" w:rsidR="006F55B2" w:rsidRDefault="00012F7B">
            <w:pPr>
              <w:rPr>
                <w:sz w:val="22"/>
                <w:szCs w:val="22"/>
              </w:rPr>
            </w:pPr>
            <w:r>
              <w:rPr>
                <w:sz w:val="22"/>
                <w:szCs w:val="22"/>
              </w:rPr>
              <w:t>5</w:t>
            </w:r>
            <w:r w:rsidR="006F55B2" w:rsidRPr="01D3D4A9">
              <w:rPr>
                <w:sz w:val="22"/>
                <w:szCs w:val="22"/>
              </w:rPr>
              <w:t>. ____</w:t>
            </w:r>
          </w:p>
          <w:p w14:paraId="6AA30566" w14:textId="77777777" w:rsidR="006F55B2" w:rsidRDefault="006F55B2">
            <w:pPr>
              <w:rPr>
                <w:sz w:val="22"/>
                <w:szCs w:val="22"/>
              </w:rPr>
            </w:pPr>
          </w:p>
        </w:tc>
        <w:tc>
          <w:tcPr>
            <w:tcW w:w="8940" w:type="dxa"/>
            <w:tcMar>
              <w:left w:w="105" w:type="dxa"/>
              <w:right w:w="105" w:type="dxa"/>
            </w:tcMar>
          </w:tcPr>
          <w:p w14:paraId="0B1315D7" w14:textId="77777777" w:rsidR="006F55B2" w:rsidRDefault="006F55B2">
            <w:pPr>
              <w:jc w:val="both"/>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 xml:space="preserve">Hearing notice published in the newspaper(s) as a display ad (encouraged) or a public notice.  </w:t>
            </w:r>
          </w:p>
          <w:p w14:paraId="76398F47" w14:textId="77777777"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p>
        </w:tc>
      </w:tr>
      <w:tr w:rsidR="006F55B2" w14:paraId="77D03AD2" w14:textId="77777777" w:rsidTr="006F55B2">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73DFD313" w14:textId="33344DD0" w:rsidR="006F55B2" w:rsidRDefault="00012F7B">
            <w:pPr>
              <w:rPr>
                <w:sz w:val="22"/>
                <w:szCs w:val="22"/>
              </w:rPr>
            </w:pPr>
            <w:r>
              <w:rPr>
                <w:sz w:val="22"/>
                <w:szCs w:val="22"/>
              </w:rPr>
              <w:t>6</w:t>
            </w:r>
            <w:r w:rsidR="006F55B2" w:rsidRPr="01D3D4A9">
              <w:rPr>
                <w:sz w:val="22"/>
                <w:szCs w:val="22"/>
              </w:rPr>
              <w:t>. ____</w:t>
            </w:r>
          </w:p>
          <w:p w14:paraId="6CB1698D" w14:textId="77777777" w:rsidR="006F55B2" w:rsidRDefault="006F55B2">
            <w:pPr>
              <w:rPr>
                <w:sz w:val="22"/>
                <w:szCs w:val="22"/>
              </w:rPr>
            </w:pPr>
          </w:p>
        </w:tc>
        <w:tc>
          <w:tcPr>
            <w:tcW w:w="8940" w:type="dxa"/>
            <w:tcMar>
              <w:left w:w="105" w:type="dxa"/>
              <w:right w:w="105" w:type="dxa"/>
            </w:tcMar>
          </w:tcPr>
          <w:p w14:paraId="6D2B248E" w14:textId="77777777" w:rsidR="006F55B2" w:rsidRDefault="006F55B2">
            <w:pPr>
              <w:jc w:val="both"/>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Hearing notice specifically mentioned the Green Acres application.</w:t>
            </w:r>
          </w:p>
          <w:p w14:paraId="2B264FCD" w14:textId="77777777"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p>
        </w:tc>
      </w:tr>
      <w:tr w:rsidR="006F55B2" w14:paraId="171EE9A6" w14:textId="77777777" w:rsidTr="006F55B2">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0A6D71D8" w14:textId="44F59BC8" w:rsidR="006F55B2" w:rsidRDefault="00012F7B">
            <w:pPr>
              <w:rPr>
                <w:sz w:val="22"/>
                <w:szCs w:val="22"/>
              </w:rPr>
            </w:pPr>
            <w:r>
              <w:rPr>
                <w:sz w:val="22"/>
                <w:szCs w:val="22"/>
              </w:rPr>
              <w:t>7</w:t>
            </w:r>
            <w:r w:rsidR="006F55B2" w:rsidRPr="01D3D4A9">
              <w:rPr>
                <w:sz w:val="22"/>
                <w:szCs w:val="22"/>
              </w:rPr>
              <w:t>. ____</w:t>
            </w:r>
          </w:p>
          <w:p w14:paraId="23B52025" w14:textId="77777777" w:rsidR="006F55B2" w:rsidRDefault="006F55B2">
            <w:pPr>
              <w:rPr>
                <w:sz w:val="22"/>
                <w:szCs w:val="22"/>
              </w:rPr>
            </w:pPr>
          </w:p>
        </w:tc>
        <w:tc>
          <w:tcPr>
            <w:tcW w:w="8940" w:type="dxa"/>
            <w:tcMar>
              <w:left w:w="105" w:type="dxa"/>
              <w:right w:w="105" w:type="dxa"/>
            </w:tcMar>
          </w:tcPr>
          <w:p w14:paraId="769EF984" w14:textId="77777777" w:rsidR="006F55B2" w:rsidRDefault="006F55B2">
            <w:pPr>
              <w:jc w:val="both"/>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 xml:space="preserve">Website/social media hearing notice included a link to information about the application – the full application package or, at a minimum, the </w:t>
            </w:r>
            <w:r>
              <w:rPr>
                <w:sz w:val="22"/>
                <w:szCs w:val="22"/>
              </w:rPr>
              <w:t>Concept Plan, Environmental Impact Assessment, and Units and Quantities Cost Estimate</w:t>
            </w:r>
            <w:r w:rsidRPr="01D3D4A9">
              <w:rPr>
                <w:sz w:val="22"/>
                <w:szCs w:val="22"/>
              </w:rPr>
              <w:t>.</w:t>
            </w:r>
            <w:r>
              <w:rPr>
                <w:sz w:val="22"/>
                <w:szCs w:val="22"/>
              </w:rPr>
              <w:t xml:space="preserve">  Proposed athletic field construction or restoration must be identified as natural turf or artificial turf.</w:t>
            </w:r>
          </w:p>
          <w:p w14:paraId="4BD72122" w14:textId="77777777"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p>
        </w:tc>
      </w:tr>
      <w:tr w:rsidR="006F55B2" w14:paraId="1EF40B66" w14:textId="77777777" w:rsidTr="006F55B2">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17F6460C" w14:textId="73284AE8" w:rsidR="006F55B2" w:rsidRDefault="00012F7B">
            <w:pPr>
              <w:rPr>
                <w:sz w:val="22"/>
                <w:szCs w:val="22"/>
              </w:rPr>
            </w:pPr>
            <w:r>
              <w:rPr>
                <w:sz w:val="22"/>
                <w:szCs w:val="22"/>
              </w:rPr>
              <w:t>8</w:t>
            </w:r>
            <w:r w:rsidR="006F55B2" w:rsidRPr="01D3D4A9">
              <w:rPr>
                <w:sz w:val="22"/>
                <w:szCs w:val="22"/>
              </w:rPr>
              <w:t>. ____</w:t>
            </w:r>
          </w:p>
        </w:tc>
        <w:tc>
          <w:tcPr>
            <w:tcW w:w="8940" w:type="dxa"/>
            <w:tcMar>
              <w:left w:w="105" w:type="dxa"/>
              <w:right w:w="105" w:type="dxa"/>
            </w:tcMar>
          </w:tcPr>
          <w:p w14:paraId="5DE9EB70" w14:textId="77777777" w:rsidR="006F55B2" w:rsidRDefault="006F55B2">
            <w:pPr>
              <w:jc w:val="both"/>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Newspaper hearing notice included the link address for accessing the application information and instructions for how to access a hard copy of the application package.</w:t>
            </w:r>
          </w:p>
          <w:p w14:paraId="71FA008D" w14:textId="77777777"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p>
        </w:tc>
      </w:tr>
      <w:tr w:rsidR="006F55B2" w14:paraId="1430F3F1" w14:textId="77777777" w:rsidTr="006F55B2">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13660A5F" w14:textId="71600646" w:rsidR="006F55B2" w:rsidRDefault="00012F7B">
            <w:pPr>
              <w:rPr>
                <w:sz w:val="22"/>
                <w:szCs w:val="22"/>
              </w:rPr>
            </w:pPr>
            <w:r>
              <w:rPr>
                <w:sz w:val="22"/>
                <w:szCs w:val="22"/>
              </w:rPr>
              <w:t>9</w:t>
            </w:r>
            <w:r w:rsidR="006F55B2" w:rsidRPr="01D3D4A9">
              <w:rPr>
                <w:sz w:val="22"/>
                <w:szCs w:val="22"/>
              </w:rPr>
              <w:t>. ____</w:t>
            </w:r>
          </w:p>
          <w:p w14:paraId="4CA88879" w14:textId="77777777" w:rsidR="006F55B2" w:rsidRDefault="006F55B2">
            <w:pPr>
              <w:rPr>
                <w:sz w:val="22"/>
                <w:szCs w:val="22"/>
              </w:rPr>
            </w:pPr>
          </w:p>
        </w:tc>
        <w:tc>
          <w:tcPr>
            <w:tcW w:w="8940" w:type="dxa"/>
            <w:tcMar>
              <w:left w:w="105" w:type="dxa"/>
              <w:right w:w="105" w:type="dxa"/>
            </w:tcMar>
          </w:tcPr>
          <w:p w14:paraId="78885901" w14:textId="77777777" w:rsidR="006F55B2" w:rsidRDefault="006F55B2">
            <w:pPr>
              <w:jc w:val="both"/>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 xml:space="preserve">If public </w:t>
            </w:r>
            <w:proofErr w:type="gramStart"/>
            <w:r w:rsidRPr="01D3D4A9">
              <w:rPr>
                <w:sz w:val="22"/>
                <w:szCs w:val="22"/>
              </w:rPr>
              <w:t>meeting was</w:t>
            </w:r>
            <w:proofErr w:type="gramEnd"/>
            <w:r w:rsidRPr="01D3D4A9">
              <w:rPr>
                <w:sz w:val="22"/>
                <w:szCs w:val="22"/>
              </w:rPr>
              <w:t xml:space="preserve"> held remotely, meeting access information included in the public notice.</w:t>
            </w:r>
          </w:p>
          <w:p w14:paraId="21CB6D68" w14:textId="77777777"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p>
        </w:tc>
      </w:tr>
    </w:tbl>
    <w:p w14:paraId="350B3121" w14:textId="77777777" w:rsidR="006F55B2" w:rsidRPr="00032C9F" w:rsidRDefault="006F55B2" w:rsidP="006F55B2">
      <w:pPr>
        <w:ind w:left="720"/>
        <w:jc w:val="both"/>
        <w:rPr>
          <w:color w:val="000000" w:themeColor="text1"/>
        </w:rPr>
      </w:pPr>
    </w:p>
    <w:p w14:paraId="09688AE5" w14:textId="77777777" w:rsidR="006F55B2" w:rsidRDefault="006F55B2" w:rsidP="00032C9F">
      <w:pPr>
        <w:ind w:left="90"/>
        <w:jc w:val="both"/>
        <w:rPr>
          <w:color w:val="000000" w:themeColor="text1"/>
          <w:sz w:val="24"/>
          <w:szCs w:val="24"/>
        </w:rPr>
      </w:pPr>
      <w:r w:rsidRPr="01D3D4A9">
        <w:rPr>
          <w:b/>
          <w:bCs/>
          <w:smallCaps/>
          <w:color w:val="000000" w:themeColor="text1"/>
          <w:sz w:val="24"/>
          <w:szCs w:val="24"/>
        </w:rPr>
        <w:t>Public Hearing Requirements</w:t>
      </w:r>
    </w:p>
    <w:p w14:paraId="0AA526BF" w14:textId="77777777" w:rsidR="006F55B2" w:rsidRDefault="006F55B2" w:rsidP="006F55B2">
      <w:pPr>
        <w:ind w:left="360"/>
        <w:jc w:val="both"/>
        <w:rPr>
          <w:color w:val="000000" w:themeColor="text1"/>
          <w:sz w:val="16"/>
          <w:szCs w:val="16"/>
        </w:rPr>
      </w:pPr>
    </w:p>
    <w:tbl>
      <w:tblPr>
        <w:tblStyle w:val="PlainTable4"/>
        <w:tblW w:w="10305" w:type="dxa"/>
        <w:tblBorders>
          <w:top w:val="none" w:sz="12" w:space="0" w:color="000000" w:themeColor="text1"/>
          <w:left w:val="none" w:sz="12" w:space="0" w:color="000000" w:themeColor="text1"/>
          <w:bottom w:val="none" w:sz="12" w:space="0" w:color="000000" w:themeColor="text1"/>
          <w:right w:val="none" w:sz="12" w:space="0" w:color="000000" w:themeColor="text1"/>
          <w:insideH w:val="none" w:sz="12" w:space="0" w:color="000000" w:themeColor="text1"/>
          <w:insideV w:val="none" w:sz="12" w:space="0" w:color="000000" w:themeColor="text1"/>
        </w:tblBorders>
        <w:tblLayout w:type="fixed"/>
        <w:tblLook w:val="06A0" w:firstRow="1" w:lastRow="0" w:firstColumn="1" w:lastColumn="0" w:noHBand="1" w:noVBand="1"/>
      </w:tblPr>
      <w:tblGrid>
        <w:gridCol w:w="990"/>
        <w:gridCol w:w="9315"/>
      </w:tblGrid>
      <w:tr w:rsidR="006F55B2" w14:paraId="58D36C26" w14:textId="77777777" w:rsidTr="00032C9F">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7CCC1FA9" w14:textId="42D224BA" w:rsidR="006F55B2" w:rsidRDefault="006F55B2">
            <w:pPr>
              <w:rPr>
                <w:sz w:val="22"/>
                <w:szCs w:val="22"/>
              </w:rPr>
            </w:pPr>
            <w:r w:rsidRPr="01D3D4A9">
              <w:rPr>
                <w:sz w:val="22"/>
                <w:szCs w:val="22"/>
              </w:rPr>
              <w:t>1. ___</w:t>
            </w:r>
            <w:r>
              <w:rPr>
                <w:sz w:val="22"/>
                <w:szCs w:val="22"/>
              </w:rPr>
              <w:t>_</w:t>
            </w:r>
          </w:p>
          <w:p w14:paraId="3DE79207" w14:textId="77777777" w:rsidR="006F55B2" w:rsidRDefault="006F55B2">
            <w:pPr>
              <w:rPr>
                <w:sz w:val="22"/>
                <w:szCs w:val="22"/>
              </w:rPr>
            </w:pPr>
          </w:p>
        </w:tc>
        <w:tc>
          <w:tcPr>
            <w:tcW w:w="9315" w:type="dxa"/>
            <w:tcMar>
              <w:left w:w="105" w:type="dxa"/>
              <w:right w:w="105" w:type="dxa"/>
            </w:tcMar>
          </w:tcPr>
          <w:p w14:paraId="77D9E54A" w14:textId="77777777" w:rsidR="006F55B2" w:rsidRDefault="006F55B2">
            <w:pPr>
              <w:jc w:val="both"/>
              <w:cnfStyle w:val="100000000000" w:firstRow="1" w:lastRow="0" w:firstColumn="0" w:lastColumn="0" w:oddVBand="0" w:evenVBand="0" w:oddHBand="0" w:evenHBand="0" w:firstRowFirstColumn="0" w:firstRowLastColumn="0" w:lastRowFirstColumn="0" w:lastRowLastColumn="0"/>
              <w:rPr>
                <w:b w:val="0"/>
                <w:bCs w:val="0"/>
                <w:sz w:val="22"/>
                <w:szCs w:val="22"/>
              </w:rPr>
            </w:pPr>
            <w:proofErr w:type="gramStart"/>
            <w:r w:rsidRPr="01D3D4A9">
              <w:rPr>
                <w:b w:val="0"/>
                <w:bCs w:val="0"/>
                <w:sz w:val="22"/>
                <w:szCs w:val="22"/>
              </w:rPr>
              <w:t>Hearing</w:t>
            </w:r>
            <w:proofErr w:type="gramEnd"/>
            <w:r w:rsidRPr="01D3D4A9">
              <w:rPr>
                <w:b w:val="0"/>
                <w:bCs w:val="0"/>
                <w:sz w:val="22"/>
                <w:szCs w:val="22"/>
              </w:rPr>
              <w:t xml:space="preserve"> held in the evening, 6:00pm or later.  (Meeting may start earlier </w:t>
            </w:r>
            <w:proofErr w:type="gramStart"/>
            <w:r w:rsidRPr="01D3D4A9">
              <w:rPr>
                <w:b w:val="0"/>
                <w:bCs w:val="0"/>
                <w:sz w:val="22"/>
                <w:szCs w:val="22"/>
              </w:rPr>
              <w:t>as long as</w:t>
            </w:r>
            <w:proofErr w:type="gramEnd"/>
            <w:r w:rsidRPr="01D3D4A9">
              <w:rPr>
                <w:b w:val="0"/>
                <w:bCs w:val="0"/>
                <w:sz w:val="22"/>
                <w:szCs w:val="22"/>
              </w:rPr>
              <w:t xml:space="preserve"> the Green Acres hearing is held at or after 6:00pm and the different times are noted in the public notice.)</w:t>
            </w:r>
          </w:p>
          <w:p w14:paraId="7D3E4469" w14:textId="77777777" w:rsidR="006F55B2" w:rsidRDefault="006F55B2">
            <w:pPr>
              <w:cnfStyle w:val="100000000000" w:firstRow="1" w:lastRow="0" w:firstColumn="0" w:lastColumn="0" w:oddVBand="0" w:evenVBand="0" w:oddHBand="0" w:evenHBand="0" w:firstRowFirstColumn="0" w:firstRowLastColumn="0" w:lastRowFirstColumn="0" w:lastRowLastColumn="0"/>
              <w:rPr>
                <w:b w:val="0"/>
                <w:bCs w:val="0"/>
                <w:sz w:val="22"/>
                <w:szCs w:val="22"/>
              </w:rPr>
            </w:pPr>
          </w:p>
        </w:tc>
      </w:tr>
      <w:tr w:rsidR="006F55B2" w14:paraId="055C8803" w14:textId="77777777" w:rsidTr="00032C9F">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41E8DF52" w14:textId="12D7BBE1" w:rsidR="006F55B2" w:rsidRDefault="006F55B2">
            <w:pPr>
              <w:rPr>
                <w:sz w:val="22"/>
                <w:szCs w:val="22"/>
              </w:rPr>
            </w:pPr>
            <w:r w:rsidRPr="01D3D4A9">
              <w:rPr>
                <w:sz w:val="22"/>
                <w:szCs w:val="22"/>
              </w:rPr>
              <w:t>2. ___</w:t>
            </w:r>
            <w:r>
              <w:rPr>
                <w:sz w:val="22"/>
                <w:szCs w:val="22"/>
              </w:rPr>
              <w:t>_</w:t>
            </w:r>
          </w:p>
          <w:p w14:paraId="1DCC2DC0" w14:textId="77777777" w:rsidR="006F55B2" w:rsidRDefault="006F55B2">
            <w:pPr>
              <w:rPr>
                <w:sz w:val="22"/>
                <w:szCs w:val="22"/>
              </w:rPr>
            </w:pPr>
          </w:p>
        </w:tc>
        <w:tc>
          <w:tcPr>
            <w:tcW w:w="9315" w:type="dxa"/>
            <w:tcMar>
              <w:left w:w="105" w:type="dxa"/>
              <w:right w:w="105" w:type="dxa"/>
            </w:tcMar>
          </w:tcPr>
          <w:p w14:paraId="3D03D3E0" w14:textId="77777777" w:rsidR="006F55B2" w:rsidRDefault="006F55B2">
            <w:pPr>
              <w:jc w:val="both"/>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Hearing attended by a quorum of the elected governing body of the local government.</w:t>
            </w:r>
          </w:p>
          <w:p w14:paraId="56E409E5" w14:textId="77777777"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p>
        </w:tc>
      </w:tr>
      <w:tr w:rsidR="006F55B2" w14:paraId="63792E8C" w14:textId="77777777" w:rsidTr="00032C9F">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49DA8B32" w14:textId="794F6513" w:rsidR="006F55B2" w:rsidRDefault="006F55B2">
            <w:pPr>
              <w:rPr>
                <w:sz w:val="22"/>
                <w:szCs w:val="22"/>
              </w:rPr>
            </w:pPr>
            <w:r w:rsidRPr="01D3D4A9">
              <w:rPr>
                <w:sz w:val="22"/>
                <w:szCs w:val="22"/>
              </w:rPr>
              <w:t>3. ___</w:t>
            </w:r>
            <w:r>
              <w:rPr>
                <w:sz w:val="22"/>
                <w:szCs w:val="22"/>
              </w:rPr>
              <w:t>_</w:t>
            </w:r>
          </w:p>
          <w:p w14:paraId="601AC82A" w14:textId="77777777" w:rsidR="006F55B2" w:rsidRDefault="006F55B2">
            <w:pPr>
              <w:rPr>
                <w:sz w:val="22"/>
                <w:szCs w:val="22"/>
              </w:rPr>
            </w:pPr>
          </w:p>
        </w:tc>
        <w:tc>
          <w:tcPr>
            <w:tcW w:w="9315" w:type="dxa"/>
            <w:tcMar>
              <w:left w:w="105" w:type="dxa"/>
              <w:right w:w="105" w:type="dxa"/>
            </w:tcMar>
          </w:tcPr>
          <w:p w14:paraId="7E7DECA3" w14:textId="3B65479E"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proofErr w:type="gramStart"/>
            <w:r w:rsidRPr="00CE1D69">
              <w:rPr>
                <w:sz w:val="22"/>
                <w:szCs w:val="22"/>
              </w:rPr>
              <w:t>Concept</w:t>
            </w:r>
            <w:proofErr w:type="gramEnd"/>
            <w:r w:rsidRPr="00CE1D69">
              <w:rPr>
                <w:sz w:val="22"/>
                <w:szCs w:val="22"/>
              </w:rPr>
              <w:t xml:space="preserve"> plan that conforms to the </w:t>
            </w:r>
            <w:r w:rsidR="404BB7C8" w:rsidRPr="3E76345A">
              <w:rPr>
                <w:sz w:val="22"/>
                <w:szCs w:val="22"/>
              </w:rPr>
              <w:t>Concept Plan Checklist</w:t>
            </w:r>
            <w:r w:rsidRPr="00CE1D69">
              <w:rPr>
                <w:sz w:val="22"/>
                <w:szCs w:val="22"/>
              </w:rPr>
              <w:t xml:space="preserve"> was presented at the public hearing.</w:t>
            </w:r>
          </w:p>
          <w:p w14:paraId="3FEC334F" w14:textId="77777777"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p>
        </w:tc>
      </w:tr>
      <w:tr w:rsidR="006F55B2" w14:paraId="267E3816" w14:textId="77777777" w:rsidTr="00032C9F">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3AFB8A53" w14:textId="21D931BD" w:rsidR="006F55B2" w:rsidRPr="01D3D4A9" w:rsidRDefault="006F55B2">
            <w:pPr>
              <w:rPr>
                <w:sz w:val="22"/>
                <w:szCs w:val="22"/>
              </w:rPr>
            </w:pPr>
            <w:r w:rsidRPr="00075A21">
              <w:rPr>
                <w:sz w:val="22"/>
                <w:szCs w:val="22"/>
              </w:rPr>
              <w:t>4. ___</w:t>
            </w:r>
            <w:r w:rsidR="00032C9F">
              <w:rPr>
                <w:sz w:val="22"/>
                <w:szCs w:val="22"/>
              </w:rPr>
              <w:t>_</w:t>
            </w:r>
          </w:p>
        </w:tc>
        <w:tc>
          <w:tcPr>
            <w:tcW w:w="9315" w:type="dxa"/>
            <w:tcMar>
              <w:left w:w="105" w:type="dxa"/>
              <w:right w:w="105" w:type="dxa"/>
            </w:tcMar>
          </w:tcPr>
          <w:p w14:paraId="5EF66758" w14:textId="77777777"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r w:rsidRPr="00D83C9E">
              <w:rPr>
                <w:sz w:val="22"/>
                <w:szCs w:val="22"/>
              </w:rPr>
              <w:t>Applicant presented at the hearing the findings in the Impact Analysis</w:t>
            </w:r>
            <w:r>
              <w:rPr>
                <w:sz w:val="22"/>
                <w:szCs w:val="22"/>
              </w:rPr>
              <w:t>,</w:t>
            </w:r>
            <w:r w:rsidRPr="00D83C9E">
              <w:rPr>
                <w:sz w:val="22"/>
                <w:szCs w:val="22"/>
              </w:rPr>
              <w:t xml:space="preserve"> Mitigation Measures</w:t>
            </w:r>
            <w:r>
              <w:rPr>
                <w:sz w:val="22"/>
                <w:szCs w:val="22"/>
              </w:rPr>
              <w:t xml:space="preserve">, </w:t>
            </w:r>
            <w:r w:rsidRPr="00D83C9E">
              <w:rPr>
                <w:sz w:val="22"/>
                <w:szCs w:val="22"/>
              </w:rPr>
              <w:t>Alternatives to the Proposed Action</w:t>
            </w:r>
            <w:r>
              <w:rPr>
                <w:sz w:val="22"/>
                <w:szCs w:val="22"/>
              </w:rPr>
              <w:t xml:space="preserve"> </w:t>
            </w:r>
            <w:r w:rsidRPr="00D83C9E">
              <w:rPr>
                <w:sz w:val="22"/>
                <w:szCs w:val="22"/>
              </w:rPr>
              <w:t>sections of the Environmental Impact Assessment.</w:t>
            </w:r>
          </w:p>
          <w:p w14:paraId="2DE788F7" w14:textId="77777777" w:rsidR="006F55B2" w:rsidRPr="00CE1D69" w:rsidRDefault="006F55B2">
            <w:pPr>
              <w:cnfStyle w:val="000000000000" w:firstRow="0" w:lastRow="0" w:firstColumn="0" w:lastColumn="0" w:oddVBand="0" w:evenVBand="0" w:oddHBand="0" w:evenHBand="0" w:firstRowFirstColumn="0" w:firstRowLastColumn="0" w:lastRowFirstColumn="0" w:lastRowLastColumn="0"/>
              <w:rPr>
                <w:sz w:val="22"/>
                <w:szCs w:val="22"/>
              </w:rPr>
            </w:pPr>
          </w:p>
        </w:tc>
      </w:tr>
      <w:tr w:rsidR="006F55B2" w14:paraId="5D916A79" w14:textId="77777777" w:rsidTr="00032C9F">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533A5AFD" w14:textId="2455E725" w:rsidR="006F55B2" w:rsidRDefault="006F55B2">
            <w:pPr>
              <w:rPr>
                <w:sz w:val="22"/>
                <w:szCs w:val="22"/>
              </w:rPr>
            </w:pPr>
            <w:r>
              <w:rPr>
                <w:sz w:val="22"/>
                <w:szCs w:val="22"/>
              </w:rPr>
              <w:t>5</w:t>
            </w:r>
            <w:r w:rsidRPr="01D3D4A9">
              <w:rPr>
                <w:sz w:val="22"/>
                <w:szCs w:val="22"/>
              </w:rPr>
              <w:t>. ___</w:t>
            </w:r>
            <w:r w:rsidR="00032C9F">
              <w:rPr>
                <w:sz w:val="22"/>
                <w:szCs w:val="22"/>
              </w:rPr>
              <w:t>_</w:t>
            </w:r>
          </w:p>
          <w:p w14:paraId="00C18231" w14:textId="77777777" w:rsidR="006F55B2" w:rsidRDefault="006F55B2">
            <w:pPr>
              <w:rPr>
                <w:sz w:val="22"/>
                <w:szCs w:val="22"/>
              </w:rPr>
            </w:pPr>
          </w:p>
        </w:tc>
        <w:tc>
          <w:tcPr>
            <w:tcW w:w="9315" w:type="dxa"/>
            <w:tcMar>
              <w:left w:w="105" w:type="dxa"/>
              <w:right w:w="105" w:type="dxa"/>
            </w:tcMar>
          </w:tcPr>
          <w:p w14:paraId="1AAC42F5" w14:textId="77777777"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Each public comment at the hearing addressed.</w:t>
            </w:r>
          </w:p>
        </w:tc>
      </w:tr>
      <w:tr w:rsidR="006F55B2" w14:paraId="211D1261" w14:textId="77777777" w:rsidTr="00032C9F">
        <w:trPr>
          <w:trHeight w:val="300"/>
        </w:trPr>
        <w:tc>
          <w:tcPr>
            <w:cnfStyle w:val="001000000000" w:firstRow="0" w:lastRow="0" w:firstColumn="1" w:lastColumn="0" w:oddVBand="0" w:evenVBand="0" w:oddHBand="0" w:evenHBand="0" w:firstRowFirstColumn="0" w:firstRowLastColumn="0" w:lastRowFirstColumn="0" w:lastRowLastColumn="0"/>
            <w:tcW w:w="990" w:type="dxa"/>
            <w:tcMar>
              <w:left w:w="105" w:type="dxa"/>
              <w:right w:w="105" w:type="dxa"/>
            </w:tcMar>
          </w:tcPr>
          <w:p w14:paraId="2EAE9583" w14:textId="0AC18BD1" w:rsidR="006F55B2" w:rsidRDefault="006F55B2">
            <w:pPr>
              <w:rPr>
                <w:sz w:val="22"/>
                <w:szCs w:val="22"/>
              </w:rPr>
            </w:pPr>
            <w:r>
              <w:rPr>
                <w:sz w:val="22"/>
                <w:szCs w:val="22"/>
              </w:rPr>
              <w:t>6</w:t>
            </w:r>
            <w:r w:rsidRPr="01D3D4A9">
              <w:rPr>
                <w:sz w:val="22"/>
                <w:szCs w:val="22"/>
              </w:rPr>
              <w:t xml:space="preserve">. </w:t>
            </w:r>
            <w:r w:rsidR="00147CF8">
              <w:rPr>
                <w:sz w:val="22"/>
                <w:szCs w:val="22"/>
              </w:rPr>
              <w:t>_</w:t>
            </w:r>
            <w:r w:rsidRPr="01D3D4A9">
              <w:rPr>
                <w:sz w:val="22"/>
                <w:szCs w:val="22"/>
              </w:rPr>
              <w:t>___</w:t>
            </w:r>
          </w:p>
          <w:p w14:paraId="7AAA93CF" w14:textId="77777777" w:rsidR="006F55B2" w:rsidRDefault="006F55B2">
            <w:pPr>
              <w:rPr>
                <w:sz w:val="22"/>
                <w:szCs w:val="22"/>
              </w:rPr>
            </w:pPr>
          </w:p>
        </w:tc>
        <w:tc>
          <w:tcPr>
            <w:tcW w:w="9315" w:type="dxa"/>
            <w:tcMar>
              <w:left w:w="105" w:type="dxa"/>
              <w:right w:w="105" w:type="dxa"/>
            </w:tcMar>
          </w:tcPr>
          <w:p w14:paraId="7CF56880" w14:textId="3A08B3EE" w:rsidR="006F55B2" w:rsidRDefault="006F55B2">
            <w:pPr>
              <w:jc w:val="both"/>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 xml:space="preserve">If the governing body voted on the </w:t>
            </w:r>
            <w:r w:rsidR="1BBFB2AD" w:rsidRPr="3E76345A">
              <w:rPr>
                <w:sz w:val="22"/>
                <w:szCs w:val="22"/>
              </w:rPr>
              <w:t>Enabling Resolution</w:t>
            </w:r>
            <w:r w:rsidRPr="01D3D4A9">
              <w:rPr>
                <w:sz w:val="22"/>
                <w:szCs w:val="22"/>
              </w:rPr>
              <w:t xml:space="preserve"> at the same public meeting, the vote on the resolution took place </w:t>
            </w:r>
            <w:r w:rsidRPr="01D3D4A9">
              <w:rPr>
                <w:i/>
                <w:iCs/>
                <w:sz w:val="22"/>
                <w:szCs w:val="22"/>
              </w:rPr>
              <w:t>after</w:t>
            </w:r>
            <w:r w:rsidRPr="01D3D4A9">
              <w:rPr>
                <w:sz w:val="22"/>
                <w:szCs w:val="22"/>
              </w:rPr>
              <w:t xml:space="preserve"> the public hearing was held.</w:t>
            </w:r>
          </w:p>
          <w:p w14:paraId="6DB703E3" w14:textId="77777777" w:rsidR="006F55B2" w:rsidRDefault="006F55B2">
            <w:pPr>
              <w:jc w:val="both"/>
              <w:cnfStyle w:val="000000000000" w:firstRow="0" w:lastRow="0" w:firstColumn="0" w:lastColumn="0" w:oddVBand="0" w:evenVBand="0" w:oddHBand="0" w:evenHBand="0" w:firstRowFirstColumn="0" w:firstRowLastColumn="0" w:lastRowFirstColumn="0" w:lastRowLastColumn="0"/>
              <w:rPr>
                <w:sz w:val="22"/>
                <w:szCs w:val="22"/>
              </w:rPr>
            </w:pPr>
          </w:p>
        </w:tc>
      </w:tr>
    </w:tbl>
    <w:p w14:paraId="7356D0E7" w14:textId="77777777" w:rsidR="006F55B2" w:rsidRDefault="006F55B2" w:rsidP="006F55B2">
      <w:pPr>
        <w:spacing w:line="259" w:lineRule="auto"/>
        <w:ind w:left="360"/>
        <w:jc w:val="both"/>
        <w:rPr>
          <w:color w:val="000000" w:themeColor="text1"/>
          <w:sz w:val="24"/>
          <w:szCs w:val="24"/>
        </w:rPr>
      </w:pPr>
    </w:p>
    <w:p w14:paraId="64991A90" w14:textId="77777777" w:rsidR="006F55B2" w:rsidRDefault="006F55B2" w:rsidP="00032C9F">
      <w:pPr>
        <w:spacing w:line="259" w:lineRule="auto"/>
        <w:ind w:left="360" w:hanging="360"/>
        <w:jc w:val="both"/>
        <w:rPr>
          <w:color w:val="000000" w:themeColor="text1"/>
          <w:sz w:val="24"/>
          <w:szCs w:val="24"/>
        </w:rPr>
      </w:pPr>
      <w:r w:rsidRPr="01D3D4A9">
        <w:rPr>
          <w:b/>
          <w:bCs/>
          <w:smallCaps/>
          <w:color w:val="000000" w:themeColor="text1"/>
          <w:sz w:val="24"/>
          <w:szCs w:val="24"/>
        </w:rPr>
        <w:t>Meeting Minutes Requirements</w:t>
      </w:r>
    </w:p>
    <w:p w14:paraId="609CEED6" w14:textId="77777777" w:rsidR="006F55B2" w:rsidRDefault="006F55B2" w:rsidP="006F55B2">
      <w:pPr>
        <w:spacing w:line="259" w:lineRule="auto"/>
        <w:ind w:left="360"/>
        <w:jc w:val="both"/>
        <w:rPr>
          <w:color w:val="000000" w:themeColor="text1"/>
          <w:sz w:val="16"/>
          <w:szCs w:val="16"/>
        </w:rPr>
      </w:pPr>
    </w:p>
    <w:tbl>
      <w:tblPr>
        <w:tblStyle w:val="PlainTable4"/>
        <w:tblW w:w="10305" w:type="dxa"/>
        <w:tblBorders>
          <w:top w:val="none" w:sz="12" w:space="0" w:color="000000" w:themeColor="text1"/>
          <w:left w:val="none" w:sz="12" w:space="0" w:color="000000" w:themeColor="text1"/>
          <w:bottom w:val="none" w:sz="12" w:space="0" w:color="000000" w:themeColor="text1"/>
          <w:right w:val="none" w:sz="12" w:space="0" w:color="000000" w:themeColor="text1"/>
          <w:insideH w:val="none" w:sz="12" w:space="0" w:color="000000" w:themeColor="text1"/>
          <w:insideV w:val="none" w:sz="12" w:space="0" w:color="000000" w:themeColor="text1"/>
        </w:tblBorders>
        <w:tblLayout w:type="fixed"/>
        <w:tblLook w:val="06A0" w:firstRow="1" w:lastRow="0" w:firstColumn="1" w:lastColumn="0" w:noHBand="1" w:noVBand="1"/>
      </w:tblPr>
      <w:tblGrid>
        <w:gridCol w:w="1080"/>
        <w:gridCol w:w="9225"/>
      </w:tblGrid>
      <w:tr w:rsidR="006F55B2" w14:paraId="214AA089" w14:textId="77777777" w:rsidTr="00147CF8">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80" w:type="dxa"/>
            <w:tcMar>
              <w:left w:w="105" w:type="dxa"/>
              <w:right w:w="105" w:type="dxa"/>
            </w:tcMar>
          </w:tcPr>
          <w:p w14:paraId="7F83707D" w14:textId="7E5129E7" w:rsidR="006F55B2" w:rsidRDefault="006F55B2">
            <w:pPr>
              <w:rPr>
                <w:sz w:val="22"/>
                <w:szCs w:val="22"/>
              </w:rPr>
            </w:pPr>
            <w:r w:rsidRPr="01D3D4A9">
              <w:rPr>
                <w:sz w:val="22"/>
                <w:szCs w:val="22"/>
              </w:rPr>
              <w:t>1. ___</w:t>
            </w:r>
            <w:r w:rsidR="00147CF8">
              <w:rPr>
                <w:sz w:val="22"/>
                <w:szCs w:val="22"/>
              </w:rPr>
              <w:t>_</w:t>
            </w:r>
          </w:p>
          <w:p w14:paraId="707F6910" w14:textId="77777777" w:rsidR="006F55B2" w:rsidRDefault="006F55B2">
            <w:pPr>
              <w:rPr>
                <w:sz w:val="22"/>
                <w:szCs w:val="22"/>
              </w:rPr>
            </w:pPr>
          </w:p>
        </w:tc>
        <w:tc>
          <w:tcPr>
            <w:tcW w:w="9225" w:type="dxa"/>
            <w:tcMar>
              <w:left w:w="105" w:type="dxa"/>
              <w:right w:w="105" w:type="dxa"/>
            </w:tcMar>
          </w:tcPr>
          <w:p w14:paraId="62EE7C2D" w14:textId="77777777" w:rsidR="006F55B2" w:rsidRDefault="006F55B2">
            <w:pPr>
              <w:jc w:val="both"/>
              <w:cnfStyle w:val="100000000000" w:firstRow="1" w:lastRow="0" w:firstColumn="0" w:lastColumn="0" w:oddVBand="0" w:evenVBand="0" w:oddHBand="0" w:evenHBand="0" w:firstRowFirstColumn="0" w:firstRowLastColumn="0" w:lastRowFirstColumn="0" w:lastRowLastColumn="0"/>
              <w:rPr>
                <w:b w:val="0"/>
                <w:bCs w:val="0"/>
                <w:sz w:val="22"/>
                <w:szCs w:val="22"/>
              </w:rPr>
            </w:pPr>
            <w:r w:rsidRPr="01D3D4A9">
              <w:rPr>
                <w:b w:val="0"/>
                <w:bCs w:val="0"/>
                <w:sz w:val="22"/>
                <w:szCs w:val="22"/>
              </w:rPr>
              <w:t>Public hearing minutes are being submitted with this application.  (Draft minutes can be submitted prior to final approval by the governing body.  Transcripts are also acceptable.)</w:t>
            </w:r>
          </w:p>
          <w:p w14:paraId="721EC3CE" w14:textId="77777777" w:rsidR="006F55B2" w:rsidRDefault="006F55B2">
            <w:pPr>
              <w:cnfStyle w:val="100000000000" w:firstRow="1" w:lastRow="0" w:firstColumn="0" w:lastColumn="0" w:oddVBand="0" w:evenVBand="0" w:oddHBand="0" w:evenHBand="0" w:firstRowFirstColumn="0" w:firstRowLastColumn="0" w:lastRowFirstColumn="0" w:lastRowLastColumn="0"/>
              <w:rPr>
                <w:b w:val="0"/>
                <w:bCs w:val="0"/>
                <w:sz w:val="22"/>
                <w:szCs w:val="22"/>
              </w:rPr>
            </w:pPr>
          </w:p>
        </w:tc>
      </w:tr>
      <w:tr w:rsidR="006F55B2" w14:paraId="257F7FF6" w14:textId="77777777" w:rsidTr="00147CF8">
        <w:trPr>
          <w:trHeight w:val="300"/>
        </w:trPr>
        <w:tc>
          <w:tcPr>
            <w:cnfStyle w:val="001000000000" w:firstRow="0" w:lastRow="0" w:firstColumn="1" w:lastColumn="0" w:oddVBand="0" w:evenVBand="0" w:oddHBand="0" w:evenHBand="0" w:firstRowFirstColumn="0" w:firstRowLastColumn="0" w:lastRowFirstColumn="0" w:lastRowLastColumn="0"/>
            <w:tcW w:w="1080" w:type="dxa"/>
            <w:tcMar>
              <w:left w:w="105" w:type="dxa"/>
              <w:right w:w="105" w:type="dxa"/>
            </w:tcMar>
          </w:tcPr>
          <w:p w14:paraId="46FD746C" w14:textId="3E1D7F02" w:rsidR="006F55B2" w:rsidRDefault="006F55B2">
            <w:pPr>
              <w:rPr>
                <w:sz w:val="22"/>
                <w:szCs w:val="22"/>
              </w:rPr>
            </w:pPr>
            <w:r w:rsidRPr="01D3D4A9">
              <w:rPr>
                <w:sz w:val="22"/>
                <w:szCs w:val="22"/>
              </w:rPr>
              <w:t>2. ___</w:t>
            </w:r>
            <w:r w:rsidR="00147CF8">
              <w:rPr>
                <w:sz w:val="22"/>
                <w:szCs w:val="22"/>
              </w:rPr>
              <w:t>_</w:t>
            </w:r>
          </w:p>
          <w:p w14:paraId="0468261C" w14:textId="77777777" w:rsidR="006F55B2" w:rsidRDefault="006F55B2">
            <w:pPr>
              <w:rPr>
                <w:sz w:val="22"/>
                <w:szCs w:val="22"/>
              </w:rPr>
            </w:pPr>
          </w:p>
        </w:tc>
        <w:tc>
          <w:tcPr>
            <w:tcW w:w="9225" w:type="dxa"/>
            <w:tcMar>
              <w:left w:w="105" w:type="dxa"/>
              <w:right w:w="105" w:type="dxa"/>
            </w:tcMar>
          </w:tcPr>
          <w:p w14:paraId="2A8AAF9A" w14:textId="77777777"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Minutes are in written form (no video or audio submissions).</w:t>
            </w:r>
          </w:p>
        </w:tc>
      </w:tr>
      <w:tr w:rsidR="006F55B2" w14:paraId="16F410BD" w14:textId="77777777" w:rsidTr="00147CF8">
        <w:trPr>
          <w:trHeight w:val="300"/>
        </w:trPr>
        <w:tc>
          <w:tcPr>
            <w:cnfStyle w:val="001000000000" w:firstRow="0" w:lastRow="0" w:firstColumn="1" w:lastColumn="0" w:oddVBand="0" w:evenVBand="0" w:oddHBand="0" w:evenHBand="0" w:firstRowFirstColumn="0" w:firstRowLastColumn="0" w:lastRowFirstColumn="0" w:lastRowLastColumn="0"/>
            <w:tcW w:w="1080" w:type="dxa"/>
            <w:tcMar>
              <w:left w:w="105" w:type="dxa"/>
              <w:right w:w="105" w:type="dxa"/>
            </w:tcMar>
          </w:tcPr>
          <w:p w14:paraId="275CD21E" w14:textId="0C9E3E68" w:rsidR="006F55B2" w:rsidRDefault="006F55B2">
            <w:pPr>
              <w:rPr>
                <w:sz w:val="22"/>
                <w:szCs w:val="22"/>
              </w:rPr>
            </w:pPr>
            <w:r w:rsidRPr="01D3D4A9">
              <w:rPr>
                <w:sz w:val="22"/>
                <w:szCs w:val="22"/>
              </w:rPr>
              <w:t>3. ___</w:t>
            </w:r>
            <w:r w:rsidR="00147CF8">
              <w:rPr>
                <w:sz w:val="22"/>
                <w:szCs w:val="22"/>
              </w:rPr>
              <w:t>_</w:t>
            </w:r>
          </w:p>
          <w:p w14:paraId="2EF582E5" w14:textId="77777777" w:rsidR="006F55B2" w:rsidRDefault="006F55B2">
            <w:pPr>
              <w:rPr>
                <w:sz w:val="22"/>
                <w:szCs w:val="22"/>
              </w:rPr>
            </w:pPr>
          </w:p>
        </w:tc>
        <w:tc>
          <w:tcPr>
            <w:tcW w:w="9225" w:type="dxa"/>
            <w:tcMar>
              <w:left w:w="105" w:type="dxa"/>
              <w:right w:w="105" w:type="dxa"/>
            </w:tcMar>
          </w:tcPr>
          <w:p w14:paraId="1BAB554C" w14:textId="77777777" w:rsidR="006F55B2" w:rsidRDefault="006F55B2">
            <w:pPr>
              <w:tabs>
                <w:tab w:val="left" w:pos="360"/>
              </w:tabs>
              <w:jc w:val="both"/>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Complete meeting minutes are being submitted (not just a portion).</w:t>
            </w:r>
          </w:p>
        </w:tc>
      </w:tr>
      <w:tr w:rsidR="006F55B2" w14:paraId="28C77B0F" w14:textId="77777777" w:rsidTr="00147CF8">
        <w:trPr>
          <w:trHeight w:val="300"/>
        </w:trPr>
        <w:tc>
          <w:tcPr>
            <w:cnfStyle w:val="001000000000" w:firstRow="0" w:lastRow="0" w:firstColumn="1" w:lastColumn="0" w:oddVBand="0" w:evenVBand="0" w:oddHBand="0" w:evenHBand="0" w:firstRowFirstColumn="0" w:firstRowLastColumn="0" w:lastRowFirstColumn="0" w:lastRowLastColumn="0"/>
            <w:tcW w:w="1080" w:type="dxa"/>
            <w:tcMar>
              <w:left w:w="105" w:type="dxa"/>
              <w:right w:w="105" w:type="dxa"/>
            </w:tcMar>
          </w:tcPr>
          <w:p w14:paraId="2C32EB1E" w14:textId="4E0925E5" w:rsidR="006F55B2" w:rsidRPr="006E2CFF" w:rsidRDefault="00012F7B">
            <w:pPr>
              <w:rPr>
                <w:sz w:val="22"/>
                <w:szCs w:val="22"/>
              </w:rPr>
            </w:pPr>
            <w:r>
              <w:rPr>
                <w:sz w:val="22"/>
                <w:szCs w:val="22"/>
              </w:rPr>
              <w:t>4</w:t>
            </w:r>
            <w:r w:rsidR="006F55B2">
              <w:rPr>
                <w:sz w:val="22"/>
                <w:szCs w:val="22"/>
              </w:rPr>
              <w:t>. ___</w:t>
            </w:r>
            <w:r w:rsidR="00147CF8">
              <w:rPr>
                <w:sz w:val="22"/>
                <w:szCs w:val="22"/>
              </w:rPr>
              <w:t>_</w:t>
            </w:r>
          </w:p>
        </w:tc>
        <w:tc>
          <w:tcPr>
            <w:tcW w:w="9225" w:type="dxa"/>
            <w:tcMar>
              <w:left w:w="105" w:type="dxa"/>
              <w:right w:w="105" w:type="dxa"/>
            </w:tcMar>
          </w:tcPr>
          <w:p w14:paraId="3872AA2D" w14:textId="77777777" w:rsidR="006F55B2" w:rsidRDefault="006F55B2">
            <w:pPr>
              <w:tabs>
                <w:tab w:val="left" w:pos="360"/>
              </w:tabs>
              <w:jc w:val="both"/>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Minutes reflect that the project description, Concept Plan, and Environmental Impact Assessment were presented at the hearing.  If the proposed project includes one or more synthetic turf fields, the minutes include the presentation of the elements required on Synthetic Turf Field Addendum.</w:t>
            </w:r>
          </w:p>
          <w:p w14:paraId="21F756BE" w14:textId="77777777" w:rsidR="006F55B2" w:rsidRPr="01D3D4A9" w:rsidRDefault="006F55B2">
            <w:pPr>
              <w:tabs>
                <w:tab w:val="left" w:pos="360"/>
              </w:tabs>
              <w:jc w:val="both"/>
              <w:cnfStyle w:val="000000000000" w:firstRow="0" w:lastRow="0" w:firstColumn="0" w:lastColumn="0" w:oddVBand="0" w:evenVBand="0" w:oddHBand="0" w:evenHBand="0" w:firstRowFirstColumn="0" w:firstRowLastColumn="0" w:lastRowFirstColumn="0" w:lastRowLastColumn="0"/>
              <w:rPr>
                <w:sz w:val="22"/>
                <w:szCs w:val="22"/>
              </w:rPr>
            </w:pPr>
          </w:p>
        </w:tc>
      </w:tr>
      <w:tr w:rsidR="006F55B2" w14:paraId="6FD5ADBE" w14:textId="77777777" w:rsidTr="00147CF8">
        <w:trPr>
          <w:trHeight w:val="300"/>
        </w:trPr>
        <w:tc>
          <w:tcPr>
            <w:cnfStyle w:val="001000000000" w:firstRow="0" w:lastRow="0" w:firstColumn="1" w:lastColumn="0" w:oddVBand="0" w:evenVBand="0" w:oddHBand="0" w:evenHBand="0" w:firstRowFirstColumn="0" w:firstRowLastColumn="0" w:lastRowFirstColumn="0" w:lastRowLastColumn="0"/>
            <w:tcW w:w="1080" w:type="dxa"/>
            <w:tcMar>
              <w:left w:w="105" w:type="dxa"/>
              <w:right w:w="105" w:type="dxa"/>
            </w:tcMar>
          </w:tcPr>
          <w:p w14:paraId="07C8C598" w14:textId="1FAC6711" w:rsidR="006F55B2" w:rsidRDefault="00012F7B">
            <w:pPr>
              <w:rPr>
                <w:sz w:val="22"/>
                <w:szCs w:val="22"/>
              </w:rPr>
            </w:pPr>
            <w:r>
              <w:rPr>
                <w:sz w:val="22"/>
                <w:szCs w:val="22"/>
              </w:rPr>
              <w:t>5</w:t>
            </w:r>
            <w:r w:rsidR="006F55B2" w:rsidRPr="01D3D4A9">
              <w:rPr>
                <w:sz w:val="22"/>
                <w:szCs w:val="22"/>
              </w:rPr>
              <w:t>. ___</w:t>
            </w:r>
            <w:r w:rsidR="00147CF8">
              <w:rPr>
                <w:sz w:val="22"/>
                <w:szCs w:val="22"/>
              </w:rPr>
              <w:t>_</w:t>
            </w:r>
          </w:p>
          <w:p w14:paraId="3C511536" w14:textId="77777777" w:rsidR="006F55B2" w:rsidRDefault="006F55B2">
            <w:pPr>
              <w:rPr>
                <w:sz w:val="22"/>
                <w:szCs w:val="22"/>
              </w:rPr>
            </w:pPr>
          </w:p>
        </w:tc>
        <w:tc>
          <w:tcPr>
            <w:tcW w:w="9225" w:type="dxa"/>
            <w:tcMar>
              <w:left w:w="105" w:type="dxa"/>
              <w:right w:w="105" w:type="dxa"/>
            </w:tcMar>
          </w:tcPr>
          <w:p w14:paraId="0DA78CEA" w14:textId="77777777" w:rsidR="006F55B2" w:rsidRDefault="006F55B2">
            <w:pPr>
              <w:cnfStyle w:val="000000000000" w:firstRow="0" w:lastRow="0" w:firstColumn="0" w:lastColumn="0" w:oddVBand="0" w:evenVBand="0" w:oddHBand="0" w:evenHBand="0" w:firstRowFirstColumn="0" w:firstRowLastColumn="0" w:lastRowFirstColumn="0" w:lastRowLastColumn="0"/>
              <w:rPr>
                <w:sz w:val="22"/>
                <w:szCs w:val="22"/>
              </w:rPr>
            </w:pPr>
            <w:r w:rsidRPr="01D3D4A9">
              <w:rPr>
                <w:sz w:val="22"/>
                <w:szCs w:val="22"/>
              </w:rPr>
              <w:t>The minutes include all public comments and the response for each.</w:t>
            </w:r>
          </w:p>
        </w:tc>
      </w:tr>
      <w:tr w:rsidR="006F55B2" w14:paraId="48B491DB" w14:textId="77777777" w:rsidTr="00147CF8">
        <w:trPr>
          <w:trHeight w:val="300"/>
        </w:trPr>
        <w:tc>
          <w:tcPr>
            <w:cnfStyle w:val="001000000000" w:firstRow="0" w:lastRow="0" w:firstColumn="1" w:lastColumn="0" w:oddVBand="0" w:evenVBand="0" w:oddHBand="0" w:evenHBand="0" w:firstRowFirstColumn="0" w:firstRowLastColumn="0" w:lastRowFirstColumn="0" w:lastRowLastColumn="0"/>
            <w:tcW w:w="1080" w:type="dxa"/>
            <w:tcMar>
              <w:left w:w="105" w:type="dxa"/>
              <w:right w:w="105" w:type="dxa"/>
            </w:tcMar>
          </w:tcPr>
          <w:p w14:paraId="73774FD3" w14:textId="77777777" w:rsidR="006F55B2" w:rsidRPr="01D3D4A9" w:rsidRDefault="006F55B2">
            <w:pPr>
              <w:rPr>
                <w:sz w:val="22"/>
                <w:szCs w:val="22"/>
              </w:rPr>
            </w:pPr>
          </w:p>
        </w:tc>
        <w:tc>
          <w:tcPr>
            <w:tcW w:w="9225" w:type="dxa"/>
            <w:tcMar>
              <w:left w:w="105" w:type="dxa"/>
              <w:right w:w="105" w:type="dxa"/>
            </w:tcMar>
          </w:tcPr>
          <w:p w14:paraId="433E50F5" w14:textId="77777777" w:rsidR="006F55B2" w:rsidRPr="01D3D4A9" w:rsidRDefault="006F55B2">
            <w:pPr>
              <w:cnfStyle w:val="000000000000" w:firstRow="0" w:lastRow="0" w:firstColumn="0" w:lastColumn="0" w:oddVBand="0" w:evenVBand="0" w:oddHBand="0" w:evenHBand="0" w:firstRowFirstColumn="0" w:firstRowLastColumn="0" w:lastRowFirstColumn="0" w:lastRowLastColumn="0"/>
              <w:rPr>
                <w:sz w:val="22"/>
                <w:szCs w:val="22"/>
              </w:rPr>
            </w:pPr>
          </w:p>
        </w:tc>
      </w:tr>
    </w:tbl>
    <w:p w14:paraId="6F753F2B" w14:textId="26FA152F" w:rsidR="006F55B2" w:rsidRDefault="006F55B2" w:rsidP="00014292"/>
    <w:p w14:paraId="630B62D8" w14:textId="77777777" w:rsidR="006F55B2" w:rsidRDefault="006F55B2">
      <w:r>
        <w:br w:type="page"/>
      </w:r>
    </w:p>
    <w:p w14:paraId="16CBE417" w14:textId="77777777" w:rsidR="00892C3B" w:rsidRPr="00014292" w:rsidRDefault="00892C3B" w:rsidP="00014292"/>
    <w:p w14:paraId="355A18D8" w14:textId="77777777" w:rsidR="00012F7B" w:rsidRDefault="00012F7B" w:rsidP="00796E15">
      <w:pPr>
        <w:pStyle w:val="App2"/>
        <w:jc w:val="center"/>
        <w:rPr>
          <w:sz w:val="28"/>
          <w:szCs w:val="28"/>
        </w:rPr>
      </w:pPr>
    </w:p>
    <w:p w14:paraId="51A6211E" w14:textId="33FABE0F" w:rsidR="00D6733C" w:rsidRDefault="154ED63F" w:rsidP="00796E15">
      <w:pPr>
        <w:pStyle w:val="App2"/>
        <w:jc w:val="center"/>
        <w:rPr>
          <w:sz w:val="28"/>
          <w:szCs w:val="28"/>
        </w:rPr>
      </w:pPr>
      <w:bookmarkStart w:id="54" w:name="_Toc179540505"/>
      <w:r w:rsidRPr="00796E15">
        <w:rPr>
          <w:sz w:val="28"/>
          <w:szCs w:val="28"/>
        </w:rPr>
        <w:t>Public Hearing Announcement</w:t>
      </w:r>
      <w:r w:rsidR="2D939A40" w:rsidRPr="00796E15">
        <w:rPr>
          <w:sz w:val="28"/>
          <w:szCs w:val="28"/>
        </w:rPr>
        <w:t xml:space="preserve"> Template</w:t>
      </w:r>
      <w:bookmarkEnd w:id="54"/>
    </w:p>
    <w:p w14:paraId="474D2100" w14:textId="77777777" w:rsidR="00C13166" w:rsidRPr="00796E15" w:rsidRDefault="00C13166" w:rsidP="00796E15">
      <w:pPr>
        <w:pStyle w:val="App2"/>
        <w:jc w:val="center"/>
        <w:rPr>
          <w:sz w:val="28"/>
          <w:szCs w:val="28"/>
        </w:rPr>
      </w:pPr>
    </w:p>
    <w:p w14:paraId="6D540BE9" w14:textId="77777777" w:rsidR="00136288" w:rsidRPr="00EC5CB6" w:rsidRDefault="00136288" w:rsidP="6EA9342E">
      <w:pPr>
        <w:tabs>
          <w:tab w:val="left" w:pos="360"/>
        </w:tabs>
        <w:jc w:val="center"/>
        <w:rPr>
          <w:b/>
          <w:bCs/>
          <w:sz w:val="24"/>
          <w:szCs w:val="24"/>
        </w:rPr>
      </w:pPr>
    </w:p>
    <w:p w14:paraId="2B25F931" w14:textId="02DE5B60" w:rsidR="00D6733C" w:rsidRPr="00EC5CB6" w:rsidRDefault="77E0BD75" w:rsidP="6EA9342E">
      <w:pPr>
        <w:tabs>
          <w:tab w:val="left" w:pos="360"/>
        </w:tabs>
        <w:rPr>
          <w:sz w:val="24"/>
          <w:szCs w:val="24"/>
        </w:rPr>
      </w:pPr>
      <w:r w:rsidRPr="40605DA8">
        <w:rPr>
          <w:sz w:val="24"/>
          <w:szCs w:val="24"/>
        </w:rPr>
        <w:t xml:space="preserve">PURPOSE:  </w:t>
      </w:r>
      <w:r w:rsidR="099D53B4" w:rsidRPr="40605DA8">
        <w:rPr>
          <w:i/>
          <w:iCs/>
          <w:sz w:val="24"/>
          <w:szCs w:val="24"/>
          <w:u w:val="single"/>
        </w:rPr>
        <w:t>Applicant</w:t>
      </w:r>
      <w:r w:rsidR="099D53B4" w:rsidRPr="40605DA8">
        <w:rPr>
          <w:sz w:val="24"/>
          <w:szCs w:val="24"/>
        </w:rPr>
        <w:t xml:space="preserve"> is seeking funding through the </w:t>
      </w:r>
      <w:r w:rsidR="2949AD35" w:rsidRPr="40605DA8">
        <w:rPr>
          <w:sz w:val="24"/>
          <w:szCs w:val="24"/>
        </w:rPr>
        <w:t xml:space="preserve">State of NJ </w:t>
      </w:r>
      <w:r w:rsidR="099D53B4" w:rsidRPr="40605DA8">
        <w:rPr>
          <w:sz w:val="24"/>
          <w:szCs w:val="24"/>
        </w:rPr>
        <w:t>Green Acres</w:t>
      </w:r>
      <w:r w:rsidR="2E372422" w:rsidRPr="40605DA8">
        <w:rPr>
          <w:sz w:val="24"/>
          <w:szCs w:val="24"/>
        </w:rPr>
        <w:t xml:space="preserve"> </w:t>
      </w:r>
      <w:r w:rsidR="099D53B4" w:rsidRPr="40605DA8">
        <w:rPr>
          <w:sz w:val="24"/>
          <w:szCs w:val="24"/>
        </w:rPr>
        <w:t>Program</w:t>
      </w:r>
      <w:r w:rsidR="474B9CE1" w:rsidRPr="40605DA8">
        <w:rPr>
          <w:sz w:val="24"/>
          <w:szCs w:val="24"/>
        </w:rPr>
        <w:t xml:space="preserve"> for </w:t>
      </w:r>
      <w:r w:rsidR="5FD2FA4B" w:rsidRPr="40605DA8">
        <w:rPr>
          <w:sz w:val="24"/>
          <w:szCs w:val="24"/>
        </w:rPr>
        <w:t xml:space="preserve">improvements at </w:t>
      </w:r>
      <w:r w:rsidR="5FD2FA4B" w:rsidRPr="40605DA8">
        <w:rPr>
          <w:i/>
          <w:iCs/>
          <w:sz w:val="24"/>
          <w:szCs w:val="24"/>
          <w:u w:val="single"/>
        </w:rPr>
        <w:t>park name</w:t>
      </w:r>
      <w:r w:rsidR="5FD2FA4B" w:rsidRPr="40605DA8">
        <w:rPr>
          <w:sz w:val="24"/>
          <w:szCs w:val="24"/>
        </w:rPr>
        <w:t xml:space="preserve"> located at </w:t>
      </w:r>
      <w:r w:rsidR="5FD2FA4B" w:rsidRPr="40605DA8">
        <w:rPr>
          <w:i/>
          <w:iCs/>
          <w:sz w:val="24"/>
          <w:szCs w:val="24"/>
          <w:u w:val="single"/>
        </w:rPr>
        <w:t>street address and nearest intersection</w:t>
      </w:r>
      <w:r w:rsidR="00256C43" w:rsidRPr="00256C43">
        <w:rPr>
          <w:sz w:val="24"/>
          <w:szCs w:val="24"/>
        </w:rPr>
        <w:t xml:space="preserve"> in</w:t>
      </w:r>
      <w:r w:rsidR="00256C43">
        <w:rPr>
          <w:i/>
          <w:iCs/>
          <w:sz w:val="24"/>
          <w:szCs w:val="24"/>
          <w:u w:val="single"/>
        </w:rPr>
        <w:t xml:space="preserve"> municipality</w:t>
      </w:r>
      <w:r w:rsidR="5FD2FA4B" w:rsidRPr="40605DA8">
        <w:rPr>
          <w:sz w:val="24"/>
          <w:szCs w:val="24"/>
        </w:rPr>
        <w:t>.</w:t>
      </w:r>
    </w:p>
    <w:p w14:paraId="3CFA99D8" w14:textId="77777777" w:rsidR="00B52FDA" w:rsidRDefault="00B52FDA" w:rsidP="6EA9342E">
      <w:pPr>
        <w:tabs>
          <w:tab w:val="left" w:pos="360"/>
        </w:tabs>
        <w:rPr>
          <w:sz w:val="24"/>
          <w:szCs w:val="24"/>
        </w:rPr>
      </w:pPr>
    </w:p>
    <w:p w14:paraId="22031CAC" w14:textId="194396D2" w:rsidR="00D6733C" w:rsidRPr="00EC5CB6" w:rsidRDefault="748C1D47" w:rsidP="2E1F7DE9">
      <w:pPr>
        <w:tabs>
          <w:tab w:val="left" w:pos="360"/>
        </w:tabs>
        <w:rPr>
          <w:sz w:val="24"/>
          <w:szCs w:val="24"/>
        </w:rPr>
      </w:pPr>
      <w:r w:rsidRPr="2E1F7DE9">
        <w:rPr>
          <w:sz w:val="24"/>
          <w:szCs w:val="24"/>
        </w:rPr>
        <w:t xml:space="preserve">PROJECT SCOPE:  </w:t>
      </w:r>
      <w:r w:rsidR="34279380" w:rsidRPr="2E1F7DE9">
        <w:rPr>
          <w:i/>
          <w:iCs/>
          <w:sz w:val="24"/>
          <w:szCs w:val="24"/>
          <w:u w:val="single"/>
        </w:rPr>
        <w:t>Applicant</w:t>
      </w:r>
      <w:r w:rsidR="34279380" w:rsidRPr="2E1F7DE9">
        <w:rPr>
          <w:sz w:val="24"/>
          <w:szCs w:val="24"/>
        </w:rPr>
        <w:t xml:space="preserve"> propose</w:t>
      </w:r>
      <w:r w:rsidR="377C6D54" w:rsidRPr="2E1F7DE9">
        <w:rPr>
          <w:sz w:val="24"/>
          <w:szCs w:val="24"/>
        </w:rPr>
        <w:t>s</w:t>
      </w:r>
      <w:r w:rsidR="34279380" w:rsidRPr="2E1F7DE9">
        <w:rPr>
          <w:sz w:val="24"/>
          <w:szCs w:val="24"/>
        </w:rPr>
        <w:t xml:space="preserve"> to </w:t>
      </w:r>
      <w:r w:rsidR="39A4C838" w:rsidRPr="2E1F7DE9">
        <w:rPr>
          <w:sz w:val="24"/>
          <w:szCs w:val="24"/>
        </w:rPr>
        <w:t xml:space="preserve">create </w:t>
      </w:r>
      <w:r w:rsidR="34279380" w:rsidRPr="2E1F7DE9">
        <w:rPr>
          <w:sz w:val="24"/>
          <w:szCs w:val="24"/>
        </w:rPr>
        <w:t xml:space="preserve">the following </w:t>
      </w:r>
      <w:r w:rsidR="74755F31" w:rsidRPr="2E1F7DE9">
        <w:rPr>
          <w:sz w:val="24"/>
          <w:szCs w:val="24"/>
        </w:rPr>
        <w:t xml:space="preserve">new </w:t>
      </w:r>
      <w:r w:rsidR="34279380" w:rsidRPr="2E1F7DE9">
        <w:rPr>
          <w:sz w:val="24"/>
          <w:szCs w:val="24"/>
        </w:rPr>
        <w:t xml:space="preserve">facilities at </w:t>
      </w:r>
      <w:r w:rsidR="151013EB" w:rsidRPr="2E1F7DE9">
        <w:rPr>
          <w:i/>
          <w:iCs/>
          <w:sz w:val="24"/>
          <w:szCs w:val="24"/>
          <w:u w:val="single"/>
        </w:rPr>
        <w:t>park name</w:t>
      </w:r>
      <w:r w:rsidR="151013EB" w:rsidRPr="2E1F7DE9">
        <w:rPr>
          <w:sz w:val="24"/>
          <w:szCs w:val="24"/>
        </w:rPr>
        <w:t>:</w:t>
      </w:r>
      <w:r w:rsidR="34279380" w:rsidRPr="2E1F7DE9">
        <w:rPr>
          <w:sz w:val="24"/>
          <w:szCs w:val="24"/>
        </w:rPr>
        <w:t xml:space="preserve"> </w:t>
      </w:r>
      <w:r w:rsidR="34279380" w:rsidRPr="2E1F7DE9">
        <w:rPr>
          <w:i/>
          <w:iCs/>
          <w:sz w:val="24"/>
          <w:szCs w:val="24"/>
          <w:u w:val="single"/>
        </w:rPr>
        <w:t>name facilities</w:t>
      </w:r>
      <w:r w:rsidR="3778AED1" w:rsidRPr="2E1F7DE9">
        <w:rPr>
          <w:sz w:val="24"/>
          <w:szCs w:val="24"/>
        </w:rPr>
        <w:t>.</w:t>
      </w:r>
      <w:r w:rsidR="28BC7386" w:rsidRPr="2E1F7DE9">
        <w:rPr>
          <w:sz w:val="24"/>
          <w:szCs w:val="24"/>
        </w:rPr>
        <w:t xml:space="preserve"> </w:t>
      </w:r>
      <w:r w:rsidR="3DD5989A" w:rsidRPr="2E1F7DE9">
        <w:rPr>
          <w:sz w:val="24"/>
          <w:szCs w:val="24"/>
        </w:rPr>
        <w:t xml:space="preserve"> A concept plan showing the proposed changes</w:t>
      </w:r>
      <w:r w:rsidR="33BD7A3D" w:rsidRPr="2E1F7DE9">
        <w:rPr>
          <w:sz w:val="24"/>
          <w:szCs w:val="24"/>
        </w:rPr>
        <w:t>,</w:t>
      </w:r>
      <w:r w:rsidR="3DD5989A" w:rsidRPr="2E1F7DE9">
        <w:rPr>
          <w:sz w:val="24"/>
          <w:szCs w:val="24"/>
        </w:rPr>
        <w:t xml:space="preserve"> a preliminary cost estimate</w:t>
      </w:r>
      <w:r w:rsidR="2CB03458" w:rsidRPr="2E1F7DE9">
        <w:rPr>
          <w:sz w:val="24"/>
          <w:szCs w:val="24"/>
        </w:rPr>
        <w:t>, and an environmental impact assessment for the project</w:t>
      </w:r>
      <w:r w:rsidR="3DD5989A" w:rsidRPr="2E1F7DE9">
        <w:rPr>
          <w:sz w:val="24"/>
          <w:szCs w:val="24"/>
        </w:rPr>
        <w:t xml:space="preserve"> can be found at: </w:t>
      </w:r>
      <w:r w:rsidR="3DD5989A" w:rsidRPr="2E1F7DE9">
        <w:rPr>
          <w:i/>
          <w:iCs/>
          <w:sz w:val="24"/>
          <w:szCs w:val="24"/>
          <w:u w:val="single"/>
        </w:rPr>
        <w:t>website address</w:t>
      </w:r>
      <w:r w:rsidR="3DD5989A" w:rsidRPr="2E1F7DE9">
        <w:rPr>
          <w:sz w:val="24"/>
          <w:szCs w:val="24"/>
        </w:rPr>
        <w:t>.</w:t>
      </w:r>
    </w:p>
    <w:p w14:paraId="404DA5A2" w14:textId="3D18C87D" w:rsidR="00D6733C" w:rsidRPr="00EC5CB6" w:rsidRDefault="00D6733C" w:rsidP="6EA9342E">
      <w:pPr>
        <w:tabs>
          <w:tab w:val="left" w:pos="360"/>
        </w:tabs>
        <w:rPr>
          <w:sz w:val="24"/>
          <w:szCs w:val="24"/>
        </w:rPr>
      </w:pPr>
    </w:p>
    <w:p w14:paraId="2AF1E381" w14:textId="3E171C5F" w:rsidR="00D6733C" w:rsidRPr="00EC5CB6" w:rsidRDefault="7CC01911" w:rsidP="2E1F7DE9">
      <w:pPr>
        <w:tabs>
          <w:tab w:val="left" w:pos="360"/>
        </w:tabs>
        <w:rPr>
          <w:i/>
          <w:iCs/>
          <w:sz w:val="24"/>
          <w:szCs w:val="24"/>
          <w:u w:val="single"/>
        </w:rPr>
      </w:pPr>
      <w:r w:rsidRPr="2E1F7DE9">
        <w:rPr>
          <w:sz w:val="24"/>
          <w:szCs w:val="24"/>
        </w:rPr>
        <w:t xml:space="preserve">PUBLIC HEARING INFORMATION:  The public is </w:t>
      </w:r>
      <w:r w:rsidR="483BF9EA" w:rsidRPr="2E1F7DE9">
        <w:rPr>
          <w:sz w:val="24"/>
          <w:szCs w:val="24"/>
        </w:rPr>
        <w:t>encourage</w:t>
      </w:r>
      <w:r w:rsidR="3D5E3608" w:rsidRPr="2E1F7DE9">
        <w:rPr>
          <w:sz w:val="24"/>
          <w:szCs w:val="24"/>
        </w:rPr>
        <w:t>d</w:t>
      </w:r>
      <w:r w:rsidR="5D3C97B2" w:rsidRPr="2E1F7DE9">
        <w:rPr>
          <w:sz w:val="24"/>
          <w:szCs w:val="24"/>
        </w:rPr>
        <w:t xml:space="preserve"> </w:t>
      </w:r>
      <w:r w:rsidRPr="2E1F7DE9">
        <w:rPr>
          <w:sz w:val="24"/>
          <w:szCs w:val="24"/>
        </w:rPr>
        <w:t xml:space="preserve">to attend a public hearing to </w:t>
      </w:r>
      <w:r w:rsidR="0B97DE3D" w:rsidRPr="2E1F7DE9">
        <w:rPr>
          <w:sz w:val="24"/>
          <w:szCs w:val="24"/>
        </w:rPr>
        <w:t xml:space="preserve">learn more about </w:t>
      </w:r>
      <w:r w:rsidR="7AFCDDE7" w:rsidRPr="2E1F7DE9">
        <w:rPr>
          <w:sz w:val="24"/>
          <w:szCs w:val="24"/>
        </w:rPr>
        <w:t xml:space="preserve">the proposal and </w:t>
      </w:r>
      <w:r w:rsidR="519961B4" w:rsidRPr="2E1F7DE9">
        <w:rPr>
          <w:sz w:val="24"/>
          <w:szCs w:val="24"/>
        </w:rPr>
        <w:t xml:space="preserve">to </w:t>
      </w:r>
      <w:r w:rsidRPr="2E1F7DE9">
        <w:rPr>
          <w:sz w:val="24"/>
          <w:szCs w:val="24"/>
        </w:rPr>
        <w:t>ask questions or provide comments on the proposed plan</w:t>
      </w:r>
      <w:r w:rsidR="63E2BBB2" w:rsidRPr="2E1F7DE9">
        <w:rPr>
          <w:sz w:val="24"/>
          <w:szCs w:val="24"/>
        </w:rPr>
        <w:t xml:space="preserve"> on </w:t>
      </w:r>
      <w:r w:rsidR="63E2BBB2" w:rsidRPr="2E1F7DE9">
        <w:rPr>
          <w:i/>
          <w:iCs/>
          <w:sz w:val="24"/>
          <w:szCs w:val="24"/>
          <w:u w:val="single"/>
        </w:rPr>
        <w:t xml:space="preserve">Day, Date, </w:t>
      </w:r>
      <w:r w:rsidR="57C40CD5" w:rsidRPr="2E1F7DE9">
        <w:rPr>
          <w:i/>
          <w:iCs/>
          <w:sz w:val="24"/>
          <w:szCs w:val="24"/>
          <w:u w:val="single"/>
        </w:rPr>
        <w:t>202</w:t>
      </w:r>
      <w:r w:rsidR="00AD65EB">
        <w:rPr>
          <w:i/>
          <w:iCs/>
          <w:sz w:val="24"/>
          <w:szCs w:val="24"/>
          <w:u w:val="single"/>
        </w:rPr>
        <w:t>__</w:t>
      </w:r>
      <w:r w:rsidR="57C40CD5" w:rsidRPr="2E1F7DE9">
        <w:rPr>
          <w:sz w:val="24"/>
          <w:szCs w:val="24"/>
        </w:rPr>
        <w:t>,</w:t>
      </w:r>
      <w:r w:rsidR="63E2BBB2" w:rsidRPr="2E1F7DE9">
        <w:rPr>
          <w:sz w:val="24"/>
          <w:szCs w:val="24"/>
        </w:rPr>
        <w:t xml:space="preserve"> at </w:t>
      </w:r>
      <w:r w:rsidR="63E2BBB2" w:rsidRPr="2E1F7DE9">
        <w:rPr>
          <w:i/>
          <w:iCs/>
          <w:sz w:val="24"/>
          <w:szCs w:val="24"/>
          <w:u w:val="single"/>
        </w:rPr>
        <w:t>Time</w:t>
      </w:r>
      <w:r w:rsidR="63E2BBB2" w:rsidRPr="2E1F7DE9">
        <w:rPr>
          <w:sz w:val="24"/>
          <w:szCs w:val="24"/>
        </w:rPr>
        <w:t xml:space="preserve">.  The meeting will be held </w:t>
      </w:r>
      <w:r w:rsidR="63E2BBB2" w:rsidRPr="2E1F7DE9">
        <w:rPr>
          <w:i/>
          <w:iCs/>
          <w:sz w:val="24"/>
          <w:szCs w:val="24"/>
          <w:u w:val="single"/>
        </w:rPr>
        <w:t>In Person/Via (name virtual platform</w:t>
      </w:r>
      <w:r w:rsidR="63E2BBB2" w:rsidRPr="2E1F7DE9">
        <w:rPr>
          <w:sz w:val="24"/>
          <w:szCs w:val="24"/>
        </w:rPr>
        <w:t>)</w:t>
      </w:r>
      <w:r w:rsidR="0F50F01F" w:rsidRPr="2E1F7DE9">
        <w:rPr>
          <w:sz w:val="24"/>
          <w:szCs w:val="24"/>
        </w:rPr>
        <w:t xml:space="preserve">, </w:t>
      </w:r>
      <w:r w:rsidR="0F50F01F" w:rsidRPr="2E1F7DE9">
        <w:rPr>
          <w:i/>
          <w:iCs/>
          <w:sz w:val="24"/>
          <w:szCs w:val="24"/>
          <w:u w:val="single"/>
        </w:rPr>
        <w:t>as part of the regularly scheduled Council meeting</w:t>
      </w:r>
      <w:r w:rsidR="0F50F01F" w:rsidRPr="2E1F7DE9">
        <w:rPr>
          <w:sz w:val="24"/>
          <w:szCs w:val="24"/>
        </w:rPr>
        <w:t>.</w:t>
      </w:r>
      <w:r w:rsidR="6BD82F45" w:rsidRPr="2E1F7DE9">
        <w:rPr>
          <w:sz w:val="24"/>
          <w:szCs w:val="24"/>
        </w:rPr>
        <w:t xml:space="preserve">  </w:t>
      </w:r>
      <w:r w:rsidR="00027C84">
        <w:rPr>
          <w:sz w:val="24"/>
          <w:szCs w:val="24"/>
        </w:rPr>
        <w:t>[</w:t>
      </w:r>
      <w:r w:rsidR="0109B0B8" w:rsidRPr="2E1F7DE9">
        <w:rPr>
          <w:i/>
          <w:iCs/>
          <w:sz w:val="24"/>
          <w:szCs w:val="24"/>
          <w:u w:val="single"/>
        </w:rPr>
        <w:t>If virtual, provide website link</w:t>
      </w:r>
      <w:r w:rsidR="12EF52AE" w:rsidRPr="2E1F7DE9">
        <w:rPr>
          <w:i/>
          <w:iCs/>
          <w:sz w:val="24"/>
          <w:szCs w:val="24"/>
          <w:u w:val="single"/>
        </w:rPr>
        <w:t>/call in number/access code</w:t>
      </w:r>
      <w:r w:rsidR="0109B0B8" w:rsidRPr="2E1F7DE9">
        <w:rPr>
          <w:i/>
          <w:iCs/>
          <w:sz w:val="24"/>
          <w:szCs w:val="24"/>
          <w:u w:val="single"/>
        </w:rPr>
        <w:t xml:space="preserve"> for meeting here</w:t>
      </w:r>
      <w:r w:rsidR="00027C84">
        <w:rPr>
          <w:sz w:val="24"/>
          <w:szCs w:val="24"/>
          <w:u w:val="single"/>
        </w:rPr>
        <w:t>]</w:t>
      </w:r>
      <w:r w:rsidR="0109B0B8" w:rsidRPr="00027C84">
        <w:rPr>
          <w:i/>
          <w:iCs/>
          <w:sz w:val="24"/>
          <w:szCs w:val="24"/>
        </w:rPr>
        <w:t>.</w:t>
      </w:r>
      <w:r w:rsidR="2777BA32" w:rsidRPr="2E1F7DE9">
        <w:rPr>
          <w:sz w:val="24"/>
          <w:szCs w:val="24"/>
        </w:rPr>
        <w:t xml:space="preserve">  Written comments on the proposed</w:t>
      </w:r>
      <w:r w:rsidR="10C25A0D" w:rsidRPr="2E1F7DE9">
        <w:rPr>
          <w:sz w:val="24"/>
          <w:szCs w:val="24"/>
        </w:rPr>
        <w:t xml:space="preserve"> </w:t>
      </w:r>
      <w:r w:rsidR="2777BA32" w:rsidRPr="2E1F7DE9">
        <w:rPr>
          <w:sz w:val="24"/>
          <w:szCs w:val="24"/>
        </w:rPr>
        <w:t xml:space="preserve">application may be directed to </w:t>
      </w:r>
      <w:r w:rsidR="53F86461" w:rsidRPr="2E1F7DE9">
        <w:rPr>
          <w:i/>
          <w:iCs/>
          <w:sz w:val="24"/>
          <w:szCs w:val="24"/>
          <w:u w:val="single"/>
        </w:rPr>
        <w:t>applicant contact’s</w:t>
      </w:r>
      <w:r w:rsidR="53F86461" w:rsidRPr="2E1F7DE9">
        <w:rPr>
          <w:i/>
          <w:iCs/>
          <w:sz w:val="24"/>
          <w:szCs w:val="24"/>
        </w:rPr>
        <w:t xml:space="preserve"> </w:t>
      </w:r>
      <w:r w:rsidR="2777BA32" w:rsidRPr="2E1F7DE9">
        <w:rPr>
          <w:i/>
          <w:iCs/>
          <w:sz w:val="24"/>
          <w:szCs w:val="24"/>
          <w:u w:val="single"/>
        </w:rPr>
        <w:t xml:space="preserve">name, title, </w:t>
      </w:r>
      <w:r w:rsidR="561E9277" w:rsidRPr="2E1F7DE9">
        <w:rPr>
          <w:i/>
          <w:iCs/>
          <w:sz w:val="24"/>
          <w:szCs w:val="24"/>
          <w:u w:val="single"/>
        </w:rPr>
        <w:t>email address, and address</w:t>
      </w:r>
      <w:r w:rsidR="2777BA32" w:rsidRPr="2E1F7DE9">
        <w:rPr>
          <w:sz w:val="24"/>
          <w:szCs w:val="24"/>
        </w:rPr>
        <w:t>.</w:t>
      </w:r>
    </w:p>
    <w:p w14:paraId="4A5AFCF4" w14:textId="65C33E3E" w:rsidR="00D6733C" w:rsidRPr="00EC5CB6" w:rsidRDefault="00D6733C" w:rsidP="06FC8510">
      <w:pPr>
        <w:tabs>
          <w:tab w:val="left" w:pos="360"/>
        </w:tabs>
        <w:rPr>
          <w:sz w:val="24"/>
          <w:szCs w:val="24"/>
        </w:rPr>
      </w:pPr>
    </w:p>
    <w:p w14:paraId="5AD7EE32" w14:textId="28E55A7F" w:rsidR="00112CED" w:rsidRPr="1BF34297" w:rsidRDefault="007B7C9B" w:rsidP="00112CED">
      <w:pPr>
        <w:tabs>
          <w:tab w:val="left" w:pos="360"/>
        </w:tabs>
        <w:jc w:val="center"/>
        <w:rPr>
          <w:b/>
          <w:bCs/>
          <w:smallCaps/>
          <w:sz w:val="44"/>
          <w:szCs w:val="44"/>
        </w:rPr>
      </w:pPr>
      <w:r>
        <w:br w:type="page"/>
      </w:r>
      <w:r w:rsidR="00112CED" w:rsidRPr="1BF34297">
        <w:rPr>
          <w:b/>
          <w:bCs/>
          <w:smallCaps/>
          <w:sz w:val="44"/>
          <w:szCs w:val="44"/>
        </w:rPr>
        <w:t xml:space="preserve"> </w:t>
      </w:r>
    </w:p>
    <w:p w14:paraId="4FDF743F" w14:textId="7EF2D4AD" w:rsidR="5FAF8447" w:rsidRDefault="5FAF8447" w:rsidP="5FAF8447">
      <w:pPr>
        <w:jc w:val="center"/>
        <w:rPr>
          <w:rStyle w:val="Application1Char"/>
        </w:rPr>
      </w:pPr>
    </w:p>
    <w:p w14:paraId="041CA322" w14:textId="61D21350" w:rsidR="5FAF8447" w:rsidRDefault="5FAF8447" w:rsidP="5FAF8447">
      <w:pPr>
        <w:jc w:val="center"/>
        <w:rPr>
          <w:rStyle w:val="Application1Char"/>
        </w:rPr>
      </w:pPr>
    </w:p>
    <w:p w14:paraId="46C438B5" w14:textId="293A2FB9" w:rsidR="5FAF8447" w:rsidRDefault="5FAF8447" w:rsidP="5FAF8447">
      <w:pPr>
        <w:jc w:val="center"/>
        <w:rPr>
          <w:rStyle w:val="Application1Char"/>
        </w:rPr>
      </w:pPr>
    </w:p>
    <w:p w14:paraId="27AFBD64" w14:textId="47D65FB7" w:rsidR="00D6733C" w:rsidRPr="00EC5CB6" w:rsidRDefault="00694C74" w:rsidP="1BF34297">
      <w:pPr>
        <w:jc w:val="center"/>
        <w:rPr>
          <w:smallCaps/>
        </w:rPr>
      </w:pPr>
      <w:bookmarkStart w:id="55" w:name="TOOLSREFERENCES"/>
      <w:bookmarkStart w:id="56" w:name="_Toc179540506"/>
      <w:r w:rsidRPr="7ED268FE">
        <w:rPr>
          <w:rStyle w:val="Application1Char"/>
        </w:rPr>
        <w:t xml:space="preserve">Tools / </w:t>
      </w:r>
      <w:r w:rsidR="1CC44747" w:rsidRPr="7ED268FE">
        <w:rPr>
          <w:rStyle w:val="Application1Char"/>
        </w:rPr>
        <w:t>References</w:t>
      </w:r>
      <w:bookmarkEnd w:id="55"/>
      <w:bookmarkEnd w:id="56"/>
    </w:p>
    <w:p w14:paraId="131949DD" w14:textId="77777777" w:rsidR="009272D0" w:rsidRDefault="009272D0">
      <w:r>
        <w:br w:type="page"/>
      </w:r>
    </w:p>
    <w:p w14:paraId="5CBE57CA" w14:textId="77777777" w:rsidR="009272D0" w:rsidRDefault="009272D0" w:rsidP="00FC33A1">
      <w:pPr>
        <w:jc w:val="center"/>
        <w:rPr>
          <w:b/>
          <w:bCs/>
          <w:sz w:val="28"/>
          <w:szCs w:val="28"/>
        </w:rPr>
      </w:pPr>
    </w:p>
    <w:p w14:paraId="253FBDC1" w14:textId="66AEE0DD" w:rsidR="009272D0" w:rsidRDefault="009272D0" w:rsidP="009272D0">
      <w:pPr>
        <w:pStyle w:val="App2"/>
        <w:jc w:val="center"/>
      </w:pPr>
      <w:bookmarkStart w:id="57" w:name="_Toc179540507"/>
      <w:r w:rsidRPr="009272D0">
        <w:rPr>
          <w:sz w:val="28"/>
          <w:szCs w:val="28"/>
        </w:rPr>
        <w:t>Department of Community Affairs Rules for Completely Inclusive Playgrounds</w:t>
      </w:r>
      <w:bookmarkEnd w:id="57"/>
    </w:p>
    <w:p w14:paraId="5B0B2270" w14:textId="62A8FDC4" w:rsidR="00FC33A1" w:rsidRPr="009272D0" w:rsidRDefault="00B04FC8" w:rsidP="00FC33A1">
      <w:pPr>
        <w:jc w:val="center"/>
        <w:rPr>
          <w:b/>
          <w:bCs/>
        </w:rPr>
      </w:pPr>
      <w:r w:rsidRPr="00B04FC8">
        <w:rPr>
          <w:noProof/>
        </w:rPr>
        <w:drawing>
          <wp:inline distT="0" distB="0" distL="0" distR="0" wp14:anchorId="26BEB55E" wp14:editId="3F2AC6D3">
            <wp:extent cx="6106638" cy="8053754"/>
            <wp:effectExtent l="0" t="0" r="8890" b="4445"/>
            <wp:docPr id="110089959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6114644" cy="8064312"/>
                    </a:xfrm>
                    <a:prstGeom prst="rect">
                      <a:avLst/>
                    </a:prstGeom>
                    <a:noFill/>
                    <a:ln>
                      <a:noFill/>
                    </a:ln>
                  </pic:spPr>
                </pic:pic>
              </a:graphicData>
            </a:graphic>
          </wp:inline>
        </w:drawing>
      </w:r>
      <w:r w:rsidR="007B7C9B" w:rsidRPr="009272D0">
        <w:rPr>
          <w:b/>
          <w:bCs/>
        </w:rPr>
        <w:br w:type="page"/>
      </w:r>
    </w:p>
    <w:p w14:paraId="5A3EC135" w14:textId="77777777" w:rsidR="00FC75BC" w:rsidRDefault="00FC75BC" w:rsidP="00FC75BC">
      <w:pPr>
        <w:jc w:val="center"/>
      </w:pPr>
      <w:bookmarkStart w:id="58" w:name="FundingRequestLimitsbyApplicantType"/>
      <w:r>
        <w:rPr>
          <w:noProof/>
        </w:rPr>
        <w:drawing>
          <wp:inline distT="0" distB="0" distL="0" distR="0" wp14:anchorId="0127E3D2" wp14:editId="725BAB27">
            <wp:extent cx="1257300" cy="889668"/>
            <wp:effectExtent l="0" t="0" r="0" b="5715"/>
            <wp:docPr id="1732332440" name="Picture 1732332440" descr="A picture containing text,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2332440" name="Picture 1732332440" descr="A picture containing text, plant&#10;&#10;Description automatically generated"/>
                    <pic:cNvPicPr/>
                  </pic:nvPicPr>
                  <pic:blipFill>
                    <a:blip r:embed="rId58" cstate="print">
                      <a:extLst>
                        <a:ext uri="{28A0092B-C50C-407E-A947-70E740481C1C}">
                          <a14:useLocalDpi xmlns:a14="http://schemas.microsoft.com/office/drawing/2010/main" val="0"/>
                        </a:ext>
                      </a:extLst>
                    </a:blip>
                    <a:stretch>
                      <a:fillRect/>
                    </a:stretch>
                  </pic:blipFill>
                  <pic:spPr>
                    <a:xfrm>
                      <a:off x="0" y="0"/>
                      <a:ext cx="1269740" cy="898470"/>
                    </a:xfrm>
                    <a:prstGeom prst="rect">
                      <a:avLst/>
                    </a:prstGeom>
                  </pic:spPr>
                </pic:pic>
              </a:graphicData>
            </a:graphic>
          </wp:inline>
        </w:drawing>
      </w:r>
    </w:p>
    <w:p w14:paraId="18140A2C" w14:textId="77777777" w:rsidR="005F55B9" w:rsidRDefault="005F55B9" w:rsidP="00FC75BC">
      <w:pPr>
        <w:jc w:val="center"/>
        <w:rPr>
          <w:b/>
          <w:bCs/>
          <w:sz w:val="30"/>
          <w:szCs w:val="30"/>
        </w:rPr>
      </w:pPr>
    </w:p>
    <w:p w14:paraId="3486F32F" w14:textId="2E8AA621" w:rsidR="00FC75BC" w:rsidRPr="00C271D6" w:rsidRDefault="00FC75BC" w:rsidP="00C271D6">
      <w:pPr>
        <w:pStyle w:val="App2"/>
        <w:jc w:val="center"/>
        <w:rPr>
          <w:sz w:val="24"/>
          <w:szCs w:val="24"/>
        </w:rPr>
      </w:pPr>
      <w:bookmarkStart w:id="59" w:name="_Toc179540508"/>
      <w:r w:rsidRPr="00C271D6">
        <w:rPr>
          <w:sz w:val="28"/>
          <w:szCs w:val="28"/>
        </w:rPr>
        <w:t>J</w:t>
      </w:r>
      <w:r w:rsidR="005F55B9" w:rsidRPr="00C271D6">
        <w:rPr>
          <w:sz w:val="28"/>
          <w:szCs w:val="28"/>
        </w:rPr>
        <w:t>ake’s Law Playground Funding FAQs</w:t>
      </w:r>
      <w:bookmarkEnd w:id="59"/>
    </w:p>
    <w:p w14:paraId="0F684779" w14:textId="77777777" w:rsidR="005F55B9" w:rsidRPr="00C271D6" w:rsidRDefault="005F55B9" w:rsidP="00FC75BC">
      <w:pPr>
        <w:jc w:val="center"/>
        <w:rPr>
          <w:b/>
          <w:bCs/>
          <w:sz w:val="22"/>
          <w:szCs w:val="22"/>
        </w:rPr>
      </w:pPr>
    </w:p>
    <w:p w14:paraId="765DE52D" w14:textId="77777777" w:rsidR="005F55B9" w:rsidRPr="00C271D6" w:rsidRDefault="005F55B9" w:rsidP="00FC75BC">
      <w:pPr>
        <w:jc w:val="center"/>
        <w:rPr>
          <w:b/>
          <w:bCs/>
          <w:sz w:val="22"/>
          <w:szCs w:val="22"/>
        </w:rPr>
      </w:pPr>
    </w:p>
    <w:p w14:paraId="1608E215" w14:textId="7AA75426" w:rsidR="00FC75BC" w:rsidRPr="00C271D6" w:rsidRDefault="00FC75BC" w:rsidP="00BB0682">
      <w:pPr>
        <w:jc w:val="both"/>
        <w:rPr>
          <w:sz w:val="22"/>
          <w:szCs w:val="22"/>
        </w:rPr>
      </w:pPr>
      <w:bookmarkStart w:id="60" w:name="_Hlk179461577"/>
      <w:r w:rsidRPr="00C271D6">
        <w:rPr>
          <w:sz w:val="22"/>
          <w:szCs w:val="22"/>
        </w:rPr>
        <w:t xml:space="preserve">DCA’s regulations include </w:t>
      </w:r>
      <w:proofErr w:type="gramStart"/>
      <w:r w:rsidRPr="00C271D6">
        <w:rPr>
          <w:sz w:val="22"/>
          <w:szCs w:val="22"/>
        </w:rPr>
        <w:t>a number of</w:t>
      </w:r>
      <w:proofErr w:type="gramEnd"/>
      <w:r w:rsidRPr="00C271D6">
        <w:rPr>
          <w:sz w:val="22"/>
          <w:szCs w:val="22"/>
        </w:rPr>
        <w:t xml:space="preserve"> specific requirements for Completely Inclusive Playgrounds. </w:t>
      </w:r>
      <w:r w:rsidR="00915B05">
        <w:rPr>
          <w:sz w:val="22"/>
          <w:szCs w:val="22"/>
        </w:rPr>
        <w:t xml:space="preserve"> </w:t>
      </w:r>
      <w:r w:rsidRPr="00C271D6">
        <w:rPr>
          <w:sz w:val="22"/>
          <w:szCs w:val="22"/>
        </w:rPr>
        <w:t xml:space="preserve">The intention of </w:t>
      </w:r>
      <w:r w:rsidR="00E76BD6" w:rsidRPr="00C271D6">
        <w:rPr>
          <w:sz w:val="22"/>
          <w:szCs w:val="22"/>
        </w:rPr>
        <w:t xml:space="preserve">Jake’s Law </w:t>
      </w:r>
      <w:r w:rsidR="00E76BD6">
        <w:rPr>
          <w:sz w:val="22"/>
          <w:szCs w:val="22"/>
        </w:rPr>
        <w:t>and</w:t>
      </w:r>
      <w:r w:rsidRPr="00C271D6">
        <w:rPr>
          <w:sz w:val="22"/>
          <w:szCs w:val="22"/>
        </w:rPr>
        <w:t xml:space="preserve"> these rules is to ensure that all children have access to playgrounds and recreational amenities, regardless of their physical abilities or neurodiversity. The costs associated with all requirements of a Completely Inclusive Playground can be included in your application.</w:t>
      </w:r>
      <w:bookmarkEnd w:id="60"/>
    </w:p>
    <w:p w14:paraId="331E0D90" w14:textId="77777777" w:rsidR="00C271D6" w:rsidRDefault="00C271D6" w:rsidP="00FC75BC">
      <w:pPr>
        <w:rPr>
          <w:sz w:val="22"/>
          <w:szCs w:val="22"/>
        </w:rPr>
      </w:pPr>
    </w:p>
    <w:p w14:paraId="6DD5F4E7" w14:textId="7E30D9BC" w:rsidR="00FC75BC" w:rsidRPr="00C271D6" w:rsidRDefault="00FC75BC" w:rsidP="00FC75BC">
      <w:pPr>
        <w:rPr>
          <w:sz w:val="22"/>
          <w:szCs w:val="22"/>
        </w:rPr>
      </w:pPr>
      <w:r w:rsidRPr="00C271D6">
        <w:rPr>
          <w:sz w:val="22"/>
          <w:szCs w:val="22"/>
        </w:rPr>
        <w:t>Frequently asked Jake’s Law funding questions:</w:t>
      </w:r>
    </w:p>
    <w:p w14:paraId="06BF912B" w14:textId="77777777" w:rsidR="00C271D6" w:rsidRDefault="00C271D6" w:rsidP="00FC75BC">
      <w:pPr>
        <w:rPr>
          <w:b/>
          <w:bCs/>
          <w:sz w:val="22"/>
          <w:szCs w:val="22"/>
          <w:u w:val="single"/>
        </w:rPr>
      </w:pPr>
    </w:p>
    <w:p w14:paraId="44212160" w14:textId="5ED0AE67" w:rsidR="00FC75BC" w:rsidRPr="00C271D6" w:rsidRDefault="00FC75BC" w:rsidP="00FC75BC">
      <w:pPr>
        <w:rPr>
          <w:b/>
          <w:bCs/>
          <w:sz w:val="22"/>
          <w:szCs w:val="22"/>
          <w:u w:val="single"/>
        </w:rPr>
      </w:pPr>
      <w:r w:rsidRPr="00C271D6">
        <w:rPr>
          <w:b/>
          <w:bCs/>
          <w:sz w:val="22"/>
          <w:szCs w:val="22"/>
          <w:u w:val="single"/>
        </w:rPr>
        <w:t>Why is fencing required? What type of fencing is needed?</w:t>
      </w:r>
    </w:p>
    <w:p w14:paraId="460A4999" w14:textId="73A39FF9" w:rsidR="00FC75BC" w:rsidRPr="00C271D6" w:rsidRDefault="00FC75BC" w:rsidP="00BB0682">
      <w:pPr>
        <w:jc w:val="both"/>
        <w:rPr>
          <w:sz w:val="22"/>
          <w:szCs w:val="22"/>
        </w:rPr>
      </w:pPr>
      <w:r w:rsidRPr="00C271D6">
        <w:rPr>
          <w:sz w:val="22"/>
          <w:szCs w:val="22"/>
        </w:rPr>
        <w:t xml:space="preserve">Fencing is required around the entirety of the Completely Inclusive Playground as an added safety measure for children of all abilities. Traditional fencing materials are permitted, as </w:t>
      </w:r>
      <w:r w:rsidR="00096353">
        <w:rPr>
          <w:sz w:val="22"/>
          <w:szCs w:val="22"/>
        </w:rPr>
        <w:t>are</w:t>
      </w:r>
      <w:r w:rsidRPr="00C271D6">
        <w:rPr>
          <w:sz w:val="22"/>
          <w:szCs w:val="22"/>
        </w:rPr>
        <w:t xml:space="preserve"> natural barriers such as </w:t>
      </w:r>
      <w:r w:rsidR="004C4E4D">
        <w:rPr>
          <w:sz w:val="22"/>
          <w:szCs w:val="22"/>
        </w:rPr>
        <w:t xml:space="preserve">dense </w:t>
      </w:r>
      <w:r w:rsidRPr="00C271D6">
        <w:rPr>
          <w:sz w:val="22"/>
          <w:szCs w:val="22"/>
        </w:rPr>
        <w:t xml:space="preserve">hedges.  </w:t>
      </w:r>
      <w:r w:rsidR="00090A66">
        <w:rPr>
          <w:sz w:val="22"/>
          <w:szCs w:val="22"/>
        </w:rPr>
        <w:t xml:space="preserve">Since the intention is to create a safe, enclosed place in which to play, </w:t>
      </w:r>
      <w:r w:rsidR="0016128E">
        <w:rPr>
          <w:sz w:val="22"/>
          <w:szCs w:val="22"/>
        </w:rPr>
        <w:t>fencing should include a gate.</w:t>
      </w:r>
    </w:p>
    <w:p w14:paraId="19BBCE81" w14:textId="77777777" w:rsidR="00915B05" w:rsidRDefault="00915B05" w:rsidP="00FC75BC">
      <w:pPr>
        <w:rPr>
          <w:b/>
          <w:bCs/>
          <w:sz w:val="22"/>
          <w:szCs w:val="22"/>
          <w:u w:val="single"/>
        </w:rPr>
      </w:pPr>
    </w:p>
    <w:p w14:paraId="13B657BD" w14:textId="216423BD" w:rsidR="00FC75BC" w:rsidRPr="00C271D6" w:rsidRDefault="00FC75BC" w:rsidP="00FC75BC">
      <w:pPr>
        <w:rPr>
          <w:b/>
          <w:bCs/>
          <w:sz w:val="22"/>
          <w:szCs w:val="22"/>
          <w:u w:val="single"/>
        </w:rPr>
      </w:pPr>
      <w:r w:rsidRPr="00C271D6">
        <w:rPr>
          <w:b/>
          <w:bCs/>
          <w:sz w:val="22"/>
          <w:szCs w:val="22"/>
          <w:u w:val="single"/>
        </w:rPr>
        <w:t>What is required for the quiet play areas?</w:t>
      </w:r>
    </w:p>
    <w:p w14:paraId="5550A961" w14:textId="77777777" w:rsidR="00FC75BC" w:rsidRPr="00C271D6" w:rsidRDefault="00FC75BC" w:rsidP="00BB0682">
      <w:pPr>
        <w:jc w:val="both"/>
        <w:rPr>
          <w:sz w:val="22"/>
          <w:szCs w:val="22"/>
        </w:rPr>
      </w:pPr>
      <w:r w:rsidRPr="00C271D6">
        <w:rPr>
          <w:sz w:val="22"/>
          <w:szCs w:val="22"/>
        </w:rPr>
        <w:t xml:space="preserve">DCA regulations state that quiet play areas must be provided within Completely Inclusive Playgrounds. These quiet play areas likely will vary from playground to playground. Green Acres recommends that applicants engage with potential Completely Inclusive Playground users within their communities to solicit quiet play area suggestions and requests. </w:t>
      </w:r>
    </w:p>
    <w:p w14:paraId="20025D9F" w14:textId="77777777" w:rsidR="0016128E" w:rsidRDefault="0016128E" w:rsidP="00FC75BC">
      <w:pPr>
        <w:rPr>
          <w:b/>
          <w:bCs/>
          <w:sz w:val="22"/>
          <w:szCs w:val="22"/>
          <w:u w:val="single"/>
        </w:rPr>
      </w:pPr>
    </w:p>
    <w:p w14:paraId="127EBF2A" w14:textId="6ACB9AE6" w:rsidR="00FC75BC" w:rsidRPr="00C271D6" w:rsidRDefault="00FC75BC" w:rsidP="00FC75BC">
      <w:pPr>
        <w:rPr>
          <w:b/>
          <w:bCs/>
          <w:sz w:val="22"/>
          <w:szCs w:val="22"/>
          <w:u w:val="single"/>
        </w:rPr>
      </w:pPr>
      <w:r w:rsidRPr="00C271D6">
        <w:rPr>
          <w:b/>
          <w:bCs/>
          <w:sz w:val="22"/>
          <w:szCs w:val="22"/>
          <w:u w:val="single"/>
        </w:rPr>
        <w:t>How much of the total playground must be shaded? How should the shading be provided?</w:t>
      </w:r>
    </w:p>
    <w:p w14:paraId="23786854" w14:textId="6267D2CC" w:rsidR="00FC75BC" w:rsidRPr="00C271D6" w:rsidRDefault="00FC75BC" w:rsidP="00BB0682">
      <w:pPr>
        <w:jc w:val="both"/>
        <w:rPr>
          <w:sz w:val="22"/>
          <w:szCs w:val="22"/>
        </w:rPr>
      </w:pPr>
      <w:r w:rsidRPr="00C271D6">
        <w:rPr>
          <w:sz w:val="22"/>
          <w:szCs w:val="22"/>
        </w:rPr>
        <w:t>A minimum of 20% of the total area of the Completely Inclusive Playground must be shaded. This 20% can be divided into smaller areas throughout the</w:t>
      </w:r>
      <w:r w:rsidR="00C312BC">
        <w:rPr>
          <w:sz w:val="22"/>
          <w:szCs w:val="22"/>
        </w:rPr>
        <w:t xml:space="preserve"> p</w:t>
      </w:r>
      <w:r w:rsidRPr="00C271D6">
        <w:rPr>
          <w:sz w:val="22"/>
          <w:szCs w:val="22"/>
        </w:rPr>
        <w:t xml:space="preserve">layground, </w:t>
      </w:r>
      <w:proofErr w:type="gramStart"/>
      <w:r w:rsidRPr="00C271D6">
        <w:rPr>
          <w:sz w:val="22"/>
          <w:szCs w:val="22"/>
        </w:rPr>
        <w:t>as long as</w:t>
      </w:r>
      <w:proofErr w:type="gramEnd"/>
      <w:r w:rsidRPr="00C271D6">
        <w:rPr>
          <w:sz w:val="22"/>
          <w:szCs w:val="22"/>
        </w:rPr>
        <w:t xml:space="preserve"> the shaded percentage adds up to 20% of the total area. Shading may be provided by natural (e.g. existing mature trees) or man-made means (e.g. sun canopies). </w:t>
      </w:r>
    </w:p>
    <w:p w14:paraId="02A52423" w14:textId="77777777" w:rsidR="00C312BC" w:rsidRDefault="00C312BC" w:rsidP="00FC75BC">
      <w:pPr>
        <w:rPr>
          <w:b/>
          <w:bCs/>
          <w:sz w:val="22"/>
          <w:szCs w:val="22"/>
          <w:u w:val="single"/>
        </w:rPr>
      </w:pPr>
    </w:p>
    <w:p w14:paraId="5D472F96" w14:textId="5A296F71" w:rsidR="00FC75BC" w:rsidRPr="00C271D6" w:rsidRDefault="00FC75BC" w:rsidP="00FC75BC">
      <w:pPr>
        <w:rPr>
          <w:sz w:val="22"/>
          <w:szCs w:val="22"/>
        </w:rPr>
      </w:pPr>
      <w:r w:rsidRPr="00C271D6">
        <w:rPr>
          <w:b/>
          <w:bCs/>
          <w:sz w:val="22"/>
          <w:szCs w:val="22"/>
          <w:u w:val="single"/>
        </w:rPr>
        <w:t xml:space="preserve">Are restrooms required as part of a Completely Inclusive Playground?  </w:t>
      </w:r>
    </w:p>
    <w:p w14:paraId="0EF97BDD" w14:textId="7AB58078" w:rsidR="00FC75BC" w:rsidRDefault="00FC75BC" w:rsidP="00BB0682">
      <w:pPr>
        <w:jc w:val="both"/>
        <w:rPr>
          <w:sz w:val="22"/>
          <w:szCs w:val="22"/>
        </w:rPr>
      </w:pPr>
      <w:r w:rsidRPr="00C271D6">
        <w:rPr>
          <w:sz w:val="22"/>
          <w:szCs w:val="22"/>
        </w:rPr>
        <w:t xml:space="preserve">The DCA regulations do not require construction of new restroom facilities in locations where restrooms are not already provided.  In other words, if there currently are no restrooms servicing the area where the Completely Inclusive Playground will be located, you are not required to provide restrooms. Green Acres encourages applicants to provide appropriate restrooms at Completely Inclusive Playgrounds </w:t>
      </w:r>
      <w:r w:rsidR="00501EEE">
        <w:rPr>
          <w:sz w:val="22"/>
          <w:szCs w:val="22"/>
        </w:rPr>
        <w:t xml:space="preserve">where they do not exist </w:t>
      </w:r>
      <w:r w:rsidRPr="00C271D6">
        <w:rPr>
          <w:sz w:val="22"/>
          <w:szCs w:val="22"/>
        </w:rPr>
        <w:t>to promote a more positive user experience, but it is not a requirement of our funding.</w:t>
      </w:r>
    </w:p>
    <w:p w14:paraId="251FFF39" w14:textId="77777777" w:rsidR="00501EEE" w:rsidRPr="00C271D6" w:rsidRDefault="00501EEE" w:rsidP="00FC75BC">
      <w:pPr>
        <w:rPr>
          <w:sz w:val="22"/>
          <w:szCs w:val="22"/>
        </w:rPr>
      </w:pPr>
    </w:p>
    <w:p w14:paraId="1411961E" w14:textId="7467565C" w:rsidR="00FC75BC" w:rsidRPr="00C271D6" w:rsidRDefault="00FC75BC" w:rsidP="00BB0682">
      <w:pPr>
        <w:ind w:right="-29"/>
        <w:jc w:val="both"/>
        <w:rPr>
          <w:sz w:val="22"/>
          <w:szCs w:val="22"/>
        </w:rPr>
      </w:pPr>
      <w:r w:rsidRPr="00C271D6">
        <w:rPr>
          <w:sz w:val="22"/>
          <w:szCs w:val="22"/>
        </w:rPr>
        <w:t xml:space="preserve">If there currently are restrooms that service the area where the Completely Inclusive Playground will be, but they consist only of separate-sex and/or unisex restrooms, then a family/assisted use toilet room must be installed. The DCA regulations state that at least one restroom facility shall be a family/assisted-use toilet room installed in accordance with Section 1109.2.1.1 of the building subcode (excerpt below). A separate stall is not sufficient; per the DCA regulations, the family/assisted-use toilet room is a separate room with securable door and sufficient floor space. Please note that lower-cost options, such as a restroom trailer, may serve to meet the restroom requirement.  Please consult with your local code official to ensure compliance. </w:t>
      </w:r>
    </w:p>
    <w:p w14:paraId="04B9984B" w14:textId="1AC5FB24" w:rsidR="00E55AF4" w:rsidRDefault="00E55AF4">
      <w:pPr>
        <w:rPr>
          <w:b/>
          <w:bCs/>
          <w:sz w:val="22"/>
          <w:szCs w:val="22"/>
        </w:rPr>
      </w:pPr>
      <w:r>
        <w:rPr>
          <w:b/>
          <w:bCs/>
          <w:sz w:val="22"/>
          <w:szCs w:val="22"/>
        </w:rPr>
        <w:br w:type="page"/>
      </w:r>
    </w:p>
    <w:p w14:paraId="384041C9" w14:textId="77777777" w:rsidR="00501EEE" w:rsidRDefault="00501EEE" w:rsidP="00FC75BC">
      <w:pPr>
        <w:ind w:left="540" w:right="450"/>
        <w:jc w:val="both"/>
        <w:rPr>
          <w:b/>
          <w:bCs/>
          <w:sz w:val="22"/>
          <w:szCs w:val="22"/>
        </w:rPr>
      </w:pPr>
    </w:p>
    <w:p w14:paraId="72E4B7C8" w14:textId="77777777" w:rsidR="00E55AF4" w:rsidRDefault="00E55AF4" w:rsidP="00FC75BC">
      <w:pPr>
        <w:ind w:left="540" w:right="450"/>
        <w:jc w:val="both"/>
        <w:rPr>
          <w:b/>
          <w:bCs/>
          <w:sz w:val="22"/>
          <w:szCs w:val="22"/>
        </w:rPr>
      </w:pPr>
    </w:p>
    <w:p w14:paraId="01B8C5A8" w14:textId="48912EB4" w:rsidR="00FC75BC" w:rsidRPr="00C271D6" w:rsidRDefault="00FC75BC" w:rsidP="00FC75BC">
      <w:pPr>
        <w:ind w:left="540" w:right="450"/>
        <w:jc w:val="both"/>
        <w:rPr>
          <w:b/>
          <w:bCs/>
          <w:sz w:val="22"/>
          <w:szCs w:val="22"/>
        </w:rPr>
      </w:pPr>
      <w:r w:rsidRPr="00C271D6">
        <w:rPr>
          <w:b/>
          <w:bCs/>
          <w:sz w:val="22"/>
          <w:szCs w:val="22"/>
        </w:rPr>
        <w:t>1109.2.1 Family or Assisted-Use Toilet and Bathing Rooms</w:t>
      </w:r>
    </w:p>
    <w:p w14:paraId="73F81449" w14:textId="77777777" w:rsidR="00E55AF4" w:rsidRDefault="00E55AF4" w:rsidP="00FC75BC">
      <w:pPr>
        <w:ind w:left="540" w:right="450"/>
        <w:jc w:val="both"/>
        <w:rPr>
          <w:b/>
          <w:bCs/>
          <w:i/>
          <w:iCs/>
          <w:sz w:val="22"/>
          <w:szCs w:val="22"/>
        </w:rPr>
      </w:pPr>
    </w:p>
    <w:p w14:paraId="28837FD2" w14:textId="4B6B71C3" w:rsidR="00FC75BC" w:rsidRPr="00C271D6" w:rsidRDefault="00FC75BC" w:rsidP="00FC75BC">
      <w:pPr>
        <w:ind w:left="540" w:right="450"/>
        <w:jc w:val="both"/>
        <w:rPr>
          <w:i/>
          <w:iCs/>
          <w:sz w:val="22"/>
          <w:szCs w:val="22"/>
        </w:rPr>
      </w:pPr>
      <w:r w:rsidRPr="00C271D6">
        <w:rPr>
          <w:b/>
          <w:bCs/>
          <w:i/>
          <w:iCs/>
          <w:sz w:val="22"/>
          <w:szCs w:val="22"/>
        </w:rPr>
        <w:t>1109.2.1.1 Standard</w:t>
      </w:r>
    </w:p>
    <w:p w14:paraId="57CB6133" w14:textId="77777777" w:rsidR="00FC75BC" w:rsidRPr="00C271D6" w:rsidRDefault="00FC75BC" w:rsidP="00FC75BC">
      <w:pPr>
        <w:ind w:left="540" w:right="450"/>
        <w:jc w:val="both"/>
        <w:rPr>
          <w:sz w:val="22"/>
          <w:szCs w:val="22"/>
        </w:rPr>
      </w:pPr>
      <w:r w:rsidRPr="00C271D6">
        <w:rPr>
          <w:sz w:val="22"/>
          <w:szCs w:val="22"/>
        </w:rPr>
        <w:t>Family or assisted-use toilet and bathing rooms shall comply with Sections 1109.2.1.2 through 1109.2.1.7.</w:t>
      </w:r>
    </w:p>
    <w:p w14:paraId="220C0343" w14:textId="77777777" w:rsidR="00E55AF4" w:rsidRDefault="00E55AF4" w:rsidP="00FC75BC">
      <w:pPr>
        <w:ind w:left="540" w:right="450"/>
        <w:jc w:val="both"/>
        <w:rPr>
          <w:b/>
          <w:bCs/>
          <w:i/>
          <w:iCs/>
          <w:sz w:val="22"/>
          <w:szCs w:val="22"/>
        </w:rPr>
      </w:pPr>
    </w:p>
    <w:p w14:paraId="305CBE11" w14:textId="0F2F3B8B" w:rsidR="00FC75BC" w:rsidRPr="00C271D6" w:rsidRDefault="00FC75BC" w:rsidP="00FC75BC">
      <w:pPr>
        <w:ind w:left="540" w:right="450"/>
        <w:jc w:val="both"/>
        <w:rPr>
          <w:b/>
          <w:bCs/>
          <w:i/>
          <w:iCs/>
          <w:sz w:val="22"/>
          <w:szCs w:val="22"/>
        </w:rPr>
      </w:pPr>
      <w:r w:rsidRPr="00C271D6">
        <w:rPr>
          <w:b/>
          <w:bCs/>
          <w:i/>
          <w:iCs/>
          <w:sz w:val="22"/>
          <w:szCs w:val="22"/>
        </w:rPr>
        <w:t>1109.2.1.2 Family or Assisted-Use Toilet Rooms</w:t>
      </w:r>
    </w:p>
    <w:p w14:paraId="70F45229" w14:textId="77777777" w:rsidR="00FC75BC" w:rsidRPr="00C271D6" w:rsidRDefault="00FC75BC" w:rsidP="00FC75BC">
      <w:pPr>
        <w:ind w:left="540" w:right="450"/>
        <w:jc w:val="both"/>
        <w:rPr>
          <w:sz w:val="22"/>
          <w:szCs w:val="22"/>
        </w:rPr>
      </w:pPr>
      <w:r w:rsidRPr="00C271D6">
        <w:rPr>
          <w:sz w:val="22"/>
          <w:szCs w:val="22"/>
        </w:rPr>
        <w:t xml:space="preserve">Family or assisted-use toilet rooms shall include only one water closet and only one lavatory. A family or assisted-use bathing room in accordance with Section 1109.2.1.3 shall </w:t>
      </w:r>
      <w:proofErr w:type="gramStart"/>
      <w:r w:rsidRPr="00C271D6">
        <w:rPr>
          <w:sz w:val="22"/>
          <w:szCs w:val="22"/>
        </w:rPr>
        <w:t>be considered to be</w:t>
      </w:r>
      <w:proofErr w:type="gramEnd"/>
      <w:r w:rsidRPr="00C271D6">
        <w:rPr>
          <w:sz w:val="22"/>
          <w:szCs w:val="22"/>
        </w:rPr>
        <w:t xml:space="preserve"> a family or assisted-use toilet room.</w:t>
      </w:r>
    </w:p>
    <w:p w14:paraId="6800F3BE" w14:textId="77777777" w:rsidR="00FC75BC" w:rsidRPr="00C271D6" w:rsidRDefault="00FC75BC" w:rsidP="00FC75BC">
      <w:pPr>
        <w:ind w:left="540" w:right="450"/>
        <w:jc w:val="both"/>
        <w:rPr>
          <w:sz w:val="22"/>
          <w:szCs w:val="22"/>
        </w:rPr>
      </w:pPr>
      <w:r w:rsidRPr="00C271D6">
        <w:rPr>
          <w:sz w:val="22"/>
          <w:szCs w:val="22"/>
        </w:rPr>
        <w:t>Exception: The following additional fixtures shall be permitted in a family or assisted-use toilet room:</w:t>
      </w:r>
    </w:p>
    <w:p w14:paraId="07939BD0" w14:textId="77777777" w:rsidR="00FC75BC" w:rsidRPr="00C271D6" w:rsidRDefault="00FC75BC" w:rsidP="0075569C">
      <w:pPr>
        <w:pStyle w:val="ListParagraph"/>
        <w:numPr>
          <w:ilvl w:val="0"/>
          <w:numId w:val="39"/>
        </w:numPr>
        <w:spacing w:after="160" w:line="259" w:lineRule="auto"/>
        <w:ind w:left="1440" w:right="450"/>
        <w:jc w:val="both"/>
        <w:rPr>
          <w:sz w:val="22"/>
          <w:szCs w:val="22"/>
        </w:rPr>
      </w:pPr>
      <w:r w:rsidRPr="00C271D6">
        <w:rPr>
          <w:sz w:val="22"/>
          <w:szCs w:val="22"/>
        </w:rPr>
        <w:t>A urinal.</w:t>
      </w:r>
    </w:p>
    <w:p w14:paraId="44CD4198" w14:textId="77777777" w:rsidR="00FC75BC" w:rsidRPr="00C271D6" w:rsidRDefault="00FC75BC" w:rsidP="0075569C">
      <w:pPr>
        <w:pStyle w:val="ListParagraph"/>
        <w:numPr>
          <w:ilvl w:val="0"/>
          <w:numId w:val="39"/>
        </w:numPr>
        <w:spacing w:after="160" w:line="259" w:lineRule="auto"/>
        <w:ind w:left="1440" w:right="450"/>
        <w:jc w:val="both"/>
        <w:rPr>
          <w:sz w:val="22"/>
          <w:szCs w:val="22"/>
        </w:rPr>
      </w:pPr>
      <w:r w:rsidRPr="00C271D6">
        <w:rPr>
          <w:sz w:val="22"/>
          <w:szCs w:val="22"/>
        </w:rPr>
        <w:t>A child-height water closet.</w:t>
      </w:r>
    </w:p>
    <w:p w14:paraId="115A458E" w14:textId="77777777" w:rsidR="00FC75BC" w:rsidRPr="00C271D6" w:rsidRDefault="00FC75BC" w:rsidP="0075569C">
      <w:pPr>
        <w:pStyle w:val="ListParagraph"/>
        <w:numPr>
          <w:ilvl w:val="0"/>
          <w:numId w:val="39"/>
        </w:numPr>
        <w:spacing w:after="160" w:line="259" w:lineRule="auto"/>
        <w:ind w:left="1440" w:right="450"/>
        <w:jc w:val="both"/>
        <w:rPr>
          <w:sz w:val="22"/>
          <w:szCs w:val="22"/>
        </w:rPr>
      </w:pPr>
      <w:r w:rsidRPr="00C271D6">
        <w:rPr>
          <w:sz w:val="22"/>
          <w:szCs w:val="22"/>
        </w:rPr>
        <w:t>A child-height lavatory.</w:t>
      </w:r>
    </w:p>
    <w:p w14:paraId="4F2B0A30" w14:textId="77777777" w:rsidR="00FC75BC" w:rsidRPr="00C271D6" w:rsidRDefault="00FC75BC" w:rsidP="00FC75BC">
      <w:pPr>
        <w:ind w:left="540" w:right="450"/>
        <w:jc w:val="both"/>
        <w:rPr>
          <w:b/>
          <w:bCs/>
          <w:i/>
          <w:iCs/>
          <w:sz w:val="22"/>
          <w:szCs w:val="22"/>
        </w:rPr>
      </w:pPr>
      <w:r w:rsidRPr="00C271D6">
        <w:rPr>
          <w:b/>
          <w:bCs/>
          <w:i/>
          <w:iCs/>
          <w:sz w:val="22"/>
          <w:szCs w:val="22"/>
        </w:rPr>
        <w:t>1109.2.1.3 Family or Assisted-Use Bathing Rooms</w:t>
      </w:r>
    </w:p>
    <w:p w14:paraId="4132B6B8" w14:textId="77777777" w:rsidR="00FC75BC" w:rsidRPr="00C271D6" w:rsidRDefault="00FC75BC" w:rsidP="00FC75BC">
      <w:pPr>
        <w:ind w:left="540" w:right="450"/>
        <w:jc w:val="both"/>
        <w:rPr>
          <w:sz w:val="22"/>
          <w:szCs w:val="22"/>
        </w:rPr>
      </w:pPr>
      <w:r w:rsidRPr="00C271D6">
        <w:rPr>
          <w:sz w:val="22"/>
          <w:szCs w:val="22"/>
        </w:rPr>
        <w:t>Family or assisted-use bathing rooms shall include only one shower or bathtub fixture. Family or assisted-use bathing rooms shall also include one water closet and one lavatory. Where storage facilities are provided for separate-sex bathing rooms, accessible storage facilities shall be provided for family or assisted-use bathing rooms.  [Green Acres Note:  Bathing rooms are not expected to be part of a Completely Inclusive Playground project.]</w:t>
      </w:r>
    </w:p>
    <w:p w14:paraId="2C722173" w14:textId="77777777" w:rsidR="00E55AF4" w:rsidRDefault="00E55AF4" w:rsidP="00FC75BC">
      <w:pPr>
        <w:ind w:left="540" w:right="450"/>
        <w:jc w:val="both"/>
        <w:rPr>
          <w:b/>
          <w:bCs/>
          <w:i/>
          <w:iCs/>
          <w:sz w:val="22"/>
          <w:szCs w:val="22"/>
        </w:rPr>
      </w:pPr>
    </w:p>
    <w:p w14:paraId="51987E2B" w14:textId="41E5EAEB" w:rsidR="00FC75BC" w:rsidRPr="00C271D6" w:rsidRDefault="00FC75BC" w:rsidP="00FC75BC">
      <w:pPr>
        <w:ind w:left="540" w:right="450"/>
        <w:jc w:val="both"/>
        <w:rPr>
          <w:b/>
          <w:bCs/>
          <w:i/>
          <w:iCs/>
          <w:sz w:val="22"/>
          <w:szCs w:val="22"/>
        </w:rPr>
      </w:pPr>
      <w:r w:rsidRPr="00C271D6">
        <w:rPr>
          <w:b/>
          <w:bCs/>
          <w:i/>
          <w:iCs/>
          <w:sz w:val="22"/>
          <w:szCs w:val="22"/>
        </w:rPr>
        <w:t>1109.2.1.4 Location</w:t>
      </w:r>
    </w:p>
    <w:p w14:paraId="622D22D7" w14:textId="77777777" w:rsidR="00FC75BC" w:rsidRPr="00C271D6" w:rsidRDefault="00FC75BC" w:rsidP="00FC75BC">
      <w:pPr>
        <w:ind w:left="540" w:right="450"/>
        <w:jc w:val="both"/>
        <w:rPr>
          <w:sz w:val="22"/>
          <w:szCs w:val="22"/>
        </w:rPr>
      </w:pPr>
      <w:r w:rsidRPr="00C271D6">
        <w:rPr>
          <w:sz w:val="22"/>
          <w:szCs w:val="22"/>
        </w:rPr>
        <w:t>Family or assisted-use toilet and bathing rooms shall be located on an accessible route. Family or assisted-use toilet rooms shall be located not more than one story above or below separate-sex toilet rooms. The accessible route from any separate-sex toilet room to a family or assisted-use toilet room shall not exceed 500 feet (152 m).</w:t>
      </w:r>
    </w:p>
    <w:p w14:paraId="2F211780" w14:textId="77777777" w:rsidR="00E55AF4" w:rsidRDefault="00E55AF4" w:rsidP="00FC75BC">
      <w:pPr>
        <w:ind w:left="540" w:right="450"/>
        <w:jc w:val="both"/>
        <w:rPr>
          <w:b/>
          <w:bCs/>
          <w:i/>
          <w:iCs/>
          <w:sz w:val="22"/>
          <w:szCs w:val="22"/>
        </w:rPr>
      </w:pPr>
    </w:p>
    <w:p w14:paraId="789E8F88" w14:textId="3179F7B8" w:rsidR="00FC75BC" w:rsidRPr="00C271D6" w:rsidRDefault="00FC75BC" w:rsidP="00FC75BC">
      <w:pPr>
        <w:ind w:left="540" w:right="450"/>
        <w:jc w:val="both"/>
        <w:rPr>
          <w:b/>
          <w:bCs/>
          <w:i/>
          <w:iCs/>
          <w:sz w:val="22"/>
          <w:szCs w:val="22"/>
        </w:rPr>
      </w:pPr>
      <w:r w:rsidRPr="00C271D6">
        <w:rPr>
          <w:b/>
          <w:bCs/>
          <w:i/>
          <w:iCs/>
          <w:sz w:val="22"/>
          <w:szCs w:val="22"/>
        </w:rPr>
        <w:t>1109.2.1.5 Prohibited Location</w:t>
      </w:r>
    </w:p>
    <w:p w14:paraId="75F55727" w14:textId="77777777" w:rsidR="00FC75BC" w:rsidRPr="00C271D6" w:rsidRDefault="00FC75BC" w:rsidP="00FC75BC">
      <w:pPr>
        <w:ind w:left="540" w:right="450"/>
        <w:jc w:val="both"/>
        <w:rPr>
          <w:sz w:val="22"/>
          <w:szCs w:val="22"/>
        </w:rPr>
      </w:pPr>
      <w:r w:rsidRPr="00C271D6">
        <w:rPr>
          <w:sz w:val="22"/>
          <w:szCs w:val="22"/>
        </w:rPr>
        <w:t>In passenger transportation facilities and airports, the accessible route from separate-sex toilet rooms to a family or assisted-use toilet room shall not pass through security checkpoints.</w:t>
      </w:r>
    </w:p>
    <w:p w14:paraId="4C508FE4" w14:textId="77777777" w:rsidR="00E55AF4" w:rsidRDefault="00E55AF4" w:rsidP="00FC75BC">
      <w:pPr>
        <w:ind w:left="540" w:right="450"/>
        <w:jc w:val="both"/>
        <w:rPr>
          <w:b/>
          <w:bCs/>
          <w:i/>
          <w:iCs/>
          <w:sz w:val="22"/>
          <w:szCs w:val="22"/>
        </w:rPr>
      </w:pPr>
    </w:p>
    <w:p w14:paraId="601D7205" w14:textId="238F522F" w:rsidR="00FC75BC" w:rsidRPr="00C271D6" w:rsidRDefault="00FC75BC" w:rsidP="00FC75BC">
      <w:pPr>
        <w:ind w:left="540" w:right="450"/>
        <w:jc w:val="both"/>
        <w:rPr>
          <w:b/>
          <w:bCs/>
          <w:i/>
          <w:iCs/>
          <w:sz w:val="22"/>
          <w:szCs w:val="22"/>
        </w:rPr>
      </w:pPr>
      <w:r w:rsidRPr="00C271D6">
        <w:rPr>
          <w:b/>
          <w:bCs/>
          <w:i/>
          <w:iCs/>
          <w:sz w:val="22"/>
          <w:szCs w:val="22"/>
        </w:rPr>
        <w:t>1109.2.1.6 Clear Floor Space</w:t>
      </w:r>
    </w:p>
    <w:p w14:paraId="64AC1796" w14:textId="77777777" w:rsidR="00FC75BC" w:rsidRPr="00C271D6" w:rsidRDefault="00FC75BC" w:rsidP="00FC75BC">
      <w:pPr>
        <w:ind w:left="540" w:right="450"/>
        <w:jc w:val="both"/>
        <w:rPr>
          <w:sz w:val="22"/>
          <w:szCs w:val="22"/>
        </w:rPr>
      </w:pPr>
      <w:r w:rsidRPr="00C271D6">
        <w:rPr>
          <w:sz w:val="22"/>
          <w:szCs w:val="22"/>
        </w:rPr>
        <w:t>Where doors swing into a family or assisted-use toilet or bathing room, a clear floor space not less than 30 inches by 48 inches (762 mm by 1219 mm) shall be provided, within the room, beyond the area of the door swing.</w:t>
      </w:r>
    </w:p>
    <w:p w14:paraId="0F0765DF" w14:textId="77777777" w:rsidR="00E55AF4" w:rsidRDefault="00E55AF4" w:rsidP="00FC75BC">
      <w:pPr>
        <w:ind w:left="540" w:right="450"/>
        <w:jc w:val="both"/>
        <w:rPr>
          <w:b/>
          <w:bCs/>
          <w:i/>
          <w:iCs/>
          <w:sz w:val="22"/>
          <w:szCs w:val="22"/>
        </w:rPr>
      </w:pPr>
    </w:p>
    <w:p w14:paraId="3911B34E" w14:textId="49AD0E38" w:rsidR="00FC75BC" w:rsidRPr="00C271D6" w:rsidRDefault="00FC75BC" w:rsidP="00FC75BC">
      <w:pPr>
        <w:ind w:left="540" w:right="450"/>
        <w:jc w:val="both"/>
        <w:rPr>
          <w:b/>
          <w:bCs/>
          <w:i/>
          <w:iCs/>
          <w:sz w:val="22"/>
          <w:szCs w:val="22"/>
        </w:rPr>
      </w:pPr>
      <w:r w:rsidRPr="00C271D6">
        <w:rPr>
          <w:b/>
          <w:bCs/>
          <w:i/>
          <w:iCs/>
          <w:sz w:val="22"/>
          <w:szCs w:val="22"/>
        </w:rPr>
        <w:t>1109.2.1.7 Privacy</w:t>
      </w:r>
    </w:p>
    <w:p w14:paraId="77187AB2" w14:textId="77777777" w:rsidR="00FC75BC" w:rsidRPr="00C271D6" w:rsidRDefault="00FC75BC" w:rsidP="00FC75BC">
      <w:pPr>
        <w:ind w:left="540" w:right="450"/>
        <w:jc w:val="both"/>
        <w:rPr>
          <w:sz w:val="24"/>
          <w:szCs w:val="24"/>
        </w:rPr>
      </w:pPr>
      <w:r w:rsidRPr="00C271D6">
        <w:rPr>
          <w:sz w:val="22"/>
          <w:szCs w:val="22"/>
        </w:rPr>
        <w:t xml:space="preserve">Doors to family or assisted-use toilet and bathing rooms shall be </w:t>
      </w:r>
      <w:proofErr w:type="gramStart"/>
      <w:r w:rsidRPr="00C271D6">
        <w:rPr>
          <w:sz w:val="22"/>
          <w:szCs w:val="22"/>
        </w:rPr>
        <w:t>securable</w:t>
      </w:r>
      <w:proofErr w:type="gramEnd"/>
      <w:r w:rsidRPr="00C271D6">
        <w:rPr>
          <w:sz w:val="22"/>
          <w:szCs w:val="22"/>
        </w:rPr>
        <w:t xml:space="preserve"> from within the room.</w:t>
      </w:r>
    </w:p>
    <w:p w14:paraId="2F532BB7" w14:textId="77777777" w:rsidR="005F55B9" w:rsidRPr="00C271D6" w:rsidRDefault="005F55B9">
      <w:pPr>
        <w:rPr>
          <w:b/>
          <w:bCs/>
          <w:sz w:val="32"/>
          <w:szCs w:val="32"/>
        </w:rPr>
      </w:pPr>
      <w:r w:rsidRPr="00C271D6">
        <w:rPr>
          <w:sz w:val="32"/>
          <w:szCs w:val="32"/>
        </w:rPr>
        <w:br w:type="page"/>
      </w:r>
    </w:p>
    <w:p w14:paraId="1CAF5DB6" w14:textId="77777777" w:rsidR="00C271D6" w:rsidRDefault="00C271D6" w:rsidP="00796E15">
      <w:pPr>
        <w:pStyle w:val="App2"/>
        <w:jc w:val="center"/>
        <w:rPr>
          <w:sz w:val="28"/>
          <w:szCs w:val="28"/>
        </w:rPr>
      </w:pPr>
    </w:p>
    <w:p w14:paraId="4404D990" w14:textId="393AB7F1" w:rsidR="00C15A1F" w:rsidRPr="00796E15" w:rsidRDefault="7D615888" w:rsidP="00796E15">
      <w:pPr>
        <w:pStyle w:val="App2"/>
        <w:jc w:val="center"/>
        <w:rPr>
          <w:sz w:val="28"/>
          <w:szCs w:val="28"/>
        </w:rPr>
      </w:pPr>
      <w:bookmarkStart w:id="61" w:name="_Toc179540509"/>
      <w:r w:rsidRPr="00796E15">
        <w:rPr>
          <w:sz w:val="28"/>
          <w:szCs w:val="28"/>
        </w:rPr>
        <w:t>Funding Request Limits by Applicant</w:t>
      </w:r>
      <w:bookmarkEnd w:id="58"/>
      <w:r w:rsidRPr="00796E15">
        <w:rPr>
          <w:sz w:val="28"/>
          <w:szCs w:val="28"/>
        </w:rPr>
        <w:t xml:space="preserve"> Type</w:t>
      </w:r>
      <w:bookmarkEnd w:id="61"/>
    </w:p>
    <w:p w14:paraId="3189F449" w14:textId="228089CF" w:rsidR="00C15A1F" w:rsidRDefault="00C15A1F" w:rsidP="7ED268FE">
      <w:pPr>
        <w:pStyle w:val="BodyText"/>
        <w:spacing w:before="56"/>
      </w:pPr>
    </w:p>
    <w:p w14:paraId="4F936180" w14:textId="77777777" w:rsidR="00FC33A1" w:rsidRPr="00BE64D5" w:rsidRDefault="00FC33A1" w:rsidP="7ED268FE">
      <w:pPr>
        <w:pStyle w:val="BodyText"/>
        <w:spacing w:before="56"/>
      </w:pPr>
    </w:p>
    <w:tbl>
      <w:tblPr>
        <w:tblStyle w:val="TableGrid"/>
        <w:tblW w:w="0" w:type="auto"/>
        <w:tblInd w:w="-95" w:type="dxa"/>
        <w:tblLook w:val="06A0" w:firstRow="1" w:lastRow="0" w:firstColumn="1" w:lastColumn="0" w:noHBand="1" w:noVBand="1"/>
      </w:tblPr>
      <w:tblGrid>
        <w:gridCol w:w="2349"/>
        <w:gridCol w:w="1273"/>
        <w:gridCol w:w="3091"/>
        <w:gridCol w:w="3063"/>
      </w:tblGrid>
      <w:tr w:rsidR="7653E49D" w14:paraId="68FCEAF3" w14:textId="77777777" w:rsidTr="30834DF3">
        <w:tc>
          <w:tcPr>
            <w:tcW w:w="2349" w:type="dxa"/>
            <w:shd w:val="clear" w:color="auto" w:fill="FFF2CC" w:themeFill="accent4" w:themeFillTint="33"/>
          </w:tcPr>
          <w:p w14:paraId="39C9CA6E" w14:textId="04AF7138" w:rsidR="7653E49D" w:rsidRDefault="7653E49D" w:rsidP="7653E49D">
            <w:pPr>
              <w:rPr>
                <w:b/>
                <w:bCs/>
                <w:sz w:val="24"/>
                <w:szCs w:val="24"/>
              </w:rPr>
            </w:pPr>
            <w:r w:rsidRPr="7653E49D">
              <w:rPr>
                <w:b/>
                <w:bCs/>
                <w:sz w:val="24"/>
                <w:szCs w:val="24"/>
              </w:rPr>
              <w:t>Type of Applicant</w:t>
            </w:r>
          </w:p>
        </w:tc>
        <w:tc>
          <w:tcPr>
            <w:tcW w:w="1273" w:type="dxa"/>
            <w:shd w:val="clear" w:color="auto" w:fill="FFF2CC" w:themeFill="accent4" w:themeFillTint="33"/>
          </w:tcPr>
          <w:p w14:paraId="4A55EC8D" w14:textId="63553938" w:rsidR="7653E49D" w:rsidRDefault="7653E49D" w:rsidP="7653E49D">
            <w:pPr>
              <w:rPr>
                <w:b/>
                <w:bCs/>
                <w:sz w:val="28"/>
                <w:szCs w:val="28"/>
              </w:rPr>
            </w:pPr>
            <w:r w:rsidRPr="7653E49D">
              <w:rPr>
                <w:b/>
                <w:bCs/>
                <w:sz w:val="24"/>
                <w:szCs w:val="24"/>
              </w:rPr>
              <w:t>Max. # of Requests</w:t>
            </w:r>
          </w:p>
        </w:tc>
        <w:tc>
          <w:tcPr>
            <w:tcW w:w="3091" w:type="dxa"/>
            <w:shd w:val="clear" w:color="auto" w:fill="FFF2CC" w:themeFill="accent4" w:themeFillTint="33"/>
          </w:tcPr>
          <w:p w14:paraId="45CD1B5B" w14:textId="2BFDD3EB" w:rsidR="7653E49D" w:rsidRDefault="7653E49D" w:rsidP="7653E49D">
            <w:pPr>
              <w:rPr>
                <w:b/>
                <w:bCs/>
                <w:sz w:val="28"/>
                <w:szCs w:val="28"/>
              </w:rPr>
            </w:pPr>
            <w:r w:rsidRPr="7653E49D">
              <w:rPr>
                <w:b/>
                <w:bCs/>
                <w:sz w:val="24"/>
                <w:szCs w:val="24"/>
              </w:rPr>
              <w:t>Eligible Funding Program</w:t>
            </w:r>
          </w:p>
        </w:tc>
        <w:tc>
          <w:tcPr>
            <w:tcW w:w="3063" w:type="dxa"/>
            <w:shd w:val="clear" w:color="auto" w:fill="FFF2CC" w:themeFill="accent4" w:themeFillTint="33"/>
          </w:tcPr>
          <w:p w14:paraId="6980C1E8" w14:textId="3DC2822B" w:rsidR="7653E49D" w:rsidRDefault="7653E49D" w:rsidP="7653E49D">
            <w:pPr>
              <w:rPr>
                <w:b/>
                <w:bCs/>
                <w:sz w:val="28"/>
                <w:szCs w:val="28"/>
              </w:rPr>
            </w:pPr>
            <w:r w:rsidRPr="7653E49D">
              <w:rPr>
                <w:b/>
                <w:bCs/>
                <w:sz w:val="24"/>
                <w:szCs w:val="24"/>
              </w:rPr>
              <w:t>Notes</w:t>
            </w:r>
          </w:p>
        </w:tc>
      </w:tr>
      <w:tr w:rsidR="7653E49D" w14:paraId="6A04D020" w14:textId="77777777" w:rsidTr="30834DF3">
        <w:tc>
          <w:tcPr>
            <w:tcW w:w="2349" w:type="dxa"/>
          </w:tcPr>
          <w:p w14:paraId="2DAD6703" w14:textId="7597DA67" w:rsidR="7653E49D" w:rsidRDefault="7653E49D" w:rsidP="7653E49D">
            <w:pPr>
              <w:rPr>
                <w:b/>
                <w:bCs/>
                <w:sz w:val="24"/>
                <w:szCs w:val="24"/>
              </w:rPr>
            </w:pPr>
            <w:r w:rsidRPr="7653E49D">
              <w:rPr>
                <w:b/>
                <w:bCs/>
                <w:sz w:val="24"/>
                <w:szCs w:val="24"/>
              </w:rPr>
              <w:t>Nonprofit</w:t>
            </w:r>
          </w:p>
        </w:tc>
        <w:tc>
          <w:tcPr>
            <w:tcW w:w="1273" w:type="dxa"/>
          </w:tcPr>
          <w:p w14:paraId="1B1D9019" w14:textId="7AD363AA" w:rsidR="7653E49D" w:rsidRDefault="7653E49D" w:rsidP="7653E49D">
            <w:pPr>
              <w:jc w:val="center"/>
              <w:rPr>
                <w:sz w:val="22"/>
                <w:szCs w:val="22"/>
              </w:rPr>
            </w:pPr>
            <w:r w:rsidRPr="7653E49D">
              <w:rPr>
                <w:sz w:val="22"/>
                <w:szCs w:val="22"/>
              </w:rPr>
              <w:t>2</w:t>
            </w:r>
          </w:p>
        </w:tc>
        <w:tc>
          <w:tcPr>
            <w:tcW w:w="3091" w:type="dxa"/>
          </w:tcPr>
          <w:p w14:paraId="14769D9F" w14:textId="74366406" w:rsidR="7653E49D" w:rsidRDefault="7653E49D" w:rsidP="0075569C">
            <w:pPr>
              <w:pStyle w:val="ListParagraph"/>
              <w:numPr>
                <w:ilvl w:val="0"/>
                <w:numId w:val="16"/>
              </w:numPr>
              <w:ind w:left="360"/>
              <w:rPr>
                <w:b/>
                <w:bCs/>
                <w:sz w:val="22"/>
                <w:szCs w:val="22"/>
              </w:rPr>
            </w:pPr>
            <w:r w:rsidRPr="7653E49D">
              <w:rPr>
                <w:sz w:val="22"/>
                <w:szCs w:val="22"/>
              </w:rPr>
              <w:t>Traditional Green Acres</w:t>
            </w:r>
          </w:p>
          <w:p w14:paraId="57EA3C86" w14:textId="0D6EEFBC" w:rsidR="7653E49D" w:rsidRDefault="7653E49D" w:rsidP="0075569C">
            <w:pPr>
              <w:pStyle w:val="ListParagraph"/>
              <w:numPr>
                <w:ilvl w:val="0"/>
                <w:numId w:val="16"/>
              </w:numPr>
              <w:ind w:left="360"/>
              <w:rPr>
                <w:b/>
                <w:bCs/>
                <w:sz w:val="22"/>
                <w:szCs w:val="22"/>
              </w:rPr>
            </w:pPr>
            <w:r w:rsidRPr="7653E49D">
              <w:rPr>
                <w:sz w:val="22"/>
                <w:szCs w:val="22"/>
              </w:rPr>
              <w:t>Stewardship</w:t>
            </w:r>
          </w:p>
        </w:tc>
        <w:tc>
          <w:tcPr>
            <w:tcW w:w="3063" w:type="dxa"/>
          </w:tcPr>
          <w:p w14:paraId="4E528BEC" w14:textId="7B7B4A40" w:rsidR="7653E49D" w:rsidRDefault="7653E49D" w:rsidP="7653E49D">
            <w:pPr>
              <w:rPr>
                <w:sz w:val="22"/>
                <w:szCs w:val="22"/>
              </w:rPr>
            </w:pPr>
          </w:p>
        </w:tc>
      </w:tr>
      <w:tr w:rsidR="7653E49D" w14:paraId="61F0A458" w14:textId="77777777" w:rsidTr="30834DF3">
        <w:tc>
          <w:tcPr>
            <w:tcW w:w="2349" w:type="dxa"/>
          </w:tcPr>
          <w:p w14:paraId="2B6DBB8F" w14:textId="29A445DA" w:rsidR="7653E49D" w:rsidRDefault="7653E49D" w:rsidP="7653E49D">
            <w:pPr>
              <w:rPr>
                <w:b/>
                <w:bCs/>
                <w:sz w:val="24"/>
                <w:szCs w:val="24"/>
              </w:rPr>
            </w:pPr>
            <w:r w:rsidRPr="7653E49D">
              <w:rPr>
                <w:b/>
                <w:bCs/>
                <w:sz w:val="24"/>
                <w:szCs w:val="24"/>
              </w:rPr>
              <w:t>Municipality – Non-Urban Aid</w:t>
            </w:r>
          </w:p>
        </w:tc>
        <w:tc>
          <w:tcPr>
            <w:tcW w:w="1273" w:type="dxa"/>
          </w:tcPr>
          <w:p w14:paraId="4B8F28EF" w14:textId="61F03A71" w:rsidR="7653E49D" w:rsidRDefault="5EB78DF6" w:rsidP="7653E49D">
            <w:pPr>
              <w:jc w:val="center"/>
              <w:rPr>
                <w:sz w:val="22"/>
                <w:szCs w:val="22"/>
              </w:rPr>
            </w:pPr>
            <w:r w:rsidRPr="2E1F7DE9">
              <w:rPr>
                <w:sz w:val="22"/>
                <w:szCs w:val="22"/>
              </w:rPr>
              <w:t>3</w:t>
            </w:r>
          </w:p>
        </w:tc>
        <w:tc>
          <w:tcPr>
            <w:tcW w:w="3091" w:type="dxa"/>
          </w:tcPr>
          <w:p w14:paraId="5EB60BAF" w14:textId="74366406" w:rsidR="7653E49D" w:rsidRDefault="7653E49D" w:rsidP="0075569C">
            <w:pPr>
              <w:pStyle w:val="ListParagraph"/>
              <w:numPr>
                <w:ilvl w:val="0"/>
                <w:numId w:val="16"/>
              </w:numPr>
              <w:ind w:left="360"/>
              <w:rPr>
                <w:b/>
                <w:bCs/>
                <w:sz w:val="22"/>
                <w:szCs w:val="22"/>
              </w:rPr>
            </w:pPr>
            <w:r w:rsidRPr="7653E49D">
              <w:rPr>
                <w:sz w:val="22"/>
                <w:szCs w:val="22"/>
              </w:rPr>
              <w:t>Traditional Green Acres</w:t>
            </w:r>
          </w:p>
          <w:p w14:paraId="1AB3AD9C" w14:textId="15666DF2" w:rsidR="7653E49D" w:rsidRDefault="2CCA6C15" w:rsidP="0075569C">
            <w:pPr>
              <w:pStyle w:val="ListParagraph"/>
              <w:numPr>
                <w:ilvl w:val="0"/>
                <w:numId w:val="16"/>
              </w:numPr>
              <w:ind w:left="360"/>
              <w:rPr>
                <w:b/>
                <w:bCs/>
                <w:sz w:val="22"/>
                <w:szCs w:val="22"/>
              </w:rPr>
            </w:pPr>
            <w:r w:rsidRPr="2E1F7DE9">
              <w:rPr>
                <w:sz w:val="22"/>
                <w:szCs w:val="22"/>
              </w:rPr>
              <w:t>Stewardship</w:t>
            </w:r>
          </w:p>
          <w:p w14:paraId="671D353E" w14:textId="710C95F0" w:rsidR="7653E49D" w:rsidRDefault="7116BB2F" w:rsidP="0075569C">
            <w:pPr>
              <w:pStyle w:val="ListParagraph"/>
              <w:numPr>
                <w:ilvl w:val="0"/>
                <w:numId w:val="16"/>
              </w:numPr>
              <w:ind w:left="360"/>
              <w:rPr>
                <w:sz w:val="22"/>
                <w:szCs w:val="22"/>
              </w:rPr>
            </w:pPr>
            <w:r w:rsidRPr="2E1F7DE9">
              <w:rPr>
                <w:sz w:val="22"/>
                <w:szCs w:val="22"/>
              </w:rPr>
              <w:t>Jake’s Law</w:t>
            </w:r>
          </w:p>
        </w:tc>
        <w:tc>
          <w:tcPr>
            <w:tcW w:w="3063" w:type="dxa"/>
          </w:tcPr>
          <w:p w14:paraId="4DD79D10" w14:textId="3D541F0B" w:rsidR="7653E49D" w:rsidRDefault="7653E49D" w:rsidP="7653E49D">
            <w:pPr>
              <w:rPr>
                <w:sz w:val="22"/>
                <w:szCs w:val="22"/>
              </w:rPr>
            </w:pPr>
          </w:p>
        </w:tc>
      </w:tr>
      <w:tr w:rsidR="7653E49D" w14:paraId="773632F3" w14:textId="77777777" w:rsidTr="30834DF3">
        <w:tc>
          <w:tcPr>
            <w:tcW w:w="2349" w:type="dxa"/>
          </w:tcPr>
          <w:p w14:paraId="57D170AA" w14:textId="781E1E5C" w:rsidR="7653E49D" w:rsidRDefault="7653E49D" w:rsidP="7653E49D">
            <w:pPr>
              <w:rPr>
                <w:b/>
                <w:bCs/>
                <w:sz w:val="24"/>
                <w:szCs w:val="24"/>
              </w:rPr>
            </w:pPr>
            <w:r w:rsidRPr="7653E49D">
              <w:rPr>
                <w:b/>
                <w:bCs/>
                <w:sz w:val="24"/>
                <w:szCs w:val="24"/>
              </w:rPr>
              <w:t>Municipality – Urban Aid</w:t>
            </w:r>
          </w:p>
        </w:tc>
        <w:tc>
          <w:tcPr>
            <w:tcW w:w="1273" w:type="dxa"/>
          </w:tcPr>
          <w:p w14:paraId="4D89C939" w14:textId="7F6FAF19" w:rsidR="7653E49D" w:rsidRDefault="760D75F7" w:rsidP="7653E49D">
            <w:pPr>
              <w:jc w:val="center"/>
              <w:rPr>
                <w:sz w:val="22"/>
                <w:szCs w:val="22"/>
              </w:rPr>
            </w:pPr>
            <w:r w:rsidRPr="2E1F7DE9">
              <w:rPr>
                <w:sz w:val="22"/>
                <w:szCs w:val="22"/>
              </w:rPr>
              <w:t>4</w:t>
            </w:r>
          </w:p>
        </w:tc>
        <w:tc>
          <w:tcPr>
            <w:tcW w:w="3091" w:type="dxa"/>
          </w:tcPr>
          <w:p w14:paraId="5E6C97A4" w14:textId="74366406" w:rsidR="7653E49D" w:rsidRDefault="2CCA6C15" w:rsidP="0075569C">
            <w:pPr>
              <w:pStyle w:val="ListParagraph"/>
              <w:numPr>
                <w:ilvl w:val="0"/>
                <w:numId w:val="16"/>
              </w:numPr>
              <w:ind w:left="360"/>
              <w:rPr>
                <w:b/>
                <w:bCs/>
                <w:sz w:val="22"/>
                <w:szCs w:val="22"/>
              </w:rPr>
            </w:pPr>
            <w:r w:rsidRPr="2E1F7DE9">
              <w:rPr>
                <w:sz w:val="22"/>
                <w:szCs w:val="22"/>
              </w:rPr>
              <w:t>Traditional Green Acres</w:t>
            </w:r>
          </w:p>
          <w:p w14:paraId="3FE71AD4" w14:textId="23007952" w:rsidR="7653E49D" w:rsidRDefault="2CCA6C15" w:rsidP="0075569C">
            <w:pPr>
              <w:pStyle w:val="ListParagraph"/>
              <w:numPr>
                <w:ilvl w:val="0"/>
                <w:numId w:val="16"/>
              </w:numPr>
              <w:ind w:left="360"/>
              <w:rPr>
                <w:b/>
                <w:bCs/>
                <w:sz w:val="22"/>
                <w:szCs w:val="22"/>
              </w:rPr>
            </w:pPr>
            <w:r w:rsidRPr="2E1F7DE9">
              <w:rPr>
                <w:sz w:val="22"/>
                <w:szCs w:val="22"/>
              </w:rPr>
              <w:t>Stewardship</w:t>
            </w:r>
          </w:p>
          <w:p w14:paraId="4C9A2D8B" w14:textId="52B8B189" w:rsidR="54B7CEE7" w:rsidRDefault="54B7CEE7" w:rsidP="0075569C">
            <w:pPr>
              <w:pStyle w:val="ListParagraph"/>
              <w:numPr>
                <w:ilvl w:val="0"/>
                <w:numId w:val="16"/>
              </w:numPr>
              <w:ind w:left="360"/>
              <w:rPr>
                <w:sz w:val="22"/>
                <w:szCs w:val="22"/>
              </w:rPr>
            </w:pPr>
            <w:r w:rsidRPr="2E1F7DE9">
              <w:rPr>
                <w:sz w:val="22"/>
                <w:szCs w:val="22"/>
              </w:rPr>
              <w:t>Jake’s Law</w:t>
            </w:r>
          </w:p>
          <w:p w14:paraId="22788E33" w14:textId="3924417C" w:rsidR="7653E49D" w:rsidRDefault="2CCA6C15" w:rsidP="0075569C">
            <w:pPr>
              <w:pStyle w:val="ListParagraph"/>
              <w:numPr>
                <w:ilvl w:val="0"/>
                <w:numId w:val="16"/>
              </w:numPr>
              <w:ind w:left="360"/>
              <w:rPr>
                <w:b/>
                <w:bCs/>
                <w:sz w:val="22"/>
                <w:szCs w:val="22"/>
              </w:rPr>
            </w:pPr>
            <w:r w:rsidRPr="2E1F7DE9">
              <w:rPr>
                <w:sz w:val="22"/>
                <w:szCs w:val="22"/>
              </w:rPr>
              <w:t>Urban Parks</w:t>
            </w:r>
          </w:p>
        </w:tc>
        <w:tc>
          <w:tcPr>
            <w:tcW w:w="3063" w:type="dxa"/>
          </w:tcPr>
          <w:p w14:paraId="5BDD08C3" w14:textId="432F10B2" w:rsidR="7653E49D" w:rsidRDefault="280D9B5D" w:rsidP="0075569C">
            <w:pPr>
              <w:pStyle w:val="ListParagraph"/>
              <w:numPr>
                <w:ilvl w:val="0"/>
                <w:numId w:val="15"/>
              </w:numPr>
              <w:ind w:left="360"/>
              <w:rPr>
                <w:rFonts w:ascii="Calibri" w:eastAsia="Calibri" w:hAnsi="Calibri" w:cs="Calibri"/>
                <w:b/>
                <w:bCs/>
                <w:sz w:val="22"/>
                <w:szCs w:val="22"/>
              </w:rPr>
            </w:pPr>
            <w:r w:rsidRPr="53152F23">
              <w:rPr>
                <w:sz w:val="22"/>
                <w:szCs w:val="22"/>
              </w:rPr>
              <w:t xml:space="preserve">Urban Parks application project must be located within/easily accessible from an </w:t>
            </w:r>
            <w:r w:rsidR="1028D1F3" w:rsidRPr="53152F23">
              <w:rPr>
                <w:sz w:val="22"/>
                <w:szCs w:val="22"/>
              </w:rPr>
              <w:t>Overburdened Community Subject to Adverse Cumulative Stressors</w:t>
            </w:r>
            <w:r w:rsidRPr="53152F23">
              <w:rPr>
                <w:sz w:val="22"/>
                <w:szCs w:val="22"/>
              </w:rPr>
              <w:t>.</w:t>
            </w:r>
          </w:p>
          <w:p w14:paraId="15A5F329" w14:textId="1CF17D37" w:rsidR="7653E49D" w:rsidRDefault="280D9B5D" w:rsidP="0075569C">
            <w:pPr>
              <w:pStyle w:val="ListParagraph"/>
              <w:numPr>
                <w:ilvl w:val="0"/>
                <w:numId w:val="15"/>
              </w:numPr>
              <w:ind w:left="360"/>
              <w:rPr>
                <w:b/>
                <w:bCs/>
                <w:sz w:val="22"/>
                <w:szCs w:val="22"/>
              </w:rPr>
            </w:pPr>
            <w:r w:rsidRPr="53152F23">
              <w:rPr>
                <w:sz w:val="22"/>
                <w:szCs w:val="22"/>
              </w:rPr>
              <w:t>Municipality may ask to have the Urban Parks application rolled over into the Green Acres round if it is unsuccessful or underfunded, but</w:t>
            </w:r>
            <w:r w:rsidR="33BDBBE2" w:rsidRPr="53152F23">
              <w:rPr>
                <w:sz w:val="22"/>
                <w:szCs w:val="22"/>
              </w:rPr>
              <w:t xml:space="preserve"> it </w:t>
            </w:r>
            <w:r w:rsidRPr="53152F23">
              <w:rPr>
                <w:sz w:val="22"/>
                <w:szCs w:val="22"/>
              </w:rPr>
              <w:t>must indicate which request is the priority (Urban Parks rollover or Green Acres request), since both cannot be funded.</w:t>
            </w:r>
          </w:p>
        </w:tc>
      </w:tr>
      <w:tr w:rsidR="7653E49D" w14:paraId="2215C207" w14:textId="77777777" w:rsidTr="30834DF3">
        <w:tc>
          <w:tcPr>
            <w:tcW w:w="2349" w:type="dxa"/>
          </w:tcPr>
          <w:p w14:paraId="079F089F" w14:textId="6C0F2D0A" w:rsidR="7653E49D" w:rsidRDefault="7653E49D" w:rsidP="7653E49D">
            <w:pPr>
              <w:rPr>
                <w:b/>
                <w:bCs/>
                <w:sz w:val="24"/>
                <w:szCs w:val="24"/>
              </w:rPr>
            </w:pPr>
            <w:r w:rsidRPr="7653E49D">
              <w:rPr>
                <w:b/>
                <w:bCs/>
                <w:sz w:val="24"/>
                <w:szCs w:val="24"/>
              </w:rPr>
              <w:t>County</w:t>
            </w:r>
          </w:p>
        </w:tc>
        <w:tc>
          <w:tcPr>
            <w:tcW w:w="1273" w:type="dxa"/>
          </w:tcPr>
          <w:p w14:paraId="0499362C" w14:textId="47616DCB" w:rsidR="7653E49D" w:rsidRDefault="7653E49D" w:rsidP="7653E49D">
            <w:pPr>
              <w:jc w:val="center"/>
              <w:rPr>
                <w:sz w:val="22"/>
                <w:szCs w:val="22"/>
              </w:rPr>
            </w:pPr>
            <w:r w:rsidRPr="7653E49D">
              <w:rPr>
                <w:sz w:val="22"/>
                <w:szCs w:val="22"/>
              </w:rPr>
              <w:t>4</w:t>
            </w:r>
          </w:p>
        </w:tc>
        <w:tc>
          <w:tcPr>
            <w:tcW w:w="3091" w:type="dxa"/>
          </w:tcPr>
          <w:p w14:paraId="0C8494F1" w14:textId="74366406" w:rsidR="7653E49D" w:rsidRDefault="2CCA6C15" w:rsidP="0075569C">
            <w:pPr>
              <w:pStyle w:val="ListParagraph"/>
              <w:numPr>
                <w:ilvl w:val="0"/>
                <w:numId w:val="16"/>
              </w:numPr>
              <w:ind w:left="360"/>
              <w:rPr>
                <w:b/>
                <w:bCs/>
                <w:sz w:val="22"/>
                <w:szCs w:val="22"/>
              </w:rPr>
            </w:pPr>
            <w:r w:rsidRPr="2E1F7DE9">
              <w:rPr>
                <w:sz w:val="22"/>
                <w:szCs w:val="22"/>
              </w:rPr>
              <w:t>Traditional Green Acres</w:t>
            </w:r>
          </w:p>
          <w:p w14:paraId="37AD5584" w14:textId="0D6EEFBC" w:rsidR="7653E49D" w:rsidRDefault="2CCA6C15" w:rsidP="0075569C">
            <w:pPr>
              <w:pStyle w:val="ListParagraph"/>
              <w:numPr>
                <w:ilvl w:val="0"/>
                <w:numId w:val="16"/>
              </w:numPr>
              <w:ind w:left="360"/>
              <w:rPr>
                <w:b/>
                <w:bCs/>
                <w:sz w:val="22"/>
                <w:szCs w:val="22"/>
              </w:rPr>
            </w:pPr>
            <w:r w:rsidRPr="2E1F7DE9">
              <w:rPr>
                <w:sz w:val="22"/>
                <w:szCs w:val="22"/>
              </w:rPr>
              <w:t>Stewardship</w:t>
            </w:r>
          </w:p>
          <w:p w14:paraId="3E4E7F9A" w14:textId="3F1ADA05" w:rsidR="7653E49D" w:rsidRDefault="2CCA6C15" w:rsidP="0075569C">
            <w:pPr>
              <w:pStyle w:val="ListParagraph"/>
              <w:numPr>
                <w:ilvl w:val="0"/>
                <w:numId w:val="16"/>
              </w:numPr>
              <w:ind w:left="360"/>
              <w:rPr>
                <w:b/>
                <w:bCs/>
                <w:sz w:val="22"/>
                <w:szCs w:val="22"/>
              </w:rPr>
            </w:pPr>
            <w:r w:rsidRPr="2E1F7DE9">
              <w:rPr>
                <w:sz w:val="22"/>
                <w:szCs w:val="22"/>
              </w:rPr>
              <w:t>Jake’s Law</w:t>
            </w:r>
          </w:p>
          <w:p w14:paraId="712D30CA" w14:textId="2D2252CB" w:rsidR="7653E49D" w:rsidRDefault="2CCA6C15" w:rsidP="0075569C">
            <w:pPr>
              <w:pStyle w:val="ListParagraph"/>
              <w:numPr>
                <w:ilvl w:val="0"/>
                <w:numId w:val="16"/>
              </w:numPr>
              <w:ind w:left="360"/>
              <w:rPr>
                <w:b/>
                <w:bCs/>
                <w:sz w:val="22"/>
                <w:szCs w:val="22"/>
              </w:rPr>
            </w:pPr>
            <w:r w:rsidRPr="2E1F7DE9">
              <w:rPr>
                <w:sz w:val="22"/>
                <w:szCs w:val="22"/>
              </w:rPr>
              <w:t>Urban Parks</w:t>
            </w:r>
          </w:p>
          <w:p w14:paraId="1C172F97" w14:textId="1D972C74" w:rsidR="7653E49D" w:rsidRDefault="7653E49D" w:rsidP="7653E49D">
            <w:pPr>
              <w:rPr>
                <w:sz w:val="22"/>
                <w:szCs w:val="22"/>
              </w:rPr>
            </w:pPr>
          </w:p>
        </w:tc>
        <w:tc>
          <w:tcPr>
            <w:tcW w:w="3063" w:type="dxa"/>
          </w:tcPr>
          <w:p w14:paraId="3BF5E80A" w14:textId="2362D2C5" w:rsidR="7653E49D" w:rsidRDefault="280D9B5D" w:rsidP="0075569C">
            <w:pPr>
              <w:pStyle w:val="ListParagraph"/>
              <w:numPr>
                <w:ilvl w:val="0"/>
                <w:numId w:val="15"/>
              </w:numPr>
              <w:ind w:left="360"/>
              <w:rPr>
                <w:rFonts w:ascii="Calibri" w:eastAsia="Calibri" w:hAnsi="Calibri" w:cs="Calibri"/>
                <w:b/>
                <w:bCs/>
                <w:sz w:val="22"/>
                <w:szCs w:val="22"/>
              </w:rPr>
            </w:pPr>
            <w:r w:rsidRPr="53152F23">
              <w:rPr>
                <w:sz w:val="22"/>
                <w:szCs w:val="22"/>
              </w:rPr>
              <w:t xml:space="preserve">Urban Parks application project must be located within/easily accessible from an </w:t>
            </w:r>
            <w:r w:rsidR="2AC4E114" w:rsidRPr="53152F23">
              <w:rPr>
                <w:sz w:val="22"/>
                <w:szCs w:val="22"/>
              </w:rPr>
              <w:t>Overburdened Community Subject to Adverse Cumulative Stressors</w:t>
            </w:r>
            <w:r w:rsidRPr="53152F23">
              <w:rPr>
                <w:sz w:val="22"/>
                <w:szCs w:val="22"/>
              </w:rPr>
              <w:t xml:space="preserve"> in an Urban Aid </w:t>
            </w:r>
            <w:r w:rsidR="27D75627" w:rsidRPr="53152F23">
              <w:rPr>
                <w:sz w:val="22"/>
                <w:szCs w:val="22"/>
              </w:rPr>
              <w:t>M</w:t>
            </w:r>
            <w:r w:rsidR="768A8C8F" w:rsidRPr="53152F23">
              <w:rPr>
                <w:sz w:val="22"/>
                <w:szCs w:val="22"/>
              </w:rPr>
              <w:t>unicipality</w:t>
            </w:r>
            <w:r w:rsidRPr="53152F23">
              <w:rPr>
                <w:sz w:val="22"/>
                <w:szCs w:val="22"/>
              </w:rPr>
              <w:t>.</w:t>
            </w:r>
          </w:p>
          <w:p w14:paraId="2E6E0785" w14:textId="3852C10E" w:rsidR="7653E49D" w:rsidRDefault="6BB0B2FB" w:rsidP="0075569C">
            <w:pPr>
              <w:pStyle w:val="ListParagraph"/>
              <w:numPr>
                <w:ilvl w:val="0"/>
                <w:numId w:val="15"/>
              </w:numPr>
              <w:ind w:left="360"/>
              <w:rPr>
                <w:b/>
                <w:bCs/>
                <w:sz w:val="22"/>
                <w:szCs w:val="22"/>
              </w:rPr>
            </w:pPr>
            <w:r w:rsidRPr="30834DF3">
              <w:rPr>
                <w:sz w:val="22"/>
                <w:szCs w:val="22"/>
              </w:rPr>
              <w:t xml:space="preserve">County may ask to have the Urban Parks application rolled over into the Green Acres round if it is unsuccessful or underfunded, but </w:t>
            </w:r>
            <w:r w:rsidR="593AB2F1" w:rsidRPr="30834DF3">
              <w:rPr>
                <w:sz w:val="22"/>
                <w:szCs w:val="22"/>
              </w:rPr>
              <w:t xml:space="preserve">it </w:t>
            </w:r>
            <w:r w:rsidRPr="30834DF3">
              <w:rPr>
                <w:sz w:val="22"/>
                <w:szCs w:val="22"/>
              </w:rPr>
              <w:t>must indicate which request is the priority (Urban Parks rollover or Green Acres request), since both cannot be funded.</w:t>
            </w:r>
          </w:p>
          <w:p w14:paraId="7CC755A3" w14:textId="48BE8C42" w:rsidR="7653E49D" w:rsidRDefault="7653E49D" w:rsidP="7653E49D">
            <w:pPr>
              <w:ind w:left="360"/>
              <w:rPr>
                <w:sz w:val="22"/>
                <w:szCs w:val="22"/>
              </w:rPr>
            </w:pPr>
          </w:p>
        </w:tc>
      </w:tr>
    </w:tbl>
    <w:p w14:paraId="19625BD9" w14:textId="4AE29AAD" w:rsidR="7ED268FE" w:rsidRDefault="7ED268FE" w:rsidP="06FC8510">
      <w:pPr>
        <w:spacing w:after="160" w:line="259" w:lineRule="auto"/>
      </w:pPr>
      <w:r>
        <w:br w:type="page"/>
      </w:r>
    </w:p>
    <w:p w14:paraId="15B9C39A" w14:textId="77777777" w:rsidR="00014292" w:rsidRPr="00014292" w:rsidRDefault="00014292" w:rsidP="00014292"/>
    <w:p w14:paraId="0CE93177" w14:textId="521C22B0" w:rsidR="500CD1D9" w:rsidRDefault="500CD1D9" w:rsidP="00796E15">
      <w:pPr>
        <w:pStyle w:val="App2"/>
        <w:jc w:val="center"/>
        <w:rPr>
          <w:sz w:val="28"/>
          <w:szCs w:val="28"/>
        </w:rPr>
      </w:pPr>
      <w:bookmarkStart w:id="62" w:name="_Toc179540510"/>
      <w:r w:rsidRPr="00796E15">
        <w:rPr>
          <w:sz w:val="28"/>
          <w:szCs w:val="28"/>
        </w:rPr>
        <w:t>How to Find Out if A Proposed Project is Designated as Historic</w:t>
      </w:r>
      <w:bookmarkEnd w:id="62"/>
    </w:p>
    <w:p w14:paraId="1C6B949A" w14:textId="77777777" w:rsidR="00273724" w:rsidRPr="00273724" w:rsidRDefault="00273724" w:rsidP="00273724"/>
    <w:p w14:paraId="1BFA1DE1" w14:textId="0935BC92" w:rsidR="00273724" w:rsidRPr="00273724" w:rsidRDefault="008C4333" w:rsidP="00273724">
      <w:pPr>
        <w:pStyle w:val="BodyText"/>
        <w:kinsoku w:val="0"/>
        <w:overflowPunct w:val="0"/>
        <w:rPr>
          <w:color w:val="000000"/>
          <w:sz w:val="20"/>
          <w:lang w:eastAsia="ja-JP"/>
        </w:rPr>
      </w:pPr>
      <w:r w:rsidRPr="00273724">
        <w:rPr>
          <w:noProof/>
          <w:color w:val="2B579A"/>
          <w:sz w:val="22"/>
          <w:szCs w:val="22"/>
          <w:shd w:val="clear" w:color="auto" w:fill="E6E6E6"/>
        </w:rPr>
        <w:drawing>
          <wp:anchor distT="0" distB="0" distL="114300" distR="114300" simplePos="0" relativeHeight="251658240" behindDoc="0" locked="0" layoutInCell="1" allowOverlap="1" wp14:anchorId="06040391" wp14:editId="1BC81EDA">
            <wp:simplePos x="0" y="0"/>
            <wp:positionH relativeFrom="column">
              <wp:posOffset>62230</wp:posOffset>
            </wp:positionH>
            <wp:positionV relativeFrom="paragraph">
              <wp:posOffset>443230</wp:posOffset>
            </wp:positionV>
            <wp:extent cx="6163945" cy="7325360"/>
            <wp:effectExtent l="0" t="0" r="8255" b="8890"/>
            <wp:wrapThrough wrapText="bothSides">
              <wp:wrapPolygon edited="0">
                <wp:start x="0" y="0"/>
                <wp:lineTo x="0" y="21570"/>
                <wp:lineTo x="21562" y="21570"/>
                <wp:lineTo x="21562" y="0"/>
                <wp:lineTo x="0" y="0"/>
              </wp:wrapPolygon>
            </wp:wrapThrough>
            <wp:docPr id="903934714" name="Picture 903934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3934714" name="Picture 903934714"/>
                    <pic:cNvPicPr/>
                  </pic:nvPicPr>
                  <pic:blipFill>
                    <a:blip r:embed="rId59" cstate="print">
                      <a:extLst>
                        <a:ext uri="{28A0092B-C50C-407E-A947-70E740481C1C}">
                          <a14:useLocalDpi xmlns:a14="http://schemas.microsoft.com/office/drawing/2010/main" val="0"/>
                        </a:ext>
                      </a:extLst>
                    </a:blip>
                    <a:stretch>
                      <a:fillRect/>
                    </a:stretch>
                  </pic:blipFill>
                  <pic:spPr>
                    <a:xfrm>
                      <a:off x="0" y="0"/>
                      <a:ext cx="6163945" cy="7325360"/>
                    </a:xfrm>
                    <a:prstGeom prst="rect">
                      <a:avLst/>
                    </a:prstGeom>
                  </pic:spPr>
                </pic:pic>
              </a:graphicData>
            </a:graphic>
            <wp14:sizeRelH relativeFrom="page">
              <wp14:pctWidth>0</wp14:pctWidth>
            </wp14:sizeRelH>
            <wp14:sizeRelV relativeFrom="page">
              <wp14:pctHeight>0</wp14:pctHeight>
            </wp14:sizeRelV>
          </wp:anchor>
        </w:drawing>
      </w:r>
      <w:bookmarkStart w:id="63" w:name="_bookmark0"/>
      <w:bookmarkEnd w:id="63"/>
      <w:r w:rsidR="00273724" w:rsidRPr="00273724">
        <w:rPr>
          <w:sz w:val="22"/>
          <w:szCs w:val="22"/>
          <w:lang w:eastAsia="ja-JP"/>
        </w:rPr>
        <w:t xml:space="preserve">Visit the </w:t>
      </w:r>
      <w:hyperlink r:id="rId60" w:history="1">
        <w:r w:rsidR="00273724" w:rsidRPr="00273724">
          <w:rPr>
            <w:color w:val="0000FF"/>
            <w:sz w:val="22"/>
            <w:szCs w:val="22"/>
            <w:u w:val="single"/>
            <w:lang w:eastAsia="ja-JP"/>
          </w:rPr>
          <w:t>Historic Preservation Office</w:t>
        </w:r>
      </w:hyperlink>
      <w:r w:rsidR="00273724" w:rsidRPr="00273724">
        <w:rPr>
          <w:color w:val="0000FF"/>
          <w:sz w:val="22"/>
          <w:szCs w:val="22"/>
          <w:lang w:eastAsia="ja-JP"/>
        </w:rPr>
        <w:t xml:space="preserve"> </w:t>
      </w:r>
      <w:r w:rsidR="00273724" w:rsidRPr="00273724">
        <w:rPr>
          <w:color w:val="000000"/>
          <w:sz w:val="22"/>
          <w:szCs w:val="22"/>
          <w:lang w:eastAsia="ja-JP"/>
        </w:rPr>
        <w:t>website</w:t>
      </w:r>
      <w:r w:rsidR="00273724" w:rsidRPr="00273724">
        <w:rPr>
          <w:color w:val="000000"/>
          <w:sz w:val="20"/>
          <w:lang w:eastAsia="ja-JP"/>
        </w:rPr>
        <w:t>.</w:t>
      </w:r>
    </w:p>
    <w:p w14:paraId="6A3EC0A3" w14:textId="7D457458" w:rsidR="00273724" w:rsidRPr="00273724" w:rsidRDefault="00273724" w:rsidP="00273724">
      <w:pPr>
        <w:pStyle w:val="Title"/>
        <w:kinsoku w:val="0"/>
        <w:overflowPunct w:val="0"/>
        <w:jc w:val="left"/>
        <w:rPr>
          <w:spacing w:val="-6"/>
          <w:sz w:val="24"/>
          <w:szCs w:val="24"/>
          <w:lang w:eastAsia="ja-JP"/>
        </w:rPr>
      </w:pPr>
    </w:p>
    <w:p w14:paraId="23D371C5" w14:textId="7D457458" w:rsidR="00E8516C" w:rsidRDefault="00E8516C" w:rsidP="00273724">
      <w:pPr>
        <w:kinsoku w:val="0"/>
        <w:overflowPunct w:val="0"/>
        <w:autoSpaceDE w:val="0"/>
        <w:autoSpaceDN w:val="0"/>
        <w:adjustRightInd w:val="0"/>
        <w:spacing w:line="259" w:lineRule="auto"/>
        <w:ind w:left="39"/>
      </w:pPr>
    </w:p>
    <w:p w14:paraId="4D174E72" w14:textId="7D457458" w:rsidR="00E8516C" w:rsidRDefault="00E8516C" w:rsidP="00273724">
      <w:pPr>
        <w:kinsoku w:val="0"/>
        <w:overflowPunct w:val="0"/>
        <w:autoSpaceDE w:val="0"/>
        <w:autoSpaceDN w:val="0"/>
        <w:adjustRightInd w:val="0"/>
        <w:spacing w:line="259" w:lineRule="auto"/>
        <w:ind w:left="39"/>
      </w:pPr>
    </w:p>
    <w:p w14:paraId="04712541" w14:textId="77777777" w:rsidR="00273724" w:rsidRPr="00273724" w:rsidRDefault="00273724" w:rsidP="00273724">
      <w:pPr>
        <w:kinsoku w:val="0"/>
        <w:overflowPunct w:val="0"/>
        <w:autoSpaceDE w:val="0"/>
        <w:autoSpaceDN w:val="0"/>
        <w:adjustRightInd w:val="0"/>
        <w:spacing w:line="259" w:lineRule="auto"/>
        <w:ind w:left="39"/>
        <w:rPr>
          <w:color w:val="000000"/>
          <w:sz w:val="22"/>
          <w:szCs w:val="22"/>
          <w:lang w:eastAsia="ja-JP"/>
        </w:rPr>
      </w:pPr>
      <w:hyperlink r:id="rId61" w:history="1">
        <w:r w:rsidRPr="00273724">
          <w:rPr>
            <w:color w:val="0000FF"/>
            <w:sz w:val="22"/>
            <w:szCs w:val="22"/>
            <w:u w:val="single"/>
            <w:lang w:eastAsia="ja-JP"/>
          </w:rPr>
          <w:t>LUCY</w:t>
        </w:r>
      </w:hyperlink>
      <w:r w:rsidRPr="00273724">
        <w:rPr>
          <w:color w:val="0000FF"/>
          <w:sz w:val="22"/>
          <w:szCs w:val="22"/>
          <w:lang w:eastAsia="ja-JP"/>
        </w:rPr>
        <w:t xml:space="preserve"> </w:t>
      </w:r>
      <w:r w:rsidRPr="00273724">
        <w:rPr>
          <w:color w:val="000000"/>
          <w:sz w:val="22"/>
          <w:szCs w:val="22"/>
          <w:lang w:eastAsia="ja-JP"/>
        </w:rPr>
        <w:t>= DEP’s Historic Preservation Office identification of Historic Resources with Geographic Information System (GIS)</w:t>
      </w:r>
    </w:p>
    <w:p w14:paraId="03AEE1A5" w14:textId="5014719E" w:rsidR="00273724" w:rsidRPr="00273724" w:rsidRDefault="00273724" w:rsidP="0075569C">
      <w:pPr>
        <w:numPr>
          <w:ilvl w:val="0"/>
          <w:numId w:val="29"/>
        </w:numPr>
        <w:tabs>
          <w:tab w:val="left" w:pos="822"/>
        </w:tabs>
        <w:kinsoku w:val="0"/>
        <w:overflowPunct w:val="0"/>
        <w:autoSpaceDE w:val="0"/>
        <w:autoSpaceDN w:val="0"/>
        <w:adjustRightInd w:val="0"/>
        <w:spacing w:before="151"/>
        <w:ind w:hanging="423"/>
        <w:rPr>
          <w:color w:val="0000FF"/>
          <w:sz w:val="22"/>
          <w:szCs w:val="22"/>
          <w:lang w:eastAsia="ja-JP"/>
        </w:rPr>
      </w:pPr>
      <w:hyperlink r:id="rId62" w:history="1">
        <w:r w:rsidRPr="00273724">
          <w:rPr>
            <w:color w:val="0000FF"/>
            <w:sz w:val="22"/>
            <w:szCs w:val="22"/>
            <w:u w:val="single"/>
            <w:lang w:eastAsia="ja-JP"/>
          </w:rPr>
          <w:t>LUCY Online Map Viewer</w:t>
        </w:r>
      </w:hyperlink>
    </w:p>
    <w:p w14:paraId="67131ECD" w14:textId="6B3576C3" w:rsidR="00273724" w:rsidRPr="00273724" w:rsidRDefault="00273724" w:rsidP="0075569C">
      <w:pPr>
        <w:numPr>
          <w:ilvl w:val="0"/>
          <w:numId w:val="29"/>
        </w:numPr>
        <w:tabs>
          <w:tab w:val="left" w:pos="822"/>
        </w:tabs>
        <w:kinsoku w:val="0"/>
        <w:overflowPunct w:val="0"/>
        <w:autoSpaceDE w:val="0"/>
        <w:autoSpaceDN w:val="0"/>
        <w:adjustRightInd w:val="0"/>
        <w:spacing w:before="19"/>
        <w:ind w:hanging="423"/>
        <w:rPr>
          <w:color w:val="0000FF"/>
          <w:sz w:val="22"/>
          <w:szCs w:val="22"/>
          <w:lang w:eastAsia="ja-JP"/>
        </w:rPr>
      </w:pPr>
      <w:hyperlink r:id="rId63" w:history="1">
        <w:r w:rsidRPr="54C8708A">
          <w:rPr>
            <w:color w:val="0000FF"/>
            <w:sz w:val="22"/>
            <w:szCs w:val="22"/>
            <w:u w:val="single"/>
            <w:lang w:eastAsia="ja-JP"/>
          </w:rPr>
          <w:t>LUCY User Guide</w:t>
        </w:r>
      </w:hyperlink>
    </w:p>
    <w:p w14:paraId="722FACE5" w14:textId="3CE4E8F4" w:rsidR="001C7F67" w:rsidRPr="008E011D" w:rsidRDefault="00273724" w:rsidP="7ED268FE">
      <w:pPr>
        <w:spacing w:after="160" w:line="259" w:lineRule="auto"/>
        <w:rPr>
          <w:rStyle w:val="Hyperlink"/>
          <w:rFonts w:ascii="Calibri" w:eastAsia="Calibri" w:hAnsi="Calibri" w:cs="Calibri"/>
          <w:color w:val="000000" w:themeColor="text1"/>
          <w:sz w:val="22"/>
          <w:szCs w:val="22"/>
          <w:u w:val="none"/>
        </w:rPr>
      </w:pPr>
      <w:r>
        <w:rPr>
          <w:noProof/>
          <w:color w:val="2B579A"/>
          <w:shd w:val="clear" w:color="auto" w:fill="E6E6E6"/>
        </w:rPr>
        <w:drawing>
          <wp:anchor distT="0" distB="0" distL="114300" distR="114300" simplePos="0" relativeHeight="251658241" behindDoc="1" locked="0" layoutInCell="1" allowOverlap="1" wp14:anchorId="20BC78AA" wp14:editId="34C9AE82">
            <wp:simplePos x="0" y="0"/>
            <wp:positionH relativeFrom="margin">
              <wp:align>left</wp:align>
            </wp:positionH>
            <wp:positionV relativeFrom="paragraph">
              <wp:posOffset>238125</wp:posOffset>
            </wp:positionV>
            <wp:extent cx="5981700" cy="4137025"/>
            <wp:effectExtent l="0" t="0" r="0" b="0"/>
            <wp:wrapTight wrapText="bothSides">
              <wp:wrapPolygon edited="0">
                <wp:start x="0" y="0"/>
                <wp:lineTo x="0" y="21484"/>
                <wp:lineTo x="21531" y="21484"/>
                <wp:lineTo x="21531" y="0"/>
                <wp:lineTo x="0" y="0"/>
              </wp:wrapPolygon>
            </wp:wrapTight>
            <wp:docPr id="590814647" name="Picture 590814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4">
                      <a:extLst>
                        <a:ext uri="{28A0092B-C50C-407E-A947-70E740481C1C}">
                          <a14:useLocalDpi xmlns:a14="http://schemas.microsoft.com/office/drawing/2010/main" val="0"/>
                        </a:ext>
                      </a:extLst>
                    </a:blip>
                    <a:stretch>
                      <a:fillRect/>
                    </a:stretch>
                  </pic:blipFill>
                  <pic:spPr>
                    <a:xfrm>
                      <a:off x="0" y="0"/>
                      <a:ext cx="5981700" cy="4137025"/>
                    </a:xfrm>
                    <a:prstGeom prst="rect">
                      <a:avLst/>
                    </a:prstGeom>
                  </pic:spPr>
                </pic:pic>
              </a:graphicData>
            </a:graphic>
            <wp14:sizeRelH relativeFrom="page">
              <wp14:pctWidth>0</wp14:pctWidth>
            </wp14:sizeRelH>
            <wp14:sizeRelV relativeFrom="page">
              <wp14:pctHeight>0</wp14:pctHeight>
            </wp14:sizeRelV>
          </wp:anchor>
        </w:drawing>
      </w:r>
    </w:p>
    <w:p w14:paraId="719DB6CD" w14:textId="38F4EB9C" w:rsidR="00D960F5" w:rsidRDefault="00D960F5">
      <w:pPr>
        <w:rPr>
          <w:rStyle w:val="Hyperlink"/>
          <w:sz w:val="22"/>
          <w:szCs w:val="22"/>
        </w:rPr>
      </w:pPr>
      <w:r>
        <w:rPr>
          <w:rStyle w:val="Hyperlink"/>
          <w:sz w:val="22"/>
          <w:szCs w:val="22"/>
        </w:rPr>
        <w:br w:type="page"/>
      </w:r>
    </w:p>
    <w:p w14:paraId="26FFA26E" w14:textId="65602A6C" w:rsidR="00D960F5" w:rsidRPr="00D960F5" w:rsidRDefault="00A158B3" w:rsidP="7ED268FE">
      <w:pPr>
        <w:spacing w:after="160" w:line="259" w:lineRule="auto"/>
        <w:rPr>
          <w:sz w:val="22"/>
          <w:szCs w:val="22"/>
        </w:rPr>
      </w:pPr>
      <w:r>
        <w:rPr>
          <w:noProof/>
          <w:color w:val="2B579A"/>
          <w:shd w:val="clear" w:color="auto" w:fill="E6E6E6"/>
        </w:rPr>
        <w:drawing>
          <wp:anchor distT="0" distB="0" distL="114300" distR="114300" simplePos="0" relativeHeight="251658244" behindDoc="0" locked="0" layoutInCell="1" allowOverlap="1" wp14:anchorId="2CD9449C" wp14:editId="459A15F6">
            <wp:simplePos x="0" y="0"/>
            <wp:positionH relativeFrom="margin">
              <wp:align>left</wp:align>
            </wp:positionH>
            <wp:positionV relativeFrom="paragraph">
              <wp:posOffset>158115</wp:posOffset>
            </wp:positionV>
            <wp:extent cx="5972175" cy="4453255"/>
            <wp:effectExtent l="0" t="0" r="9525" b="4445"/>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5" cstate="print">
                      <a:extLst>
                        <a:ext uri="{28A0092B-C50C-407E-A947-70E740481C1C}">
                          <a14:useLocalDpi xmlns:a14="http://schemas.microsoft.com/office/drawing/2010/main" val="0"/>
                        </a:ext>
                      </a:extLst>
                    </a:blip>
                    <a:stretch>
                      <a:fillRect/>
                    </a:stretch>
                  </pic:blipFill>
                  <pic:spPr>
                    <a:xfrm>
                      <a:off x="0" y="0"/>
                      <a:ext cx="5972175" cy="4453255"/>
                    </a:xfrm>
                    <a:prstGeom prst="rect">
                      <a:avLst/>
                    </a:prstGeom>
                  </pic:spPr>
                </pic:pic>
              </a:graphicData>
            </a:graphic>
            <wp14:sizeRelH relativeFrom="page">
              <wp14:pctWidth>0</wp14:pctWidth>
            </wp14:sizeRelH>
            <wp14:sizeRelV relativeFrom="page">
              <wp14:pctHeight>0</wp14:pctHeight>
            </wp14:sizeRelV>
          </wp:anchor>
        </w:drawing>
      </w:r>
    </w:p>
    <w:p w14:paraId="280B0063" w14:textId="1A332FA9" w:rsidR="7ED268FE" w:rsidRDefault="00A158B3" w:rsidP="7ED268FE">
      <w:pPr>
        <w:spacing w:after="160" w:line="259" w:lineRule="auto"/>
        <w:rPr>
          <w:rFonts w:ascii="Calibri" w:eastAsia="Calibri" w:hAnsi="Calibri" w:cs="Calibri"/>
          <w:color w:val="000000" w:themeColor="text1"/>
          <w:sz w:val="22"/>
          <w:szCs w:val="22"/>
        </w:rPr>
      </w:pPr>
      <w:r>
        <w:rPr>
          <w:noProof/>
          <w:color w:val="2B579A"/>
          <w:shd w:val="clear" w:color="auto" w:fill="E6E6E6"/>
        </w:rPr>
        <w:drawing>
          <wp:anchor distT="0" distB="0" distL="114300" distR="114300" simplePos="0" relativeHeight="251658242" behindDoc="0" locked="0" layoutInCell="1" allowOverlap="1" wp14:anchorId="19039827" wp14:editId="42D8EF78">
            <wp:simplePos x="0" y="0"/>
            <wp:positionH relativeFrom="margin">
              <wp:align>center</wp:align>
            </wp:positionH>
            <wp:positionV relativeFrom="paragraph">
              <wp:posOffset>6985</wp:posOffset>
            </wp:positionV>
            <wp:extent cx="5838190" cy="2809875"/>
            <wp:effectExtent l="0" t="0" r="0" b="9525"/>
            <wp:wrapThrough wrapText="bothSides">
              <wp:wrapPolygon edited="0">
                <wp:start x="9656" y="0"/>
                <wp:lineTo x="9656" y="2343"/>
                <wp:lineTo x="0" y="3661"/>
                <wp:lineTo x="0" y="8640"/>
                <wp:lineTo x="9656" y="9372"/>
                <wp:lineTo x="9726" y="21527"/>
                <wp:lineTo x="21497" y="21527"/>
                <wp:lineTo x="21497" y="0"/>
                <wp:lineTo x="9656" y="0"/>
              </wp:wrapPolygon>
            </wp:wrapThrough>
            <wp:docPr id="1547052726" name="Picture 1547052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6">
                      <a:extLst>
                        <a:ext uri="{28A0092B-C50C-407E-A947-70E740481C1C}">
                          <a14:useLocalDpi xmlns:a14="http://schemas.microsoft.com/office/drawing/2010/main" val="0"/>
                        </a:ext>
                      </a:extLst>
                    </a:blip>
                    <a:stretch>
                      <a:fillRect/>
                    </a:stretch>
                  </pic:blipFill>
                  <pic:spPr>
                    <a:xfrm>
                      <a:off x="0" y="0"/>
                      <a:ext cx="5838190" cy="2809875"/>
                    </a:xfrm>
                    <a:prstGeom prst="rect">
                      <a:avLst/>
                    </a:prstGeom>
                  </pic:spPr>
                </pic:pic>
              </a:graphicData>
            </a:graphic>
            <wp14:sizeRelH relativeFrom="page">
              <wp14:pctWidth>0</wp14:pctWidth>
            </wp14:sizeRelH>
            <wp14:sizeRelV relativeFrom="page">
              <wp14:pctHeight>0</wp14:pctHeight>
            </wp14:sizeRelV>
          </wp:anchor>
        </w:drawing>
      </w:r>
    </w:p>
    <w:p w14:paraId="2A1EDF85" w14:textId="7DA76A89" w:rsidR="7ED268FE" w:rsidRDefault="7ED268FE" w:rsidP="7ED268FE">
      <w:pPr>
        <w:spacing w:after="160" w:line="259" w:lineRule="auto"/>
        <w:rPr>
          <w:rFonts w:ascii="Calibri" w:eastAsia="Calibri" w:hAnsi="Calibri" w:cs="Calibri"/>
          <w:color w:val="000000" w:themeColor="text1"/>
          <w:sz w:val="22"/>
          <w:szCs w:val="22"/>
        </w:rPr>
      </w:pPr>
    </w:p>
    <w:p w14:paraId="648E57D3" w14:textId="0816CEE0" w:rsidR="2CA730C1" w:rsidRDefault="2CA730C1" w:rsidP="7ED268FE">
      <w:pPr>
        <w:spacing w:after="160" w:line="259" w:lineRule="auto"/>
        <w:rPr>
          <w:rFonts w:ascii="Calibri" w:eastAsia="Calibri" w:hAnsi="Calibri" w:cs="Calibri"/>
          <w:color w:val="000000" w:themeColor="text1"/>
          <w:sz w:val="22"/>
          <w:szCs w:val="22"/>
        </w:rPr>
      </w:pPr>
    </w:p>
    <w:p w14:paraId="3829B41E" w14:textId="4036CBAF" w:rsidR="2CA730C1" w:rsidRDefault="2CA730C1" w:rsidP="7ED268FE">
      <w:pPr>
        <w:spacing w:after="160" w:line="259" w:lineRule="auto"/>
        <w:rPr>
          <w:rFonts w:ascii="Calibri" w:eastAsia="Calibri" w:hAnsi="Calibri" w:cs="Calibri"/>
          <w:color w:val="000000" w:themeColor="text1"/>
          <w:sz w:val="22"/>
          <w:szCs w:val="22"/>
        </w:rPr>
      </w:pPr>
    </w:p>
    <w:p w14:paraId="270D0B96" w14:textId="3DBD2ED8" w:rsidR="2CA730C1" w:rsidRDefault="2CA730C1" w:rsidP="7ED268FE">
      <w:pPr>
        <w:spacing w:after="160" w:line="259" w:lineRule="auto"/>
        <w:rPr>
          <w:color w:val="000000" w:themeColor="text1"/>
          <w:sz w:val="22"/>
          <w:szCs w:val="22"/>
        </w:rPr>
      </w:pPr>
    </w:p>
    <w:p w14:paraId="32474A79" w14:textId="5F53500F" w:rsidR="7ED268FE" w:rsidRDefault="7ED268FE" w:rsidP="7ED268FE">
      <w:pPr>
        <w:tabs>
          <w:tab w:val="left" w:pos="720"/>
          <w:tab w:val="left" w:pos="1440"/>
          <w:tab w:val="left" w:pos="1890"/>
        </w:tabs>
      </w:pPr>
    </w:p>
    <w:p w14:paraId="181188C6" w14:textId="4083ED39" w:rsidR="7ED268FE" w:rsidRDefault="00DB277C">
      <w:r w:rsidRPr="00124D40">
        <w:rPr>
          <w:rFonts w:eastAsia="Calibri"/>
          <w:noProof/>
          <w:color w:val="000000" w:themeColor="text1"/>
          <w:sz w:val="22"/>
          <w:szCs w:val="22"/>
        </w:rPr>
        <mc:AlternateContent>
          <mc:Choice Requires="wps">
            <w:drawing>
              <wp:anchor distT="45720" distB="45720" distL="114300" distR="114300" simplePos="0" relativeHeight="251658250" behindDoc="0" locked="0" layoutInCell="1" allowOverlap="1" wp14:anchorId="20306772" wp14:editId="1F19C20A">
                <wp:simplePos x="0" y="0"/>
                <wp:positionH relativeFrom="margin">
                  <wp:align>center</wp:align>
                </wp:positionH>
                <wp:positionV relativeFrom="paragraph">
                  <wp:posOffset>1130935</wp:posOffset>
                </wp:positionV>
                <wp:extent cx="1638300" cy="892175"/>
                <wp:effectExtent l="0" t="0" r="0" b="3175"/>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8300" cy="892175"/>
                        </a:xfrm>
                        <a:prstGeom prst="rect">
                          <a:avLst/>
                        </a:prstGeom>
                        <a:solidFill>
                          <a:srgbClr val="FFFFFF"/>
                        </a:solidFill>
                        <a:ln w="9525">
                          <a:noFill/>
                          <a:miter lim="800000"/>
                          <a:headEnd/>
                          <a:tailEnd/>
                        </a:ln>
                      </wps:spPr>
                      <wps:txbx>
                        <w:txbxContent>
                          <w:p w14:paraId="3B4F3968" w14:textId="77777777" w:rsidR="00DB277C" w:rsidRPr="00EB463F" w:rsidRDefault="00DB277C" w:rsidP="00DB277C">
                            <w:pPr>
                              <w:jc w:val="center"/>
                              <w:rPr>
                                <w:rFonts w:asciiTheme="minorHAnsi" w:hAnsiTheme="minorHAnsi" w:cstheme="minorHAnsi"/>
                                <w:sz w:val="26"/>
                                <w:szCs w:val="26"/>
                              </w:rPr>
                            </w:pPr>
                            <w:r w:rsidRPr="00EB463F">
                              <w:rPr>
                                <w:rFonts w:asciiTheme="minorHAnsi" w:hAnsiTheme="minorHAnsi" w:cstheme="minorHAnsi"/>
                                <w:sz w:val="26"/>
                                <w:szCs w:val="26"/>
                              </w:rPr>
                              <w:t>Properties within these Categories are Potentially Historic</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306772" id="Text Box 5" o:spid="_x0000_s1027" type="#_x0000_t202" style="position:absolute;margin-left:0;margin-top:89.05pt;width:129pt;height:70.25pt;z-index:25165825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" stroked="f">
                <v:textbox>
                  <w:txbxContent>
                    <w:p w14:paraId="3B4F3968" w14:textId="77777777" w:rsidR="00DB277C" w:rsidRPr="00EB463F" w:rsidRDefault="00DB277C" w:rsidP="00DB277C">
                      <w:pPr>
                        <w:jc w:val="center"/>
                        <w:rPr>
                          <w:rFonts w:asciiTheme="minorHAnsi" w:hAnsiTheme="minorHAnsi" w:cstheme="minorHAnsi"/>
                          <w:sz w:val="26"/>
                          <w:szCs w:val="26"/>
                        </w:rPr>
                      </w:pPr>
                      <w:r w:rsidRPr="00EB463F">
                        <w:rPr>
                          <w:rFonts w:asciiTheme="minorHAnsi" w:hAnsiTheme="minorHAnsi" w:cstheme="minorHAnsi"/>
                          <w:sz w:val="26"/>
                          <w:szCs w:val="26"/>
                        </w:rPr>
                        <w:t>Properties within these Categories are Potentially Historic</w:t>
                      </w:r>
                    </w:p>
                  </w:txbxContent>
                </v:textbox>
                <w10:wrap type="square" anchorx="margin"/>
              </v:shape>
            </w:pict>
          </mc:Fallback>
        </mc:AlternateContent>
      </w:r>
      <w:r w:rsidR="00273724">
        <w:rPr>
          <w:noProof/>
          <w:color w:val="2B579A"/>
          <w:shd w:val="clear" w:color="auto" w:fill="E6E6E6"/>
        </w:rPr>
        <w:drawing>
          <wp:anchor distT="0" distB="0" distL="114300" distR="114300" simplePos="0" relativeHeight="251658243" behindDoc="0" locked="0" layoutInCell="1" allowOverlap="1" wp14:anchorId="390B2BFD" wp14:editId="0D94E494">
            <wp:simplePos x="0" y="0"/>
            <wp:positionH relativeFrom="margin">
              <wp:align>left</wp:align>
            </wp:positionH>
            <wp:positionV relativeFrom="paragraph">
              <wp:posOffset>300355</wp:posOffset>
            </wp:positionV>
            <wp:extent cx="5833110" cy="352425"/>
            <wp:effectExtent l="0" t="0" r="0" b="9525"/>
            <wp:wrapThrough wrapText="bothSides">
              <wp:wrapPolygon edited="0">
                <wp:start x="0" y="0"/>
                <wp:lineTo x="0" y="21016"/>
                <wp:lineTo x="21515" y="21016"/>
                <wp:lineTo x="21515" y="0"/>
                <wp:lineTo x="0" y="0"/>
              </wp:wrapPolygon>
            </wp:wrapThrough>
            <wp:docPr id="2092092624" name="Picture 2092092624" descr="Text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7">
                      <a:extLst>
                        <a:ext uri="{28A0092B-C50C-407E-A947-70E740481C1C}">
                          <a14:useLocalDpi xmlns:a14="http://schemas.microsoft.com/office/drawing/2010/main" val="0"/>
                        </a:ext>
                      </a:extLst>
                    </a:blip>
                    <a:stretch>
                      <a:fillRect/>
                    </a:stretch>
                  </pic:blipFill>
                  <pic:spPr>
                    <a:xfrm>
                      <a:off x="0" y="0"/>
                      <a:ext cx="5833110" cy="352425"/>
                    </a:xfrm>
                    <a:prstGeom prst="rect">
                      <a:avLst/>
                    </a:prstGeom>
                  </pic:spPr>
                </pic:pic>
              </a:graphicData>
            </a:graphic>
            <wp14:sizeRelH relativeFrom="page">
              <wp14:pctWidth>0</wp14:pctWidth>
            </wp14:sizeRelH>
            <wp14:sizeRelV relativeFrom="page">
              <wp14:pctHeight>0</wp14:pctHeight>
            </wp14:sizeRelV>
          </wp:anchor>
        </w:drawing>
      </w:r>
      <w:r w:rsidR="00273724">
        <w:rPr>
          <w:noProof/>
          <w:color w:val="2B579A"/>
          <w:shd w:val="clear" w:color="auto" w:fill="E6E6E6"/>
        </w:rPr>
        <mc:AlternateContent>
          <mc:Choice Requires="wpg">
            <w:drawing>
              <wp:anchor distT="0" distB="0" distL="114300" distR="114300" simplePos="0" relativeHeight="251658248" behindDoc="0" locked="0" layoutInCell="1" allowOverlap="1" wp14:anchorId="524B03F0" wp14:editId="4FEA6E50">
                <wp:simplePos x="0" y="0"/>
                <wp:positionH relativeFrom="margin">
                  <wp:posOffset>-189865</wp:posOffset>
                </wp:positionH>
                <wp:positionV relativeFrom="paragraph">
                  <wp:posOffset>1028700</wp:posOffset>
                </wp:positionV>
                <wp:extent cx="6452235" cy="5451475"/>
                <wp:effectExtent l="0" t="0" r="5715" b="0"/>
                <wp:wrapThrough wrapText="bothSides">
                  <wp:wrapPolygon edited="0">
                    <wp:start x="0" y="0"/>
                    <wp:lineTo x="0" y="10190"/>
                    <wp:lineTo x="10714" y="10869"/>
                    <wp:lineTo x="2168" y="11171"/>
                    <wp:lineTo x="2168" y="21512"/>
                    <wp:lineTo x="9694" y="21512"/>
                    <wp:lineTo x="9694" y="18115"/>
                    <wp:lineTo x="13775" y="18115"/>
                    <wp:lineTo x="21555" y="17361"/>
                    <wp:lineTo x="21555" y="377"/>
                    <wp:lineTo x="18877" y="151"/>
                    <wp:lineTo x="7461" y="0"/>
                    <wp:lineTo x="0" y="0"/>
                  </wp:wrapPolygon>
                </wp:wrapThrough>
                <wp:docPr id="4" name="Group 4"/>
                <wp:cNvGraphicFramePr/>
                <a:graphic xmlns:a="http://schemas.openxmlformats.org/drawingml/2006/main">
                  <a:graphicData uri="http://schemas.microsoft.com/office/word/2010/wordprocessingGroup">
                    <wpg:wgp>
                      <wpg:cNvGrpSpPr/>
                      <wpg:grpSpPr>
                        <a:xfrm>
                          <a:off x="0" y="0"/>
                          <a:ext cx="6452235" cy="5451475"/>
                          <a:chOff x="0" y="0"/>
                          <a:chExt cx="6452606" cy="5451784"/>
                        </a:xfrm>
                      </wpg:grpSpPr>
                      <pic:pic xmlns:pic="http://schemas.openxmlformats.org/drawingml/2006/picture">
                        <pic:nvPicPr>
                          <pic:cNvPr id="2075325968" name="Picture 2075325968"/>
                          <pic:cNvPicPr>
                            <a:picLocks noChangeAspect="1"/>
                          </pic:cNvPicPr>
                        </pic:nvPicPr>
                        <pic:blipFill>
                          <a:blip r:embed="rId68" cstate="print">
                            <a:extLst>
                              <a:ext uri="{28A0092B-C50C-407E-A947-70E740481C1C}">
                                <a14:useLocalDpi xmlns:a14="http://schemas.microsoft.com/office/drawing/2010/main" val="0"/>
                              </a:ext>
                            </a:extLst>
                          </a:blip>
                          <a:stretch>
                            <a:fillRect/>
                          </a:stretch>
                        </pic:blipFill>
                        <pic:spPr>
                          <a:xfrm>
                            <a:off x="0" y="0"/>
                            <a:ext cx="2238375" cy="2581275"/>
                          </a:xfrm>
                          <a:prstGeom prst="rect">
                            <a:avLst/>
                          </a:prstGeom>
                        </pic:spPr>
                      </pic:pic>
                      <pic:pic xmlns:pic="http://schemas.openxmlformats.org/drawingml/2006/picture">
                        <pic:nvPicPr>
                          <pic:cNvPr id="213075750" name="Picture 213075750" descr="Text Box"/>
                          <pic:cNvPicPr>
                            <a:picLocks noChangeAspect="1"/>
                          </pic:cNvPicPr>
                        </pic:nvPicPr>
                        <pic:blipFill>
                          <a:blip r:embed="rId69" cstate="print">
                            <a:extLst>
                              <a:ext uri="{28A0092B-C50C-407E-A947-70E740481C1C}">
                                <a14:useLocalDpi xmlns:a14="http://schemas.microsoft.com/office/drawing/2010/main" val="0"/>
                              </a:ext>
                            </a:extLst>
                          </a:blip>
                          <a:stretch>
                            <a:fillRect/>
                          </a:stretch>
                        </pic:blipFill>
                        <pic:spPr>
                          <a:xfrm>
                            <a:off x="2341756" y="33453"/>
                            <a:ext cx="1895475" cy="1038225"/>
                          </a:xfrm>
                          <a:prstGeom prst="rect">
                            <a:avLst/>
                          </a:prstGeom>
                        </pic:spPr>
                      </pic:pic>
                      <pic:pic xmlns:pic="http://schemas.openxmlformats.org/drawingml/2006/picture">
                        <pic:nvPicPr>
                          <pic:cNvPr id="1454879239" name="Picture 1454879239"/>
                          <pic:cNvPicPr>
                            <a:picLocks noChangeAspect="1"/>
                          </pic:cNvPicPr>
                        </pic:nvPicPr>
                        <pic:blipFill>
                          <a:blip r:embed="rId70" cstate="print">
                            <a:extLst>
                              <a:ext uri="{28A0092B-C50C-407E-A947-70E740481C1C}">
                                <a14:useLocalDpi xmlns:a14="http://schemas.microsoft.com/office/drawing/2010/main" val="0"/>
                              </a:ext>
                            </a:extLst>
                          </a:blip>
                          <a:stretch>
                            <a:fillRect/>
                          </a:stretch>
                        </pic:blipFill>
                        <pic:spPr>
                          <a:xfrm>
                            <a:off x="4404731" y="111512"/>
                            <a:ext cx="2047875" cy="4295775"/>
                          </a:xfrm>
                          <a:prstGeom prst="rect">
                            <a:avLst/>
                          </a:prstGeom>
                        </pic:spPr>
                      </pic:pic>
                      <pic:pic xmlns:pic="http://schemas.openxmlformats.org/drawingml/2006/picture">
                        <pic:nvPicPr>
                          <pic:cNvPr id="1822587115" name="Picture 1822587115"/>
                          <pic:cNvPicPr>
                            <a:picLocks noChangeAspect="1"/>
                          </pic:cNvPicPr>
                        </pic:nvPicPr>
                        <pic:blipFill>
                          <a:blip r:embed="rId71" cstate="print">
                            <a:extLst>
                              <a:ext uri="{28A0092B-C50C-407E-A947-70E740481C1C}">
                                <a14:useLocalDpi xmlns:a14="http://schemas.microsoft.com/office/drawing/2010/main" val="0"/>
                              </a:ext>
                            </a:extLst>
                          </a:blip>
                          <a:stretch>
                            <a:fillRect/>
                          </a:stretch>
                        </pic:blipFill>
                        <pic:spPr>
                          <a:xfrm>
                            <a:off x="691375" y="2832409"/>
                            <a:ext cx="2200275" cy="2619375"/>
                          </a:xfrm>
                          <a:prstGeom prst="rect">
                            <a:avLst/>
                          </a:prstGeom>
                        </pic:spPr>
                      </pic:pic>
                      <pic:pic xmlns:pic="http://schemas.openxmlformats.org/drawingml/2006/picture">
                        <pic:nvPicPr>
                          <pic:cNvPr id="521489935" name="Picture 521489935" descr="Shape"/>
                          <pic:cNvPicPr>
                            <a:picLocks noChangeAspect="1"/>
                          </pic:cNvPicPr>
                        </pic:nvPicPr>
                        <pic:blipFill>
                          <a:blip r:embed="rId72" cstate="print">
                            <a:extLst>
                              <a:ext uri="{28A0092B-C50C-407E-A947-70E740481C1C}">
                                <a14:useLocalDpi xmlns:a14="http://schemas.microsoft.com/office/drawing/2010/main" val="0"/>
                              </a:ext>
                            </a:extLst>
                          </a:blip>
                          <a:stretch>
                            <a:fillRect/>
                          </a:stretch>
                        </pic:blipFill>
                        <pic:spPr>
                          <a:xfrm>
                            <a:off x="3902926" y="1070517"/>
                            <a:ext cx="657225" cy="942975"/>
                          </a:xfrm>
                          <a:prstGeom prst="rect">
                            <a:avLst/>
                          </a:prstGeom>
                        </pic:spPr>
                      </pic:pic>
                      <pic:pic xmlns:pic="http://schemas.openxmlformats.org/drawingml/2006/picture">
                        <pic:nvPicPr>
                          <pic:cNvPr id="396282705" name="Picture 396282705" descr="Shape"/>
                          <pic:cNvPicPr>
                            <a:picLocks noChangeAspect="1"/>
                          </pic:cNvPicPr>
                        </pic:nvPicPr>
                        <pic:blipFill>
                          <a:blip r:embed="rId73" cstate="print">
                            <a:extLst>
                              <a:ext uri="{28A0092B-C50C-407E-A947-70E740481C1C}">
                                <a14:useLocalDpi xmlns:a14="http://schemas.microsoft.com/office/drawing/2010/main" val="0"/>
                              </a:ext>
                            </a:extLst>
                          </a:blip>
                          <a:stretch>
                            <a:fillRect/>
                          </a:stretch>
                        </pic:blipFill>
                        <pic:spPr>
                          <a:xfrm>
                            <a:off x="2107580" y="1070517"/>
                            <a:ext cx="847725" cy="657225"/>
                          </a:xfrm>
                          <a:prstGeom prst="rect">
                            <a:avLst/>
                          </a:prstGeom>
                        </pic:spPr>
                      </pic:pic>
                      <pic:pic xmlns:pic="http://schemas.openxmlformats.org/drawingml/2006/picture">
                        <pic:nvPicPr>
                          <pic:cNvPr id="1098427113" name="Picture 1098427113" descr="Shape"/>
                          <pic:cNvPicPr>
                            <a:picLocks noChangeAspect="1"/>
                          </pic:cNvPicPr>
                        </pic:nvPicPr>
                        <pic:blipFill>
                          <a:blip r:embed="rId74" cstate="print">
                            <a:extLst>
                              <a:ext uri="{28A0092B-C50C-407E-A947-70E740481C1C}">
                                <a14:useLocalDpi xmlns:a14="http://schemas.microsoft.com/office/drawing/2010/main" val="0"/>
                              </a:ext>
                            </a:extLst>
                          </a:blip>
                          <a:stretch>
                            <a:fillRect/>
                          </a:stretch>
                        </pic:blipFill>
                        <pic:spPr>
                          <a:xfrm>
                            <a:off x="2743200" y="1070517"/>
                            <a:ext cx="733425" cy="2924175"/>
                          </a:xfrm>
                          <a:prstGeom prst="rect">
                            <a:avLst/>
                          </a:prstGeom>
                        </pic:spPr>
                      </pic:pic>
                    </wpg:wgp>
                  </a:graphicData>
                </a:graphic>
              </wp:anchor>
            </w:drawing>
          </mc:Choice>
          <mc:Fallback xmlns:a="http://schemas.openxmlformats.org/drawingml/2006/main" xmlns:pic="http://schemas.openxmlformats.org/drawingml/2006/picture" xmlns:a14="http://schemas.microsoft.com/office/drawing/2010/main" xmlns:arto="http://schemas.microsoft.com/office/word/2006/arto">
            <w:pict w14:anchorId="2550C100">
              <v:group id="Group 4" style="position:absolute;margin-left:-14.95pt;margin-top:81pt;width:508.05pt;height:429.25pt;z-index:251658250;mso-position-horizontal-relative:margin" coordsize="64526,54517" o:spid="_x0000_s1026" w14:anchorId="0BFEECB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">
                <v:shape id="Picture 2075325968" style="position:absolute;width:22383;height:25812;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">
                  <v:imagedata o:title="" r:id="rId87"/>
                </v:shape>
                <v:shape id="Picture 213075750" style="position:absolute;left:23417;top:334;width:18955;height:10382;visibility:visible;mso-wrap-style:square" alt="Text Box"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">
                  <v:imagedata o:title="Text Box" r:id="rId88"/>
                </v:shape>
                <v:shape id="Picture 1454879239" style="position:absolute;left:44047;top:1115;width:20479;height:42957;visibility:visible;mso-wrap-style:square"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">
                  <v:imagedata o:title="" r:id="rId89"/>
                </v:shape>
                <v:shape id="Picture 1822587115" style="position:absolute;left:6913;top:28324;width:22003;height:26193;visibility:visible;mso-wrap-style:square" o:spid="_x0000_s1030"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">
                  <v:imagedata o:title="" r:id="rId90"/>
                </v:shape>
                <v:shape id="Picture 521489935" style="position:absolute;left:39029;top:10705;width:6572;height:9429;visibility:visible;mso-wrap-style:square" alt="Shape" o:spid="_x0000_s1031"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">
                  <v:imagedata o:title="Shape" r:id="rId91"/>
                </v:shape>
                <v:shape id="Picture 396282705" style="position:absolute;left:21075;top:10705;width:8478;height:6572;visibility:visible;mso-wrap-style:square" alt="Shape" o:spid="_x0000_s1032"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">
                  <v:imagedata o:title="Shape" r:id="rId92"/>
                </v:shape>
                <v:shape id="Picture 1098427113" style="position:absolute;left:27432;top:10705;width:7334;height:29241;visibility:visible;mso-wrap-style:square" alt="Shape" o:spid="_x0000_s1033"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">
                  <v:imagedata o:title="Shape" r:id="rId93"/>
                </v:shape>
                <w10:wrap type="through" anchorx="margin"/>
              </v:group>
            </w:pict>
          </mc:Fallback>
        </mc:AlternateContent>
      </w:r>
      <w:r w:rsidR="7ED268FE">
        <w:br w:type="page"/>
      </w:r>
    </w:p>
    <w:p w14:paraId="4278DA81" w14:textId="2D5681F7" w:rsidR="0090299F" w:rsidRDefault="0090299F" w:rsidP="7ED268FE">
      <w:pPr>
        <w:pStyle w:val="AppB"/>
        <w:tabs>
          <w:tab w:val="left" w:pos="720"/>
          <w:tab w:val="left" w:pos="1440"/>
          <w:tab w:val="left" w:pos="1890"/>
        </w:tabs>
      </w:pPr>
      <w:r>
        <w:rPr>
          <w:noProof/>
          <w:color w:val="2B579A"/>
          <w:shd w:val="clear" w:color="auto" w:fill="E6E6E6"/>
        </w:rPr>
        <w:drawing>
          <wp:anchor distT="0" distB="0" distL="114300" distR="114300" simplePos="0" relativeHeight="251658246" behindDoc="0" locked="0" layoutInCell="1" allowOverlap="1" wp14:anchorId="562CFC81" wp14:editId="7D156464">
            <wp:simplePos x="0" y="0"/>
            <wp:positionH relativeFrom="column">
              <wp:posOffset>-172720</wp:posOffset>
            </wp:positionH>
            <wp:positionV relativeFrom="page">
              <wp:posOffset>1042035</wp:posOffset>
            </wp:positionV>
            <wp:extent cx="6478270" cy="2996200"/>
            <wp:effectExtent l="0" t="0" r="0" b="0"/>
            <wp:wrapNone/>
            <wp:docPr id="229748840" name="Picture 229748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4">
                      <a:extLst>
                        <a:ext uri="{28A0092B-C50C-407E-A947-70E740481C1C}">
                          <a14:useLocalDpi xmlns:a14="http://schemas.microsoft.com/office/drawing/2010/main" val="0"/>
                        </a:ext>
                      </a:extLst>
                    </a:blip>
                    <a:stretch>
                      <a:fillRect/>
                    </a:stretch>
                  </pic:blipFill>
                  <pic:spPr>
                    <a:xfrm>
                      <a:off x="0" y="0"/>
                      <a:ext cx="6478270" cy="2996200"/>
                    </a:xfrm>
                    <a:prstGeom prst="rect">
                      <a:avLst/>
                    </a:prstGeom>
                  </pic:spPr>
                </pic:pic>
              </a:graphicData>
            </a:graphic>
            <wp14:sizeRelH relativeFrom="page">
              <wp14:pctWidth>0</wp14:pctWidth>
            </wp14:sizeRelH>
            <wp14:sizeRelV relativeFrom="page">
              <wp14:pctHeight>0</wp14:pctHeight>
            </wp14:sizeRelV>
          </wp:anchor>
        </w:drawing>
      </w:r>
    </w:p>
    <w:p w14:paraId="4D0BA4DB" w14:textId="7020CCA8" w:rsidR="0090299F" w:rsidRDefault="0090299F" w:rsidP="7ED268FE">
      <w:pPr>
        <w:pStyle w:val="AppB"/>
        <w:tabs>
          <w:tab w:val="left" w:pos="720"/>
          <w:tab w:val="left" w:pos="1440"/>
          <w:tab w:val="left" w:pos="1890"/>
        </w:tabs>
      </w:pPr>
    </w:p>
    <w:p w14:paraId="3355C8DA" w14:textId="4FC1ADF3" w:rsidR="0090299F" w:rsidRDefault="0090299F" w:rsidP="7ED268FE">
      <w:pPr>
        <w:pStyle w:val="AppB"/>
        <w:tabs>
          <w:tab w:val="left" w:pos="720"/>
          <w:tab w:val="left" w:pos="1440"/>
          <w:tab w:val="left" w:pos="1890"/>
        </w:tabs>
      </w:pPr>
    </w:p>
    <w:p w14:paraId="12E53728" w14:textId="4FBCBA81" w:rsidR="0090299F" w:rsidRDefault="0090299F" w:rsidP="7ED268FE">
      <w:pPr>
        <w:pStyle w:val="AppB"/>
        <w:tabs>
          <w:tab w:val="left" w:pos="720"/>
          <w:tab w:val="left" w:pos="1440"/>
          <w:tab w:val="left" w:pos="1890"/>
        </w:tabs>
      </w:pPr>
    </w:p>
    <w:p w14:paraId="52E4D439" w14:textId="10CF7B78" w:rsidR="0090299F" w:rsidRDefault="0090299F" w:rsidP="7ED268FE">
      <w:pPr>
        <w:pStyle w:val="AppB"/>
        <w:tabs>
          <w:tab w:val="left" w:pos="720"/>
          <w:tab w:val="left" w:pos="1440"/>
          <w:tab w:val="left" w:pos="1890"/>
        </w:tabs>
      </w:pPr>
    </w:p>
    <w:p w14:paraId="63ECC23F" w14:textId="73CD6016" w:rsidR="0090299F" w:rsidRDefault="0090299F" w:rsidP="7ED268FE">
      <w:pPr>
        <w:pStyle w:val="AppB"/>
        <w:tabs>
          <w:tab w:val="left" w:pos="720"/>
          <w:tab w:val="left" w:pos="1440"/>
          <w:tab w:val="left" w:pos="1890"/>
        </w:tabs>
      </w:pPr>
    </w:p>
    <w:p w14:paraId="40CBD4B0" w14:textId="006F0E3E" w:rsidR="0090299F" w:rsidRDefault="0090299F" w:rsidP="7ED268FE">
      <w:pPr>
        <w:pStyle w:val="AppB"/>
        <w:tabs>
          <w:tab w:val="left" w:pos="720"/>
          <w:tab w:val="left" w:pos="1440"/>
          <w:tab w:val="left" w:pos="1890"/>
        </w:tabs>
      </w:pPr>
    </w:p>
    <w:p w14:paraId="53CC7D30" w14:textId="79927E8B" w:rsidR="0090299F" w:rsidRDefault="0090299F" w:rsidP="7ED268FE">
      <w:pPr>
        <w:pStyle w:val="AppB"/>
        <w:tabs>
          <w:tab w:val="left" w:pos="720"/>
          <w:tab w:val="left" w:pos="1440"/>
          <w:tab w:val="left" w:pos="1890"/>
        </w:tabs>
      </w:pPr>
    </w:p>
    <w:p w14:paraId="712C2139" w14:textId="77777777" w:rsidR="0090299F" w:rsidRDefault="0090299F" w:rsidP="7ED268FE">
      <w:pPr>
        <w:pStyle w:val="AppB"/>
        <w:tabs>
          <w:tab w:val="left" w:pos="720"/>
          <w:tab w:val="left" w:pos="1440"/>
          <w:tab w:val="left" w:pos="1890"/>
        </w:tabs>
      </w:pPr>
    </w:p>
    <w:p w14:paraId="30402CE6" w14:textId="77777777" w:rsidR="0090299F" w:rsidRDefault="0090299F" w:rsidP="7ED268FE">
      <w:pPr>
        <w:pStyle w:val="AppB"/>
        <w:tabs>
          <w:tab w:val="left" w:pos="720"/>
          <w:tab w:val="left" w:pos="1440"/>
          <w:tab w:val="left" w:pos="1890"/>
        </w:tabs>
      </w:pPr>
    </w:p>
    <w:p w14:paraId="144B7A3E" w14:textId="77777777" w:rsidR="0090299F" w:rsidRDefault="0090299F" w:rsidP="7ED268FE">
      <w:pPr>
        <w:pStyle w:val="AppB"/>
        <w:tabs>
          <w:tab w:val="left" w:pos="720"/>
          <w:tab w:val="left" w:pos="1440"/>
          <w:tab w:val="left" w:pos="1890"/>
        </w:tabs>
      </w:pPr>
    </w:p>
    <w:p w14:paraId="6596F036" w14:textId="0499C2F0" w:rsidR="0090299F" w:rsidRDefault="00596879" w:rsidP="7ED268FE">
      <w:pPr>
        <w:pStyle w:val="AppB"/>
        <w:tabs>
          <w:tab w:val="left" w:pos="720"/>
          <w:tab w:val="left" w:pos="1440"/>
          <w:tab w:val="left" w:pos="1890"/>
        </w:tabs>
      </w:pPr>
      <w:r>
        <w:rPr>
          <w:noProof/>
          <w:color w:val="2B579A"/>
          <w:shd w:val="clear" w:color="auto" w:fill="E6E6E6"/>
        </w:rPr>
        <mc:AlternateContent>
          <mc:Choice Requires="wps">
            <w:drawing>
              <wp:anchor distT="45720" distB="45720" distL="114300" distR="114300" simplePos="0" relativeHeight="251658247" behindDoc="1" locked="0" layoutInCell="1" allowOverlap="1" wp14:anchorId="0E14D961" wp14:editId="0367726E">
                <wp:simplePos x="0" y="0"/>
                <wp:positionH relativeFrom="column">
                  <wp:posOffset>-166370</wp:posOffset>
                </wp:positionH>
                <wp:positionV relativeFrom="page">
                  <wp:posOffset>4191000</wp:posOffset>
                </wp:positionV>
                <wp:extent cx="6478859" cy="673100"/>
                <wp:effectExtent l="0" t="0" r="17780" b="12700"/>
                <wp:wrapNone/>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8859" cy="673100"/>
                        </a:xfrm>
                        <a:prstGeom prst="rect">
                          <a:avLst/>
                        </a:prstGeom>
                        <a:solidFill>
                          <a:srgbClr val="FFFFFF"/>
                        </a:solidFill>
                        <a:ln w="9525">
                          <a:solidFill>
                            <a:srgbClr val="000000"/>
                          </a:solidFill>
                          <a:miter lim="800000"/>
                          <a:headEnd/>
                          <a:tailEnd/>
                        </a:ln>
                      </wps:spPr>
                      <wps:txbx>
                        <w:txbxContent>
                          <w:p w14:paraId="5D2D737A" w14:textId="30745C65" w:rsidR="00C7096D" w:rsidRPr="00014292" w:rsidRDefault="00C7096D" w:rsidP="00C7096D">
                            <w:pPr>
                              <w:spacing w:after="160" w:line="259" w:lineRule="auto"/>
                              <w:rPr>
                                <w:color w:val="000000" w:themeColor="text1"/>
                                <w:sz w:val="22"/>
                                <w:szCs w:val="22"/>
                              </w:rPr>
                            </w:pPr>
                            <w:r w:rsidRPr="00014292">
                              <w:rPr>
                                <w:rFonts w:eastAsia="Calibri"/>
                                <w:color w:val="000000" w:themeColor="text1"/>
                                <w:sz w:val="22"/>
                                <w:szCs w:val="22"/>
                              </w:rPr>
                              <w:t xml:space="preserve">If the project site is highlighted or outlined in one of the colors circled above, check Yes for the application question: </w:t>
                            </w:r>
                            <w:r w:rsidRPr="00014292">
                              <w:rPr>
                                <w:b/>
                                <w:bCs/>
                                <w:color w:val="000000" w:themeColor="text1"/>
                                <w:sz w:val="22"/>
                                <w:szCs w:val="22"/>
                              </w:rPr>
                              <w:t>Is the property identified as historic on the NJDEP Historic Preservation Office LUCY Online Map Viewer?</w:t>
                            </w:r>
                            <w:r w:rsidRPr="00014292">
                              <w:rPr>
                                <w:color w:val="000000" w:themeColor="text1"/>
                                <w:sz w:val="22"/>
                                <w:szCs w:val="22"/>
                              </w:rPr>
                              <w:t xml:space="preserve">  Otherwise, check No.</w:t>
                            </w:r>
                          </w:p>
                          <w:p w14:paraId="773C4C71" w14:textId="73A5888C" w:rsidR="00C7096D" w:rsidRDefault="00C7096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14D961" id="Text Box 217" o:spid="_x0000_s1028" type="#_x0000_t202" style="position:absolute;left:0;text-align:left;margin-left:-13.1pt;margin-top:330pt;width:510.15pt;height:53pt;z-index:-251658233;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">
                <v:textbox>
                  <w:txbxContent>
                    <w:p w14:paraId="5D2D737A" w14:textId="30745C65" w:rsidR="00C7096D" w:rsidRPr="00014292" w:rsidRDefault="00C7096D" w:rsidP="00C7096D">
                      <w:pPr>
                        <w:spacing w:after="160" w:line="259" w:lineRule="auto"/>
                        <w:rPr>
                          <w:color w:val="000000" w:themeColor="text1"/>
                          <w:sz w:val="22"/>
                          <w:szCs w:val="22"/>
                        </w:rPr>
                      </w:pPr>
                      <w:r w:rsidRPr="00014292">
                        <w:rPr>
                          <w:rFonts w:eastAsia="Calibri"/>
                          <w:color w:val="000000" w:themeColor="text1"/>
                          <w:sz w:val="22"/>
                          <w:szCs w:val="22"/>
                        </w:rPr>
                        <w:t xml:space="preserve">If the project site is highlighted or outlined in one of the colors circled above, check Yes for the application question: </w:t>
                      </w:r>
                      <w:r w:rsidRPr="00014292">
                        <w:rPr>
                          <w:b/>
                          <w:bCs/>
                          <w:color w:val="000000" w:themeColor="text1"/>
                          <w:sz w:val="22"/>
                          <w:szCs w:val="22"/>
                        </w:rPr>
                        <w:t>Is the property identified as historic on the NJDEP Historic Preservation Office LUCY Online Map Viewer?</w:t>
                      </w:r>
                      <w:r w:rsidRPr="00014292">
                        <w:rPr>
                          <w:color w:val="000000" w:themeColor="text1"/>
                          <w:sz w:val="22"/>
                          <w:szCs w:val="22"/>
                        </w:rPr>
                        <w:t xml:space="preserve">  Otherwise, check No.</w:t>
                      </w:r>
                    </w:p>
                    <w:p w14:paraId="773C4C71" w14:textId="73A5888C" w:rsidR="00C7096D" w:rsidRDefault="00C7096D"/>
                  </w:txbxContent>
                </v:textbox>
                <w10:wrap anchory="page"/>
              </v:shape>
            </w:pict>
          </mc:Fallback>
        </mc:AlternateContent>
      </w:r>
    </w:p>
    <w:p w14:paraId="76232493" w14:textId="0499C2F0" w:rsidR="00630607" w:rsidRDefault="00630607" w:rsidP="7ED268FE">
      <w:pPr>
        <w:pStyle w:val="AppB"/>
        <w:tabs>
          <w:tab w:val="left" w:pos="720"/>
          <w:tab w:val="left" w:pos="1440"/>
          <w:tab w:val="left" w:pos="1890"/>
        </w:tabs>
      </w:pPr>
    </w:p>
    <w:p w14:paraId="389460BF" w14:textId="57401AA4" w:rsidR="00630607" w:rsidRDefault="00014292" w:rsidP="7ED268FE">
      <w:pPr>
        <w:pStyle w:val="AppB"/>
        <w:tabs>
          <w:tab w:val="left" w:pos="720"/>
          <w:tab w:val="left" w:pos="1440"/>
          <w:tab w:val="left" w:pos="1890"/>
        </w:tabs>
      </w:pPr>
      <w:r>
        <w:rPr>
          <w:noProof/>
          <w:color w:val="2B579A"/>
          <w:shd w:val="clear" w:color="auto" w:fill="E6E6E6"/>
        </w:rPr>
        <w:drawing>
          <wp:anchor distT="0" distB="0" distL="114300" distR="114300" simplePos="0" relativeHeight="251658245" behindDoc="0" locked="0" layoutInCell="1" allowOverlap="1" wp14:anchorId="49A0C39E" wp14:editId="514AF0F3">
            <wp:simplePos x="0" y="0"/>
            <wp:positionH relativeFrom="margin">
              <wp:align>center</wp:align>
            </wp:positionH>
            <wp:positionV relativeFrom="paragraph">
              <wp:posOffset>255905</wp:posOffset>
            </wp:positionV>
            <wp:extent cx="6694170" cy="2981960"/>
            <wp:effectExtent l="0" t="0" r="0" b="8890"/>
            <wp:wrapThrough wrapText="bothSides">
              <wp:wrapPolygon edited="0">
                <wp:start x="0" y="0"/>
                <wp:lineTo x="0" y="21526"/>
                <wp:lineTo x="21514" y="21526"/>
                <wp:lineTo x="21514" y="0"/>
                <wp:lineTo x="0" y="0"/>
              </wp:wrapPolygon>
            </wp:wrapThrough>
            <wp:docPr id="52781538" name="Picture 52781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5">
                      <a:extLst>
                        <a:ext uri="{28A0092B-C50C-407E-A947-70E740481C1C}">
                          <a14:useLocalDpi xmlns:a14="http://schemas.microsoft.com/office/drawing/2010/main" val="0"/>
                        </a:ext>
                      </a:extLst>
                    </a:blip>
                    <a:stretch>
                      <a:fillRect/>
                    </a:stretch>
                  </pic:blipFill>
                  <pic:spPr>
                    <a:xfrm>
                      <a:off x="0" y="0"/>
                      <a:ext cx="6694170" cy="2981960"/>
                    </a:xfrm>
                    <a:prstGeom prst="rect">
                      <a:avLst/>
                    </a:prstGeom>
                  </pic:spPr>
                </pic:pic>
              </a:graphicData>
            </a:graphic>
            <wp14:sizeRelH relativeFrom="page">
              <wp14:pctWidth>0</wp14:pctWidth>
            </wp14:sizeRelH>
            <wp14:sizeRelV relativeFrom="page">
              <wp14:pctHeight>0</wp14:pctHeight>
            </wp14:sizeRelV>
          </wp:anchor>
        </w:drawing>
      </w:r>
    </w:p>
    <w:p w14:paraId="1C75AEFD" w14:textId="645CCD62" w:rsidR="00630607" w:rsidRDefault="00630607" w:rsidP="00796E15">
      <w:pPr>
        <w:pStyle w:val="AppB"/>
        <w:tabs>
          <w:tab w:val="left" w:pos="720"/>
          <w:tab w:val="left" w:pos="1440"/>
          <w:tab w:val="left" w:pos="1890"/>
        </w:tabs>
        <w:jc w:val="left"/>
      </w:pPr>
    </w:p>
    <w:p w14:paraId="50CFB4C8" w14:textId="380718DF" w:rsidR="00796E15" w:rsidRDefault="7ED268FE">
      <w:r>
        <w:br w:type="page"/>
      </w:r>
    </w:p>
    <w:p w14:paraId="04C1C14E" w14:textId="77777777" w:rsidR="00014292" w:rsidRPr="00014292" w:rsidRDefault="00014292" w:rsidP="00014292">
      <w:bookmarkStart w:id="64" w:name="AllowableCosts"/>
    </w:p>
    <w:p w14:paraId="6CED8B24" w14:textId="430A7F48" w:rsidR="00796E15" w:rsidRPr="00AE08F7" w:rsidRDefault="00796E15" w:rsidP="00796E15">
      <w:pPr>
        <w:pStyle w:val="App2"/>
        <w:jc w:val="center"/>
        <w:rPr>
          <w:smallCaps/>
          <w:sz w:val="28"/>
          <w:szCs w:val="28"/>
        </w:rPr>
      </w:pPr>
      <w:bookmarkStart w:id="65" w:name="_Toc179540511"/>
      <w:r w:rsidRPr="00AE08F7">
        <w:rPr>
          <w:sz w:val="28"/>
          <w:szCs w:val="28"/>
        </w:rPr>
        <w:t xml:space="preserve">Allowable Costs </w:t>
      </w:r>
      <w:bookmarkEnd w:id="64"/>
      <w:r w:rsidRPr="00AE08F7">
        <w:rPr>
          <w:sz w:val="28"/>
          <w:szCs w:val="28"/>
        </w:rPr>
        <w:t>(Local Governments) - Green Acres Rules Excerpt</w:t>
      </w:r>
      <w:bookmarkEnd w:id="65"/>
    </w:p>
    <w:p w14:paraId="6FFFD90A" w14:textId="77777777" w:rsidR="00796E15" w:rsidRDefault="00796E15" w:rsidP="00796E15">
      <w:pPr>
        <w:pStyle w:val="AppB"/>
        <w:tabs>
          <w:tab w:val="left" w:pos="720"/>
          <w:tab w:val="left" w:pos="1440"/>
          <w:tab w:val="left" w:pos="1890"/>
        </w:tabs>
        <w:rPr>
          <w:smallCaps w:val="0"/>
        </w:rPr>
      </w:pPr>
    </w:p>
    <w:p w14:paraId="4536434D" w14:textId="77777777" w:rsidR="00796E15" w:rsidRDefault="00796E15" w:rsidP="00796E15">
      <w:pPr>
        <w:ind w:left="360" w:hanging="360"/>
        <w:jc w:val="both"/>
      </w:pPr>
      <w:r>
        <w:rPr>
          <w:b/>
          <w:bCs/>
        </w:rPr>
        <w:t xml:space="preserve">N.J.A.C. </w:t>
      </w:r>
      <w:r w:rsidRPr="6560D3ED">
        <w:rPr>
          <w:b/>
          <w:bCs/>
        </w:rPr>
        <w:t>7:36-10.6 Allowable project costs</w:t>
      </w:r>
    </w:p>
    <w:p w14:paraId="4DC0C5C0" w14:textId="77777777" w:rsidR="00796E15" w:rsidRDefault="00796E15" w:rsidP="00796E15">
      <w:r w:rsidRPr="6560D3ED">
        <w:t xml:space="preserve"> </w:t>
      </w:r>
    </w:p>
    <w:p w14:paraId="776F3C5A" w14:textId="77777777" w:rsidR="00796E15" w:rsidRDefault="00796E15" w:rsidP="00796E15">
      <w:pPr>
        <w:ind w:firstLine="180"/>
        <w:jc w:val="both"/>
      </w:pPr>
      <w:r w:rsidRPr="6560D3ED">
        <w:t>(a) For development projects, the following costs are allowable, provided the local government unit incurs such costs in conformance with all applicable laws, including the Local Public Contracts Law, N.J.S.A. 40A:11-1 et seq.:</w:t>
      </w:r>
    </w:p>
    <w:p w14:paraId="016B2E3A" w14:textId="77777777" w:rsidR="00796E15" w:rsidRDefault="00796E15" w:rsidP="00796E15">
      <w:r w:rsidRPr="6560D3ED">
        <w:t xml:space="preserve"> </w:t>
      </w:r>
    </w:p>
    <w:p w14:paraId="07D91F58" w14:textId="77777777" w:rsidR="00796E15" w:rsidRDefault="00796E15" w:rsidP="00796E15">
      <w:pPr>
        <w:ind w:firstLine="180"/>
        <w:jc w:val="both"/>
      </w:pPr>
      <w:r w:rsidRPr="6560D3ED">
        <w:t xml:space="preserve">1. Construction </w:t>
      </w:r>
      <w:proofErr w:type="gramStart"/>
      <w:r w:rsidRPr="6560D3ED">
        <w:t>costs;</w:t>
      </w:r>
      <w:proofErr w:type="gramEnd"/>
    </w:p>
    <w:p w14:paraId="2F943642" w14:textId="77777777" w:rsidR="00796E15" w:rsidRDefault="00796E15" w:rsidP="00796E15">
      <w:r w:rsidRPr="6560D3ED">
        <w:t xml:space="preserve"> </w:t>
      </w:r>
    </w:p>
    <w:p w14:paraId="63F2454C" w14:textId="77777777" w:rsidR="00796E15" w:rsidRDefault="00796E15" w:rsidP="00796E15">
      <w:pPr>
        <w:ind w:firstLine="180"/>
        <w:jc w:val="both"/>
      </w:pPr>
      <w:r w:rsidRPr="6560D3ED">
        <w:t xml:space="preserve">2. Engineering costs associated with facility design and preparation of plans and specifications, supervision, and inspection, not to exceed 13 percent of the construction costs submitted by the local government unit and approved for Green Acres </w:t>
      </w:r>
      <w:proofErr w:type="gramStart"/>
      <w:r w:rsidRPr="6560D3ED">
        <w:t>funding;</w:t>
      </w:r>
      <w:proofErr w:type="gramEnd"/>
    </w:p>
    <w:p w14:paraId="60596975" w14:textId="77777777" w:rsidR="00796E15" w:rsidRDefault="00796E15" w:rsidP="00796E15">
      <w:r w:rsidRPr="6560D3ED">
        <w:t xml:space="preserve"> </w:t>
      </w:r>
    </w:p>
    <w:p w14:paraId="612FA4CA" w14:textId="77777777" w:rsidR="00796E15" w:rsidRDefault="00796E15" w:rsidP="00796E15">
      <w:pPr>
        <w:ind w:firstLine="180"/>
        <w:jc w:val="both"/>
      </w:pPr>
      <w:r w:rsidRPr="6560D3ED">
        <w:t xml:space="preserve">3. Incidental costs, individually itemized, associated with the implementation of the development project, including the cost of advertising, archaeological, architectural, conservation, financial, geological, historic research, hydrological, legal, or other professional advice, estimates, reports, services, or studies and the cost of preliminary planning and engineering necessary for the preparation of the application, provided such costs are not also included in the costs listed at (a)1 or 2 above. Incidental costs are limited to a maximum of two percent of the construction costs submitted by the local government unit and approved for Green Acres funding, or $20,000, whichever is </w:t>
      </w:r>
      <w:proofErr w:type="gramStart"/>
      <w:r w:rsidRPr="6560D3ED">
        <w:t>less;</w:t>
      </w:r>
      <w:proofErr w:type="gramEnd"/>
    </w:p>
    <w:p w14:paraId="7BD1B9D0" w14:textId="77777777" w:rsidR="00796E15" w:rsidRDefault="00796E15" w:rsidP="00796E15">
      <w:r w:rsidRPr="6560D3ED">
        <w:t xml:space="preserve"> </w:t>
      </w:r>
    </w:p>
    <w:p w14:paraId="37D25800" w14:textId="77777777" w:rsidR="00796E15" w:rsidRDefault="00796E15" w:rsidP="00796E15">
      <w:pPr>
        <w:ind w:firstLine="180"/>
        <w:jc w:val="both"/>
      </w:pPr>
      <w:r w:rsidRPr="6560D3ED">
        <w:t xml:space="preserve">4. Permit fees associated with the development </w:t>
      </w:r>
      <w:proofErr w:type="gramStart"/>
      <w:r w:rsidRPr="6560D3ED">
        <w:t>project;</w:t>
      </w:r>
      <w:proofErr w:type="gramEnd"/>
    </w:p>
    <w:p w14:paraId="1B86C029" w14:textId="77777777" w:rsidR="00796E15" w:rsidRDefault="00796E15" w:rsidP="00796E15">
      <w:r w:rsidRPr="6560D3ED">
        <w:t xml:space="preserve"> </w:t>
      </w:r>
    </w:p>
    <w:p w14:paraId="1B86954D" w14:textId="77777777" w:rsidR="00796E15" w:rsidRDefault="00796E15" w:rsidP="00796E15">
      <w:pPr>
        <w:ind w:firstLine="180"/>
        <w:jc w:val="both"/>
      </w:pPr>
      <w:r w:rsidRPr="6560D3ED">
        <w:t>5. Costs of equipment required to make the facility operational; and</w:t>
      </w:r>
    </w:p>
    <w:p w14:paraId="151A6B7D" w14:textId="77777777" w:rsidR="00796E15" w:rsidRDefault="00796E15" w:rsidP="00796E15">
      <w:r w:rsidRPr="6560D3ED">
        <w:t xml:space="preserve"> </w:t>
      </w:r>
    </w:p>
    <w:p w14:paraId="319A5CF3" w14:textId="2958F627" w:rsidR="00796E15" w:rsidRDefault="00796E15" w:rsidP="00796E15">
      <w:pPr>
        <w:ind w:firstLine="180"/>
        <w:jc w:val="both"/>
      </w:pPr>
      <w:r w:rsidRPr="6560D3ED">
        <w:t xml:space="preserve">6. Costs of the preliminary assessment, when completed in accordance </w:t>
      </w:r>
      <w:r w:rsidR="001026C1" w:rsidRPr="6560D3ED">
        <w:t>with N.J.A.C.</w:t>
      </w:r>
      <w:r w:rsidRPr="6560D3ED">
        <w:t xml:space="preserve"> 7:26E, as required under N.J.A.C. 7:36-13.4, and further testing as determined by the Department, based on findings and recommendations of the preliminary assessment.</w:t>
      </w:r>
    </w:p>
    <w:p w14:paraId="09EC9525" w14:textId="77777777" w:rsidR="00796E15" w:rsidRDefault="00796E15" w:rsidP="00796E15">
      <w:r w:rsidRPr="6560D3ED">
        <w:t xml:space="preserve"> </w:t>
      </w:r>
    </w:p>
    <w:p w14:paraId="54226F20" w14:textId="77777777" w:rsidR="00796E15" w:rsidRDefault="00796E15" w:rsidP="00796E15">
      <w:pPr>
        <w:ind w:firstLine="180"/>
        <w:jc w:val="both"/>
      </w:pPr>
      <w:r w:rsidRPr="6560D3ED">
        <w:t>(b) The following types of costs are not allowable:</w:t>
      </w:r>
    </w:p>
    <w:p w14:paraId="480E11CA" w14:textId="77777777" w:rsidR="00796E15" w:rsidRDefault="00796E15" w:rsidP="00796E15">
      <w:r w:rsidRPr="6560D3ED">
        <w:t xml:space="preserve"> </w:t>
      </w:r>
    </w:p>
    <w:p w14:paraId="5ECD5330" w14:textId="77777777" w:rsidR="00796E15" w:rsidRDefault="00796E15" w:rsidP="00796E15">
      <w:pPr>
        <w:ind w:firstLine="180"/>
        <w:jc w:val="both"/>
      </w:pPr>
      <w:r w:rsidRPr="6560D3ED">
        <w:t xml:space="preserve">1. Administrative and operating costs and salaries and/or wages of any employee of the local government unit incurred as part of the development </w:t>
      </w:r>
      <w:proofErr w:type="gramStart"/>
      <w:r w:rsidRPr="6560D3ED">
        <w:t>project;</w:t>
      </w:r>
      <w:proofErr w:type="gramEnd"/>
    </w:p>
    <w:p w14:paraId="05FD4C5B" w14:textId="77777777" w:rsidR="00796E15" w:rsidRDefault="00796E15" w:rsidP="00796E15">
      <w:r w:rsidRPr="6560D3ED">
        <w:t xml:space="preserve"> </w:t>
      </w:r>
    </w:p>
    <w:p w14:paraId="6166F275" w14:textId="77777777" w:rsidR="00796E15" w:rsidRDefault="00796E15" w:rsidP="00796E15">
      <w:pPr>
        <w:ind w:firstLine="180"/>
        <w:jc w:val="both"/>
      </w:pPr>
      <w:r w:rsidRPr="6560D3ED">
        <w:t>2. Costs associated with an application for Green Acres funding that the Garden State Preservation Trust does not approve under N.J.A.C. 7:36-</w:t>
      </w:r>
      <w:proofErr w:type="gramStart"/>
      <w:r w:rsidRPr="6560D3ED">
        <w:t>13.3;</w:t>
      </w:r>
      <w:proofErr w:type="gramEnd"/>
    </w:p>
    <w:p w14:paraId="45706392" w14:textId="77777777" w:rsidR="00796E15" w:rsidRDefault="00796E15" w:rsidP="00796E15">
      <w:r w:rsidRPr="6560D3ED">
        <w:t xml:space="preserve"> </w:t>
      </w:r>
    </w:p>
    <w:p w14:paraId="03A8B58E" w14:textId="77777777" w:rsidR="00796E15" w:rsidRDefault="00796E15" w:rsidP="00796E15">
      <w:pPr>
        <w:ind w:firstLine="180"/>
        <w:jc w:val="both"/>
      </w:pPr>
      <w:r w:rsidRPr="6560D3ED">
        <w:t>3. Remediation work done to address any areas of concern, as defined under the Technical Requirements for Site Remediation, N.J.A.C. 7:25E, that are identified in the preliminary assessment required under N.J.A.C. 7:36-13.4 or by other means; and</w:t>
      </w:r>
    </w:p>
    <w:p w14:paraId="7A49B012" w14:textId="77777777" w:rsidR="00796E15" w:rsidRDefault="00796E15" w:rsidP="00796E15">
      <w:r w:rsidRPr="6560D3ED">
        <w:t xml:space="preserve"> </w:t>
      </w:r>
    </w:p>
    <w:p w14:paraId="77F4982C" w14:textId="77777777" w:rsidR="00796E15" w:rsidRDefault="00796E15" w:rsidP="00796E15">
      <w:pPr>
        <w:ind w:firstLine="180"/>
        <w:jc w:val="both"/>
      </w:pPr>
      <w:r w:rsidRPr="6560D3ED">
        <w:t xml:space="preserve">4. Costs </w:t>
      </w:r>
      <w:proofErr w:type="gramStart"/>
      <w:r w:rsidRPr="6560D3ED">
        <w:t>in excess of</w:t>
      </w:r>
      <w:proofErr w:type="gramEnd"/>
      <w:r w:rsidRPr="6560D3ED">
        <w:t xml:space="preserve"> the sum of the approved Green Acres funding plus the local government unit's matching share, if required, unless Green Acres has approved a request for supplemental funding under N.J.A.C. 7:36-14.3.</w:t>
      </w:r>
    </w:p>
    <w:p w14:paraId="337ECBC7" w14:textId="225C5DDF" w:rsidR="00796E15" w:rsidRDefault="00796E15">
      <w:r>
        <w:br w:type="page"/>
      </w:r>
    </w:p>
    <w:p w14:paraId="4C89FFEA" w14:textId="77777777" w:rsidR="00C15A1F" w:rsidRPr="0075569C" w:rsidRDefault="00C15A1F" w:rsidP="00014292">
      <w:pPr>
        <w:rPr>
          <w:sz w:val="16"/>
          <w:szCs w:val="16"/>
        </w:rPr>
      </w:pPr>
    </w:p>
    <w:p w14:paraId="147FB18F" w14:textId="1C4627A7" w:rsidR="00C15A1F" w:rsidRPr="00796E15" w:rsidRDefault="1665F4DF" w:rsidP="00796E15">
      <w:pPr>
        <w:pStyle w:val="App2"/>
        <w:jc w:val="center"/>
        <w:rPr>
          <w:i/>
          <w:iCs/>
          <w:sz w:val="28"/>
          <w:szCs w:val="28"/>
        </w:rPr>
      </w:pPr>
      <w:bookmarkStart w:id="66" w:name="_Toc179540512"/>
      <w:bookmarkStart w:id="67" w:name="Helpfullinks"/>
      <w:r w:rsidRPr="00796E15">
        <w:rPr>
          <w:sz w:val="28"/>
          <w:szCs w:val="28"/>
        </w:rPr>
        <w:t>Helpful Links</w:t>
      </w:r>
      <w:bookmarkEnd w:id="66"/>
    </w:p>
    <w:bookmarkEnd w:id="67"/>
    <w:p w14:paraId="49CA2B0C" w14:textId="7F24BD9A" w:rsidR="710E024E" w:rsidRDefault="710E024E" w:rsidP="475C2401">
      <w:pPr>
        <w:ind w:firstLine="720"/>
        <w:jc w:val="center"/>
      </w:pPr>
      <w:r w:rsidRPr="5FAF8447">
        <w:rPr>
          <w:i/>
          <w:iCs/>
          <w:sz w:val="22"/>
          <w:szCs w:val="22"/>
        </w:rPr>
        <w:t>Click on name of link to access.  If unsuccessful, hold down the Ctrl button while clicking.</w:t>
      </w:r>
    </w:p>
    <w:p w14:paraId="150E594A" w14:textId="165DD992" w:rsidR="2D0C4D22" w:rsidRDefault="2D0C4D22" w:rsidP="475C2401">
      <w:pPr>
        <w:ind w:firstLine="720"/>
        <w:jc w:val="center"/>
      </w:pPr>
      <w:r w:rsidRPr="475C2401">
        <w:rPr>
          <w:sz w:val="22"/>
          <w:szCs w:val="22"/>
        </w:rPr>
        <w:t xml:space="preserve"> </w:t>
      </w:r>
    </w:p>
    <w:p w14:paraId="234471D9" w14:textId="16248E06" w:rsidR="2D0C4D22" w:rsidRDefault="2D0C4D22" w:rsidP="475C2401">
      <w:pPr>
        <w:ind w:firstLine="720"/>
        <w:jc w:val="center"/>
      </w:pPr>
      <w:r w:rsidRPr="475C2401">
        <w:rPr>
          <w:sz w:val="22"/>
          <w:szCs w:val="22"/>
        </w:rPr>
        <w:t xml:space="preserve"> </w:t>
      </w:r>
    </w:p>
    <w:p w14:paraId="7E2559FA" w14:textId="25AFB5A1" w:rsidR="2D0C4D22" w:rsidRDefault="2D0C4D22" w:rsidP="475C2401">
      <w:pPr>
        <w:spacing w:line="257" w:lineRule="auto"/>
        <w:jc w:val="both"/>
      </w:pPr>
      <w:r w:rsidRPr="475C2401">
        <w:rPr>
          <w:b/>
          <w:bCs/>
          <w:smallCaps/>
          <w:sz w:val="24"/>
          <w:szCs w:val="24"/>
        </w:rPr>
        <w:t>Potential Funding Sources</w:t>
      </w:r>
    </w:p>
    <w:p w14:paraId="459B0168" w14:textId="4619C51A" w:rsidR="2D0C4D22" w:rsidRPr="0075569C" w:rsidRDefault="2D0C4D22" w:rsidP="475C2401">
      <w:pPr>
        <w:spacing w:line="257" w:lineRule="auto"/>
        <w:jc w:val="both"/>
        <w:rPr>
          <w:sz w:val="12"/>
          <w:szCs w:val="12"/>
        </w:rPr>
      </w:pPr>
      <w:r w:rsidRPr="0075569C">
        <w:rPr>
          <w:b/>
          <w:bCs/>
          <w:smallCaps/>
          <w:sz w:val="16"/>
          <w:szCs w:val="16"/>
        </w:rPr>
        <w:t xml:space="preserve"> </w:t>
      </w:r>
    </w:p>
    <w:p w14:paraId="51D5DAA0" w14:textId="15EE1322" w:rsidR="2D0C4D22" w:rsidRDefault="2D0C4D22" w:rsidP="0075569C">
      <w:pPr>
        <w:pStyle w:val="ListParagraph"/>
        <w:numPr>
          <w:ilvl w:val="0"/>
          <w:numId w:val="27"/>
        </w:numPr>
        <w:jc w:val="both"/>
        <w:rPr>
          <w:sz w:val="22"/>
          <w:szCs w:val="22"/>
        </w:rPr>
      </w:pPr>
      <w:r w:rsidRPr="475C2401">
        <w:rPr>
          <w:sz w:val="22"/>
          <w:szCs w:val="22"/>
        </w:rPr>
        <w:t>County open space funds</w:t>
      </w:r>
    </w:p>
    <w:p w14:paraId="62D9847D" w14:textId="77777777" w:rsidR="000D3DA6" w:rsidRDefault="000D3DA6" w:rsidP="475C2401">
      <w:pPr>
        <w:ind w:firstLine="720"/>
        <w:jc w:val="both"/>
        <w:sectPr w:rsidR="000D3DA6" w:rsidSect="007800A5">
          <w:headerReference w:type="default" r:id="rId96"/>
          <w:footerReference w:type="default" r:id="rId97"/>
          <w:pgSz w:w="12240" w:h="15840"/>
          <w:pgMar w:top="260" w:right="1267" w:bottom="360" w:left="1282" w:header="720" w:footer="720" w:gutter="0"/>
          <w:pgBorders w:offsetFrom="page">
            <w:top w:val="thinThickMediumGap" w:sz="24" w:space="24" w:color="auto"/>
            <w:left w:val="thinThickMediumGap" w:sz="24" w:space="24" w:color="auto"/>
            <w:bottom w:val="thickThinMediumGap" w:sz="24" w:space="24" w:color="auto"/>
            <w:right w:val="thickThinMediumGap" w:sz="24" w:space="24" w:color="auto"/>
          </w:pgBorders>
          <w:pgNumType w:start="1"/>
          <w:cols w:space="720"/>
        </w:sectPr>
      </w:pPr>
    </w:p>
    <w:p w14:paraId="76F3AA71" w14:textId="78A97E04" w:rsidR="283DB705" w:rsidRDefault="283DB705" w:rsidP="475C2401">
      <w:pPr>
        <w:ind w:firstLine="720"/>
        <w:jc w:val="both"/>
      </w:pPr>
      <w:hyperlink r:id="rId98">
        <w:r w:rsidRPr="7ED268FE">
          <w:rPr>
            <w:rStyle w:val="Hyperlink"/>
            <w:sz w:val="22"/>
            <w:szCs w:val="22"/>
          </w:rPr>
          <w:t>Atlantic County</w:t>
        </w:r>
      </w:hyperlink>
    </w:p>
    <w:p w14:paraId="4339F7C7" w14:textId="0F33560A" w:rsidR="283DB705" w:rsidRDefault="283DB705" w:rsidP="475C2401">
      <w:pPr>
        <w:ind w:firstLine="720"/>
        <w:jc w:val="both"/>
      </w:pPr>
      <w:hyperlink r:id="rId99">
        <w:r w:rsidRPr="7ED268FE">
          <w:rPr>
            <w:rStyle w:val="Hyperlink"/>
            <w:sz w:val="22"/>
            <w:szCs w:val="22"/>
          </w:rPr>
          <w:t>Bergen County</w:t>
        </w:r>
      </w:hyperlink>
    </w:p>
    <w:p w14:paraId="3B1952FA" w14:textId="29CC3FEE" w:rsidR="283DB705" w:rsidRDefault="283DB705" w:rsidP="475C2401">
      <w:pPr>
        <w:ind w:firstLine="720"/>
        <w:jc w:val="both"/>
      </w:pPr>
      <w:hyperlink r:id="rId100">
        <w:r w:rsidRPr="7ED268FE">
          <w:rPr>
            <w:rStyle w:val="Hyperlink"/>
            <w:sz w:val="22"/>
            <w:szCs w:val="22"/>
          </w:rPr>
          <w:t>Burlington County</w:t>
        </w:r>
      </w:hyperlink>
    </w:p>
    <w:p w14:paraId="56C94E61" w14:textId="59E99542" w:rsidR="283DB705" w:rsidRDefault="283DB705" w:rsidP="475C2401">
      <w:pPr>
        <w:ind w:firstLine="720"/>
        <w:jc w:val="both"/>
      </w:pPr>
      <w:hyperlink r:id="rId101">
        <w:r w:rsidRPr="7ED268FE">
          <w:rPr>
            <w:rStyle w:val="Hyperlink"/>
            <w:sz w:val="22"/>
            <w:szCs w:val="22"/>
          </w:rPr>
          <w:t>Camden County</w:t>
        </w:r>
      </w:hyperlink>
    </w:p>
    <w:p w14:paraId="09885C0F" w14:textId="1A97951F" w:rsidR="283DB705" w:rsidRDefault="283DB705" w:rsidP="475C2401">
      <w:pPr>
        <w:ind w:firstLine="720"/>
        <w:jc w:val="both"/>
      </w:pPr>
      <w:hyperlink r:id="rId102">
        <w:r w:rsidRPr="7ED268FE">
          <w:rPr>
            <w:rStyle w:val="Hyperlink"/>
            <w:sz w:val="22"/>
            <w:szCs w:val="22"/>
          </w:rPr>
          <w:t>Cape May County</w:t>
        </w:r>
      </w:hyperlink>
    </w:p>
    <w:p w14:paraId="28906929" w14:textId="3E401B1C" w:rsidR="5B49721B" w:rsidRDefault="5B49721B" w:rsidP="475C2401">
      <w:pPr>
        <w:ind w:firstLine="720"/>
        <w:jc w:val="both"/>
      </w:pPr>
      <w:hyperlink r:id="rId103">
        <w:r w:rsidRPr="425CDA78">
          <w:rPr>
            <w:rStyle w:val="Hyperlink"/>
            <w:sz w:val="22"/>
            <w:szCs w:val="22"/>
          </w:rPr>
          <w:t>Cumberland County</w:t>
        </w:r>
      </w:hyperlink>
    </w:p>
    <w:p w14:paraId="16DDCFDA" w14:textId="3997CBB9" w:rsidR="2D0C4D22" w:rsidRDefault="2D0C4D22" w:rsidP="475C2401">
      <w:pPr>
        <w:ind w:firstLine="720"/>
        <w:jc w:val="both"/>
      </w:pPr>
      <w:hyperlink r:id="rId104">
        <w:r w:rsidRPr="475C2401">
          <w:rPr>
            <w:rStyle w:val="Hyperlink"/>
            <w:sz w:val="22"/>
            <w:szCs w:val="22"/>
          </w:rPr>
          <w:t>Essex County</w:t>
        </w:r>
      </w:hyperlink>
    </w:p>
    <w:p w14:paraId="3A17C13A" w14:textId="1F217499" w:rsidR="283DB705" w:rsidRDefault="283DB705" w:rsidP="475C2401">
      <w:pPr>
        <w:ind w:firstLine="720"/>
        <w:jc w:val="both"/>
      </w:pPr>
      <w:hyperlink r:id="rId105">
        <w:r w:rsidRPr="7ED268FE">
          <w:rPr>
            <w:rStyle w:val="Hyperlink"/>
            <w:sz w:val="22"/>
            <w:szCs w:val="22"/>
          </w:rPr>
          <w:t>Gloucester County</w:t>
        </w:r>
      </w:hyperlink>
    </w:p>
    <w:p w14:paraId="12F596F9" w14:textId="080981AD" w:rsidR="283DB705" w:rsidRDefault="283DB705" w:rsidP="475C2401">
      <w:pPr>
        <w:ind w:firstLine="720"/>
        <w:jc w:val="both"/>
      </w:pPr>
      <w:hyperlink r:id="rId106">
        <w:r w:rsidRPr="7ED268FE">
          <w:rPr>
            <w:rStyle w:val="Hyperlink"/>
            <w:sz w:val="22"/>
            <w:szCs w:val="22"/>
          </w:rPr>
          <w:t>Hudson County</w:t>
        </w:r>
      </w:hyperlink>
    </w:p>
    <w:p w14:paraId="25232092" w14:textId="7C0CCBF0" w:rsidR="283DB705" w:rsidRDefault="283DB705" w:rsidP="475C2401">
      <w:pPr>
        <w:ind w:firstLine="720"/>
        <w:jc w:val="both"/>
      </w:pPr>
      <w:hyperlink r:id="rId107">
        <w:r w:rsidRPr="1A0BFA4C">
          <w:rPr>
            <w:rStyle w:val="Hyperlink"/>
            <w:sz w:val="22"/>
            <w:szCs w:val="22"/>
          </w:rPr>
          <w:t>Hunterdon County</w:t>
        </w:r>
      </w:hyperlink>
    </w:p>
    <w:p w14:paraId="2345CB50" w14:textId="0EF462D7" w:rsidR="1A2A5130" w:rsidRDefault="1A2A5130" w:rsidP="475C2401">
      <w:pPr>
        <w:ind w:firstLine="720"/>
        <w:jc w:val="both"/>
      </w:pPr>
      <w:hyperlink r:id="rId108">
        <w:r w:rsidRPr="7ED268FE">
          <w:rPr>
            <w:rStyle w:val="Hyperlink"/>
            <w:sz w:val="22"/>
            <w:szCs w:val="22"/>
          </w:rPr>
          <w:t>Mercer County</w:t>
        </w:r>
      </w:hyperlink>
    </w:p>
    <w:p w14:paraId="06E3377E" w14:textId="1CB6F7C9" w:rsidR="1A2A5130" w:rsidRDefault="1A2A5130" w:rsidP="475C2401">
      <w:pPr>
        <w:ind w:firstLine="720"/>
        <w:jc w:val="both"/>
      </w:pPr>
      <w:hyperlink r:id="rId109">
        <w:r w:rsidRPr="7ED268FE">
          <w:rPr>
            <w:rStyle w:val="Hyperlink"/>
            <w:sz w:val="22"/>
            <w:szCs w:val="22"/>
          </w:rPr>
          <w:t>Middlesex County</w:t>
        </w:r>
      </w:hyperlink>
    </w:p>
    <w:p w14:paraId="6DD077E4" w14:textId="13794C5A" w:rsidR="79026C3D" w:rsidRDefault="79026C3D" w:rsidP="475C2401">
      <w:pPr>
        <w:ind w:firstLine="720"/>
        <w:jc w:val="both"/>
      </w:pPr>
      <w:hyperlink r:id="rId110">
        <w:r w:rsidRPr="7ED268FE">
          <w:rPr>
            <w:rStyle w:val="Hyperlink"/>
            <w:sz w:val="22"/>
            <w:szCs w:val="22"/>
          </w:rPr>
          <w:t>Monmouth County</w:t>
        </w:r>
      </w:hyperlink>
    </w:p>
    <w:p w14:paraId="4CC5E6E7" w14:textId="17D35FBE" w:rsidR="79026C3D" w:rsidRDefault="79026C3D" w:rsidP="475C2401">
      <w:pPr>
        <w:ind w:firstLine="720"/>
        <w:jc w:val="both"/>
      </w:pPr>
      <w:hyperlink r:id="rId111">
        <w:r w:rsidRPr="7ED268FE">
          <w:rPr>
            <w:rStyle w:val="Hyperlink"/>
            <w:sz w:val="22"/>
            <w:szCs w:val="22"/>
          </w:rPr>
          <w:t>Morris County</w:t>
        </w:r>
      </w:hyperlink>
    </w:p>
    <w:p w14:paraId="0FC3301E" w14:textId="1473721D" w:rsidR="08035F42" w:rsidRDefault="08035F42" w:rsidP="475C2401">
      <w:pPr>
        <w:ind w:firstLine="720"/>
        <w:jc w:val="both"/>
      </w:pPr>
      <w:hyperlink r:id="rId112">
        <w:r w:rsidRPr="5373276F">
          <w:rPr>
            <w:rStyle w:val="Hyperlink"/>
            <w:sz w:val="22"/>
            <w:szCs w:val="22"/>
          </w:rPr>
          <w:t>Ocean County</w:t>
        </w:r>
      </w:hyperlink>
    </w:p>
    <w:p w14:paraId="43B149E7" w14:textId="59A0CDDD" w:rsidR="79026C3D" w:rsidRDefault="79026C3D" w:rsidP="475C2401">
      <w:pPr>
        <w:ind w:firstLine="720"/>
        <w:jc w:val="both"/>
      </w:pPr>
      <w:hyperlink r:id="rId113">
        <w:r w:rsidRPr="7ED268FE">
          <w:rPr>
            <w:rStyle w:val="Hyperlink"/>
            <w:sz w:val="22"/>
            <w:szCs w:val="22"/>
          </w:rPr>
          <w:t>Passaic County</w:t>
        </w:r>
      </w:hyperlink>
    </w:p>
    <w:p w14:paraId="513E76DA" w14:textId="2AD4837F" w:rsidR="1A31FC32" w:rsidRDefault="1A31FC32" w:rsidP="475C2401">
      <w:pPr>
        <w:ind w:firstLine="720"/>
        <w:jc w:val="both"/>
      </w:pPr>
      <w:hyperlink r:id="rId114">
        <w:r w:rsidRPr="36B9F6E1">
          <w:rPr>
            <w:rStyle w:val="Hyperlink"/>
            <w:sz w:val="22"/>
            <w:szCs w:val="22"/>
          </w:rPr>
          <w:t>Salem County</w:t>
        </w:r>
      </w:hyperlink>
      <w:r w:rsidRPr="36B9F6E1">
        <w:rPr>
          <w:sz w:val="22"/>
          <w:szCs w:val="22"/>
        </w:rPr>
        <w:t xml:space="preserve"> </w:t>
      </w:r>
    </w:p>
    <w:p w14:paraId="3ACF660E" w14:textId="5C4C4DEA" w:rsidR="79026C3D" w:rsidRDefault="79026C3D" w:rsidP="475C2401">
      <w:pPr>
        <w:ind w:firstLine="720"/>
        <w:jc w:val="both"/>
      </w:pPr>
      <w:hyperlink r:id="rId115">
        <w:r w:rsidRPr="7ED268FE">
          <w:rPr>
            <w:rStyle w:val="Hyperlink"/>
            <w:sz w:val="22"/>
            <w:szCs w:val="22"/>
          </w:rPr>
          <w:t>Somerset County</w:t>
        </w:r>
      </w:hyperlink>
    </w:p>
    <w:p w14:paraId="2C479E9B" w14:textId="2AC57B21" w:rsidR="79026C3D" w:rsidRDefault="79026C3D" w:rsidP="475C2401">
      <w:pPr>
        <w:ind w:firstLine="720"/>
        <w:jc w:val="both"/>
      </w:pPr>
      <w:hyperlink r:id="rId116">
        <w:r w:rsidRPr="7ED268FE">
          <w:rPr>
            <w:rStyle w:val="Hyperlink"/>
            <w:sz w:val="22"/>
            <w:szCs w:val="22"/>
          </w:rPr>
          <w:t>Sussex County</w:t>
        </w:r>
      </w:hyperlink>
    </w:p>
    <w:p w14:paraId="2AE7F110" w14:textId="3661C0AF" w:rsidR="3FCE786B" w:rsidRDefault="3FCE786B" w:rsidP="475C2401">
      <w:pPr>
        <w:ind w:firstLine="720"/>
        <w:jc w:val="both"/>
      </w:pPr>
      <w:hyperlink r:id="rId117" w:anchor=":~:text=Office%20of%20Open%20Space%2C%20Recreation%20%26%20Historic%20Preservation%20Trust%20Fund,A-Victoria%20Durbin%20Drake&amp;text=The%20mission%20of%20the%20Open,and%20to%20preserve%20historic%20sites">
        <w:r w:rsidRPr="7ED268FE">
          <w:rPr>
            <w:rStyle w:val="Hyperlink"/>
            <w:sz w:val="22"/>
            <w:szCs w:val="22"/>
          </w:rPr>
          <w:t>Union County</w:t>
        </w:r>
      </w:hyperlink>
    </w:p>
    <w:p w14:paraId="186CB7FB" w14:textId="1F27662C" w:rsidR="79026C3D" w:rsidRDefault="79026C3D" w:rsidP="475C2401">
      <w:pPr>
        <w:ind w:firstLine="720"/>
        <w:jc w:val="both"/>
      </w:pPr>
      <w:hyperlink r:id="rId118">
        <w:r w:rsidRPr="7ED268FE">
          <w:rPr>
            <w:rStyle w:val="Hyperlink"/>
            <w:sz w:val="22"/>
            <w:szCs w:val="22"/>
          </w:rPr>
          <w:t>Warren County</w:t>
        </w:r>
      </w:hyperlink>
    </w:p>
    <w:p w14:paraId="4DBC911E" w14:textId="77777777" w:rsidR="000D3DA6" w:rsidRDefault="000D3DA6" w:rsidP="475C2401">
      <w:pPr>
        <w:jc w:val="both"/>
        <w:sectPr w:rsidR="000D3DA6" w:rsidSect="00796E15">
          <w:type w:val="continuous"/>
          <w:pgSz w:w="12240" w:h="15840"/>
          <w:pgMar w:top="450" w:right="1267" w:bottom="360" w:left="1282" w:header="720" w:footer="720" w:gutter="0"/>
          <w:pgBorders w:offsetFrom="page">
            <w:top w:val="thinThickMediumGap" w:sz="24" w:space="24" w:color="auto"/>
            <w:left w:val="thinThickMediumGap" w:sz="24" w:space="24" w:color="auto"/>
            <w:bottom w:val="thickThinMediumGap" w:sz="24" w:space="24" w:color="auto"/>
            <w:right w:val="thickThinMediumGap" w:sz="24" w:space="24" w:color="auto"/>
          </w:pgBorders>
          <w:pgNumType w:start="25"/>
          <w:cols w:num="3" w:space="720"/>
        </w:sectPr>
      </w:pPr>
    </w:p>
    <w:p w14:paraId="7DCCD3CF" w14:textId="6115D9ED" w:rsidR="2D0C4D22" w:rsidRDefault="2D0C4D22" w:rsidP="475C2401">
      <w:pPr>
        <w:jc w:val="both"/>
      </w:pPr>
    </w:p>
    <w:p w14:paraId="7328507E" w14:textId="77777777" w:rsidR="0075569C" w:rsidRPr="00101156" w:rsidRDefault="0075569C" w:rsidP="0075569C">
      <w:pPr>
        <w:pStyle w:val="ListParagraph"/>
        <w:numPr>
          <w:ilvl w:val="0"/>
          <w:numId w:val="66"/>
        </w:numPr>
        <w:jc w:val="both"/>
        <w:rPr>
          <w:sz w:val="22"/>
          <w:szCs w:val="22"/>
        </w:rPr>
      </w:pPr>
      <w:r w:rsidRPr="00101156">
        <w:rPr>
          <w:sz w:val="22"/>
          <w:szCs w:val="22"/>
        </w:rPr>
        <w:t>General Open Space/Recreation/Community Development Grant Programs</w:t>
      </w:r>
    </w:p>
    <w:p w14:paraId="6CA4D5F3" w14:textId="77777777" w:rsidR="0075569C" w:rsidRPr="00101156" w:rsidRDefault="0075569C" w:rsidP="0075569C">
      <w:pPr>
        <w:pStyle w:val="ListParagraph"/>
        <w:numPr>
          <w:ilvl w:val="1"/>
          <w:numId w:val="66"/>
        </w:numPr>
        <w:jc w:val="both"/>
        <w:rPr>
          <w:color w:val="0000FF"/>
          <w:sz w:val="22"/>
          <w:szCs w:val="22"/>
          <w:u w:val="single"/>
        </w:rPr>
      </w:pPr>
      <w:hyperlink r:id="rId119" w:anchor=":~:text=The%20Local%20Recreation%20Improvement%20Grant%20(LRIG)%20exists%20to%3A,in%20achieving%20unmet%20recreational%20obligations">
        <w:r w:rsidRPr="00101156">
          <w:rPr>
            <w:rStyle w:val="Hyperlink"/>
            <w:sz w:val="22"/>
            <w:szCs w:val="22"/>
          </w:rPr>
          <w:t>DCA Local Recreation Improvement Grant Program</w:t>
        </w:r>
      </w:hyperlink>
    </w:p>
    <w:p w14:paraId="0AB0C5F0" w14:textId="77777777" w:rsidR="0075569C" w:rsidRPr="00101156" w:rsidRDefault="0075569C" w:rsidP="0075569C">
      <w:pPr>
        <w:pStyle w:val="ListParagraph"/>
        <w:numPr>
          <w:ilvl w:val="1"/>
          <w:numId w:val="66"/>
        </w:numPr>
        <w:jc w:val="both"/>
        <w:rPr>
          <w:sz w:val="22"/>
          <w:szCs w:val="22"/>
        </w:rPr>
      </w:pPr>
      <w:hyperlink r:id="rId120">
        <w:r w:rsidRPr="00101156">
          <w:rPr>
            <w:rStyle w:val="Hyperlink"/>
            <w:sz w:val="22"/>
            <w:szCs w:val="22"/>
          </w:rPr>
          <w:t>American Water’s Building Better Communities Grant Program</w:t>
        </w:r>
      </w:hyperlink>
      <w:r w:rsidRPr="00101156">
        <w:rPr>
          <w:sz w:val="22"/>
          <w:szCs w:val="22"/>
        </w:rPr>
        <w:t xml:space="preserve"> (administered by National Recreation and Park Association)</w:t>
      </w:r>
    </w:p>
    <w:p w14:paraId="3AA64900" w14:textId="77777777" w:rsidR="0075569C" w:rsidRPr="00101156" w:rsidRDefault="0075569C" w:rsidP="0075569C">
      <w:pPr>
        <w:pStyle w:val="ListParagraph"/>
        <w:numPr>
          <w:ilvl w:val="1"/>
          <w:numId w:val="66"/>
        </w:numPr>
        <w:jc w:val="both"/>
        <w:rPr>
          <w:color w:val="0000FF"/>
          <w:sz w:val="22"/>
          <w:szCs w:val="22"/>
          <w:u w:val="single"/>
        </w:rPr>
      </w:pPr>
      <w:hyperlink r:id="rId121">
        <w:r w:rsidRPr="3C8A1411">
          <w:rPr>
            <w:rStyle w:val="Hyperlink"/>
            <w:sz w:val="22"/>
            <w:szCs w:val="22"/>
          </w:rPr>
          <w:t>DCA Community Development Block Grants</w:t>
        </w:r>
      </w:hyperlink>
    </w:p>
    <w:p w14:paraId="184B636A" w14:textId="77777777" w:rsidR="0075569C" w:rsidRPr="00101156" w:rsidRDefault="0075569C" w:rsidP="0075569C">
      <w:pPr>
        <w:pStyle w:val="ListParagraph"/>
        <w:numPr>
          <w:ilvl w:val="1"/>
          <w:numId w:val="66"/>
        </w:numPr>
        <w:jc w:val="both"/>
        <w:rPr>
          <w:color w:val="0000FF"/>
          <w:sz w:val="22"/>
          <w:szCs w:val="22"/>
          <w:u w:val="single"/>
        </w:rPr>
      </w:pPr>
      <w:hyperlink r:id="rId122">
        <w:r w:rsidRPr="00101156">
          <w:rPr>
            <w:rStyle w:val="Hyperlink"/>
            <w:sz w:val="22"/>
            <w:szCs w:val="22"/>
          </w:rPr>
          <w:t>USDA Community Facilities Grant</w:t>
        </w:r>
      </w:hyperlink>
    </w:p>
    <w:p w14:paraId="1F3187E4" w14:textId="77777777" w:rsidR="0075569C" w:rsidRPr="00101156" w:rsidRDefault="0075569C" w:rsidP="0075569C">
      <w:pPr>
        <w:pStyle w:val="ListParagraph"/>
        <w:numPr>
          <w:ilvl w:val="1"/>
          <w:numId w:val="66"/>
        </w:numPr>
        <w:jc w:val="both"/>
        <w:rPr>
          <w:color w:val="0000FF"/>
          <w:sz w:val="22"/>
          <w:szCs w:val="22"/>
          <w:u w:val="single"/>
        </w:rPr>
      </w:pPr>
      <w:hyperlink r:id="rId123">
        <w:r w:rsidRPr="495C472F">
          <w:rPr>
            <w:rStyle w:val="Hyperlink"/>
            <w:sz w:val="22"/>
            <w:szCs w:val="22"/>
          </w:rPr>
          <w:t>DCA Neighborhood Revitalization Tax Credit</w:t>
        </w:r>
      </w:hyperlink>
      <w:r w:rsidRPr="495C472F">
        <w:rPr>
          <w:color w:val="0000FF"/>
          <w:sz w:val="22"/>
          <w:szCs w:val="22"/>
          <w:u w:val="single"/>
        </w:rPr>
        <w:t xml:space="preserve"> (nonprofits working in certain municipalities) </w:t>
      </w:r>
    </w:p>
    <w:p w14:paraId="4A36FA03" w14:textId="77777777" w:rsidR="0075569C" w:rsidRPr="00101156" w:rsidRDefault="0075569C" w:rsidP="0075569C">
      <w:pPr>
        <w:pStyle w:val="ListParagraph"/>
        <w:numPr>
          <w:ilvl w:val="1"/>
          <w:numId w:val="66"/>
        </w:numPr>
        <w:jc w:val="both"/>
        <w:rPr>
          <w:sz w:val="22"/>
          <w:szCs w:val="22"/>
        </w:rPr>
      </w:pPr>
      <w:hyperlink r:id="rId124">
        <w:r w:rsidRPr="00101156">
          <w:rPr>
            <w:rStyle w:val="Hyperlink"/>
            <w:sz w:val="22"/>
            <w:szCs w:val="22"/>
          </w:rPr>
          <w:t>William Penn Foundation</w:t>
        </w:r>
      </w:hyperlink>
      <w:r w:rsidRPr="00101156">
        <w:rPr>
          <w:sz w:val="22"/>
          <w:szCs w:val="22"/>
        </w:rPr>
        <w:t xml:space="preserve"> (Greater Philadelphia region)</w:t>
      </w:r>
    </w:p>
    <w:p w14:paraId="3A222A2B" w14:textId="77777777" w:rsidR="0075569C" w:rsidRPr="00101156" w:rsidRDefault="0075569C" w:rsidP="0075569C">
      <w:pPr>
        <w:pStyle w:val="ListParagraph"/>
        <w:numPr>
          <w:ilvl w:val="1"/>
          <w:numId w:val="66"/>
        </w:numPr>
        <w:jc w:val="both"/>
        <w:rPr>
          <w:color w:val="0000FF"/>
          <w:sz w:val="22"/>
          <w:szCs w:val="22"/>
          <w:u w:val="single"/>
        </w:rPr>
      </w:pPr>
      <w:hyperlink r:id="rId125">
        <w:r w:rsidRPr="00101156">
          <w:rPr>
            <w:rStyle w:val="Hyperlink"/>
            <w:sz w:val="22"/>
            <w:szCs w:val="22"/>
          </w:rPr>
          <w:t>Open Space Institute</w:t>
        </w:r>
      </w:hyperlink>
    </w:p>
    <w:p w14:paraId="4BB88EBC" w14:textId="77777777" w:rsidR="0075569C" w:rsidRDefault="0075569C" w:rsidP="0075569C">
      <w:pPr>
        <w:pStyle w:val="ListParagraph"/>
        <w:numPr>
          <w:ilvl w:val="1"/>
          <w:numId w:val="66"/>
        </w:numPr>
        <w:jc w:val="both"/>
        <w:rPr>
          <w:color w:val="0000FF"/>
          <w:sz w:val="22"/>
          <w:szCs w:val="22"/>
          <w:u w:val="single"/>
        </w:rPr>
      </w:pPr>
      <w:hyperlink r:id="rId126">
        <w:r w:rsidRPr="00101156">
          <w:rPr>
            <w:rStyle w:val="Hyperlink"/>
            <w:sz w:val="22"/>
            <w:szCs w:val="22"/>
          </w:rPr>
          <w:t>DEP Office of Natural Resource Restoration</w:t>
        </w:r>
      </w:hyperlink>
      <w:r w:rsidRPr="00101156">
        <w:rPr>
          <w:color w:val="0000FF"/>
          <w:sz w:val="22"/>
          <w:szCs w:val="22"/>
          <w:u w:val="single"/>
        </w:rPr>
        <w:t xml:space="preserve"> </w:t>
      </w:r>
    </w:p>
    <w:p w14:paraId="02489758" w14:textId="77777777" w:rsidR="0075569C" w:rsidRPr="005F7340" w:rsidRDefault="0075569C" w:rsidP="0075569C">
      <w:pPr>
        <w:pStyle w:val="ListParagraph"/>
        <w:numPr>
          <w:ilvl w:val="1"/>
          <w:numId w:val="66"/>
        </w:numPr>
        <w:spacing w:before="56"/>
        <w:jc w:val="both"/>
        <w:rPr>
          <w:sz w:val="22"/>
          <w:szCs w:val="22"/>
        </w:rPr>
      </w:pPr>
      <w:hyperlink r:id="rId127" w:history="1">
        <w:r w:rsidRPr="00350809">
          <w:rPr>
            <w:rStyle w:val="Hyperlink"/>
          </w:rPr>
          <w:t>City Parks Alliance Equitable Parks Funding Hub</w:t>
        </w:r>
      </w:hyperlink>
    </w:p>
    <w:p w14:paraId="35E2C4AA" w14:textId="77777777" w:rsidR="0075569C" w:rsidRPr="000E6BDA" w:rsidRDefault="0075569C" w:rsidP="0075569C">
      <w:pPr>
        <w:pStyle w:val="ListParagraph"/>
        <w:numPr>
          <w:ilvl w:val="1"/>
          <w:numId w:val="66"/>
        </w:numPr>
        <w:spacing w:before="56"/>
        <w:jc w:val="both"/>
        <w:rPr>
          <w:sz w:val="22"/>
          <w:szCs w:val="22"/>
        </w:rPr>
      </w:pPr>
      <w:hyperlink r:id="rId128" w:history="1">
        <w:r w:rsidRPr="00965962">
          <w:rPr>
            <w:rStyle w:val="Hyperlink"/>
          </w:rPr>
          <w:t>USNPS Outdoor Recreation Legacy Partnership Grants Program</w:t>
        </w:r>
      </w:hyperlink>
    </w:p>
    <w:p w14:paraId="579F825A" w14:textId="77777777" w:rsidR="0075569C" w:rsidRPr="00101156" w:rsidRDefault="0075569C" w:rsidP="0075569C">
      <w:pPr>
        <w:jc w:val="both"/>
      </w:pPr>
      <w:r w:rsidRPr="00101156">
        <w:rPr>
          <w:sz w:val="22"/>
          <w:szCs w:val="22"/>
        </w:rPr>
        <w:t xml:space="preserve"> </w:t>
      </w:r>
    </w:p>
    <w:p w14:paraId="1D58AA50" w14:textId="77777777" w:rsidR="0075569C" w:rsidRPr="00101156" w:rsidRDefault="0075569C" w:rsidP="0075569C">
      <w:pPr>
        <w:pStyle w:val="ListParagraph"/>
        <w:numPr>
          <w:ilvl w:val="0"/>
          <w:numId w:val="66"/>
        </w:numPr>
        <w:jc w:val="both"/>
        <w:rPr>
          <w:sz w:val="22"/>
          <w:szCs w:val="22"/>
        </w:rPr>
      </w:pPr>
      <w:r w:rsidRPr="00101156">
        <w:rPr>
          <w:sz w:val="22"/>
          <w:szCs w:val="22"/>
        </w:rPr>
        <w:t>Grant Programs for Specific Types of Improvements</w:t>
      </w:r>
    </w:p>
    <w:p w14:paraId="6D8A7CF3" w14:textId="77777777" w:rsidR="0075569C" w:rsidRPr="000150B5" w:rsidRDefault="0075569C" w:rsidP="0075569C">
      <w:pPr>
        <w:pStyle w:val="ListParagraph"/>
        <w:numPr>
          <w:ilvl w:val="1"/>
          <w:numId w:val="66"/>
        </w:numPr>
        <w:jc w:val="both"/>
        <w:rPr>
          <w:sz w:val="22"/>
          <w:szCs w:val="22"/>
        </w:rPr>
      </w:pPr>
      <w:hyperlink r:id="rId129" w:history="1">
        <w:r w:rsidRPr="000150B5">
          <w:rPr>
            <w:rStyle w:val="Hyperlink"/>
            <w:sz w:val="22"/>
            <w:szCs w:val="22"/>
          </w:rPr>
          <w:t>ANJEC Open Space Stewardship Grants</w:t>
        </w:r>
      </w:hyperlink>
    </w:p>
    <w:p w14:paraId="74E877D3" w14:textId="77777777" w:rsidR="0075569C" w:rsidRPr="00101156" w:rsidRDefault="0075569C" w:rsidP="0075569C">
      <w:pPr>
        <w:pStyle w:val="ListParagraph"/>
        <w:numPr>
          <w:ilvl w:val="1"/>
          <w:numId w:val="66"/>
        </w:numPr>
        <w:jc w:val="both"/>
        <w:rPr>
          <w:sz w:val="22"/>
          <w:szCs w:val="22"/>
        </w:rPr>
      </w:pPr>
      <w:hyperlink r:id="rId130">
        <w:r w:rsidRPr="00101156">
          <w:rPr>
            <w:rStyle w:val="Hyperlink"/>
            <w:sz w:val="22"/>
            <w:szCs w:val="22"/>
          </w:rPr>
          <w:t>New Jersey Urban and Community Forestry Grants</w:t>
        </w:r>
      </w:hyperlink>
      <w:r w:rsidRPr="00101156">
        <w:rPr>
          <w:sz w:val="22"/>
          <w:szCs w:val="22"/>
        </w:rPr>
        <w:t xml:space="preserve"> </w:t>
      </w:r>
    </w:p>
    <w:p w14:paraId="1549DC1B" w14:textId="77777777" w:rsidR="0075569C" w:rsidRPr="00101156" w:rsidRDefault="0075569C" w:rsidP="0075569C">
      <w:pPr>
        <w:pStyle w:val="ListParagraph"/>
        <w:numPr>
          <w:ilvl w:val="1"/>
          <w:numId w:val="66"/>
        </w:numPr>
        <w:jc w:val="both"/>
        <w:rPr>
          <w:sz w:val="22"/>
          <w:szCs w:val="22"/>
        </w:rPr>
      </w:pPr>
      <w:hyperlink r:id="rId131">
        <w:r w:rsidRPr="09026723">
          <w:rPr>
            <w:rStyle w:val="Hyperlink"/>
            <w:sz w:val="22"/>
            <w:szCs w:val="22"/>
          </w:rPr>
          <w:t>319 Nonpoint Source Pollution Grants</w:t>
        </w:r>
      </w:hyperlink>
      <w:r w:rsidRPr="09026723">
        <w:t xml:space="preserve"> </w:t>
      </w:r>
    </w:p>
    <w:p w14:paraId="4D8DB46D" w14:textId="77777777" w:rsidR="0075569C" w:rsidRPr="00101156" w:rsidRDefault="0075569C" w:rsidP="0075569C">
      <w:pPr>
        <w:pStyle w:val="ListParagraph"/>
        <w:numPr>
          <w:ilvl w:val="1"/>
          <w:numId w:val="66"/>
        </w:numPr>
        <w:jc w:val="both"/>
        <w:rPr>
          <w:sz w:val="22"/>
          <w:szCs w:val="22"/>
        </w:rPr>
      </w:pPr>
      <w:hyperlink r:id="rId132">
        <w:r w:rsidRPr="09026723">
          <w:rPr>
            <w:rStyle w:val="Hyperlink"/>
            <w:sz w:val="22"/>
            <w:szCs w:val="22"/>
          </w:rPr>
          <w:t>NJ Historic Trust Funding Programs</w:t>
        </w:r>
      </w:hyperlink>
      <w:r w:rsidRPr="09026723">
        <w:rPr>
          <w:sz w:val="22"/>
          <w:szCs w:val="22"/>
        </w:rPr>
        <w:t xml:space="preserve"> (cannot be used to match GA funding)</w:t>
      </w:r>
    </w:p>
    <w:p w14:paraId="504F916A" w14:textId="77777777" w:rsidR="0075569C" w:rsidRPr="00101156" w:rsidRDefault="0075569C" w:rsidP="0075569C">
      <w:pPr>
        <w:pStyle w:val="ListParagraph"/>
        <w:numPr>
          <w:ilvl w:val="1"/>
          <w:numId w:val="66"/>
        </w:numPr>
        <w:jc w:val="both"/>
        <w:rPr>
          <w:sz w:val="22"/>
          <w:szCs w:val="22"/>
        </w:rPr>
      </w:pPr>
      <w:hyperlink r:id="rId133">
        <w:r w:rsidRPr="09026723">
          <w:rPr>
            <w:rStyle w:val="Hyperlink"/>
            <w:sz w:val="22"/>
            <w:szCs w:val="22"/>
          </w:rPr>
          <w:t>US Tennis Association Grants</w:t>
        </w:r>
      </w:hyperlink>
      <w:r w:rsidRPr="09026723">
        <w:rPr>
          <w:sz w:val="22"/>
          <w:szCs w:val="22"/>
        </w:rPr>
        <w:t xml:space="preserve"> </w:t>
      </w:r>
    </w:p>
    <w:p w14:paraId="178A64DB" w14:textId="77777777" w:rsidR="0075569C" w:rsidRPr="00101156" w:rsidRDefault="0075569C" w:rsidP="0075569C">
      <w:pPr>
        <w:pStyle w:val="ListParagraph"/>
        <w:numPr>
          <w:ilvl w:val="1"/>
          <w:numId w:val="66"/>
        </w:numPr>
        <w:jc w:val="both"/>
        <w:rPr>
          <w:sz w:val="22"/>
          <w:szCs w:val="22"/>
        </w:rPr>
      </w:pPr>
      <w:hyperlink r:id="rId134">
        <w:r w:rsidRPr="09026723">
          <w:rPr>
            <w:rStyle w:val="Hyperlink"/>
            <w:sz w:val="22"/>
            <w:szCs w:val="22"/>
          </w:rPr>
          <w:t>Boat U.S. Grants</w:t>
        </w:r>
      </w:hyperlink>
      <w:r w:rsidRPr="09026723">
        <w:rPr>
          <w:sz w:val="22"/>
          <w:szCs w:val="22"/>
        </w:rPr>
        <w:t xml:space="preserve"> </w:t>
      </w:r>
    </w:p>
    <w:p w14:paraId="334BD4C4" w14:textId="77777777" w:rsidR="0075569C" w:rsidRPr="00101156" w:rsidRDefault="0075569C" w:rsidP="0075569C">
      <w:pPr>
        <w:pStyle w:val="ListParagraph"/>
        <w:numPr>
          <w:ilvl w:val="1"/>
          <w:numId w:val="66"/>
        </w:numPr>
        <w:jc w:val="both"/>
        <w:rPr>
          <w:sz w:val="22"/>
          <w:szCs w:val="22"/>
        </w:rPr>
      </w:pPr>
      <w:hyperlink r:id="rId135">
        <w:r w:rsidRPr="09026723">
          <w:rPr>
            <w:rStyle w:val="Hyperlink"/>
            <w:sz w:val="22"/>
            <w:szCs w:val="22"/>
          </w:rPr>
          <w:t>Boating Infrastructure Grant Program</w:t>
        </w:r>
      </w:hyperlink>
      <w:r w:rsidRPr="09026723">
        <w:rPr>
          <w:sz w:val="22"/>
          <w:szCs w:val="22"/>
        </w:rPr>
        <w:t xml:space="preserve"> (US Fish &amp; Wildlife Service)</w:t>
      </w:r>
    </w:p>
    <w:p w14:paraId="7F2E274F" w14:textId="77777777" w:rsidR="0075569C" w:rsidRPr="00101156" w:rsidRDefault="0075569C" w:rsidP="0075569C">
      <w:pPr>
        <w:pStyle w:val="ListParagraph"/>
        <w:numPr>
          <w:ilvl w:val="1"/>
          <w:numId w:val="66"/>
        </w:numPr>
        <w:jc w:val="both"/>
        <w:rPr>
          <w:sz w:val="22"/>
          <w:szCs w:val="22"/>
        </w:rPr>
      </w:pPr>
      <w:hyperlink r:id="rId136">
        <w:r w:rsidRPr="09026723">
          <w:rPr>
            <w:rStyle w:val="Hyperlink"/>
            <w:sz w:val="22"/>
            <w:szCs w:val="22"/>
          </w:rPr>
          <w:t>NBIG – National Boat Infrastructure Grant</w:t>
        </w:r>
      </w:hyperlink>
      <w:r w:rsidRPr="09026723">
        <w:rPr>
          <w:sz w:val="22"/>
          <w:szCs w:val="22"/>
        </w:rPr>
        <w:t xml:space="preserve"> (US Fish &amp; Wildlife Service)</w:t>
      </w:r>
    </w:p>
    <w:p w14:paraId="28A7062D" w14:textId="77777777" w:rsidR="0075569C" w:rsidRPr="00101156" w:rsidRDefault="0075569C" w:rsidP="0075569C">
      <w:pPr>
        <w:tabs>
          <w:tab w:val="left" w:pos="4530"/>
        </w:tabs>
        <w:ind w:firstLine="720"/>
        <w:jc w:val="both"/>
      </w:pPr>
      <w:r w:rsidRPr="00101156">
        <w:rPr>
          <w:sz w:val="22"/>
          <w:szCs w:val="22"/>
        </w:rPr>
        <w:t xml:space="preserve"> </w:t>
      </w:r>
    </w:p>
    <w:p w14:paraId="2AA4A538" w14:textId="77777777" w:rsidR="0075569C" w:rsidRPr="00101156" w:rsidRDefault="0075569C" w:rsidP="0075569C">
      <w:pPr>
        <w:pStyle w:val="ListParagraph"/>
        <w:numPr>
          <w:ilvl w:val="0"/>
          <w:numId w:val="65"/>
        </w:numPr>
        <w:jc w:val="both"/>
        <w:rPr>
          <w:sz w:val="22"/>
          <w:szCs w:val="22"/>
        </w:rPr>
      </w:pPr>
      <w:r w:rsidRPr="00101156">
        <w:rPr>
          <w:sz w:val="22"/>
          <w:szCs w:val="22"/>
        </w:rPr>
        <w:t>Accessibility Grants</w:t>
      </w:r>
    </w:p>
    <w:p w14:paraId="09632A04" w14:textId="06B8373F" w:rsidR="0075569C" w:rsidRPr="00101156" w:rsidRDefault="0075569C" w:rsidP="0075569C">
      <w:pPr>
        <w:pStyle w:val="ListParagraph"/>
        <w:numPr>
          <w:ilvl w:val="1"/>
          <w:numId w:val="65"/>
        </w:numPr>
        <w:jc w:val="both"/>
        <w:rPr>
          <w:sz w:val="22"/>
          <w:szCs w:val="22"/>
        </w:rPr>
      </w:pPr>
      <w:hyperlink r:id="rId137" w:history="1">
        <w:r w:rsidRPr="536C79D8">
          <w:rPr>
            <w:rStyle w:val="Hyperlink"/>
            <w:sz w:val="22"/>
            <w:szCs w:val="22"/>
          </w:rPr>
          <w:t>Recreation Opportunities for Individuals with Disabilities Grants (DCA)</w:t>
        </w:r>
      </w:hyperlink>
      <w:r w:rsidRPr="536C79D8">
        <w:rPr>
          <w:sz w:val="22"/>
          <w:szCs w:val="22"/>
        </w:rPr>
        <w:t xml:space="preserve"> </w:t>
      </w:r>
    </w:p>
    <w:p w14:paraId="3C4F98AC" w14:textId="77777777" w:rsidR="0075569C" w:rsidRPr="00101156" w:rsidRDefault="0075569C" w:rsidP="0075569C">
      <w:pPr>
        <w:pStyle w:val="ListParagraph"/>
        <w:numPr>
          <w:ilvl w:val="1"/>
          <w:numId w:val="65"/>
        </w:numPr>
        <w:jc w:val="both"/>
        <w:rPr>
          <w:color w:val="0000FF"/>
          <w:sz w:val="22"/>
          <w:szCs w:val="22"/>
          <w:u w:val="single"/>
        </w:rPr>
      </w:pPr>
      <w:hyperlink r:id="rId138">
        <w:r w:rsidRPr="3C8A1411">
          <w:rPr>
            <w:rStyle w:val="Hyperlink"/>
            <w:sz w:val="22"/>
            <w:szCs w:val="22"/>
          </w:rPr>
          <w:t>Inclusive Healthy Communities Grant Program (IHC)</w:t>
        </w:r>
      </w:hyperlink>
    </w:p>
    <w:p w14:paraId="54A0C152" w14:textId="77777777" w:rsidR="0075569C" w:rsidRPr="0075569C" w:rsidRDefault="0075569C" w:rsidP="0075569C">
      <w:pPr>
        <w:tabs>
          <w:tab w:val="left" w:pos="4530"/>
        </w:tabs>
        <w:ind w:firstLine="720"/>
        <w:jc w:val="both"/>
        <w:rPr>
          <w:sz w:val="16"/>
          <w:szCs w:val="16"/>
        </w:rPr>
      </w:pPr>
      <w:r w:rsidRPr="00E42EB8">
        <w:t xml:space="preserve"> </w:t>
      </w:r>
    </w:p>
    <w:p w14:paraId="36254187" w14:textId="77777777" w:rsidR="0075569C" w:rsidRPr="0075569C" w:rsidRDefault="0075569C" w:rsidP="0075569C">
      <w:pPr>
        <w:tabs>
          <w:tab w:val="left" w:pos="4530"/>
        </w:tabs>
        <w:ind w:firstLine="720"/>
        <w:jc w:val="both"/>
        <w:rPr>
          <w:sz w:val="14"/>
          <w:szCs w:val="14"/>
        </w:rPr>
      </w:pPr>
      <w:r w:rsidRPr="0075569C">
        <w:rPr>
          <w:sz w:val="16"/>
          <w:szCs w:val="16"/>
        </w:rPr>
        <w:t xml:space="preserve"> </w:t>
      </w:r>
    </w:p>
    <w:p w14:paraId="4E4FB09C" w14:textId="77777777" w:rsidR="0075569C" w:rsidRPr="00101156" w:rsidRDefault="0075569C" w:rsidP="0075569C">
      <w:pPr>
        <w:spacing w:line="257" w:lineRule="auto"/>
        <w:jc w:val="both"/>
      </w:pPr>
      <w:r w:rsidRPr="00101156">
        <w:rPr>
          <w:b/>
          <w:bCs/>
          <w:smallCaps/>
          <w:sz w:val="24"/>
          <w:szCs w:val="24"/>
        </w:rPr>
        <w:t>Other Resources</w:t>
      </w:r>
    </w:p>
    <w:p w14:paraId="62371EF8" w14:textId="77777777" w:rsidR="0075569C" w:rsidRPr="00E42EB8" w:rsidRDefault="0075569C" w:rsidP="0075569C">
      <w:pPr>
        <w:spacing w:line="257" w:lineRule="auto"/>
        <w:jc w:val="both"/>
        <w:rPr>
          <w:sz w:val="12"/>
          <w:szCs w:val="12"/>
        </w:rPr>
      </w:pPr>
      <w:r w:rsidRPr="00E42EB8">
        <w:rPr>
          <w:b/>
          <w:bCs/>
          <w:smallCaps/>
          <w:sz w:val="16"/>
          <w:szCs w:val="16"/>
        </w:rPr>
        <w:t xml:space="preserve"> </w:t>
      </w:r>
    </w:p>
    <w:p w14:paraId="77AC092D" w14:textId="77777777" w:rsidR="0075569C" w:rsidRPr="00101156" w:rsidRDefault="0075569C" w:rsidP="0075569C">
      <w:pPr>
        <w:pStyle w:val="ListParagraph"/>
        <w:numPr>
          <w:ilvl w:val="0"/>
          <w:numId w:val="64"/>
        </w:numPr>
        <w:spacing w:line="257" w:lineRule="auto"/>
        <w:jc w:val="both"/>
        <w:rPr>
          <w:sz w:val="22"/>
          <w:szCs w:val="22"/>
        </w:rPr>
      </w:pPr>
      <w:r w:rsidRPr="00101156">
        <w:rPr>
          <w:sz w:val="22"/>
          <w:szCs w:val="22"/>
        </w:rPr>
        <w:t xml:space="preserve">Green Acres </w:t>
      </w:r>
      <w:r>
        <w:rPr>
          <w:sz w:val="22"/>
          <w:szCs w:val="22"/>
        </w:rPr>
        <w:t xml:space="preserve">&amp; OTPLA </w:t>
      </w:r>
      <w:r w:rsidRPr="00101156">
        <w:rPr>
          <w:sz w:val="22"/>
          <w:szCs w:val="22"/>
        </w:rPr>
        <w:t>Links</w:t>
      </w:r>
    </w:p>
    <w:p w14:paraId="1DE8F192" w14:textId="77777777" w:rsidR="0075569C" w:rsidRPr="00101156" w:rsidRDefault="0075569C" w:rsidP="0075569C">
      <w:pPr>
        <w:pStyle w:val="ListParagraph"/>
        <w:numPr>
          <w:ilvl w:val="1"/>
          <w:numId w:val="64"/>
        </w:numPr>
        <w:spacing w:line="257" w:lineRule="auto"/>
        <w:jc w:val="both"/>
        <w:rPr>
          <w:color w:val="0000FF"/>
          <w:sz w:val="22"/>
          <w:szCs w:val="22"/>
          <w:u w:val="single"/>
        </w:rPr>
      </w:pPr>
      <w:hyperlink r:id="rId139">
        <w:r w:rsidRPr="00101156">
          <w:rPr>
            <w:rStyle w:val="Hyperlink"/>
            <w:sz w:val="22"/>
            <w:szCs w:val="22"/>
          </w:rPr>
          <w:t>Green Acres</w:t>
        </w:r>
      </w:hyperlink>
    </w:p>
    <w:p w14:paraId="0C882903" w14:textId="77777777" w:rsidR="0075569C" w:rsidRPr="00101156" w:rsidRDefault="0075569C" w:rsidP="0075569C">
      <w:pPr>
        <w:pStyle w:val="ListParagraph"/>
        <w:numPr>
          <w:ilvl w:val="1"/>
          <w:numId w:val="64"/>
        </w:numPr>
        <w:spacing w:line="257" w:lineRule="auto"/>
        <w:jc w:val="both"/>
        <w:rPr>
          <w:color w:val="0000FF"/>
          <w:sz w:val="22"/>
          <w:szCs w:val="22"/>
          <w:u w:val="single"/>
        </w:rPr>
      </w:pPr>
      <w:hyperlink r:id="rId140">
        <w:r w:rsidRPr="00101156">
          <w:rPr>
            <w:rStyle w:val="Hyperlink"/>
            <w:sz w:val="22"/>
            <w:szCs w:val="22"/>
          </w:rPr>
          <w:t>Green Acres Regulations</w:t>
        </w:r>
      </w:hyperlink>
    </w:p>
    <w:p w14:paraId="5E9A09B1" w14:textId="77777777" w:rsidR="0075569C" w:rsidRPr="00101156" w:rsidRDefault="0075569C" w:rsidP="0075569C">
      <w:pPr>
        <w:pStyle w:val="ListParagraph"/>
        <w:numPr>
          <w:ilvl w:val="1"/>
          <w:numId w:val="64"/>
        </w:numPr>
        <w:spacing w:line="257" w:lineRule="auto"/>
        <w:jc w:val="both"/>
        <w:rPr>
          <w:sz w:val="22"/>
          <w:szCs w:val="22"/>
        </w:rPr>
      </w:pPr>
      <w:hyperlink r:id="rId141" w:anchor="green-acres-application-forms">
        <w:r w:rsidRPr="00101156">
          <w:rPr>
            <w:rStyle w:val="Hyperlink"/>
            <w:sz w:val="22"/>
            <w:szCs w:val="22"/>
          </w:rPr>
          <w:t>Application Forms</w:t>
        </w:r>
      </w:hyperlink>
      <w:r w:rsidRPr="00101156">
        <w:rPr>
          <w:sz w:val="22"/>
          <w:szCs w:val="22"/>
        </w:rPr>
        <w:t xml:space="preserve">  </w:t>
      </w:r>
    </w:p>
    <w:p w14:paraId="5672AE94" w14:textId="77777777" w:rsidR="0075569C" w:rsidRDefault="0075569C" w:rsidP="0075569C">
      <w:pPr>
        <w:pStyle w:val="ListParagraph"/>
        <w:numPr>
          <w:ilvl w:val="1"/>
          <w:numId w:val="64"/>
        </w:numPr>
        <w:spacing w:line="257" w:lineRule="auto"/>
        <w:jc w:val="both"/>
        <w:rPr>
          <w:sz w:val="22"/>
          <w:szCs w:val="22"/>
        </w:rPr>
      </w:pPr>
      <w:hyperlink r:id="rId142">
        <w:r w:rsidRPr="00101156">
          <w:rPr>
            <w:rStyle w:val="Hyperlink"/>
            <w:sz w:val="22"/>
            <w:szCs w:val="22"/>
          </w:rPr>
          <w:t>Contacts List</w:t>
        </w:r>
      </w:hyperlink>
      <w:r w:rsidRPr="00101156">
        <w:rPr>
          <w:sz w:val="22"/>
          <w:szCs w:val="22"/>
        </w:rPr>
        <w:t xml:space="preserve"> </w:t>
      </w:r>
    </w:p>
    <w:p w14:paraId="08A05775" w14:textId="77777777" w:rsidR="0075569C" w:rsidRPr="005279CB" w:rsidRDefault="0075569C" w:rsidP="0075569C">
      <w:pPr>
        <w:pStyle w:val="ListParagraph"/>
        <w:numPr>
          <w:ilvl w:val="1"/>
          <w:numId w:val="64"/>
        </w:numPr>
        <w:spacing w:line="256" w:lineRule="auto"/>
        <w:jc w:val="both"/>
        <w:rPr>
          <w:sz w:val="22"/>
          <w:szCs w:val="22"/>
        </w:rPr>
      </w:pPr>
      <w:hyperlink r:id="rId143" w:history="1">
        <w:r>
          <w:rPr>
            <w:rStyle w:val="Hyperlink"/>
            <w:sz w:val="22"/>
            <w:szCs w:val="22"/>
          </w:rPr>
          <w:t>Office of Transactions and Public Land Administration, Public Land Compliance Section</w:t>
        </w:r>
      </w:hyperlink>
    </w:p>
    <w:p w14:paraId="0A47E85E" w14:textId="77777777" w:rsidR="0075569C" w:rsidRPr="00101156" w:rsidRDefault="0075569C" w:rsidP="0075569C">
      <w:pPr>
        <w:pStyle w:val="ListParagraph"/>
        <w:numPr>
          <w:ilvl w:val="1"/>
          <w:numId w:val="64"/>
        </w:numPr>
        <w:spacing w:line="257" w:lineRule="auto"/>
        <w:jc w:val="both"/>
        <w:rPr>
          <w:sz w:val="22"/>
          <w:szCs w:val="22"/>
        </w:rPr>
      </w:pPr>
      <w:hyperlink r:id="rId144">
        <w:r w:rsidRPr="00101156">
          <w:rPr>
            <w:rStyle w:val="Hyperlink"/>
            <w:sz w:val="22"/>
            <w:szCs w:val="22"/>
          </w:rPr>
          <w:t>Recreation and Open Space Inventory (ROSI) Form</w:t>
        </w:r>
      </w:hyperlink>
      <w:r w:rsidRPr="00101156">
        <w:rPr>
          <w:sz w:val="22"/>
          <w:szCs w:val="22"/>
        </w:rPr>
        <w:t xml:space="preserve"> </w:t>
      </w:r>
    </w:p>
    <w:p w14:paraId="03AA0EDB" w14:textId="77777777" w:rsidR="0075569C" w:rsidRDefault="0075569C" w:rsidP="0075569C">
      <w:pPr>
        <w:spacing w:line="257" w:lineRule="auto"/>
        <w:jc w:val="both"/>
        <w:rPr>
          <w:b/>
          <w:bCs/>
          <w:smallCaps/>
          <w:sz w:val="24"/>
          <w:szCs w:val="24"/>
        </w:rPr>
      </w:pPr>
      <w:r w:rsidRPr="4DCB3C9C">
        <w:rPr>
          <w:b/>
          <w:bCs/>
          <w:smallCaps/>
          <w:sz w:val="24"/>
          <w:szCs w:val="24"/>
        </w:rPr>
        <w:t xml:space="preserve"> </w:t>
      </w:r>
    </w:p>
    <w:p w14:paraId="2E089D95" w14:textId="77777777" w:rsidR="0075569C" w:rsidRPr="00101156" w:rsidRDefault="0075569C" w:rsidP="0075569C">
      <w:pPr>
        <w:pStyle w:val="ListParagraph"/>
        <w:numPr>
          <w:ilvl w:val="0"/>
          <w:numId w:val="63"/>
        </w:numPr>
        <w:jc w:val="both"/>
        <w:rPr>
          <w:sz w:val="22"/>
          <w:szCs w:val="22"/>
        </w:rPr>
      </w:pPr>
      <w:r w:rsidRPr="00101156">
        <w:rPr>
          <w:sz w:val="22"/>
          <w:szCs w:val="22"/>
        </w:rPr>
        <w:t>Public Engagement in Park Planning Resources</w:t>
      </w:r>
    </w:p>
    <w:p w14:paraId="1B92358C" w14:textId="77777777" w:rsidR="0075569C" w:rsidRPr="00101156" w:rsidRDefault="0075569C" w:rsidP="0075569C">
      <w:pPr>
        <w:pStyle w:val="ListParagraph"/>
        <w:numPr>
          <w:ilvl w:val="1"/>
          <w:numId w:val="63"/>
        </w:numPr>
        <w:jc w:val="both"/>
        <w:rPr>
          <w:color w:val="0000FF"/>
          <w:sz w:val="22"/>
          <w:szCs w:val="22"/>
          <w:u w:val="single"/>
        </w:rPr>
      </w:pPr>
      <w:hyperlink r:id="rId145">
        <w:r w:rsidRPr="00101156">
          <w:rPr>
            <w:rStyle w:val="Hyperlink"/>
            <w:sz w:val="22"/>
            <w:szCs w:val="22"/>
          </w:rPr>
          <w:t>Community Engagement Resource Guide (NRPA)</w:t>
        </w:r>
      </w:hyperlink>
    </w:p>
    <w:p w14:paraId="531CFC39" w14:textId="77777777" w:rsidR="0075569C" w:rsidRDefault="0075569C" w:rsidP="0075569C">
      <w:pPr>
        <w:pStyle w:val="ListParagraph"/>
        <w:numPr>
          <w:ilvl w:val="1"/>
          <w:numId w:val="63"/>
        </w:numPr>
        <w:jc w:val="both"/>
        <w:rPr>
          <w:sz w:val="22"/>
          <w:szCs w:val="22"/>
        </w:rPr>
      </w:pPr>
      <w:hyperlink r:id="rId146" w:history="1">
        <w:r w:rsidRPr="00443E1E">
          <w:rPr>
            <w:rStyle w:val="Hyperlink"/>
            <w:sz w:val="22"/>
            <w:szCs w:val="22"/>
          </w:rPr>
          <w:t>Designing Parks Using Community-Based Planning</w:t>
        </w:r>
      </w:hyperlink>
      <w:r>
        <w:rPr>
          <w:sz w:val="22"/>
          <w:szCs w:val="22"/>
        </w:rPr>
        <w:t xml:space="preserve"> (California State Parks)</w:t>
      </w:r>
    </w:p>
    <w:p w14:paraId="1A04F1AC" w14:textId="73F137A5" w:rsidR="0075569C" w:rsidRDefault="0075569C" w:rsidP="0075569C">
      <w:pPr>
        <w:pStyle w:val="ListParagraph"/>
        <w:numPr>
          <w:ilvl w:val="1"/>
          <w:numId w:val="63"/>
        </w:numPr>
        <w:jc w:val="both"/>
        <w:rPr>
          <w:sz w:val="22"/>
          <w:szCs w:val="22"/>
        </w:rPr>
      </w:pPr>
      <w:hyperlink r:id="rId147" w:history="1">
        <w:r w:rsidRPr="3E76345A">
          <w:rPr>
            <w:rStyle w:val="Hyperlink"/>
            <w:sz w:val="22"/>
            <w:szCs w:val="22"/>
          </w:rPr>
          <w:t>Planning for Parks, Recreation, and Open Space in Your Community</w:t>
        </w:r>
      </w:hyperlink>
      <w:r w:rsidRPr="3E76345A">
        <w:rPr>
          <w:sz w:val="22"/>
          <w:szCs w:val="22"/>
        </w:rPr>
        <w:t xml:space="preserve"> (Washington State)</w:t>
      </w:r>
    </w:p>
    <w:p w14:paraId="4AB81A97" w14:textId="77777777" w:rsidR="0075569C" w:rsidRPr="00101156" w:rsidRDefault="0075569C" w:rsidP="0075569C">
      <w:pPr>
        <w:pStyle w:val="ListParagraph"/>
        <w:numPr>
          <w:ilvl w:val="1"/>
          <w:numId w:val="63"/>
        </w:numPr>
        <w:jc w:val="both"/>
        <w:rPr>
          <w:sz w:val="22"/>
          <w:szCs w:val="22"/>
        </w:rPr>
      </w:pPr>
      <w:r w:rsidRPr="3C8A1411">
        <w:rPr>
          <w:sz w:val="22"/>
          <w:szCs w:val="22"/>
        </w:rPr>
        <w:t xml:space="preserve">Examples of Park Planning Community Engagement Efforts: </w:t>
      </w:r>
    </w:p>
    <w:p w14:paraId="13E0FB29" w14:textId="77777777" w:rsidR="0075569C" w:rsidRPr="00101156" w:rsidRDefault="0075569C" w:rsidP="0075569C">
      <w:pPr>
        <w:pStyle w:val="ListParagraph"/>
        <w:numPr>
          <w:ilvl w:val="2"/>
          <w:numId w:val="63"/>
        </w:numPr>
        <w:jc w:val="both"/>
        <w:rPr>
          <w:color w:val="0000FF"/>
          <w:sz w:val="22"/>
          <w:szCs w:val="22"/>
          <w:u w:val="single"/>
        </w:rPr>
      </w:pPr>
      <w:hyperlink r:id="rId148">
        <w:r w:rsidRPr="00101156">
          <w:rPr>
            <w:rStyle w:val="Hyperlink"/>
            <w:sz w:val="22"/>
            <w:szCs w:val="22"/>
          </w:rPr>
          <w:t>Carver County, MN</w:t>
        </w:r>
      </w:hyperlink>
    </w:p>
    <w:p w14:paraId="39100160" w14:textId="77777777" w:rsidR="0075569C" w:rsidRPr="00101156" w:rsidRDefault="0075569C" w:rsidP="0075569C">
      <w:pPr>
        <w:pStyle w:val="ListParagraph"/>
        <w:numPr>
          <w:ilvl w:val="2"/>
          <w:numId w:val="63"/>
        </w:numPr>
        <w:jc w:val="both"/>
        <w:rPr>
          <w:color w:val="0000FF"/>
          <w:sz w:val="22"/>
          <w:szCs w:val="22"/>
          <w:u w:val="single"/>
        </w:rPr>
      </w:pPr>
      <w:hyperlink r:id="rId149">
        <w:r w:rsidRPr="00101156">
          <w:rPr>
            <w:rStyle w:val="Hyperlink"/>
            <w:sz w:val="22"/>
            <w:szCs w:val="22"/>
          </w:rPr>
          <w:t>Portland, OR</w:t>
        </w:r>
      </w:hyperlink>
    </w:p>
    <w:p w14:paraId="3611A388" w14:textId="77777777" w:rsidR="0075569C" w:rsidRPr="0075569C" w:rsidRDefault="0075569C" w:rsidP="0075569C">
      <w:pPr>
        <w:jc w:val="both"/>
        <w:rPr>
          <w:sz w:val="16"/>
          <w:szCs w:val="16"/>
        </w:rPr>
      </w:pPr>
      <w:r w:rsidRPr="0075569C">
        <w:rPr>
          <w:sz w:val="16"/>
          <w:szCs w:val="16"/>
        </w:rPr>
        <w:t xml:space="preserve"> </w:t>
      </w:r>
    </w:p>
    <w:p w14:paraId="5DBB6236" w14:textId="77777777" w:rsidR="0075569C" w:rsidRPr="00101156" w:rsidRDefault="0075569C" w:rsidP="0075569C">
      <w:pPr>
        <w:pStyle w:val="ListParagraph"/>
        <w:numPr>
          <w:ilvl w:val="0"/>
          <w:numId w:val="62"/>
        </w:numPr>
        <w:jc w:val="both"/>
        <w:rPr>
          <w:sz w:val="22"/>
          <w:szCs w:val="22"/>
        </w:rPr>
      </w:pPr>
      <w:r w:rsidRPr="00101156">
        <w:rPr>
          <w:sz w:val="22"/>
          <w:szCs w:val="22"/>
        </w:rPr>
        <w:t>Open Space and Recreation Facilities Mapping and Planning Resources</w:t>
      </w:r>
    </w:p>
    <w:p w14:paraId="78B3883B" w14:textId="5EFF4123" w:rsidR="0075569C" w:rsidRPr="00101156" w:rsidRDefault="0075569C" w:rsidP="0075569C">
      <w:pPr>
        <w:pStyle w:val="ListParagraph"/>
        <w:numPr>
          <w:ilvl w:val="1"/>
          <w:numId w:val="62"/>
        </w:numPr>
        <w:jc w:val="both"/>
      </w:pPr>
      <w:hyperlink r:id="rId150">
        <w:r w:rsidRPr="3C8A1411">
          <w:rPr>
            <w:rStyle w:val="Hyperlink"/>
            <w:smallCaps/>
            <w:sz w:val="22"/>
            <w:szCs w:val="22"/>
          </w:rPr>
          <w:t>SCORP</w:t>
        </w:r>
      </w:hyperlink>
      <w:r w:rsidR="199FC0C1" w:rsidRPr="3E76345A">
        <w:rPr>
          <w:smallCaps/>
          <w:sz w:val="22"/>
          <w:szCs w:val="22"/>
        </w:rPr>
        <w:t xml:space="preserve"> </w:t>
      </w:r>
      <w:r w:rsidR="199FC0C1" w:rsidRPr="3E76345A">
        <w:rPr>
          <w:sz w:val="22"/>
          <w:szCs w:val="22"/>
        </w:rPr>
        <w:t xml:space="preserve">(Outside, </w:t>
      </w:r>
      <w:proofErr w:type="gramStart"/>
      <w:r w:rsidR="199FC0C1" w:rsidRPr="3E76345A">
        <w:rPr>
          <w:sz w:val="22"/>
          <w:szCs w:val="22"/>
        </w:rPr>
        <w:t>Together</w:t>
      </w:r>
      <w:proofErr w:type="gramEnd"/>
      <w:r w:rsidR="199FC0C1" w:rsidRPr="3E76345A">
        <w:rPr>
          <w:sz w:val="22"/>
          <w:szCs w:val="22"/>
        </w:rPr>
        <w:t>!)</w:t>
      </w:r>
    </w:p>
    <w:p w14:paraId="7839A383" w14:textId="296B265C" w:rsidR="0075569C" w:rsidRPr="00101156" w:rsidRDefault="0075569C" w:rsidP="3E76345A">
      <w:pPr>
        <w:numPr>
          <w:ilvl w:val="1"/>
          <w:numId w:val="62"/>
        </w:numPr>
        <w:jc w:val="both"/>
        <w:rPr>
          <w:color w:val="0000FF"/>
          <w:sz w:val="22"/>
          <w:szCs w:val="22"/>
          <w:u w:val="single"/>
        </w:rPr>
      </w:pPr>
      <w:hyperlink r:id="rId151">
        <w:r w:rsidRPr="00101156">
          <w:rPr>
            <w:rStyle w:val="Hyperlink"/>
            <w:sz w:val="22"/>
            <w:szCs w:val="22"/>
          </w:rPr>
          <w:t>NJMAP / Conservation Blueprint</w:t>
        </w:r>
      </w:hyperlink>
    </w:p>
    <w:p w14:paraId="5642C409" w14:textId="77777777" w:rsidR="0075569C" w:rsidRPr="00101156" w:rsidRDefault="0075569C" w:rsidP="0075569C">
      <w:pPr>
        <w:pStyle w:val="ListParagraph"/>
        <w:numPr>
          <w:ilvl w:val="1"/>
          <w:numId w:val="62"/>
        </w:numPr>
        <w:jc w:val="both"/>
        <w:rPr>
          <w:color w:val="0000FF"/>
          <w:sz w:val="22"/>
          <w:szCs w:val="22"/>
          <w:u w:val="single"/>
        </w:rPr>
      </w:pPr>
      <w:hyperlink r:id="rId152">
        <w:r w:rsidRPr="00101156">
          <w:rPr>
            <w:rStyle w:val="Hyperlink"/>
            <w:sz w:val="22"/>
            <w:szCs w:val="22"/>
          </w:rPr>
          <w:t>NJ-</w:t>
        </w:r>
        <w:proofErr w:type="spellStart"/>
        <w:r w:rsidRPr="00101156">
          <w:rPr>
            <w:rStyle w:val="Hyperlink"/>
            <w:sz w:val="22"/>
            <w:szCs w:val="22"/>
          </w:rPr>
          <w:t>GeoWeb</w:t>
        </w:r>
        <w:proofErr w:type="spellEnd"/>
      </w:hyperlink>
    </w:p>
    <w:p w14:paraId="5A677964" w14:textId="77777777" w:rsidR="0075569C" w:rsidRPr="00101156" w:rsidRDefault="0075569C" w:rsidP="0075569C">
      <w:pPr>
        <w:pStyle w:val="ListParagraph"/>
        <w:numPr>
          <w:ilvl w:val="1"/>
          <w:numId w:val="62"/>
        </w:numPr>
        <w:jc w:val="both"/>
        <w:rPr>
          <w:color w:val="0000FF"/>
          <w:sz w:val="22"/>
          <w:szCs w:val="22"/>
          <w:u w:val="single"/>
        </w:rPr>
      </w:pPr>
      <w:hyperlink r:id="rId153">
        <w:r w:rsidRPr="00101156">
          <w:rPr>
            <w:rStyle w:val="Hyperlink"/>
            <w:sz w:val="22"/>
            <w:szCs w:val="22"/>
          </w:rPr>
          <w:t>NJ Community Asset Map</w:t>
        </w:r>
      </w:hyperlink>
    </w:p>
    <w:p w14:paraId="4EA8CF4A" w14:textId="77777777" w:rsidR="0075569C" w:rsidRPr="00101156" w:rsidRDefault="0075569C" w:rsidP="0075569C">
      <w:pPr>
        <w:pStyle w:val="ListParagraph"/>
        <w:numPr>
          <w:ilvl w:val="1"/>
          <w:numId w:val="62"/>
        </w:numPr>
        <w:jc w:val="both"/>
        <w:rPr>
          <w:color w:val="0000FF"/>
          <w:sz w:val="22"/>
          <w:szCs w:val="22"/>
          <w:u w:val="single"/>
        </w:rPr>
      </w:pPr>
      <w:hyperlink r:id="rId154">
        <w:r w:rsidRPr="4DCB3C9C">
          <w:rPr>
            <w:rStyle w:val="Hyperlink"/>
            <w:sz w:val="22"/>
            <w:szCs w:val="22"/>
          </w:rPr>
          <w:t>DEP-approved Public Access Plans</w:t>
        </w:r>
      </w:hyperlink>
    </w:p>
    <w:p w14:paraId="3D251B2E" w14:textId="77777777" w:rsidR="0075569C" w:rsidRDefault="0075569C" w:rsidP="0075569C">
      <w:pPr>
        <w:pStyle w:val="ListParagraph"/>
        <w:numPr>
          <w:ilvl w:val="1"/>
          <w:numId w:val="62"/>
        </w:numPr>
        <w:jc w:val="both"/>
      </w:pPr>
      <w:hyperlink r:id="rId155" w:history="1">
        <w:r w:rsidRPr="4DCB3C9C">
          <w:rPr>
            <w:rStyle w:val="Hyperlink"/>
            <w:sz w:val="22"/>
            <w:szCs w:val="22"/>
          </w:rPr>
          <w:t>Healthy Communities NJ</w:t>
        </w:r>
      </w:hyperlink>
    </w:p>
    <w:p w14:paraId="5390909F" w14:textId="77777777" w:rsidR="0075569C" w:rsidRPr="0075569C" w:rsidRDefault="0075569C" w:rsidP="0075569C">
      <w:pPr>
        <w:jc w:val="both"/>
        <w:rPr>
          <w:sz w:val="14"/>
          <w:szCs w:val="14"/>
        </w:rPr>
      </w:pPr>
      <w:r w:rsidRPr="0075569C">
        <w:rPr>
          <w:sz w:val="16"/>
          <w:szCs w:val="16"/>
        </w:rPr>
        <w:t xml:space="preserve"> </w:t>
      </w:r>
    </w:p>
    <w:p w14:paraId="6C090697" w14:textId="77777777" w:rsidR="0075569C" w:rsidRPr="00101156" w:rsidRDefault="0075569C" w:rsidP="0075569C">
      <w:pPr>
        <w:pStyle w:val="ListParagraph"/>
        <w:numPr>
          <w:ilvl w:val="0"/>
          <w:numId w:val="62"/>
        </w:numPr>
        <w:jc w:val="both"/>
        <w:rPr>
          <w:sz w:val="22"/>
          <w:szCs w:val="22"/>
        </w:rPr>
      </w:pPr>
      <w:r w:rsidRPr="00101156">
        <w:rPr>
          <w:sz w:val="22"/>
          <w:szCs w:val="22"/>
        </w:rPr>
        <w:t xml:space="preserve">Climate Mitigation and Resilience Resources </w:t>
      </w:r>
    </w:p>
    <w:p w14:paraId="314EBF19" w14:textId="77777777" w:rsidR="0075569C" w:rsidRPr="00101156" w:rsidRDefault="0075569C" w:rsidP="0075569C">
      <w:pPr>
        <w:pStyle w:val="ListParagraph"/>
        <w:numPr>
          <w:ilvl w:val="1"/>
          <w:numId w:val="62"/>
        </w:numPr>
        <w:jc w:val="both"/>
        <w:rPr>
          <w:color w:val="0000FF"/>
          <w:sz w:val="22"/>
          <w:szCs w:val="22"/>
          <w:u w:val="single"/>
        </w:rPr>
      </w:pPr>
      <w:hyperlink r:id="rId156">
        <w:r w:rsidRPr="00101156">
          <w:rPr>
            <w:rStyle w:val="Hyperlink"/>
            <w:sz w:val="22"/>
            <w:szCs w:val="22"/>
          </w:rPr>
          <w:t>DEP Climate Change Information</w:t>
        </w:r>
      </w:hyperlink>
    </w:p>
    <w:p w14:paraId="3505FFD1" w14:textId="77777777" w:rsidR="0075569C" w:rsidRPr="00101156" w:rsidRDefault="0075569C" w:rsidP="0075569C">
      <w:pPr>
        <w:pStyle w:val="ListParagraph"/>
        <w:numPr>
          <w:ilvl w:val="1"/>
          <w:numId w:val="62"/>
        </w:numPr>
        <w:jc w:val="both"/>
        <w:rPr>
          <w:color w:val="0000FF"/>
          <w:sz w:val="22"/>
          <w:szCs w:val="22"/>
          <w:u w:val="single"/>
        </w:rPr>
      </w:pPr>
      <w:hyperlink r:id="rId157">
        <w:r w:rsidRPr="3C8A1411">
          <w:rPr>
            <w:rStyle w:val="Hyperlink"/>
            <w:sz w:val="22"/>
            <w:szCs w:val="22"/>
          </w:rPr>
          <w:t>NJ Global Warming Response Act 80x50 Report</w:t>
        </w:r>
      </w:hyperlink>
    </w:p>
    <w:p w14:paraId="4233D7AE" w14:textId="77777777" w:rsidR="0075569C" w:rsidRPr="00101156" w:rsidRDefault="0075569C" w:rsidP="0075569C">
      <w:pPr>
        <w:pStyle w:val="ListParagraph"/>
        <w:numPr>
          <w:ilvl w:val="1"/>
          <w:numId w:val="62"/>
        </w:numPr>
        <w:jc w:val="both"/>
        <w:rPr>
          <w:color w:val="0000FF"/>
          <w:sz w:val="22"/>
          <w:szCs w:val="22"/>
          <w:u w:val="single"/>
        </w:rPr>
      </w:pPr>
      <w:hyperlink r:id="rId158">
        <w:r w:rsidRPr="00101156">
          <w:rPr>
            <w:rStyle w:val="Hyperlink"/>
            <w:sz w:val="22"/>
            <w:szCs w:val="22"/>
          </w:rPr>
          <w:t>New Jersey’s Flood Indicator Tool</w:t>
        </w:r>
      </w:hyperlink>
    </w:p>
    <w:p w14:paraId="59E6177C" w14:textId="77777777" w:rsidR="0075569C" w:rsidRPr="00101156" w:rsidRDefault="0075569C" w:rsidP="0075569C">
      <w:pPr>
        <w:pStyle w:val="ListParagraph"/>
        <w:numPr>
          <w:ilvl w:val="1"/>
          <w:numId w:val="62"/>
        </w:numPr>
        <w:jc w:val="both"/>
        <w:rPr>
          <w:color w:val="0000FF"/>
          <w:sz w:val="22"/>
          <w:szCs w:val="22"/>
          <w:u w:val="single"/>
        </w:rPr>
      </w:pPr>
      <w:hyperlink r:id="rId159">
        <w:r w:rsidRPr="00101156">
          <w:rPr>
            <w:rStyle w:val="Hyperlink"/>
            <w:sz w:val="22"/>
            <w:szCs w:val="22"/>
          </w:rPr>
          <w:t>Climate Friendly Parks</w:t>
        </w:r>
      </w:hyperlink>
    </w:p>
    <w:p w14:paraId="6B1FD1C0" w14:textId="77777777" w:rsidR="0075569C" w:rsidRPr="00101156" w:rsidRDefault="0075569C" w:rsidP="0075569C">
      <w:pPr>
        <w:pStyle w:val="ListParagraph"/>
        <w:numPr>
          <w:ilvl w:val="1"/>
          <w:numId w:val="62"/>
        </w:numPr>
        <w:jc w:val="both"/>
        <w:rPr>
          <w:color w:val="0000FF"/>
          <w:sz w:val="22"/>
          <w:szCs w:val="22"/>
          <w:u w:val="single"/>
        </w:rPr>
      </w:pPr>
      <w:hyperlink r:id="rId160">
        <w:r w:rsidRPr="00101156">
          <w:rPr>
            <w:rStyle w:val="Hyperlink"/>
            <w:sz w:val="22"/>
            <w:szCs w:val="22"/>
          </w:rPr>
          <w:t>US Green Building Council</w:t>
        </w:r>
      </w:hyperlink>
    </w:p>
    <w:p w14:paraId="3EBEAD8F" w14:textId="77777777" w:rsidR="0075569C" w:rsidRPr="0075569C" w:rsidRDefault="0075569C" w:rsidP="0075569C">
      <w:pPr>
        <w:jc w:val="both"/>
        <w:rPr>
          <w:sz w:val="16"/>
          <w:szCs w:val="16"/>
        </w:rPr>
      </w:pPr>
      <w:r w:rsidRPr="00101156">
        <w:rPr>
          <w:color w:val="0000FF"/>
          <w:sz w:val="22"/>
          <w:szCs w:val="22"/>
        </w:rPr>
        <w:t xml:space="preserve"> </w:t>
      </w:r>
    </w:p>
    <w:p w14:paraId="341515B3" w14:textId="77777777" w:rsidR="0075569C" w:rsidRPr="00101156" w:rsidRDefault="0075569C" w:rsidP="0075569C">
      <w:pPr>
        <w:pStyle w:val="ListParagraph"/>
        <w:numPr>
          <w:ilvl w:val="0"/>
          <w:numId w:val="63"/>
        </w:numPr>
        <w:jc w:val="both"/>
        <w:rPr>
          <w:sz w:val="22"/>
          <w:szCs w:val="22"/>
        </w:rPr>
      </w:pPr>
      <w:r w:rsidRPr="00101156">
        <w:rPr>
          <w:sz w:val="22"/>
          <w:szCs w:val="22"/>
        </w:rPr>
        <w:t>Environmental Justice Resources</w:t>
      </w:r>
    </w:p>
    <w:p w14:paraId="27EE4A32" w14:textId="77777777" w:rsidR="0075569C" w:rsidRPr="00101156" w:rsidRDefault="0075569C" w:rsidP="0075569C">
      <w:pPr>
        <w:pStyle w:val="ListParagraph"/>
        <w:numPr>
          <w:ilvl w:val="1"/>
          <w:numId w:val="63"/>
        </w:numPr>
        <w:jc w:val="both"/>
        <w:rPr>
          <w:sz w:val="22"/>
          <w:szCs w:val="22"/>
        </w:rPr>
      </w:pPr>
      <w:hyperlink r:id="rId161">
        <w:r w:rsidRPr="00101156">
          <w:rPr>
            <w:rStyle w:val="Hyperlink"/>
            <w:sz w:val="22"/>
            <w:szCs w:val="22"/>
          </w:rPr>
          <w:t>Office of Environmental Justice</w:t>
        </w:r>
      </w:hyperlink>
      <w:r w:rsidRPr="00101156">
        <w:rPr>
          <w:sz w:val="22"/>
          <w:szCs w:val="22"/>
        </w:rPr>
        <w:t xml:space="preserve"> </w:t>
      </w:r>
    </w:p>
    <w:p w14:paraId="7BA135A7" w14:textId="77777777" w:rsidR="0075569C" w:rsidRPr="00101156" w:rsidRDefault="0075569C" w:rsidP="0075569C">
      <w:pPr>
        <w:pStyle w:val="ListParagraph"/>
        <w:numPr>
          <w:ilvl w:val="1"/>
          <w:numId w:val="63"/>
        </w:numPr>
        <w:jc w:val="both"/>
        <w:rPr>
          <w:i/>
          <w:iCs/>
          <w:color w:val="0000FF"/>
          <w:sz w:val="22"/>
          <w:szCs w:val="22"/>
          <w:u w:val="single"/>
        </w:rPr>
      </w:pPr>
      <w:hyperlink r:id="rId162">
        <w:r w:rsidRPr="3C8A1411">
          <w:rPr>
            <w:rStyle w:val="Hyperlink"/>
            <w:i/>
            <w:iCs/>
            <w:sz w:val="22"/>
            <w:szCs w:val="22"/>
          </w:rPr>
          <w:t>Furthering the Promise</w:t>
        </w:r>
      </w:hyperlink>
    </w:p>
    <w:p w14:paraId="72945189" w14:textId="77777777" w:rsidR="0075569C" w:rsidRPr="00101156" w:rsidRDefault="0075569C" w:rsidP="0075569C">
      <w:pPr>
        <w:pStyle w:val="ListParagraph"/>
        <w:numPr>
          <w:ilvl w:val="1"/>
          <w:numId w:val="63"/>
        </w:numPr>
        <w:jc w:val="both"/>
        <w:rPr>
          <w:color w:val="0000FF"/>
          <w:sz w:val="22"/>
          <w:szCs w:val="22"/>
          <w:u w:val="single"/>
        </w:rPr>
      </w:pPr>
      <w:hyperlink r:id="rId163">
        <w:r w:rsidRPr="00101156">
          <w:rPr>
            <w:rStyle w:val="Hyperlink"/>
            <w:sz w:val="22"/>
            <w:szCs w:val="22"/>
          </w:rPr>
          <w:t>EJMAP</w:t>
        </w:r>
      </w:hyperlink>
    </w:p>
    <w:p w14:paraId="3F08D700" w14:textId="77777777" w:rsidR="0075569C" w:rsidRPr="0075569C" w:rsidRDefault="0075569C" w:rsidP="0075569C">
      <w:pPr>
        <w:jc w:val="both"/>
        <w:rPr>
          <w:sz w:val="16"/>
          <w:szCs w:val="16"/>
        </w:rPr>
      </w:pPr>
      <w:r w:rsidRPr="0075569C">
        <w:rPr>
          <w:sz w:val="16"/>
          <w:szCs w:val="16"/>
        </w:rPr>
        <w:t xml:space="preserve"> </w:t>
      </w:r>
    </w:p>
    <w:p w14:paraId="512CF9EF" w14:textId="77777777" w:rsidR="0075569C" w:rsidRPr="00101156" w:rsidRDefault="0075569C" w:rsidP="0075569C">
      <w:pPr>
        <w:pStyle w:val="ListParagraph"/>
        <w:numPr>
          <w:ilvl w:val="0"/>
          <w:numId w:val="61"/>
        </w:numPr>
        <w:jc w:val="both"/>
        <w:rPr>
          <w:sz w:val="22"/>
          <w:szCs w:val="22"/>
        </w:rPr>
      </w:pPr>
      <w:r w:rsidRPr="00101156">
        <w:rPr>
          <w:sz w:val="22"/>
          <w:szCs w:val="22"/>
        </w:rPr>
        <w:t>Historic Preservation Resources</w:t>
      </w:r>
    </w:p>
    <w:p w14:paraId="457D24FC" w14:textId="77777777" w:rsidR="0075569C" w:rsidRPr="00101156" w:rsidRDefault="0075569C" w:rsidP="0075569C">
      <w:pPr>
        <w:pStyle w:val="ListParagraph"/>
        <w:numPr>
          <w:ilvl w:val="1"/>
          <w:numId w:val="61"/>
        </w:numPr>
        <w:jc w:val="both"/>
        <w:rPr>
          <w:color w:val="0000FF"/>
          <w:sz w:val="22"/>
          <w:szCs w:val="22"/>
          <w:u w:val="single"/>
        </w:rPr>
      </w:pPr>
      <w:hyperlink r:id="rId164">
        <w:r w:rsidRPr="00101156">
          <w:rPr>
            <w:rStyle w:val="Hyperlink"/>
            <w:sz w:val="22"/>
            <w:szCs w:val="22"/>
          </w:rPr>
          <w:t>NJ State Historic Preservation Office</w:t>
        </w:r>
      </w:hyperlink>
    </w:p>
    <w:p w14:paraId="6D00A53F" w14:textId="77777777" w:rsidR="0075569C" w:rsidRPr="00101156" w:rsidRDefault="0075569C" w:rsidP="0075569C">
      <w:pPr>
        <w:pStyle w:val="ListParagraph"/>
        <w:numPr>
          <w:ilvl w:val="1"/>
          <w:numId w:val="61"/>
        </w:numPr>
        <w:jc w:val="both"/>
        <w:rPr>
          <w:color w:val="0000FF"/>
          <w:sz w:val="22"/>
          <w:szCs w:val="22"/>
          <w:u w:val="single"/>
        </w:rPr>
      </w:pPr>
      <w:hyperlink r:id="rId165">
        <w:r w:rsidRPr="00101156">
          <w:rPr>
            <w:rStyle w:val="Hyperlink"/>
            <w:sz w:val="22"/>
            <w:szCs w:val="22"/>
          </w:rPr>
          <w:t>New Jersey Comprehensive Statewide Historic Preservation Plan</w:t>
        </w:r>
      </w:hyperlink>
    </w:p>
    <w:p w14:paraId="4CD04996" w14:textId="77777777" w:rsidR="0075569C" w:rsidRPr="00101156" w:rsidRDefault="0075569C" w:rsidP="0075569C">
      <w:pPr>
        <w:pStyle w:val="ListParagraph"/>
        <w:numPr>
          <w:ilvl w:val="1"/>
          <w:numId w:val="61"/>
        </w:numPr>
        <w:jc w:val="both"/>
        <w:rPr>
          <w:sz w:val="22"/>
          <w:szCs w:val="22"/>
        </w:rPr>
      </w:pPr>
      <w:hyperlink r:id="rId166">
        <w:r w:rsidRPr="00101156">
          <w:rPr>
            <w:rStyle w:val="Hyperlink"/>
            <w:sz w:val="22"/>
            <w:szCs w:val="22"/>
          </w:rPr>
          <w:t>LUCY Online Map Viewer</w:t>
        </w:r>
      </w:hyperlink>
      <w:r w:rsidRPr="00101156">
        <w:rPr>
          <w:sz w:val="22"/>
          <w:szCs w:val="22"/>
        </w:rPr>
        <w:t xml:space="preserve"> </w:t>
      </w:r>
    </w:p>
    <w:p w14:paraId="6DA3E850" w14:textId="41C342E9" w:rsidR="0075569C" w:rsidRPr="00101156" w:rsidRDefault="0075569C" w:rsidP="0075569C">
      <w:pPr>
        <w:pStyle w:val="ListParagraph"/>
        <w:numPr>
          <w:ilvl w:val="1"/>
          <w:numId w:val="61"/>
        </w:numPr>
        <w:jc w:val="both"/>
        <w:rPr>
          <w:color w:val="0000FF"/>
          <w:sz w:val="22"/>
          <w:szCs w:val="22"/>
          <w:u w:val="single"/>
        </w:rPr>
      </w:pPr>
      <w:hyperlink r:id="rId167" w:history="1">
        <w:r w:rsidRPr="54C8708A">
          <w:rPr>
            <w:rStyle w:val="Hyperlink"/>
            <w:sz w:val="22"/>
            <w:szCs w:val="22"/>
          </w:rPr>
          <w:t>LUCY User Guide</w:t>
        </w:r>
      </w:hyperlink>
    </w:p>
    <w:p w14:paraId="441449B0" w14:textId="77777777" w:rsidR="0075569C" w:rsidRPr="00101156" w:rsidRDefault="0075569C" w:rsidP="0075569C">
      <w:pPr>
        <w:pStyle w:val="ListParagraph"/>
        <w:numPr>
          <w:ilvl w:val="1"/>
          <w:numId w:val="61"/>
        </w:numPr>
        <w:jc w:val="both"/>
        <w:rPr>
          <w:sz w:val="22"/>
          <w:szCs w:val="22"/>
        </w:rPr>
      </w:pPr>
      <w:hyperlink r:id="rId168">
        <w:r w:rsidRPr="00101156">
          <w:rPr>
            <w:rStyle w:val="Hyperlink"/>
            <w:sz w:val="22"/>
            <w:szCs w:val="22"/>
          </w:rPr>
          <w:t xml:space="preserve"> New Jersey and National Registers of Historic Places</w:t>
        </w:r>
      </w:hyperlink>
      <w:r w:rsidRPr="00101156">
        <w:rPr>
          <w:sz w:val="22"/>
          <w:szCs w:val="22"/>
        </w:rPr>
        <w:t xml:space="preserve"> </w:t>
      </w:r>
    </w:p>
    <w:p w14:paraId="595BABE5" w14:textId="77777777" w:rsidR="0075569C" w:rsidRPr="00101156" w:rsidRDefault="0075569C" w:rsidP="0075569C">
      <w:pPr>
        <w:pStyle w:val="ListParagraph"/>
        <w:numPr>
          <w:ilvl w:val="1"/>
          <w:numId w:val="61"/>
        </w:numPr>
        <w:jc w:val="both"/>
        <w:rPr>
          <w:sz w:val="22"/>
          <w:szCs w:val="22"/>
        </w:rPr>
      </w:pPr>
      <w:hyperlink r:id="rId169" w:anchor=":~:text=Standards%20for%20Rehabilitation-,The%20Secretary%20of%20the%20Interior's%20Standards%20for%20the%20Treatment%20of,Grants%E2%80%93in%E2%80%93Aid%20programs">
        <w:r w:rsidRPr="00101156">
          <w:rPr>
            <w:rStyle w:val="Hyperlink"/>
            <w:sz w:val="22"/>
            <w:szCs w:val="22"/>
          </w:rPr>
          <w:t>Secretary of the Interior's Standards for the Treatment of Historic Properties</w:t>
        </w:r>
      </w:hyperlink>
      <w:r w:rsidRPr="00101156">
        <w:rPr>
          <w:sz w:val="22"/>
          <w:szCs w:val="22"/>
        </w:rPr>
        <w:t xml:space="preserve"> </w:t>
      </w:r>
    </w:p>
    <w:p w14:paraId="2CDE4A8E" w14:textId="77777777" w:rsidR="0075569C" w:rsidRPr="00101156" w:rsidRDefault="0075569C" w:rsidP="0075569C">
      <w:pPr>
        <w:pStyle w:val="ListParagraph"/>
        <w:numPr>
          <w:ilvl w:val="1"/>
          <w:numId w:val="61"/>
        </w:numPr>
        <w:jc w:val="both"/>
        <w:rPr>
          <w:sz w:val="22"/>
          <w:szCs w:val="22"/>
        </w:rPr>
      </w:pPr>
      <w:hyperlink r:id="rId170">
        <w:r w:rsidRPr="00101156">
          <w:rPr>
            <w:rStyle w:val="Hyperlink"/>
            <w:sz w:val="22"/>
            <w:szCs w:val="22"/>
          </w:rPr>
          <w:t>Secretary of the Interior's Guidelines for the Treatment of Cultural Landscapes</w:t>
        </w:r>
      </w:hyperlink>
      <w:r w:rsidRPr="00101156">
        <w:rPr>
          <w:sz w:val="22"/>
          <w:szCs w:val="22"/>
        </w:rPr>
        <w:t xml:space="preserve"> </w:t>
      </w:r>
    </w:p>
    <w:p w14:paraId="66DF05AC" w14:textId="77777777" w:rsidR="0075569C" w:rsidRPr="0075569C" w:rsidRDefault="0075569C" w:rsidP="0075569C">
      <w:pPr>
        <w:jc w:val="both"/>
        <w:rPr>
          <w:sz w:val="14"/>
          <w:szCs w:val="14"/>
        </w:rPr>
      </w:pPr>
      <w:r w:rsidRPr="0075569C">
        <w:rPr>
          <w:sz w:val="16"/>
          <w:szCs w:val="16"/>
        </w:rPr>
        <w:t xml:space="preserve"> </w:t>
      </w:r>
    </w:p>
    <w:p w14:paraId="14E97A65" w14:textId="77777777" w:rsidR="0075569C" w:rsidRPr="00101156" w:rsidRDefault="0075569C" w:rsidP="0075569C">
      <w:pPr>
        <w:pStyle w:val="ListParagraph"/>
        <w:numPr>
          <w:ilvl w:val="0"/>
          <w:numId w:val="61"/>
        </w:numPr>
        <w:jc w:val="both"/>
        <w:rPr>
          <w:sz w:val="22"/>
          <w:szCs w:val="22"/>
        </w:rPr>
      </w:pPr>
      <w:r w:rsidRPr="00101156">
        <w:rPr>
          <w:sz w:val="22"/>
          <w:szCs w:val="22"/>
        </w:rPr>
        <w:t>Accessibility Resources</w:t>
      </w:r>
    </w:p>
    <w:p w14:paraId="5C091F2D" w14:textId="77777777" w:rsidR="0075569C" w:rsidRPr="00101156" w:rsidRDefault="0075569C" w:rsidP="0075569C">
      <w:pPr>
        <w:pStyle w:val="ListParagraph"/>
        <w:numPr>
          <w:ilvl w:val="1"/>
          <w:numId w:val="61"/>
        </w:numPr>
        <w:jc w:val="both"/>
        <w:rPr>
          <w:color w:val="0000FF"/>
          <w:sz w:val="22"/>
          <w:szCs w:val="22"/>
          <w:u w:val="single"/>
        </w:rPr>
      </w:pPr>
      <w:hyperlink r:id="rId171" w:anchor=":~:text=The%20Americans%20with%20Disabilities%20Act,local%20government'%20programs%20and%20services">
        <w:r w:rsidRPr="00101156">
          <w:rPr>
            <w:rStyle w:val="Hyperlink"/>
            <w:sz w:val="22"/>
            <w:szCs w:val="22"/>
          </w:rPr>
          <w:t>Americans with Disabilities Act</w:t>
        </w:r>
      </w:hyperlink>
    </w:p>
    <w:p w14:paraId="64FDDACF" w14:textId="77777777" w:rsidR="0075569C" w:rsidRPr="00101156" w:rsidRDefault="0075569C" w:rsidP="0075569C">
      <w:pPr>
        <w:pStyle w:val="ListParagraph"/>
        <w:numPr>
          <w:ilvl w:val="1"/>
          <w:numId w:val="61"/>
        </w:numPr>
        <w:jc w:val="both"/>
        <w:rPr>
          <w:color w:val="0000FF"/>
          <w:sz w:val="22"/>
          <w:szCs w:val="22"/>
          <w:u w:val="single"/>
        </w:rPr>
      </w:pPr>
      <w:hyperlink r:id="rId172">
        <w:r w:rsidRPr="00101156">
          <w:rPr>
            <w:rStyle w:val="Hyperlink"/>
            <w:sz w:val="22"/>
            <w:szCs w:val="22"/>
          </w:rPr>
          <w:t>NJ Division of Disability Services</w:t>
        </w:r>
      </w:hyperlink>
      <w:r w:rsidRPr="00101156">
        <w:rPr>
          <w:color w:val="0000FF"/>
          <w:sz w:val="22"/>
          <w:szCs w:val="22"/>
          <w:u w:val="single"/>
        </w:rPr>
        <w:t xml:space="preserve"> </w:t>
      </w:r>
    </w:p>
    <w:p w14:paraId="79C032C1" w14:textId="77777777" w:rsidR="0075569C" w:rsidRPr="00101156" w:rsidRDefault="0075569C" w:rsidP="0075569C">
      <w:pPr>
        <w:pStyle w:val="ListParagraph"/>
        <w:numPr>
          <w:ilvl w:val="1"/>
          <w:numId w:val="61"/>
        </w:numPr>
        <w:jc w:val="both"/>
        <w:rPr>
          <w:sz w:val="22"/>
          <w:szCs w:val="22"/>
        </w:rPr>
      </w:pPr>
      <w:hyperlink r:id="rId173">
        <w:r w:rsidRPr="00101156">
          <w:rPr>
            <w:rStyle w:val="Hyperlink"/>
            <w:sz w:val="22"/>
            <w:szCs w:val="22"/>
          </w:rPr>
          <w:t>New Jersey Barrier Free Subcode</w:t>
        </w:r>
      </w:hyperlink>
      <w:r w:rsidRPr="00101156">
        <w:rPr>
          <w:sz w:val="22"/>
          <w:szCs w:val="22"/>
        </w:rPr>
        <w:t xml:space="preserve"> (Recreation: Sections </w:t>
      </w:r>
      <w:r w:rsidRPr="00101156">
        <w:rPr>
          <w:color w:val="222222"/>
          <w:sz w:val="22"/>
          <w:szCs w:val="22"/>
        </w:rPr>
        <w:t>5:23-7.16</w:t>
      </w:r>
      <w:r w:rsidRPr="00101156">
        <w:rPr>
          <w:sz w:val="22"/>
          <w:szCs w:val="22"/>
        </w:rPr>
        <w:t xml:space="preserve"> to 5.23-7.32)</w:t>
      </w:r>
    </w:p>
    <w:p w14:paraId="5D68041B" w14:textId="77777777" w:rsidR="0075569C" w:rsidRPr="00101156" w:rsidRDefault="0075569C" w:rsidP="0075569C">
      <w:pPr>
        <w:pStyle w:val="ListParagraph"/>
        <w:numPr>
          <w:ilvl w:val="1"/>
          <w:numId w:val="61"/>
        </w:numPr>
        <w:jc w:val="both"/>
        <w:rPr>
          <w:color w:val="0000FF"/>
          <w:sz w:val="22"/>
          <w:szCs w:val="22"/>
          <w:u w:val="single"/>
        </w:rPr>
      </w:pPr>
      <w:hyperlink r:id="rId174">
        <w:r w:rsidRPr="00101156">
          <w:rPr>
            <w:rStyle w:val="Hyperlink"/>
            <w:sz w:val="22"/>
            <w:szCs w:val="22"/>
          </w:rPr>
          <w:t>DCA Rules for Completely Inclusive Playgrounds</w:t>
        </w:r>
      </w:hyperlink>
    </w:p>
    <w:p w14:paraId="7A727285" w14:textId="77777777" w:rsidR="0075569C" w:rsidRPr="00101156" w:rsidRDefault="0075569C" w:rsidP="0075569C">
      <w:pPr>
        <w:pStyle w:val="ListParagraph"/>
        <w:numPr>
          <w:ilvl w:val="1"/>
          <w:numId w:val="60"/>
        </w:numPr>
        <w:jc w:val="both"/>
        <w:rPr>
          <w:color w:val="0000FF"/>
          <w:sz w:val="22"/>
          <w:szCs w:val="22"/>
        </w:rPr>
      </w:pPr>
      <w:r w:rsidRPr="4DCB3C9C">
        <w:rPr>
          <w:sz w:val="22"/>
          <w:szCs w:val="22"/>
        </w:rPr>
        <w:t xml:space="preserve"> </w:t>
      </w:r>
      <w:hyperlink r:id="rId175" w:history="1">
        <w:r w:rsidRPr="4DCB3C9C">
          <w:rPr>
            <w:rStyle w:val="Hyperlink"/>
            <w:sz w:val="22"/>
            <w:szCs w:val="22"/>
          </w:rPr>
          <w:t>Disability Snapshots</w:t>
        </w:r>
      </w:hyperlink>
    </w:p>
    <w:p w14:paraId="13A05C0B" w14:textId="77777777" w:rsidR="0075569C" w:rsidRDefault="0075569C" w:rsidP="0075569C">
      <w:pPr>
        <w:pStyle w:val="ListParagraph"/>
        <w:numPr>
          <w:ilvl w:val="1"/>
          <w:numId w:val="60"/>
        </w:numPr>
        <w:jc w:val="both"/>
      </w:pPr>
      <w:hyperlink r:id="rId176">
        <w:r w:rsidRPr="4DCB3C9C">
          <w:rPr>
            <w:rStyle w:val="Hyperlink"/>
            <w:sz w:val="22"/>
            <w:szCs w:val="22"/>
          </w:rPr>
          <w:t>Rutgers State Policy Lab – Increased Access to Nature and Outdoor Recreation for People with Disabilities</w:t>
        </w:r>
      </w:hyperlink>
    </w:p>
    <w:p w14:paraId="09F7D210" w14:textId="77777777" w:rsidR="0075569C" w:rsidRPr="0075569C" w:rsidRDefault="0075569C" w:rsidP="0075569C">
      <w:pPr>
        <w:jc w:val="both"/>
        <w:rPr>
          <w:sz w:val="16"/>
          <w:szCs w:val="16"/>
        </w:rPr>
      </w:pPr>
    </w:p>
    <w:p w14:paraId="03426EE8" w14:textId="77777777" w:rsidR="0075569C" w:rsidRPr="00101156" w:rsidRDefault="0075569C" w:rsidP="0075569C">
      <w:pPr>
        <w:pStyle w:val="ListParagraph"/>
        <w:numPr>
          <w:ilvl w:val="0"/>
          <w:numId w:val="61"/>
        </w:numPr>
        <w:jc w:val="both"/>
        <w:rPr>
          <w:sz w:val="22"/>
          <w:szCs w:val="22"/>
        </w:rPr>
      </w:pPr>
      <w:r w:rsidRPr="00101156">
        <w:rPr>
          <w:sz w:val="22"/>
          <w:szCs w:val="22"/>
        </w:rPr>
        <w:t>Tree Resources</w:t>
      </w:r>
    </w:p>
    <w:p w14:paraId="26A56B83" w14:textId="77777777" w:rsidR="0075569C" w:rsidRPr="00101156" w:rsidRDefault="0075569C" w:rsidP="0075569C">
      <w:pPr>
        <w:pStyle w:val="ListParagraph"/>
        <w:numPr>
          <w:ilvl w:val="1"/>
          <w:numId w:val="61"/>
        </w:numPr>
        <w:jc w:val="both"/>
        <w:rPr>
          <w:color w:val="0000FF"/>
          <w:sz w:val="22"/>
          <w:szCs w:val="22"/>
          <w:u w:val="single"/>
        </w:rPr>
      </w:pPr>
      <w:hyperlink r:id="rId177">
        <w:r w:rsidRPr="00101156">
          <w:rPr>
            <w:rStyle w:val="Hyperlink"/>
            <w:sz w:val="22"/>
            <w:szCs w:val="22"/>
          </w:rPr>
          <w:t>New Jersey Urban &amp; Community Forestry Program</w:t>
        </w:r>
      </w:hyperlink>
    </w:p>
    <w:p w14:paraId="331A4108" w14:textId="77777777" w:rsidR="0075569C" w:rsidRPr="00101156" w:rsidRDefault="0075569C" w:rsidP="0075569C">
      <w:pPr>
        <w:pStyle w:val="ListParagraph"/>
        <w:numPr>
          <w:ilvl w:val="1"/>
          <w:numId w:val="61"/>
        </w:numPr>
        <w:jc w:val="both"/>
        <w:rPr>
          <w:color w:val="0000FF"/>
          <w:sz w:val="22"/>
          <w:szCs w:val="22"/>
          <w:u w:val="single"/>
        </w:rPr>
      </w:pPr>
      <w:hyperlink r:id="rId178">
        <w:r w:rsidRPr="00101156">
          <w:rPr>
            <w:rStyle w:val="Hyperlink"/>
            <w:sz w:val="22"/>
            <w:szCs w:val="22"/>
          </w:rPr>
          <w:t>NJ State Approved Foresters</w:t>
        </w:r>
      </w:hyperlink>
    </w:p>
    <w:p w14:paraId="113DA27B" w14:textId="77777777" w:rsidR="0075569C" w:rsidRPr="00101156" w:rsidRDefault="0075569C" w:rsidP="0075569C">
      <w:pPr>
        <w:pStyle w:val="ListParagraph"/>
        <w:numPr>
          <w:ilvl w:val="1"/>
          <w:numId w:val="61"/>
        </w:numPr>
        <w:jc w:val="both"/>
        <w:rPr>
          <w:sz w:val="22"/>
          <w:szCs w:val="22"/>
        </w:rPr>
      </w:pPr>
      <w:hyperlink r:id="rId179">
        <w:r w:rsidRPr="00101156">
          <w:rPr>
            <w:rStyle w:val="Hyperlink"/>
            <w:sz w:val="22"/>
            <w:szCs w:val="22"/>
          </w:rPr>
          <w:t>NJ Shade Tree Federation Information</w:t>
        </w:r>
      </w:hyperlink>
      <w:r w:rsidRPr="00101156">
        <w:rPr>
          <w:sz w:val="22"/>
          <w:szCs w:val="22"/>
        </w:rPr>
        <w:t xml:space="preserve"> </w:t>
      </w:r>
    </w:p>
    <w:p w14:paraId="048F029B" w14:textId="0FD0BE0A" w:rsidR="0075569C" w:rsidRPr="00101156" w:rsidRDefault="0075569C" w:rsidP="0075569C">
      <w:pPr>
        <w:pStyle w:val="ListParagraph"/>
        <w:numPr>
          <w:ilvl w:val="1"/>
          <w:numId w:val="61"/>
        </w:numPr>
        <w:jc w:val="both"/>
        <w:rPr>
          <w:sz w:val="22"/>
          <w:szCs w:val="22"/>
        </w:rPr>
      </w:pPr>
      <w:hyperlink r:id="rId180" w:history="1">
        <w:r w:rsidRPr="3E76345A">
          <w:rPr>
            <w:rStyle w:val="Hyperlink"/>
            <w:sz w:val="22"/>
            <w:szCs w:val="22"/>
          </w:rPr>
          <w:t>Sample list of NJ Native Trees</w:t>
        </w:r>
      </w:hyperlink>
      <w:r w:rsidRPr="3E76345A">
        <w:rPr>
          <w:sz w:val="22"/>
          <w:szCs w:val="22"/>
        </w:rPr>
        <w:t xml:space="preserve"> </w:t>
      </w:r>
    </w:p>
    <w:p w14:paraId="7D63B771" w14:textId="77777777" w:rsidR="0075569C" w:rsidRPr="00101156" w:rsidRDefault="0075569C" w:rsidP="0075569C">
      <w:pPr>
        <w:jc w:val="both"/>
      </w:pPr>
      <w:r w:rsidRPr="00101156">
        <w:rPr>
          <w:sz w:val="22"/>
          <w:szCs w:val="22"/>
        </w:rPr>
        <w:t xml:space="preserve">  </w:t>
      </w:r>
    </w:p>
    <w:p w14:paraId="758160A9" w14:textId="77777777" w:rsidR="0075569C" w:rsidRPr="00101156" w:rsidRDefault="0075569C" w:rsidP="0075569C">
      <w:pPr>
        <w:pStyle w:val="ListParagraph"/>
        <w:numPr>
          <w:ilvl w:val="0"/>
          <w:numId w:val="62"/>
        </w:numPr>
        <w:jc w:val="both"/>
        <w:rPr>
          <w:sz w:val="22"/>
          <w:szCs w:val="22"/>
        </w:rPr>
      </w:pPr>
      <w:r>
        <w:rPr>
          <w:sz w:val="22"/>
          <w:szCs w:val="22"/>
        </w:rPr>
        <w:t>Trail Resources</w:t>
      </w:r>
    </w:p>
    <w:p w14:paraId="7F6621E9" w14:textId="77777777" w:rsidR="0075569C" w:rsidRPr="002D24F4" w:rsidRDefault="0075569C" w:rsidP="0075569C">
      <w:pPr>
        <w:pStyle w:val="ListParagraph"/>
        <w:numPr>
          <w:ilvl w:val="1"/>
          <w:numId w:val="62"/>
        </w:numPr>
        <w:jc w:val="both"/>
        <w:rPr>
          <w:sz w:val="22"/>
          <w:szCs w:val="22"/>
        </w:rPr>
      </w:pPr>
      <w:hyperlink r:id="rId181" w:history="1">
        <w:r w:rsidRPr="00851571">
          <w:rPr>
            <w:rStyle w:val="Hyperlink"/>
            <w:sz w:val="22"/>
            <w:szCs w:val="22"/>
          </w:rPr>
          <w:t>NJ Trails Program</w:t>
        </w:r>
      </w:hyperlink>
      <w:r w:rsidRPr="4DCB3C9C">
        <w:rPr>
          <w:sz w:val="22"/>
          <w:szCs w:val="22"/>
        </w:rPr>
        <w:t xml:space="preserve"> </w:t>
      </w:r>
    </w:p>
    <w:p w14:paraId="0C2FE4DA" w14:textId="05860E1F" w:rsidR="0075569C" w:rsidRPr="001A311D" w:rsidRDefault="0075569C" w:rsidP="0075569C">
      <w:pPr>
        <w:pStyle w:val="ListParagraph"/>
        <w:numPr>
          <w:ilvl w:val="1"/>
          <w:numId w:val="62"/>
        </w:numPr>
        <w:jc w:val="both"/>
        <w:rPr>
          <w:sz w:val="22"/>
          <w:szCs w:val="22"/>
        </w:rPr>
      </w:pPr>
      <w:hyperlink r:id="rId182" w:history="1">
        <w:r w:rsidRPr="3E76345A">
          <w:rPr>
            <w:rStyle w:val="Hyperlink"/>
            <w:sz w:val="22"/>
            <w:szCs w:val="22"/>
          </w:rPr>
          <w:t>Trail Maintenance Costs per Mile</w:t>
        </w:r>
      </w:hyperlink>
      <w:r w:rsidRPr="3E76345A">
        <w:rPr>
          <w:sz w:val="22"/>
          <w:szCs w:val="22"/>
        </w:rPr>
        <w:t xml:space="preserve"> </w:t>
      </w:r>
    </w:p>
    <w:p w14:paraId="246B46C1" w14:textId="77777777" w:rsidR="0075569C" w:rsidRDefault="0075569C" w:rsidP="0075569C">
      <w:pPr>
        <w:pStyle w:val="ListParagraph"/>
        <w:jc w:val="both"/>
        <w:rPr>
          <w:sz w:val="22"/>
          <w:szCs w:val="22"/>
        </w:rPr>
      </w:pPr>
    </w:p>
    <w:p w14:paraId="42861F7F" w14:textId="77777777" w:rsidR="0075569C" w:rsidRPr="00101156" w:rsidRDefault="0075569C" w:rsidP="0075569C">
      <w:pPr>
        <w:pStyle w:val="ListParagraph"/>
        <w:numPr>
          <w:ilvl w:val="0"/>
          <w:numId w:val="62"/>
        </w:numPr>
        <w:jc w:val="both"/>
        <w:rPr>
          <w:sz w:val="22"/>
          <w:szCs w:val="22"/>
        </w:rPr>
      </w:pPr>
      <w:r>
        <w:rPr>
          <w:sz w:val="22"/>
          <w:szCs w:val="22"/>
        </w:rPr>
        <w:t>State of NJ Information on</w:t>
      </w:r>
      <w:r w:rsidRPr="00101156">
        <w:rPr>
          <w:sz w:val="22"/>
          <w:szCs w:val="22"/>
        </w:rPr>
        <w:t xml:space="preserve"> Synthetic Turf:</w:t>
      </w:r>
    </w:p>
    <w:p w14:paraId="2E732C9F" w14:textId="77777777" w:rsidR="0075569C" w:rsidRPr="001C4213" w:rsidRDefault="0075569C" w:rsidP="0075569C">
      <w:pPr>
        <w:pStyle w:val="ListParagraph"/>
        <w:numPr>
          <w:ilvl w:val="1"/>
          <w:numId w:val="62"/>
        </w:numPr>
        <w:jc w:val="both"/>
        <w:rPr>
          <w:rStyle w:val="Hyperlink"/>
          <w:color w:val="auto"/>
          <w:sz w:val="22"/>
          <w:szCs w:val="22"/>
          <w:u w:val="none"/>
        </w:rPr>
      </w:pPr>
      <w:hyperlink r:id="rId183" w:history="1">
        <w:r w:rsidRPr="006C37C7">
          <w:rPr>
            <w:rStyle w:val="Hyperlink"/>
            <w:sz w:val="22"/>
            <w:szCs w:val="22"/>
          </w:rPr>
          <w:t>NJDEP Division of Science &amp; Research Findings</w:t>
        </w:r>
      </w:hyperlink>
      <w:r w:rsidRPr="001C4213">
        <w:rPr>
          <w:rStyle w:val="Hyperlink"/>
          <w:color w:val="auto"/>
          <w:sz w:val="22"/>
          <w:szCs w:val="22"/>
          <w:u w:val="none"/>
        </w:rPr>
        <w:t xml:space="preserve"> </w:t>
      </w:r>
    </w:p>
    <w:p w14:paraId="13838F4E" w14:textId="77777777" w:rsidR="0075569C" w:rsidRPr="003C6C6C" w:rsidRDefault="0075569C" w:rsidP="0075569C">
      <w:pPr>
        <w:pStyle w:val="ListParagraph"/>
        <w:numPr>
          <w:ilvl w:val="1"/>
          <w:numId w:val="62"/>
        </w:numPr>
        <w:jc w:val="both"/>
        <w:rPr>
          <w:sz w:val="22"/>
          <w:szCs w:val="22"/>
        </w:rPr>
      </w:pPr>
      <w:hyperlink r:id="rId184" w:history="1">
        <w:r w:rsidRPr="006C37C7">
          <w:rPr>
            <w:rStyle w:val="Hyperlink"/>
            <w:sz w:val="22"/>
            <w:szCs w:val="22"/>
          </w:rPr>
          <w:t>NJDOH Artificial Turf Investigation</w:t>
        </w:r>
      </w:hyperlink>
    </w:p>
    <w:p w14:paraId="391D5803" w14:textId="77777777" w:rsidR="0075569C" w:rsidRPr="00101156" w:rsidRDefault="0075569C" w:rsidP="0075569C">
      <w:pPr>
        <w:ind w:firstLine="720"/>
        <w:jc w:val="both"/>
      </w:pPr>
      <w:r w:rsidRPr="00101156">
        <w:t xml:space="preserve"> </w:t>
      </w:r>
    </w:p>
    <w:p w14:paraId="35C6392B" w14:textId="77777777" w:rsidR="0075569C" w:rsidRPr="00101156" w:rsidRDefault="0075569C" w:rsidP="0075569C">
      <w:pPr>
        <w:pStyle w:val="ListParagraph"/>
        <w:numPr>
          <w:ilvl w:val="0"/>
          <w:numId w:val="62"/>
        </w:numPr>
        <w:jc w:val="both"/>
        <w:rPr>
          <w:sz w:val="22"/>
          <w:szCs w:val="22"/>
        </w:rPr>
      </w:pPr>
      <w:r w:rsidRPr="00101156">
        <w:rPr>
          <w:sz w:val="22"/>
          <w:szCs w:val="22"/>
        </w:rPr>
        <w:t>Resources for Contaminated Sites</w:t>
      </w:r>
    </w:p>
    <w:p w14:paraId="108BE471" w14:textId="77777777" w:rsidR="0075569C" w:rsidRPr="00101156" w:rsidRDefault="0075569C" w:rsidP="0075569C">
      <w:pPr>
        <w:pStyle w:val="ListParagraph"/>
        <w:numPr>
          <w:ilvl w:val="1"/>
          <w:numId w:val="62"/>
        </w:numPr>
        <w:jc w:val="both"/>
        <w:rPr>
          <w:color w:val="0000FF"/>
          <w:sz w:val="22"/>
          <w:szCs w:val="22"/>
          <w:u w:val="single"/>
        </w:rPr>
      </w:pPr>
      <w:hyperlink r:id="rId185">
        <w:r w:rsidRPr="00101156">
          <w:rPr>
            <w:rStyle w:val="Hyperlink"/>
            <w:sz w:val="22"/>
            <w:szCs w:val="22"/>
          </w:rPr>
          <w:t>DEP Office of Brownfields Reuse</w:t>
        </w:r>
      </w:hyperlink>
    </w:p>
    <w:p w14:paraId="61C770E8" w14:textId="77777777" w:rsidR="0075569C" w:rsidRPr="00101156" w:rsidRDefault="0075569C" w:rsidP="0075569C">
      <w:pPr>
        <w:pStyle w:val="ListParagraph"/>
        <w:numPr>
          <w:ilvl w:val="1"/>
          <w:numId w:val="62"/>
        </w:numPr>
        <w:jc w:val="both"/>
        <w:rPr>
          <w:sz w:val="22"/>
          <w:szCs w:val="22"/>
        </w:rPr>
      </w:pPr>
      <w:hyperlink r:id="rId186">
        <w:r w:rsidRPr="00101156">
          <w:rPr>
            <w:rStyle w:val="Hyperlink"/>
            <w:sz w:val="22"/>
            <w:szCs w:val="22"/>
          </w:rPr>
          <w:t>Hazardous Discharge Site Remediation Fund</w:t>
        </w:r>
      </w:hyperlink>
      <w:r w:rsidRPr="00101156">
        <w:rPr>
          <w:sz w:val="22"/>
          <w:szCs w:val="22"/>
        </w:rPr>
        <w:t xml:space="preserve"> (grants for site investigation and remediation)</w:t>
      </w:r>
    </w:p>
    <w:p w14:paraId="3B43546A" w14:textId="77777777" w:rsidR="0075569C" w:rsidRPr="00101156" w:rsidRDefault="0075569C" w:rsidP="0075569C">
      <w:pPr>
        <w:ind w:firstLine="720"/>
        <w:jc w:val="both"/>
      </w:pPr>
      <w:r w:rsidRPr="00101156">
        <w:t xml:space="preserve"> </w:t>
      </w:r>
    </w:p>
    <w:p w14:paraId="210A4213" w14:textId="77777777" w:rsidR="0075569C" w:rsidRPr="00101156" w:rsidRDefault="0075569C" w:rsidP="0075569C">
      <w:pPr>
        <w:pStyle w:val="ListParagraph"/>
        <w:numPr>
          <w:ilvl w:val="0"/>
          <w:numId w:val="62"/>
        </w:numPr>
        <w:jc w:val="both"/>
        <w:rPr>
          <w:sz w:val="22"/>
          <w:szCs w:val="22"/>
        </w:rPr>
      </w:pPr>
      <w:r w:rsidRPr="00101156">
        <w:rPr>
          <w:sz w:val="22"/>
          <w:szCs w:val="22"/>
        </w:rPr>
        <w:t>Public Contracts Information</w:t>
      </w:r>
    </w:p>
    <w:p w14:paraId="21958508" w14:textId="6AEBE78F" w:rsidR="0075569C" w:rsidRPr="00101156" w:rsidRDefault="00945FFE" w:rsidP="0075569C">
      <w:pPr>
        <w:pStyle w:val="ListParagraph"/>
        <w:numPr>
          <w:ilvl w:val="1"/>
          <w:numId w:val="62"/>
        </w:numPr>
        <w:jc w:val="both"/>
        <w:rPr>
          <w:color w:val="0000FF"/>
          <w:sz w:val="22"/>
          <w:szCs w:val="22"/>
          <w:u w:val="single"/>
        </w:rPr>
      </w:pPr>
      <w:hyperlink r:id="rId187" w:tgtFrame="_blank" w:history="1">
        <w:r w:rsidRPr="00945FFE">
          <w:rPr>
            <w:rStyle w:val="Hyperlink"/>
            <w:sz w:val="22"/>
            <w:szCs w:val="22"/>
          </w:rPr>
          <w:t>NJ Local Agency Procurement Laws</w:t>
        </w:r>
      </w:hyperlink>
      <w:r w:rsidRPr="00945FFE">
        <w:rPr>
          <w:color w:val="0000FF"/>
          <w:sz w:val="22"/>
          <w:szCs w:val="22"/>
          <w:u w:val="single"/>
        </w:rPr>
        <w:t> </w:t>
      </w:r>
    </w:p>
    <w:p w14:paraId="001D4B3E" w14:textId="77777777" w:rsidR="0075569C" w:rsidRPr="00101156" w:rsidRDefault="0075569C" w:rsidP="0075569C">
      <w:pPr>
        <w:pStyle w:val="ListParagraph"/>
        <w:numPr>
          <w:ilvl w:val="1"/>
          <w:numId w:val="62"/>
        </w:numPr>
        <w:jc w:val="both"/>
        <w:rPr>
          <w:sz w:val="22"/>
          <w:szCs w:val="22"/>
        </w:rPr>
      </w:pPr>
      <w:hyperlink r:id="rId188">
        <w:r w:rsidRPr="00101156">
          <w:rPr>
            <w:rStyle w:val="Hyperlink"/>
            <w:sz w:val="22"/>
            <w:szCs w:val="22"/>
          </w:rPr>
          <w:t>Local Public Contracts Law Contracting Thresholds</w:t>
        </w:r>
      </w:hyperlink>
      <w:r w:rsidRPr="00101156">
        <w:rPr>
          <w:sz w:val="22"/>
          <w:szCs w:val="22"/>
        </w:rPr>
        <w:t xml:space="preserve">  </w:t>
      </w:r>
    </w:p>
    <w:p w14:paraId="7EDC3A00" w14:textId="77777777" w:rsidR="0075569C" w:rsidRPr="00101156" w:rsidRDefault="0075569C" w:rsidP="0075569C">
      <w:pPr>
        <w:pStyle w:val="ListParagraph"/>
        <w:numPr>
          <w:ilvl w:val="1"/>
          <w:numId w:val="62"/>
        </w:numPr>
        <w:jc w:val="both"/>
        <w:rPr>
          <w:sz w:val="22"/>
          <w:szCs w:val="22"/>
        </w:rPr>
      </w:pPr>
      <w:hyperlink r:id="rId189">
        <w:r w:rsidRPr="00101156">
          <w:rPr>
            <w:rStyle w:val="Hyperlink"/>
            <w:sz w:val="22"/>
            <w:szCs w:val="22"/>
          </w:rPr>
          <w:t>Prevailing Wage Rates on Construction-Related Public Works Projects</w:t>
        </w:r>
      </w:hyperlink>
      <w:r w:rsidRPr="00101156">
        <w:rPr>
          <w:sz w:val="22"/>
          <w:szCs w:val="22"/>
        </w:rPr>
        <w:t xml:space="preserve"> </w:t>
      </w:r>
    </w:p>
    <w:p w14:paraId="61A9FFD8" w14:textId="77777777" w:rsidR="0075569C" w:rsidRPr="00101156" w:rsidRDefault="0075569C" w:rsidP="0075569C">
      <w:pPr>
        <w:jc w:val="both"/>
      </w:pPr>
      <w:r w:rsidRPr="00101156">
        <w:rPr>
          <w:sz w:val="22"/>
          <w:szCs w:val="22"/>
        </w:rPr>
        <w:t xml:space="preserve"> </w:t>
      </w:r>
    </w:p>
    <w:p w14:paraId="51C8F4A2" w14:textId="77777777" w:rsidR="0075569C" w:rsidRPr="00101156" w:rsidRDefault="0075569C" w:rsidP="0075569C">
      <w:pPr>
        <w:pStyle w:val="ListParagraph"/>
        <w:numPr>
          <w:ilvl w:val="0"/>
          <w:numId w:val="62"/>
        </w:numPr>
        <w:jc w:val="both"/>
        <w:rPr>
          <w:sz w:val="22"/>
          <w:szCs w:val="22"/>
        </w:rPr>
      </w:pPr>
      <w:r w:rsidRPr="00101156">
        <w:rPr>
          <w:sz w:val="22"/>
          <w:szCs w:val="22"/>
        </w:rPr>
        <w:t>Nonprofit Compliance Links</w:t>
      </w:r>
    </w:p>
    <w:p w14:paraId="255DCBA9" w14:textId="77777777" w:rsidR="0075569C" w:rsidRPr="00101156" w:rsidRDefault="0075569C" w:rsidP="0075569C">
      <w:pPr>
        <w:pStyle w:val="ListParagraph"/>
        <w:numPr>
          <w:ilvl w:val="1"/>
          <w:numId w:val="62"/>
        </w:numPr>
        <w:jc w:val="both"/>
        <w:rPr>
          <w:color w:val="0000FF"/>
          <w:sz w:val="22"/>
          <w:szCs w:val="22"/>
          <w:u w:val="single"/>
        </w:rPr>
      </w:pPr>
      <w:hyperlink r:id="rId190">
        <w:r w:rsidRPr="00101156">
          <w:rPr>
            <w:rStyle w:val="Hyperlink"/>
            <w:sz w:val="22"/>
            <w:szCs w:val="22"/>
          </w:rPr>
          <w:t>IRS Tax Exempt Organization Search</w:t>
        </w:r>
      </w:hyperlink>
    </w:p>
    <w:p w14:paraId="1A5ADFF3" w14:textId="77777777" w:rsidR="0075569C" w:rsidRPr="00101156" w:rsidRDefault="0075569C" w:rsidP="0075569C">
      <w:pPr>
        <w:pStyle w:val="ListParagraph"/>
        <w:numPr>
          <w:ilvl w:val="1"/>
          <w:numId w:val="62"/>
        </w:numPr>
        <w:jc w:val="both"/>
        <w:rPr>
          <w:color w:val="0000FF"/>
          <w:sz w:val="22"/>
          <w:szCs w:val="22"/>
          <w:u w:val="single"/>
        </w:rPr>
      </w:pPr>
      <w:hyperlink r:id="rId191">
        <w:r w:rsidRPr="00101156">
          <w:rPr>
            <w:rStyle w:val="Hyperlink"/>
            <w:sz w:val="22"/>
            <w:szCs w:val="22"/>
          </w:rPr>
          <w:t>NJ DCA Charities Search</w:t>
        </w:r>
      </w:hyperlink>
    </w:p>
    <w:p w14:paraId="77013B1F" w14:textId="7CC6E441" w:rsidR="2D0C4D22" w:rsidRDefault="2D0C4D22" w:rsidP="475C2401">
      <w:pPr>
        <w:jc w:val="both"/>
      </w:pPr>
      <w:r w:rsidRPr="475C2401">
        <w:rPr>
          <w:b/>
          <w:bCs/>
          <w:sz w:val="22"/>
          <w:szCs w:val="22"/>
        </w:rPr>
        <w:t xml:space="preserve"> </w:t>
      </w:r>
    </w:p>
    <w:p w14:paraId="3ECF64CC" w14:textId="5C476141" w:rsidR="004253A9" w:rsidRDefault="2D0C4D22" w:rsidP="000D3DA6">
      <w:pPr>
        <w:tabs>
          <w:tab w:val="left" w:pos="360"/>
        </w:tabs>
        <w:jc w:val="both"/>
      </w:pPr>
      <w:r w:rsidRPr="475C2401">
        <w:rPr>
          <w:sz w:val="22"/>
          <w:szCs w:val="22"/>
        </w:rPr>
        <w:t xml:space="preserve"> </w:t>
      </w:r>
    </w:p>
    <w:sectPr w:rsidR="004253A9" w:rsidSect="007800A5">
      <w:type w:val="continuous"/>
      <w:pgSz w:w="12240" w:h="15840"/>
      <w:pgMar w:top="450" w:right="1267" w:bottom="360" w:left="1282" w:header="720" w:footer="720" w:gutter="0"/>
      <w:pgBorders w:offsetFrom="page">
        <w:top w:val="thinThickMediumGap" w:sz="24" w:space="24" w:color="auto"/>
        <w:left w:val="thinThickMediumGap" w:sz="24" w:space="24" w:color="auto"/>
        <w:bottom w:val="thickThinMediumGap" w:sz="24" w:space="24" w:color="auto"/>
        <w:right w:val="thickThinMediumGap" w:sz="24" w:space="24" w:color="auto"/>
      </w:pgBorders>
      <w:pgNumType w:start="42"/>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7FC60E" w14:textId="77777777" w:rsidR="00837835" w:rsidRDefault="00837835">
      <w:r>
        <w:separator/>
      </w:r>
    </w:p>
  </w:endnote>
  <w:endnote w:type="continuationSeparator" w:id="0">
    <w:p w14:paraId="6BE582F5" w14:textId="77777777" w:rsidR="00837835" w:rsidRDefault="00837835">
      <w:r>
        <w:continuationSeparator/>
      </w:r>
    </w:p>
  </w:endnote>
  <w:endnote w:type="continuationNotice" w:id="1">
    <w:p w14:paraId="032AD3A0" w14:textId="77777777" w:rsidR="00837835" w:rsidRDefault="0083783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quot;Courier New&quot;">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928121" w14:textId="77777777" w:rsidR="00E174A5" w:rsidRDefault="00E174A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AB58C42" w14:textId="77777777" w:rsidR="00E174A5" w:rsidRDefault="00E174A5">
    <w:pPr>
      <w:pStyle w:val="Footer"/>
    </w:pPr>
  </w:p>
  <w:p w14:paraId="4EA9BA15" w14:textId="77777777" w:rsidR="00E174A5" w:rsidRDefault="00E174A5" w:rsidP="003D1990"/>
  <w:p w14:paraId="2CD0EEC0" w14:textId="77777777" w:rsidR="00E174A5" w:rsidRDefault="00E174A5" w:rsidP="00D60F4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536548" w14:textId="77777777" w:rsidR="00E174A5" w:rsidRDefault="00E174A5">
    <w:pPr>
      <w:pStyle w:val="Footer"/>
      <w:framePr w:wrap="around" w:vAnchor="text" w:hAnchor="margin" w:xAlign="center" w:y="1"/>
      <w:jc w:val="center"/>
      <w:rPr>
        <w:rStyle w:val="PageNumber"/>
      </w:rPr>
    </w:pPr>
  </w:p>
  <w:p w14:paraId="271AE1F2" w14:textId="77777777" w:rsidR="00E174A5" w:rsidRDefault="00E174A5">
    <w:pPr>
      <w:pStyle w:val="Footer"/>
      <w:framePr w:wrap="around" w:vAnchor="text" w:hAnchor="margin" w:xAlign="center" w:y="1"/>
      <w:rPr>
        <w:rStyle w:val="PageNumber"/>
      </w:rPr>
    </w:pPr>
  </w:p>
  <w:p w14:paraId="4AE5B7AF" w14:textId="24B1D977" w:rsidR="00E174A5" w:rsidRDefault="00E174A5" w:rsidP="00D60F4E">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230"/>
      <w:gridCol w:w="3230"/>
      <w:gridCol w:w="3230"/>
    </w:tblGrid>
    <w:tr w:rsidR="2080820D" w14:paraId="10E70E56" w14:textId="77777777" w:rsidTr="2080820D">
      <w:tc>
        <w:tcPr>
          <w:tcW w:w="3230" w:type="dxa"/>
        </w:tcPr>
        <w:p w14:paraId="6D644358" w14:textId="52F44A5F" w:rsidR="2080820D" w:rsidRDefault="2080820D" w:rsidP="2080820D">
          <w:pPr>
            <w:pStyle w:val="Header"/>
            <w:ind w:left="-115"/>
          </w:pPr>
        </w:p>
      </w:tc>
      <w:tc>
        <w:tcPr>
          <w:tcW w:w="3230" w:type="dxa"/>
        </w:tcPr>
        <w:p w14:paraId="09FBEEA4" w14:textId="2ECB005C" w:rsidR="2080820D" w:rsidRDefault="2080820D" w:rsidP="2080820D">
          <w:pPr>
            <w:pStyle w:val="Header"/>
            <w:jc w:val="center"/>
          </w:pPr>
        </w:p>
      </w:tc>
      <w:tc>
        <w:tcPr>
          <w:tcW w:w="3230" w:type="dxa"/>
        </w:tcPr>
        <w:p w14:paraId="23E22A5A" w14:textId="4C8D329F" w:rsidR="2080820D" w:rsidRDefault="2080820D" w:rsidP="2080820D">
          <w:pPr>
            <w:pStyle w:val="Header"/>
            <w:ind w:right="-115"/>
            <w:jc w:val="right"/>
          </w:pPr>
        </w:p>
      </w:tc>
    </w:tr>
  </w:tbl>
  <w:p w14:paraId="7F11D2D5" w14:textId="11AE1470" w:rsidR="2080820D" w:rsidRDefault="2080820D" w:rsidP="2080820D">
    <w:pPr>
      <w:pStyle w:val="Footer"/>
      <w:rPr>
        <w:szCs w:val="24"/>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37846295"/>
      <w:docPartObj>
        <w:docPartGallery w:val="Page Numbers (Bottom of Page)"/>
        <w:docPartUnique/>
      </w:docPartObj>
    </w:sdtPr>
    <w:sdtEndPr>
      <w:rPr>
        <w:noProof/>
      </w:rPr>
    </w:sdtEndPr>
    <w:sdtContent>
      <w:p w14:paraId="769FB98D" w14:textId="671F10CF" w:rsidR="00D960F5" w:rsidRDefault="00D960F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2F6D7CA" w14:textId="77777777" w:rsidR="00D960F5" w:rsidRDefault="00D960F5" w:rsidP="00D60F4E">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4D03AA" w14:textId="77777777" w:rsidR="00837835" w:rsidRDefault="00837835">
      <w:r>
        <w:separator/>
      </w:r>
    </w:p>
  </w:footnote>
  <w:footnote w:type="continuationSeparator" w:id="0">
    <w:p w14:paraId="39D0AD14" w14:textId="77777777" w:rsidR="00837835" w:rsidRDefault="00837835">
      <w:r>
        <w:continuationSeparator/>
      </w:r>
    </w:p>
  </w:footnote>
  <w:footnote w:type="continuationNotice" w:id="1">
    <w:p w14:paraId="52ECB838" w14:textId="77777777" w:rsidR="00837835" w:rsidRDefault="0083783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C86B8C" w14:textId="77777777" w:rsidR="00E174A5" w:rsidRDefault="00AB4FA3">
    <w:pPr>
      <w:pStyle w:val="Header"/>
    </w:pPr>
    <w:r>
      <w:rPr>
        <w:noProof/>
        <w:color w:val="2B579A"/>
        <w:shd w:val="clear" w:color="auto" w:fill="E6E6E6"/>
      </w:rPr>
      <w:pict w14:anchorId="2463E40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6" type="#_x0000_t136" style="position:absolute;margin-left:0;margin-top:0;width:131.85pt;height:52.7pt;rotation:315;z-index:-251658239;mso-wrap-edited:f;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p w14:paraId="778345A1" w14:textId="77777777" w:rsidR="00E174A5" w:rsidRDefault="00E174A5" w:rsidP="00D60F4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966B72" w14:textId="02637D70" w:rsidR="00E174A5" w:rsidRDefault="00E174A5">
    <w:pPr>
      <w:pStyle w:val="Header"/>
    </w:pPr>
  </w:p>
  <w:p w14:paraId="138BCB3D" w14:textId="77777777" w:rsidR="00E174A5" w:rsidRDefault="00E174A5" w:rsidP="00D60F4E"/>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CD0C16" w14:textId="77777777" w:rsidR="00E174A5" w:rsidRDefault="00AB4FA3">
    <w:pPr>
      <w:pStyle w:val="Header"/>
    </w:pPr>
    <w:r>
      <w:rPr>
        <w:noProof/>
        <w:color w:val="2B579A"/>
        <w:shd w:val="clear" w:color="auto" w:fill="E6E6E6"/>
      </w:rPr>
      <w:pict w14:anchorId="2D1D0AB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margin-left:0;margin-top:0;width:131.85pt;height:52.7pt;rotation:315;z-index:-251658240;mso-wrap-edited:f;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44489D" w14:textId="1DCEE378" w:rsidR="00D960F5" w:rsidRPr="007800A5" w:rsidRDefault="007800A5">
    <w:pPr>
      <w:pStyle w:val="Header"/>
      <w:rPr>
        <w:rStyle w:val="Hyperlink"/>
      </w:rPr>
    </w:pPr>
    <w:r>
      <w:fldChar w:fldCharType="begin"/>
    </w:r>
    <w:r>
      <w:instrText xml:space="preserve"> HYPERLINK  \l "TableofContents" </w:instrText>
    </w:r>
    <w:r>
      <w:fldChar w:fldCharType="separate"/>
    </w:r>
  </w:p>
  <w:p w14:paraId="66A27C36" w14:textId="1E3096A9" w:rsidR="00D960F5" w:rsidRDefault="00D960F5" w:rsidP="00D60F4E">
    <w:r w:rsidRPr="007800A5">
      <w:rPr>
        <w:rStyle w:val="Hyperlink"/>
      </w:rPr>
      <w:t>Back to Table of Contents</w:t>
    </w:r>
    <w:r w:rsidR="007800A5">
      <w:fldChar w:fldCharType="end"/>
    </w:r>
  </w:p>
</w:hdr>
</file>

<file path=word/intelligence2.xml><?xml version="1.0" encoding="utf-8"?>
<int2:intelligence xmlns:int2="http://schemas.microsoft.com/office/intelligence/2020/intelligence" xmlns:oel="http://schemas.microsoft.com/office/2019/extlst">
  <int2:observations>
    <int2:textHash int2:hashCode="WdR8RtAVHTr/lO" int2:id="9toxDSYf">
      <int2:state int2:value="Rejected" int2:type="LegacyProofing"/>
    </int2:textHash>
    <int2:textHash int2:hashCode="D5OiaKKgMqa4+O" int2:id="aMJlkmIq">
      <int2:state int2:value="Rejected" int2:type="LegacyProofing"/>
    </int2:textHash>
    <int2:textHash int2:hashCode="XHfCXF8rtwgCvp" int2:id="aedS48tp">
      <int2:state int2:value="Rejected" int2:type="LegacyProofing"/>
    </int2:textHash>
    <int2:textHash int2:hashCode="usVE9Gcmgd8PB8" int2:id="wbQ5rtkB">
      <int2:state int2:value="Rejected" int2:type="LegacyProofing"/>
    </int2:textHash>
    <int2:bookmark int2:bookmarkName="_Int_xyyFF4pm" int2:invalidationBookmarkName="" int2:hashCode="I1oB7sEWpOKVog" int2:id="JgxxUwMw">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13BA48A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hybridMultilevel"/>
    <w:tmpl w:val="576E9052"/>
    <w:lvl w:ilvl="0" w:tplc="96C81184">
      <w:start w:val="1"/>
      <w:numFmt w:val="decimal"/>
      <w:pStyle w:val="ListNumber4"/>
      <w:lvlText w:val="%1."/>
      <w:lvlJc w:val="left"/>
      <w:pPr>
        <w:tabs>
          <w:tab w:val="num" w:pos="1440"/>
        </w:tabs>
        <w:ind w:left="1440" w:hanging="360"/>
      </w:pPr>
    </w:lvl>
    <w:lvl w:ilvl="1" w:tplc="6C545D9A">
      <w:numFmt w:val="decimal"/>
      <w:lvlText w:val=""/>
      <w:lvlJc w:val="left"/>
    </w:lvl>
    <w:lvl w:ilvl="2" w:tplc="73B8D7C0">
      <w:numFmt w:val="decimal"/>
      <w:lvlText w:val=""/>
      <w:lvlJc w:val="left"/>
    </w:lvl>
    <w:lvl w:ilvl="3" w:tplc="8C563FE8">
      <w:numFmt w:val="decimal"/>
      <w:lvlText w:val=""/>
      <w:lvlJc w:val="left"/>
    </w:lvl>
    <w:lvl w:ilvl="4" w:tplc="370079CA">
      <w:numFmt w:val="decimal"/>
      <w:lvlText w:val=""/>
      <w:lvlJc w:val="left"/>
    </w:lvl>
    <w:lvl w:ilvl="5" w:tplc="BA2829FC">
      <w:numFmt w:val="decimal"/>
      <w:lvlText w:val=""/>
      <w:lvlJc w:val="left"/>
    </w:lvl>
    <w:lvl w:ilvl="6" w:tplc="212A9BD2">
      <w:numFmt w:val="decimal"/>
      <w:lvlText w:val=""/>
      <w:lvlJc w:val="left"/>
    </w:lvl>
    <w:lvl w:ilvl="7" w:tplc="5984B7B4">
      <w:numFmt w:val="decimal"/>
      <w:lvlText w:val=""/>
      <w:lvlJc w:val="left"/>
    </w:lvl>
    <w:lvl w:ilvl="8" w:tplc="20662F7C">
      <w:numFmt w:val="decimal"/>
      <w:lvlText w:val=""/>
      <w:lvlJc w:val="left"/>
    </w:lvl>
  </w:abstractNum>
  <w:abstractNum w:abstractNumId="2" w15:restartNumberingAfterBreak="0">
    <w:nsid w:val="FFFFFF7E"/>
    <w:multiLevelType w:val="hybridMultilevel"/>
    <w:tmpl w:val="73726906"/>
    <w:lvl w:ilvl="0" w:tplc="78A02858">
      <w:start w:val="1"/>
      <w:numFmt w:val="decimal"/>
      <w:pStyle w:val="ListNumber3"/>
      <w:lvlText w:val="%1."/>
      <w:lvlJc w:val="left"/>
      <w:pPr>
        <w:tabs>
          <w:tab w:val="num" w:pos="1080"/>
        </w:tabs>
        <w:ind w:left="1080" w:hanging="360"/>
      </w:pPr>
    </w:lvl>
    <w:lvl w:ilvl="1" w:tplc="2586FAAE">
      <w:numFmt w:val="decimal"/>
      <w:lvlText w:val=""/>
      <w:lvlJc w:val="left"/>
    </w:lvl>
    <w:lvl w:ilvl="2" w:tplc="94C25AA4">
      <w:numFmt w:val="decimal"/>
      <w:lvlText w:val=""/>
      <w:lvlJc w:val="left"/>
    </w:lvl>
    <w:lvl w:ilvl="3" w:tplc="A2CABC1C">
      <w:numFmt w:val="decimal"/>
      <w:lvlText w:val=""/>
      <w:lvlJc w:val="left"/>
    </w:lvl>
    <w:lvl w:ilvl="4" w:tplc="1B96885C">
      <w:numFmt w:val="decimal"/>
      <w:lvlText w:val=""/>
      <w:lvlJc w:val="left"/>
    </w:lvl>
    <w:lvl w:ilvl="5" w:tplc="B296D5E8">
      <w:numFmt w:val="decimal"/>
      <w:lvlText w:val=""/>
      <w:lvlJc w:val="left"/>
    </w:lvl>
    <w:lvl w:ilvl="6" w:tplc="C302B3B4">
      <w:numFmt w:val="decimal"/>
      <w:lvlText w:val=""/>
      <w:lvlJc w:val="left"/>
    </w:lvl>
    <w:lvl w:ilvl="7" w:tplc="B25C1AC6">
      <w:numFmt w:val="decimal"/>
      <w:lvlText w:val=""/>
      <w:lvlJc w:val="left"/>
    </w:lvl>
    <w:lvl w:ilvl="8" w:tplc="7D081800">
      <w:numFmt w:val="decimal"/>
      <w:lvlText w:val=""/>
      <w:lvlJc w:val="left"/>
    </w:lvl>
  </w:abstractNum>
  <w:abstractNum w:abstractNumId="3" w15:restartNumberingAfterBreak="0">
    <w:nsid w:val="FFFFFF7F"/>
    <w:multiLevelType w:val="singleLevel"/>
    <w:tmpl w:val="3E8AB7B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594A7E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EE833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0121B1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D500DC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0E2B46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7A4000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FFFFFFFF"/>
    <w:lvl w:ilvl="0">
      <w:numFmt w:val="bullet"/>
      <w:lvlText w:val=""/>
      <w:lvlJc w:val="left"/>
      <w:pPr>
        <w:ind w:left="821" w:hanging="361"/>
      </w:pPr>
      <w:rPr>
        <w:rFonts w:ascii="Symbol" w:hAnsi="Symbol" w:cs="Symbol"/>
        <w:b w:val="0"/>
        <w:bCs w:val="0"/>
        <w:i w:val="0"/>
        <w:iCs w:val="0"/>
        <w:w w:val="100"/>
        <w:sz w:val="22"/>
        <w:szCs w:val="22"/>
      </w:rPr>
    </w:lvl>
    <w:lvl w:ilvl="1">
      <w:numFmt w:val="bullet"/>
      <w:lvlText w:val="•"/>
      <w:lvlJc w:val="left"/>
      <w:pPr>
        <w:ind w:left="1672" w:hanging="361"/>
      </w:pPr>
    </w:lvl>
    <w:lvl w:ilvl="2">
      <w:numFmt w:val="bullet"/>
      <w:lvlText w:val="•"/>
      <w:lvlJc w:val="left"/>
      <w:pPr>
        <w:ind w:left="2524" w:hanging="361"/>
      </w:pPr>
    </w:lvl>
    <w:lvl w:ilvl="3">
      <w:numFmt w:val="bullet"/>
      <w:lvlText w:val="•"/>
      <w:lvlJc w:val="left"/>
      <w:pPr>
        <w:ind w:left="3376" w:hanging="361"/>
      </w:pPr>
    </w:lvl>
    <w:lvl w:ilvl="4">
      <w:numFmt w:val="bullet"/>
      <w:lvlText w:val="•"/>
      <w:lvlJc w:val="left"/>
      <w:pPr>
        <w:ind w:left="4228" w:hanging="361"/>
      </w:pPr>
    </w:lvl>
    <w:lvl w:ilvl="5">
      <w:numFmt w:val="bullet"/>
      <w:lvlText w:val="•"/>
      <w:lvlJc w:val="left"/>
      <w:pPr>
        <w:ind w:left="5080" w:hanging="361"/>
      </w:pPr>
    </w:lvl>
    <w:lvl w:ilvl="6">
      <w:numFmt w:val="bullet"/>
      <w:lvlText w:val="•"/>
      <w:lvlJc w:val="left"/>
      <w:pPr>
        <w:ind w:left="5932" w:hanging="361"/>
      </w:pPr>
    </w:lvl>
    <w:lvl w:ilvl="7">
      <w:numFmt w:val="bullet"/>
      <w:lvlText w:val="•"/>
      <w:lvlJc w:val="left"/>
      <w:pPr>
        <w:ind w:left="6784" w:hanging="361"/>
      </w:pPr>
    </w:lvl>
    <w:lvl w:ilvl="8">
      <w:numFmt w:val="bullet"/>
      <w:lvlText w:val="•"/>
      <w:lvlJc w:val="left"/>
      <w:pPr>
        <w:ind w:left="7636" w:hanging="361"/>
      </w:pPr>
    </w:lvl>
  </w:abstractNum>
  <w:abstractNum w:abstractNumId="11" w15:restartNumberingAfterBreak="0">
    <w:nsid w:val="00A449DB"/>
    <w:multiLevelType w:val="hybridMultilevel"/>
    <w:tmpl w:val="2D7677EA"/>
    <w:lvl w:ilvl="0" w:tplc="C2FA791C">
      <w:start w:val="1"/>
      <w:numFmt w:val="decimal"/>
      <w:lvlText w:val="%1."/>
      <w:lvlJc w:val="left"/>
      <w:pPr>
        <w:ind w:left="720" w:hanging="360"/>
      </w:pPr>
    </w:lvl>
    <w:lvl w:ilvl="1" w:tplc="895E8640">
      <w:start w:val="1"/>
      <w:numFmt w:val="lowerLetter"/>
      <w:lvlText w:val="%2."/>
      <w:lvlJc w:val="left"/>
      <w:pPr>
        <w:ind w:left="1440" w:hanging="360"/>
      </w:pPr>
    </w:lvl>
    <w:lvl w:ilvl="2" w:tplc="C53E8A0C">
      <w:start w:val="1"/>
      <w:numFmt w:val="lowerRoman"/>
      <w:lvlText w:val="%3."/>
      <w:lvlJc w:val="right"/>
      <w:pPr>
        <w:ind w:left="2160" w:hanging="180"/>
      </w:pPr>
    </w:lvl>
    <w:lvl w:ilvl="3" w:tplc="59685EA2">
      <w:start w:val="1"/>
      <w:numFmt w:val="decimal"/>
      <w:lvlText w:val="%4."/>
      <w:lvlJc w:val="left"/>
      <w:pPr>
        <w:ind w:left="2880" w:hanging="360"/>
      </w:pPr>
    </w:lvl>
    <w:lvl w:ilvl="4" w:tplc="FB6E78FE">
      <w:start w:val="1"/>
      <w:numFmt w:val="lowerLetter"/>
      <w:lvlText w:val="%5."/>
      <w:lvlJc w:val="left"/>
      <w:pPr>
        <w:ind w:left="3600" w:hanging="360"/>
      </w:pPr>
    </w:lvl>
    <w:lvl w:ilvl="5" w:tplc="2EC81E26">
      <w:start w:val="1"/>
      <w:numFmt w:val="lowerRoman"/>
      <w:lvlText w:val="%6."/>
      <w:lvlJc w:val="right"/>
      <w:pPr>
        <w:ind w:left="4320" w:hanging="180"/>
      </w:pPr>
    </w:lvl>
    <w:lvl w:ilvl="6" w:tplc="1142987A">
      <w:start w:val="1"/>
      <w:numFmt w:val="decimal"/>
      <w:lvlText w:val="%7."/>
      <w:lvlJc w:val="left"/>
      <w:pPr>
        <w:ind w:left="5040" w:hanging="360"/>
      </w:pPr>
    </w:lvl>
    <w:lvl w:ilvl="7" w:tplc="147C208A">
      <w:start w:val="1"/>
      <w:numFmt w:val="lowerLetter"/>
      <w:lvlText w:val="%8."/>
      <w:lvlJc w:val="left"/>
      <w:pPr>
        <w:ind w:left="5760" w:hanging="360"/>
      </w:pPr>
    </w:lvl>
    <w:lvl w:ilvl="8" w:tplc="967ED04A">
      <w:start w:val="1"/>
      <w:numFmt w:val="lowerRoman"/>
      <w:lvlText w:val="%9."/>
      <w:lvlJc w:val="right"/>
      <w:pPr>
        <w:ind w:left="6480" w:hanging="180"/>
      </w:pPr>
    </w:lvl>
  </w:abstractNum>
  <w:abstractNum w:abstractNumId="12" w15:restartNumberingAfterBreak="0">
    <w:nsid w:val="01B51CD1"/>
    <w:multiLevelType w:val="hybridMultilevel"/>
    <w:tmpl w:val="7BBA07E6"/>
    <w:lvl w:ilvl="0" w:tplc="419A319A">
      <w:start w:val="1"/>
      <w:numFmt w:val="bullet"/>
      <w:lvlText w:val=""/>
      <w:lvlJc w:val="left"/>
      <w:pPr>
        <w:ind w:left="720" w:hanging="360"/>
      </w:pPr>
      <w:rPr>
        <w:rFonts w:ascii="Symbol" w:hAnsi="Symbol" w:hint="default"/>
      </w:rPr>
    </w:lvl>
    <w:lvl w:ilvl="1" w:tplc="674A0F04">
      <w:start w:val="1"/>
      <w:numFmt w:val="bullet"/>
      <w:lvlText w:val=""/>
      <w:lvlJc w:val="left"/>
      <w:pPr>
        <w:ind w:left="1440" w:hanging="360"/>
      </w:pPr>
      <w:rPr>
        <w:rFonts w:ascii="Symbol" w:hAnsi="Symbol" w:hint="default"/>
      </w:rPr>
    </w:lvl>
    <w:lvl w:ilvl="2" w:tplc="48DA603E">
      <w:start w:val="1"/>
      <w:numFmt w:val="bullet"/>
      <w:lvlText w:val=""/>
      <w:lvlJc w:val="left"/>
      <w:pPr>
        <w:ind w:left="2160" w:hanging="360"/>
      </w:pPr>
      <w:rPr>
        <w:rFonts w:ascii="Wingdings" w:hAnsi="Wingdings" w:hint="default"/>
      </w:rPr>
    </w:lvl>
    <w:lvl w:ilvl="3" w:tplc="7DC0CCDA">
      <w:start w:val="1"/>
      <w:numFmt w:val="bullet"/>
      <w:lvlText w:val=""/>
      <w:lvlJc w:val="left"/>
      <w:pPr>
        <w:ind w:left="2880" w:hanging="360"/>
      </w:pPr>
      <w:rPr>
        <w:rFonts w:ascii="Symbol" w:hAnsi="Symbol" w:hint="default"/>
      </w:rPr>
    </w:lvl>
    <w:lvl w:ilvl="4" w:tplc="67C2DB56">
      <w:start w:val="1"/>
      <w:numFmt w:val="bullet"/>
      <w:lvlText w:val="o"/>
      <w:lvlJc w:val="left"/>
      <w:pPr>
        <w:ind w:left="3600" w:hanging="360"/>
      </w:pPr>
      <w:rPr>
        <w:rFonts w:ascii="Courier New" w:hAnsi="Courier New" w:hint="default"/>
      </w:rPr>
    </w:lvl>
    <w:lvl w:ilvl="5" w:tplc="F19E004A">
      <w:start w:val="1"/>
      <w:numFmt w:val="bullet"/>
      <w:lvlText w:val=""/>
      <w:lvlJc w:val="left"/>
      <w:pPr>
        <w:ind w:left="4320" w:hanging="360"/>
      </w:pPr>
      <w:rPr>
        <w:rFonts w:ascii="Wingdings" w:hAnsi="Wingdings" w:hint="default"/>
      </w:rPr>
    </w:lvl>
    <w:lvl w:ilvl="6" w:tplc="6B30927A">
      <w:start w:val="1"/>
      <w:numFmt w:val="bullet"/>
      <w:lvlText w:val=""/>
      <w:lvlJc w:val="left"/>
      <w:pPr>
        <w:ind w:left="5040" w:hanging="360"/>
      </w:pPr>
      <w:rPr>
        <w:rFonts w:ascii="Symbol" w:hAnsi="Symbol" w:hint="default"/>
      </w:rPr>
    </w:lvl>
    <w:lvl w:ilvl="7" w:tplc="BEA2C7FE">
      <w:start w:val="1"/>
      <w:numFmt w:val="bullet"/>
      <w:lvlText w:val="o"/>
      <w:lvlJc w:val="left"/>
      <w:pPr>
        <w:ind w:left="5760" w:hanging="360"/>
      </w:pPr>
      <w:rPr>
        <w:rFonts w:ascii="Courier New" w:hAnsi="Courier New" w:hint="default"/>
      </w:rPr>
    </w:lvl>
    <w:lvl w:ilvl="8" w:tplc="0E4A6760">
      <w:start w:val="1"/>
      <w:numFmt w:val="bullet"/>
      <w:lvlText w:val=""/>
      <w:lvlJc w:val="left"/>
      <w:pPr>
        <w:ind w:left="6480" w:hanging="360"/>
      </w:pPr>
      <w:rPr>
        <w:rFonts w:ascii="Wingdings" w:hAnsi="Wingdings" w:hint="default"/>
      </w:rPr>
    </w:lvl>
  </w:abstractNum>
  <w:abstractNum w:abstractNumId="13" w15:restartNumberingAfterBreak="0">
    <w:nsid w:val="04B13BC8"/>
    <w:multiLevelType w:val="hybridMultilevel"/>
    <w:tmpl w:val="FFFFFFFF"/>
    <w:lvl w:ilvl="0" w:tplc="B99E7974">
      <w:start w:val="1"/>
      <w:numFmt w:val="bullet"/>
      <w:lvlText w:val=""/>
      <w:lvlJc w:val="left"/>
      <w:pPr>
        <w:ind w:left="720" w:hanging="360"/>
      </w:pPr>
      <w:rPr>
        <w:rFonts w:ascii="Symbol" w:hAnsi="Symbol" w:hint="default"/>
      </w:rPr>
    </w:lvl>
    <w:lvl w:ilvl="1" w:tplc="E5BE4B26">
      <w:start w:val="1"/>
      <w:numFmt w:val="bullet"/>
      <w:lvlText w:val="o"/>
      <w:lvlJc w:val="left"/>
      <w:pPr>
        <w:ind w:left="1440" w:hanging="360"/>
      </w:pPr>
      <w:rPr>
        <w:rFonts w:ascii="Courier New" w:hAnsi="Courier New" w:hint="default"/>
      </w:rPr>
    </w:lvl>
    <w:lvl w:ilvl="2" w:tplc="57421446">
      <w:start w:val="1"/>
      <w:numFmt w:val="bullet"/>
      <w:lvlText w:val=""/>
      <w:lvlJc w:val="left"/>
      <w:pPr>
        <w:ind w:left="2160" w:hanging="360"/>
      </w:pPr>
      <w:rPr>
        <w:rFonts w:ascii="Wingdings" w:hAnsi="Wingdings" w:hint="default"/>
      </w:rPr>
    </w:lvl>
    <w:lvl w:ilvl="3" w:tplc="0D80433E">
      <w:start w:val="1"/>
      <w:numFmt w:val="bullet"/>
      <w:lvlText w:val=""/>
      <w:lvlJc w:val="left"/>
      <w:pPr>
        <w:ind w:left="2880" w:hanging="360"/>
      </w:pPr>
      <w:rPr>
        <w:rFonts w:ascii="Symbol" w:hAnsi="Symbol" w:hint="default"/>
      </w:rPr>
    </w:lvl>
    <w:lvl w:ilvl="4" w:tplc="25AA3E8A">
      <w:start w:val="1"/>
      <w:numFmt w:val="bullet"/>
      <w:lvlText w:val="o"/>
      <w:lvlJc w:val="left"/>
      <w:pPr>
        <w:ind w:left="3600" w:hanging="360"/>
      </w:pPr>
      <w:rPr>
        <w:rFonts w:ascii="Courier New" w:hAnsi="Courier New" w:hint="default"/>
      </w:rPr>
    </w:lvl>
    <w:lvl w:ilvl="5" w:tplc="8EE68562">
      <w:start w:val="1"/>
      <w:numFmt w:val="bullet"/>
      <w:lvlText w:val=""/>
      <w:lvlJc w:val="left"/>
      <w:pPr>
        <w:ind w:left="4320" w:hanging="360"/>
      </w:pPr>
      <w:rPr>
        <w:rFonts w:ascii="Wingdings" w:hAnsi="Wingdings" w:hint="default"/>
      </w:rPr>
    </w:lvl>
    <w:lvl w:ilvl="6" w:tplc="99865042">
      <w:start w:val="1"/>
      <w:numFmt w:val="bullet"/>
      <w:lvlText w:val=""/>
      <w:lvlJc w:val="left"/>
      <w:pPr>
        <w:ind w:left="5040" w:hanging="360"/>
      </w:pPr>
      <w:rPr>
        <w:rFonts w:ascii="Symbol" w:hAnsi="Symbol" w:hint="default"/>
      </w:rPr>
    </w:lvl>
    <w:lvl w:ilvl="7" w:tplc="7452104C">
      <w:start w:val="1"/>
      <w:numFmt w:val="bullet"/>
      <w:lvlText w:val="o"/>
      <w:lvlJc w:val="left"/>
      <w:pPr>
        <w:ind w:left="5760" w:hanging="360"/>
      </w:pPr>
      <w:rPr>
        <w:rFonts w:ascii="Courier New" w:hAnsi="Courier New" w:hint="default"/>
      </w:rPr>
    </w:lvl>
    <w:lvl w:ilvl="8" w:tplc="A65ED0E4">
      <w:start w:val="1"/>
      <w:numFmt w:val="bullet"/>
      <w:lvlText w:val=""/>
      <w:lvlJc w:val="left"/>
      <w:pPr>
        <w:ind w:left="6480" w:hanging="360"/>
      </w:pPr>
      <w:rPr>
        <w:rFonts w:ascii="Wingdings" w:hAnsi="Wingdings" w:hint="default"/>
      </w:rPr>
    </w:lvl>
  </w:abstractNum>
  <w:abstractNum w:abstractNumId="14" w15:restartNumberingAfterBreak="0">
    <w:nsid w:val="08AC52EF"/>
    <w:multiLevelType w:val="hybridMultilevel"/>
    <w:tmpl w:val="DD603C46"/>
    <w:lvl w:ilvl="0" w:tplc="E88E55F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09FE58A8"/>
    <w:multiLevelType w:val="hybridMultilevel"/>
    <w:tmpl w:val="FFFFFFFF"/>
    <w:lvl w:ilvl="0" w:tplc="F982B0D0">
      <w:start w:val="1"/>
      <w:numFmt w:val="bullet"/>
      <w:lvlText w:val=""/>
      <w:lvlJc w:val="left"/>
      <w:pPr>
        <w:ind w:left="720" w:hanging="360"/>
      </w:pPr>
      <w:rPr>
        <w:rFonts w:ascii="Symbol" w:hAnsi="Symbol" w:hint="default"/>
      </w:rPr>
    </w:lvl>
    <w:lvl w:ilvl="1" w:tplc="89DE6E3A">
      <w:start w:val="1"/>
      <w:numFmt w:val="bullet"/>
      <w:lvlText w:val="o"/>
      <w:lvlJc w:val="left"/>
      <w:pPr>
        <w:ind w:left="1440" w:hanging="360"/>
      </w:pPr>
      <w:rPr>
        <w:rFonts w:ascii="Courier New" w:hAnsi="Courier New" w:hint="default"/>
      </w:rPr>
    </w:lvl>
    <w:lvl w:ilvl="2" w:tplc="0412696C">
      <w:start w:val="1"/>
      <w:numFmt w:val="bullet"/>
      <w:lvlText w:val=""/>
      <w:lvlJc w:val="left"/>
      <w:pPr>
        <w:ind w:left="2160" w:hanging="360"/>
      </w:pPr>
      <w:rPr>
        <w:rFonts w:ascii="Wingdings" w:hAnsi="Wingdings" w:hint="default"/>
      </w:rPr>
    </w:lvl>
    <w:lvl w:ilvl="3" w:tplc="DE4EE266">
      <w:start w:val="1"/>
      <w:numFmt w:val="bullet"/>
      <w:lvlText w:val=""/>
      <w:lvlJc w:val="left"/>
      <w:pPr>
        <w:ind w:left="2880" w:hanging="360"/>
      </w:pPr>
      <w:rPr>
        <w:rFonts w:ascii="Symbol" w:hAnsi="Symbol" w:hint="default"/>
      </w:rPr>
    </w:lvl>
    <w:lvl w:ilvl="4" w:tplc="E780AD84">
      <w:start w:val="1"/>
      <w:numFmt w:val="bullet"/>
      <w:lvlText w:val="o"/>
      <w:lvlJc w:val="left"/>
      <w:pPr>
        <w:ind w:left="3600" w:hanging="360"/>
      </w:pPr>
      <w:rPr>
        <w:rFonts w:ascii="Courier New" w:hAnsi="Courier New" w:hint="default"/>
      </w:rPr>
    </w:lvl>
    <w:lvl w:ilvl="5" w:tplc="349A6CE0">
      <w:start w:val="1"/>
      <w:numFmt w:val="bullet"/>
      <w:lvlText w:val=""/>
      <w:lvlJc w:val="left"/>
      <w:pPr>
        <w:ind w:left="4320" w:hanging="360"/>
      </w:pPr>
      <w:rPr>
        <w:rFonts w:ascii="Wingdings" w:hAnsi="Wingdings" w:hint="default"/>
      </w:rPr>
    </w:lvl>
    <w:lvl w:ilvl="6" w:tplc="5A48F1FC">
      <w:start w:val="1"/>
      <w:numFmt w:val="bullet"/>
      <w:lvlText w:val=""/>
      <w:lvlJc w:val="left"/>
      <w:pPr>
        <w:ind w:left="5040" w:hanging="360"/>
      </w:pPr>
      <w:rPr>
        <w:rFonts w:ascii="Symbol" w:hAnsi="Symbol" w:hint="default"/>
      </w:rPr>
    </w:lvl>
    <w:lvl w:ilvl="7" w:tplc="F1AE53D6">
      <w:start w:val="1"/>
      <w:numFmt w:val="bullet"/>
      <w:lvlText w:val="o"/>
      <w:lvlJc w:val="left"/>
      <w:pPr>
        <w:ind w:left="5760" w:hanging="360"/>
      </w:pPr>
      <w:rPr>
        <w:rFonts w:ascii="Courier New" w:hAnsi="Courier New" w:hint="default"/>
      </w:rPr>
    </w:lvl>
    <w:lvl w:ilvl="8" w:tplc="C756B554">
      <w:start w:val="1"/>
      <w:numFmt w:val="bullet"/>
      <w:lvlText w:val=""/>
      <w:lvlJc w:val="left"/>
      <w:pPr>
        <w:ind w:left="6480" w:hanging="360"/>
      </w:pPr>
      <w:rPr>
        <w:rFonts w:ascii="Wingdings" w:hAnsi="Wingdings" w:hint="default"/>
      </w:rPr>
    </w:lvl>
  </w:abstractNum>
  <w:abstractNum w:abstractNumId="16" w15:restartNumberingAfterBreak="0">
    <w:nsid w:val="0C2378C7"/>
    <w:multiLevelType w:val="hybridMultilevel"/>
    <w:tmpl w:val="506CD956"/>
    <w:lvl w:ilvl="0" w:tplc="64382F5A">
      <w:start w:val="1"/>
      <w:numFmt w:val="decimal"/>
      <w:lvlText w:val="%1."/>
      <w:lvlJc w:val="left"/>
      <w:pPr>
        <w:ind w:left="720" w:hanging="360"/>
      </w:pPr>
    </w:lvl>
    <w:lvl w:ilvl="1" w:tplc="1916B752">
      <w:start w:val="1"/>
      <w:numFmt w:val="lowerLetter"/>
      <w:lvlText w:val="%2."/>
      <w:lvlJc w:val="left"/>
      <w:pPr>
        <w:ind w:left="1440" w:hanging="360"/>
      </w:pPr>
    </w:lvl>
    <w:lvl w:ilvl="2" w:tplc="41FEF90E">
      <w:start w:val="1"/>
      <w:numFmt w:val="lowerRoman"/>
      <w:lvlText w:val="%3."/>
      <w:lvlJc w:val="right"/>
      <w:pPr>
        <w:ind w:left="2160" w:hanging="180"/>
      </w:pPr>
    </w:lvl>
    <w:lvl w:ilvl="3" w:tplc="34B46F24">
      <w:start w:val="1"/>
      <w:numFmt w:val="decimal"/>
      <w:lvlText w:val="%4."/>
      <w:lvlJc w:val="left"/>
      <w:pPr>
        <w:ind w:left="2880" w:hanging="360"/>
      </w:pPr>
    </w:lvl>
    <w:lvl w:ilvl="4" w:tplc="45C27F4A">
      <w:start w:val="1"/>
      <w:numFmt w:val="lowerLetter"/>
      <w:lvlText w:val="%5."/>
      <w:lvlJc w:val="left"/>
      <w:pPr>
        <w:ind w:left="3600" w:hanging="360"/>
      </w:pPr>
    </w:lvl>
    <w:lvl w:ilvl="5" w:tplc="E1AC00A0">
      <w:start w:val="1"/>
      <w:numFmt w:val="lowerRoman"/>
      <w:lvlText w:val="%6."/>
      <w:lvlJc w:val="right"/>
      <w:pPr>
        <w:ind w:left="4320" w:hanging="180"/>
      </w:pPr>
    </w:lvl>
    <w:lvl w:ilvl="6" w:tplc="4006984C">
      <w:start w:val="1"/>
      <w:numFmt w:val="decimal"/>
      <w:lvlText w:val="%7."/>
      <w:lvlJc w:val="left"/>
      <w:pPr>
        <w:ind w:left="5040" w:hanging="360"/>
      </w:pPr>
    </w:lvl>
    <w:lvl w:ilvl="7" w:tplc="0F1AA6DC">
      <w:start w:val="1"/>
      <w:numFmt w:val="lowerLetter"/>
      <w:lvlText w:val="%8."/>
      <w:lvlJc w:val="left"/>
      <w:pPr>
        <w:ind w:left="5760" w:hanging="360"/>
      </w:pPr>
    </w:lvl>
    <w:lvl w:ilvl="8" w:tplc="EAD818CA">
      <w:start w:val="1"/>
      <w:numFmt w:val="lowerRoman"/>
      <w:lvlText w:val="%9."/>
      <w:lvlJc w:val="right"/>
      <w:pPr>
        <w:ind w:left="6480" w:hanging="180"/>
      </w:pPr>
    </w:lvl>
  </w:abstractNum>
  <w:abstractNum w:abstractNumId="17" w15:restartNumberingAfterBreak="0">
    <w:nsid w:val="0D8EC7F4"/>
    <w:multiLevelType w:val="hybridMultilevel"/>
    <w:tmpl w:val="FFFFFFFF"/>
    <w:lvl w:ilvl="0" w:tplc="EA6CF320">
      <w:start w:val="1"/>
      <w:numFmt w:val="decimal"/>
      <w:lvlText w:val="%1."/>
      <w:lvlJc w:val="left"/>
      <w:pPr>
        <w:ind w:left="720" w:hanging="360"/>
      </w:pPr>
    </w:lvl>
    <w:lvl w:ilvl="1" w:tplc="CE38B3A4">
      <w:start w:val="1"/>
      <w:numFmt w:val="lowerLetter"/>
      <w:lvlText w:val="%2."/>
      <w:lvlJc w:val="left"/>
      <w:pPr>
        <w:ind w:left="1440" w:hanging="360"/>
      </w:pPr>
    </w:lvl>
    <w:lvl w:ilvl="2" w:tplc="1EE498D6">
      <w:start w:val="1"/>
      <w:numFmt w:val="lowerRoman"/>
      <w:lvlText w:val="%3."/>
      <w:lvlJc w:val="right"/>
      <w:pPr>
        <w:ind w:left="2160" w:hanging="180"/>
      </w:pPr>
    </w:lvl>
    <w:lvl w:ilvl="3" w:tplc="C932FC9A">
      <w:start w:val="1"/>
      <w:numFmt w:val="decimal"/>
      <w:lvlText w:val="%4."/>
      <w:lvlJc w:val="left"/>
      <w:pPr>
        <w:ind w:left="2520" w:hanging="360"/>
      </w:pPr>
    </w:lvl>
    <w:lvl w:ilvl="4" w:tplc="5106AF14">
      <w:start w:val="1"/>
      <w:numFmt w:val="lowerLetter"/>
      <w:lvlText w:val="%5."/>
      <w:lvlJc w:val="left"/>
      <w:pPr>
        <w:ind w:left="3600" w:hanging="360"/>
      </w:pPr>
    </w:lvl>
    <w:lvl w:ilvl="5" w:tplc="3B1E7D74">
      <w:start w:val="1"/>
      <w:numFmt w:val="lowerRoman"/>
      <w:lvlText w:val="%6."/>
      <w:lvlJc w:val="right"/>
      <w:pPr>
        <w:ind w:left="4320" w:hanging="180"/>
      </w:pPr>
    </w:lvl>
    <w:lvl w:ilvl="6" w:tplc="6574930C">
      <w:start w:val="1"/>
      <w:numFmt w:val="decimal"/>
      <w:lvlText w:val="%7."/>
      <w:lvlJc w:val="left"/>
      <w:pPr>
        <w:ind w:left="5040" w:hanging="360"/>
      </w:pPr>
    </w:lvl>
    <w:lvl w:ilvl="7" w:tplc="DB6C6CE4">
      <w:start w:val="1"/>
      <w:numFmt w:val="lowerLetter"/>
      <w:lvlText w:val="%8."/>
      <w:lvlJc w:val="left"/>
      <w:pPr>
        <w:ind w:left="5760" w:hanging="360"/>
      </w:pPr>
    </w:lvl>
    <w:lvl w:ilvl="8" w:tplc="BE16C432">
      <w:start w:val="1"/>
      <w:numFmt w:val="lowerRoman"/>
      <w:lvlText w:val="%9."/>
      <w:lvlJc w:val="right"/>
      <w:pPr>
        <w:ind w:left="6480" w:hanging="180"/>
      </w:pPr>
    </w:lvl>
  </w:abstractNum>
  <w:abstractNum w:abstractNumId="18" w15:restartNumberingAfterBreak="0">
    <w:nsid w:val="0DBA5A73"/>
    <w:multiLevelType w:val="hybridMultilevel"/>
    <w:tmpl w:val="488A4E30"/>
    <w:lvl w:ilvl="0" w:tplc="0B2E4AD2">
      <w:start w:val="1"/>
      <w:numFmt w:val="bullet"/>
      <w:lvlText w:val=""/>
      <w:lvlJc w:val="left"/>
      <w:pPr>
        <w:ind w:left="720" w:hanging="360"/>
      </w:pPr>
      <w:rPr>
        <w:rFonts w:ascii="Symbol" w:hAnsi="Symbol" w:hint="default"/>
      </w:rPr>
    </w:lvl>
    <w:lvl w:ilvl="1" w:tplc="A8DA4AA4">
      <w:start w:val="1"/>
      <w:numFmt w:val="bullet"/>
      <w:lvlText w:val=""/>
      <w:lvlJc w:val="left"/>
      <w:pPr>
        <w:ind w:left="1440" w:hanging="360"/>
      </w:pPr>
      <w:rPr>
        <w:rFonts w:ascii="Symbol" w:hAnsi="Symbol" w:hint="default"/>
      </w:rPr>
    </w:lvl>
    <w:lvl w:ilvl="2" w:tplc="EB7A48E6">
      <w:start w:val="1"/>
      <w:numFmt w:val="bullet"/>
      <w:lvlText w:val=""/>
      <w:lvlJc w:val="left"/>
      <w:pPr>
        <w:ind w:left="2160" w:hanging="360"/>
      </w:pPr>
      <w:rPr>
        <w:rFonts w:ascii="Wingdings" w:hAnsi="Wingdings" w:hint="default"/>
      </w:rPr>
    </w:lvl>
    <w:lvl w:ilvl="3" w:tplc="1FDED4D4">
      <w:start w:val="1"/>
      <w:numFmt w:val="bullet"/>
      <w:lvlText w:val=""/>
      <w:lvlJc w:val="left"/>
      <w:pPr>
        <w:ind w:left="2880" w:hanging="360"/>
      </w:pPr>
      <w:rPr>
        <w:rFonts w:ascii="Symbol" w:hAnsi="Symbol" w:hint="default"/>
      </w:rPr>
    </w:lvl>
    <w:lvl w:ilvl="4" w:tplc="4168C198">
      <w:start w:val="1"/>
      <w:numFmt w:val="bullet"/>
      <w:lvlText w:val="o"/>
      <w:lvlJc w:val="left"/>
      <w:pPr>
        <w:ind w:left="3600" w:hanging="360"/>
      </w:pPr>
      <w:rPr>
        <w:rFonts w:ascii="Courier New" w:hAnsi="Courier New" w:hint="default"/>
      </w:rPr>
    </w:lvl>
    <w:lvl w:ilvl="5" w:tplc="7DD01CF8">
      <w:start w:val="1"/>
      <w:numFmt w:val="bullet"/>
      <w:lvlText w:val=""/>
      <w:lvlJc w:val="left"/>
      <w:pPr>
        <w:ind w:left="4320" w:hanging="360"/>
      </w:pPr>
      <w:rPr>
        <w:rFonts w:ascii="Wingdings" w:hAnsi="Wingdings" w:hint="default"/>
      </w:rPr>
    </w:lvl>
    <w:lvl w:ilvl="6" w:tplc="C2BC34A4">
      <w:start w:val="1"/>
      <w:numFmt w:val="bullet"/>
      <w:lvlText w:val=""/>
      <w:lvlJc w:val="left"/>
      <w:pPr>
        <w:ind w:left="5040" w:hanging="360"/>
      </w:pPr>
      <w:rPr>
        <w:rFonts w:ascii="Symbol" w:hAnsi="Symbol" w:hint="default"/>
      </w:rPr>
    </w:lvl>
    <w:lvl w:ilvl="7" w:tplc="E3B8988E">
      <w:start w:val="1"/>
      <w:numFmt w:val="bullet"/>
      <w:lvlText w:val="o"/>
      <w:lvlJc w:val="left"/>
      <w:pPr>
        <w:ind w:left="5760" w:hanging="360"/>
      </w:pPr>
      <w:rPr>
        <w:rFonts w:ascii="Courier New" w:hAnsi="Courier New" w:hint="default"/>
      </w:rPr>
    </w:lvl>
    <w:lvl w:ilvl="8" w:tplc="FB7C67CE">
      <w:start w:val="1"/>
      <w:numFmt w:val="bullet"/>
      <w:lvlText w:val=""/>
      <w:lvlJc w:val="left"/>
      <w:pPr>
        <w:ind w:left="6480" w:hanging="360"/>
      </w:pPr>
      <w:rPr>
        <w:rFonts w:ascii="Wingdings" w:hAnsi="Wingdings" w:hint="default"/>
      </w:rPr>
    </w:lvl>
  </w:abstractNum>
  <w:abstractNum w:abstractNumId="19" w15:restartNumberingAfterBreak="0">
    <w:nsid w:val="0E8F3322"/>
    <w:multiLevelType w:val="hybridMultilevel"/>
    <w:tmpl w:val="3982816A"/>
    <w:lvl w:ilvl="0" w:tplc="71681D2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12B434A5"/>
    <w:multiLevelType w:val="hybridMultilevel"/>
    <w:tmpl w:val="DD58367E"/>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1" w15:restartNumberingAfterBreak="0">
    <w:nsid w:val="142278E5"/>
    <w:multiLevelType w:val="hybridMultilevel"/>
    <w:tmpl w:val="FFFFFFFF"/>
    <w:lvl w:ilvl="0" w:tplc="8DAEE12C">
      <w:start w:val="1"/>
      <w:numFmt w:val="bullet"/>
      <w:lvlText w:val="o"/>
      <w:lvlJc w:val="left"/>
      <w:pPr>
        <w:ind w:left="720" w:hanging="360"/>
      </w:pPr>
      <w:rPr>
        <w:rFonts w:ascii="Courier New" w:hAnsi="Courier New" w:hint="default"/>
      </w:rPr>
    </w:lvl>
    <w:lvl w:ilvl="1" w:tplc="EC80815C">
      <w:start w:val="1"/>
      <w:numFmt w:val="bullet"/>
      <w:lvlText w:val="o"/>
      <w:lvlJc w:val="left"/>
      <w:pPr>
        <w:ind w:left="1440" w:hanging="360"/>
      </w:pPr>
      <w:rPr>
        <w:rFonts w:ascii="Courier New" w:hAnsi="Courier New" w:hint="default"/>
      </w:rPr>
    </w:lvl>
    <w:lvl w:ilvl="2" w:tplc="294E1314">
      <w:start w:val="1"/>
      <w:numFmt w:val="bullet"/>
      <w:lvlText w:val=""/>
      <w:lvlJc w:val="left"/>
      <w:pPr>
        <w:ind w:left="2160" w:hanging="360"/>
      </w:pPr>
      <w:rPr>
        <w:rFonts w:ascii="Wingdings" w:hAnsi="Wingdings" w:hint="default"/>
      </w:rPr>
    </w:lvl>
    <w:lvl w:ilvl="3" w:tplc="62E20FFA">
      <w:start w:val="1"/>
      <w:numFmt w:val="bullet"/>
      <w:lvlText w:val=""/>
      <w:lvlJc w:val="left"/>
      <w:pPr>
        <w:ind w:left="2880" w:hanging="360"/>
      </w:pPr>
      <w:rPr>
        <w:rFonts w:ascii="Symbol" w:hAnsi="Symbol" w:hint="default"/>
      </w:rPr>
    </w:lvl>
    <w:lvl w:ilvl="4" w:tplc="39362FCA">
      <w:start w:val="1"/>
      <w:numFmt w:val="bullet"/>
      <w:lvlText w:val="o"/>
      <w:lvlJc w:val="left"/>
      <w:pPr>
        <w:ind w:left="3600" w:hanging="360"/>
      </w:pPr>
      <w:rPr>
        <w:rFonts w:ascii="Courier New" w:hAnsi="Courier New" w:hint="default"/>
      </w:rPr>
    </w:lvl>
    <w:lvl w:ilvl="5" w:tplc="DF30E986">
      <w:start w:val="1"/>
      <w:numFmt w:val="bullet"/>
      <w:lvlText w:val=""/>
      <w:lvlJc w:val="left"/>
      <w:pPr>
        <w:ind w:left="4320" w:hanging="360"/>
      </w:pPr>
      <w:rPr>
        <w:rFonts w:ascii="Wingdings" w:hAnsi="Wingdings" w:hint="default"/>
      </w:rPr>
    </w:lvl>
    <w:lvl w:ilvl="6" w:tplc="60E80994">
      <w:start w:val="1"/>
      <w:numFmt w:val="bullet"/>
      <w:lvlText w:val=""/>
      <w:lvlJc w:val="left"/>
      <w:pPr>
        <w:ind w:left="5040" w:hanging="360"/>
      </w:pPr>
      <w:rPr>
        <w:rFonts w:ascii="Symbol" w:hAnsi="Symbol" w:hint="default"/>
      </w:rPr>
    </w:lvl>
    <w:lvl w:ilvl="7" w:tplc="B38C8F04">
      <w:start w:val="1"/>
      <w:numFmt w:val="bullet"/>
      <w:lvlText w:val="o"/>
      <w:lvlJc w:val="left"/>
      <w:pPr>
        <w:ind w:left="5760" w:hanging="360"/>
      </w:pPr>
      <w:rPr>
        <w:rFonts w:ascii="Courier New" w:hAnsi="Courier New" w:hint="default"/>
      </w:rPr>
    </w:lvl>
    <w:lvl w:ilvl="8" w:tplc="29A63714">
      <w:start w:val="1"/>
      <w:numFmt w:val="bullet"/>
      <w:lvlText w:val=""/>
      <w:lvlJc w:val="left"/>
      <w:pPr>
        <w:ind w:left="6480" w:hanging="360"/>
      </w:pPr>
      <w:rPr>
        <w:rFonts w:ascii="Wingdings" w:hAnsi="Wingdings" w:hint="default"/>
      </w:rPr>
    </w:lvl>
  </w:abstractNum>
  <w:abstractNum w:abstractNumId="22" w15:restartNumberingAfterBreak="0">
    <w:nsid w:val="15230C9E"/>
    <w:multiLevelType w:val="hybridMultilevel"/>
    <w:tmpl w:val="FFFFFFFF"/>
    <w:lvl w:ilvl="0" w:tplc="B23E6F5A">
      <w:start w:val="1"/>
      <w:numFmt w:val="bullet"/>
      <w:lvlText w:val=""/>
      <w:lvlJc w:val="left"/>
      <w:pPr>
        <w:ind w:left="720" w:hanging="360"/>
      </w:pPr>
      <w:rPr>
        <w:rFonts w:ascii="Symbol" w:hAnsi="Symbol" w:hint="default"/>
      </w:rPr>
    </w:lvl>
    <w:lvl w:ilvl="1" w:tplc="5FA00A66">
      <w:start w:val="1"/>
      <w:numFmt w:val="bullet"/>
      <w:lvlText w:val="o"/>
      <w:lvlJc w:val="left"/>
      <w:pPr>
        <w:ind w:left="1440" w:hanging="360"/>
      </w:pPr>
      <w:rPr>
        <w:rFonts w:ascii="Courier New" w:hAnsi="Courier New" w:hint="default"/>
      </w:rPr>
    </w:lvl>
    <w:lvl w:ilvl="2" w:tplc="406E48A4">
      <w:start w:val="1"/>
      <w:numFmt w:val="bullet"/>
      <w:lvlText w:val=""/>
      <w:lvlJc w:val="left"/>
      <w:pPr>
        <w:ind w:left="2160" w:hanging="360"/>
      </w:pPr>
      <w:rPr>
        <w:rFonts w:ascii="Wingdings" w:hAnsi="Wingdings" w:hint="default"/>
      </w:rPr>
    </w:lvl>
    <w:lvl w:ilvl="3" w:tplc="187E13BE">
      <w:start w:val="1"/>
      <w:numFmt w:val="bullet"/>
      <w:lvlText w:val=""/>
      <w:lvlJc w:val="left"/>
      <w:pPr>
        <w:ind w:left="2880" w:hanging="360"/>
      </w:pPr>
      <w:rPr>
        <w:rFonts w:ascii="Symbol" w:hAnsi="Symbol" w:hint="default"/>
      </w:rPr>
    </w:lvl>
    <w:lvl w:ilvl="4" w:tplc="9D22AC84">
      <w:start w:val="1"/>
      <w:numFmt w:val="bullet"/>
      <w:lvlText w:val="o"/>
      <w:lvlJc w:val="left"/>
      <w:pPr>
        <w:ind w:left="3600" w:hanging="360"/>
      </w:pPr>
      <w:rPr>
        <w:rFonts w:ascii="Courier New" w:hAnsi="Courier New" w:hint="default"/>
      </w:rPr>
    </w:lvl>
    <w:lvl w:ilvl="5" w:tplc="C5586304">
      <w:start w:val="1"/>
      <w:numFmt w:val="bullet"/>
      <w:lvlText w:val=""/>
      <w:lvlJc w:val="left"/>
      <w:pPr>
        <w:ind w:left="4320" w:hanging="360"/>
      </w:pPr>
      <w:rPr>
        <w:rFonts w:ascii="Wingdings" w:hAnsi="Wingdings" w:hint="default"/>
      </w:rPr>
    </w:lvl>
    <w:lvl w:ilvl="6" w:tplc="14A0A66A">
      <w:start w:val="1"/>
      <w:numFmt w:val="bullet"/>
      <w:lvlText w:val=""/>
      <w:lvlJc w:val="left"/>
      <w:pPr>
        <w:ind w:left="5040" w:hanging="360"/>
      </w:pPr>
      <w:rPr>
        <w:rFonts w:ascii="Symbol" w:hAnsi="Symbol" w:hint="default"/>
      </w:rPr>
    </w:lvl>
    <w:lvl w:ilvl="7" w:tplc="E250CC98">
      <w:start w:val="1"/>
      <w:numFmt w:val="bullet"/>
      <w:lvlText w:val="o"/>
      <w:lvlJc w:val="left"/>
      <w:pPr>
        <w:ind w:left="5760" w:hanging="360"/>
      </w:pPr>
      <w:rPr>
        <w:rFonts w:ascii="Courier New" w:hAnsi="Courier New" w:hint="default"/>
      </w:rPr>
    </w:lvl>
    <w:lvl w:ilvl="8" w:tplc="6CA80ACE">
      <w:start w:val="1"/>
      <w:numFmt w:val="bullet"/>
      <w:lvlText w:val=""/>
      <w:lvlJc w:val="left"/>
      <w:pPr>
        <w:ind w:left="6480" w:hanging="360"/>
      </w:pPr>
      <w:rPr>
        <w:rFonts w:ascii="Wingdings" w:hAnsi="Wingdings" w:hint="default"/>
      </w:rPr>
    </w:lvl>
  </w:abstractNum>
  <w:abstractNum w:abstractNumId="23" w15:restartNumberingAfterBreak="0">
    <w:nsid w:val="164A1B20"/>
    <w:multiLevelType w:val="hybridMultilevel"/>
    <w:tmpl w:val="05840050"/>
    <w:lvl w:ilvl="0" w:tplc="AE047EBA">
      <w:start w:val="1"/>
      <w:numFmt w:val="bullet"/>
      <w:lvlText w:val="·"/>
      <w:lvlJc w:val="left"/>
      <w:pPr>
        <w:ind w:left="720" w:hanging="360"/>
      </w:pPr>
      <w:rPr>
        <w:rFonts w:ascii="Symbol" w:hAnsi="Symbol" w:hint="default"/>
      </w:rPr>
    </w:lvl>
    <w:lvl w:ilvl="1" w:tplc="3AC87D70">
      <w:start w:val="1"/>
      <w:numFmt w:val="bullet"/>
      <w:lvlText w:val="o"/>
      <w:lvlJc w:val="left"/>
      <w:pPr>
        <w:ind w:left="1440" w:hanging="360"/>
      </w:pPr>
      <w:rPr>
        <w:rFonts w:ascii="&quot;Courier New&quot;" w:hAnsi="&quot;Courier New&quot;" w:hint="default"/>
        <w:color w:val="auto"/>
      </w:rPr>
    </w:lvl>
    <w:lvl w:ilvl="2" w:tplc="0766487A">
      <w:start w:val="1"/>
      <w:numFmt w:val="bullet"/>
      <w:lvlText w:val=""/>
      <w:lvlJc w:val="left"/>
      <w:pPr>
        <w:ind w:left="2160" w:hanging="360"/>
      </w:pPr>
      <w:rPr>
        <w:rFonts w:ascii="Wingdings" w:hAnsi="Wingdings" w:hint="default"/>
      </w:rPr>
    </w:lvl>
    <w:lvl w:ilvl="3" w:tplc="F36E7504">
      <w:start w:val="1"/>
      <w:numFmt w:val="bullet"/>
      <w:lvlText w:val=""/>
      <w:lvlJc w:val="left"/>
      <w:pPr>
        <w:ind w:left="2880" w:hanging="360"/>
      </w:pPr>
      <w:rPr>
        <w:rFonts w:ascii="Symbol" w:hAnsi="Symbol" w:hint="default"/>
      </w:rPr>
    </w:lvl>
    <w:lvl w:ilvl="4" w:tplc="B552B07A">
      <w:start w:val="1"/>
      <w:numFmt w:val="bullet"/>
      <w:lvlText w:val="o"/>
      <w:lvlJc w:val="left"/>
      <w:pPr>
        <w:ind w:left="3600" w:hanging="360"/>
      </w:pPr>
      <w:rPr>
        <w:rFonts w:ascii="Courier New" w:hAnsi="Courier New" w:hint="default"/>
      </w:rPr>
    </w:lvl>
    <w:lvl w:ilvl="5" w:tplc="DECE3346">
      <w:start w:val="1"/>
      <w:numFmt w:val="bullet"/>
      <w:lvlText w:val=""/>
      <w:lvlJc w:val="left"/>
      <w:pPr>
        <w:ind w:left="4320" w:hanging="360"/>
      </w:pPr>
      <w:rPr>
        <w:rFonts w:ascii="Wingdings" w:hAnsi="Wingdings" w:hint="default"/>
      </w:rPr>
    </w:lvl>
    <w:lvl w:ilvl="6" w:tplc="5E100982">
      <w:start w:val="1"/>
      <w:numFmt w:val="bullet"/>
      <w:lvlText w:val=""/>
      <w:lvlJc w:val="left"/>
      <w:pPr>
        <w:ind w:left="5040" w:hanging="360"/>
      </w:pPr>
      <w:rPr>
        <w:rFonts w:ascii="Symbol" w:hAnsi="Symbol" w:hint="default"/>
      </w:rPr>
    </w:lvl>
    <w:lvl w:ilvl="7" w:tplc="2A28A0E4">
      <w:start w:val="1"/>
      <w:numFmt w:val="bullet"/>
      <w:lvlText w:val="o"/>
      <w:lvlJc w:val="left"/>
      <w:pPr>
        <w:ind w:left="5760" w:hanging="360"/>
      </w:pPr>
      <w:rPr>
        <w:rFonts w:ascii="Courier New" w:hAnsi="Courier New" w:hint="default"/>
      </w:rPr>
    </w:lvl>
    <w:lvl w:ilvl="8" w:tplc="B380DA2E">
      <w:start w:val="1"/>
      <w:numFmt w:val="bullet"/>
      <w:lvlText w:val=""/>
      <w:lvlJc w:val="left"/>
      <w:pPr>
        <w:ind w:left="6480" w:hanging="360"/>
      </w:pPr>
      <w:rPr>
        <w:rFonts w:ascii="Wingdings" w:hAnsi="Wingdings" w:hint="default"/>
      </w:rPr>
    </w:lvl>
  </w:abstractNum>
  <w:abstractNum w:abstractNumId="24" w15:restartNumberingAfterBreak="0">
    <w:nsid w:val="167A7C2E"/>
    <w:multiLevelType w:val="hybridMultilevel"/>
    <w:tmpl w:val="87961338"/>
    <w:lvl w:ilvl="0" w:tplc="04090001">
      <w:start w:val="1"/>
      <w:numFmt w:val="bullet"/>
      <w:lvlText w:val=""/>
      <w:lvlJc w:val="left"/>
      <w:pPr>
        <w:ind w:left="720" w:hanging="360"/>
      </w:pPr>
      <w:rPr>
        <w:rFonts w:ascii="Symbol" w:hAnsi="Symbol" w:hint="default"/>
      </w:rPr>
    </w:lvl>
    <w:lvl w:ilvl="1" w:tplc="FFFFFFFF">
      <w:start w:val="1"/>
      <w:numFmt w:val="decimal"/>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5" w15:restartNumberingAfterBreak="0">
    <w:nsid w:val="19EE455E"/>
    <w:multiLevelType w:val="hybridMultilevel"/>
    <w:tmpl w:val="FFFFFFFF"/>
    <w:lvl w:ilvl="0" w:tplc="1A6E3A60">
      <w:start w:val="1"/>
      <w:numFmt w:val="bullet"/>
      <w:lvlText w:val="o"/>
      <w:lvlJc w:val="left"/>
      <w:pPr>
        <w:ind w:left="720" w:hanging="360"/>
      </w:pPr>
      <w:rPr>
        <w:rFonts w:ascii="Courier New" w:hAnsi="Courier New" w:hint="default"/>
      </w:rPr>
    </w:lvl>
    <w:lvl w:ilvl="1" w:tplc="DF4AD5B8">
      <w:start w:val="1"/>
      <w:numFmt w:val="bullet"/>
      <w:lvlText w:val="o"/>
      <w:lvlJc w:val="left"/>
      <w:pPr>
        <w:ind w:left="1440" w:hanging="360"/>
      </w:pPr>
      <w:rPr>
        <w:rFonts w:ascii="Courier New" w:hAnsi="Courier New" w:hint="default"/>
      </w:rPr>
    </w:lvl>
    <w:lvl w:ilvl="2" w:tplc="AD7C1C4E">
      <w:start w:val="1"/>
      <w:numFmt w:val="bullet"/>
      <w:lvlText w:val=""/>
      <w:lvlJc w:val="left"/>
      <w:pPr>
        <w:ind w:left="2160" w:hanging="360"/>
      </w:pPr>
      <w:rPr>
        <w:rFonts w:ascii="Wingdings" w:hAnsi="Wingdings" w:hint="default"/>
      </w:rPr>
    </w:lvl>
    <w:lvl w:ilvl="3" w:tplc="2B862298">
      <w:start w:val="1"/>
      <w:numFmt w:val="bullet"/>
      <w:lvlText w:val=""/>
      <w:lvlJc w:val="left"/>
      <w:pPr>
        <w:ind w:left="2880" w:hanging="360"/>
      </w:pPr>
      <w:rPr>
        <w:rFonts w:ascii="Symbol" w:hAnsi="Symbol" w:hint="default"/>
      </w:rPr>
    </w:lvl>
    <w:lvl w:ilvl="4" w:tplc="6D7A5E7E">
      <w:start w:val="1"/>
      <w:numFmt w:val="bullet"/>
      <w:lvlText w:val="o"/>
      <w:lvlJc w:val="left"/>
      <w:pPr>
        <w:ind w:left="3600" w:hanging="360"/>
      </w:pPr>
      <w:rPr>
        <w:rFonts w:ascii="Courier New" w:hAnsi="Courier New" w:hint="default"/>
      </w:rPr>
    </w:lvl>
    <w:lvl w:ilvl="5" w:tplc="8802163C">
      <w:start w:val="1"/>
      <w:numFmt w:val="bullet"/>
      <w:lvlText w:val=""/>
      <w:lvlJc w:val="left"/>
      <w:pPr>
        <w:ind w:left="4320" w:hanging="360"/>
      </w:pPr>
      <w:rPr>
        <w:rFonts w:ascii="Wingdings" w:hAnsi="Wingdings" w:hint="default"/>
      </w:rPr>
    </w:lvl>
    <w:lvl w:ilvl="6" w:tplc="48488690">
      <w:start w:val="1"/>
      <w:numFmt w:val="bullet"/>
      <w:lvlText w:val=""/>
      <w:lvlJc w:val="left"/>
      <w:pPr>
        <w:ind w:left="5040" w:hanging="360"/>
      </w:pPr>
      <w:rPr>
        <w:rFonts w:ascii="Symbol" w:hAnsi="Symbol" w:hint="default"/>
      </w:rPr>
    </w:lvl>
    <w:lvl w:ilvl="7" w:tplc="BCAC9C0A">
      <w:start w:val="1"/>
      <w:numFmt w:val="bullet"/>
      <w:lvlText w:val="o"/>
      <w:lvlJc w:val="left"/>
      <w:pPr>
        <w:ind w:left="5760" w:hanging="360"/>
      </w:pPr>
      <w:rPr>
        <w:rFonts w:ascii="Courier New" w:hAnsi="Courier New" w:hint="default"/>
      </w:rPr>
    </w:lvl>
    <w:lvl w:ilvl="8" w:tplc="A22041F0">
      <w:start w:val="1"/>
      <w:numFmt w:val="bullet"/>
      <w:lvlText w:val=""/>
      <w:lvlJc w:val="left"/>
      <w:pPr>
        <w:ind w:left="6480" w:hanging="360"/>
      </w:pPr>
      <w:rPr>
        <w:rFonts w:ascii="Wingdings" w:hAnsi="Wingdings" w:hint="default"/>
      </w:rPr>
    </w:lvl>
  </w:abstractNum>
  <w:abstractNum w:abstractNumId="26" w15:restartNumberingAfterBreak="0">
    <w:nsid w:val="1DF34099"/>
    <w:multiLevelType w:val="hybridMultilevel"/>
    <w:tmpl w:val="800A642C"/>
    <w:lvl w:ilvl="0" w:tplc="4DE0FEBC">
      <w:start w:val="1"/>
      <w:numFmt w:val="bullet"/>
      <w:lvlText w:val=""/>
      <w:lvlJc w:val="left"/>
      <w:pPr>
        <w:ind w:left="720" w:hanging="360"/>
      </w:pPr>
      <w:rPr>
        <w:rFonts w:ascii="Symbol" w:hAnsi="Symbol" w:hint="default"/>
      </w:rPr>
    </w:lvl>
    <w:lvl w:ilvl="1" w:tplc="FF5AC508">
      <w:start w:val="1"/>
      <w:numFmt w:val="bullet"/>
      <w:lvlText w:val="o"/>
      <w:lvlJc w:val="left"/>
      <w:pPr>
        <w:ind w:left="1440" w:hanging="360"/>
      </w:pPr>
      <w:rPr>
        <w:rFonts w:ascii="&quot;Courier New&quot;" w:hAnsi="&quot;Courier New&quot;" w:hint="default"/>
      </w:rPr>
    </w:lvl>
    <w:lvl w:ilvl="2" w:tplc="792C1232">
      <w:start w:val="1"/>
      <w:numFmt w:val="bullet"/>
      <w:lvlText w:val=""/>
      <w:lvlJc w:val="left"/>
      <w:pPr>
        <w:ind w:left="2160" w:hanging="360"/>
      </w:pPr>
      <w:rPr>
        <w:rFonts w:ascii="Wingdings" w:hAnsi="Wingdings" w:hint="default"/>
      </w:rPr>
    </w:lvl>
    <w:lvl w:ilvl="3" w:tplc="55DAFE06">
      <w:start w:val="1"/>
      <w:numFmt w:val="bullet"/>
      <w:lvlText w:val=""/>
      <w:lvlJc w:val="left"/>
      <w:pPr>
        <w:ind w:left="2880" w:hanging="360"/>
      </w:pPr>
      <w:rPr>
        <w:rFonts w:ascii="Symbol" w:hAnsi="Symbol" w:hint="default"/>
      </w:rPr>
    </w:lvl>
    <w:lvl w:ilvl="4" w:tplc="E7B6C744">
      <w:start w:val="1"/>
      <w:numFmt w:val="bullet"/>
      <w:lvlText w:val="o"/>
      <w:lvlJc w:val="left"/>
      <w:pPr>
        <w:ind w:left="3600" w:hanging="360"/>
      </w:pPr>
      <w:rPr>
        <w:rFonts w:ascii="Courier New" w:hAnsi="Courier New" w:hint="default"/>
      </w:rPr>
    </w:lvl>
    <w:lvl w:ilvl="5" w:tplc="0C36DEE0">
      <w:start w:val="1"/>
      <w:numFmt w:val="bullet"/>
      <w:lvlText w:val=""/>
      <w:lvlJc w:val="left"/>
      <w:pPr>
        <w:ind w:left="4320" w:hanging="360"/>
      </w:pPr>
      <w:rPr>
        <w:rFonts w:ascii="Wingdings" w:hAnsi="Wingdings" w:hint="default"/>
      </w:rPr>
    </w:lvl>
    <w:lvl w:ilvl="6" w:tplc="C978A97A">
      <w:start w:val="1"/>
      <w:numFmt w:val="bullet"/>
      <w:lvlText w:val=""/>
      <w:lvlJc w:val="left"/>
      <w:pPr>
        <w:ind w:left="5040" w:hanging="360"/>
      </w:pPr>
      <w:rPr>
        <w:rFonts w:ascii="Symbol" w:hAnsi="Symbol" w:hint="default"/>
      </w:rPr>
    </w:lvl>
    <w:lvl w:ilvl="7" w:tplc="3E6C1120">
      <w:start w:val="1"/>
      <w:numFmt w:val="bullet"/>
      <w:lvlText w:val="o"/>
      <w:lvlJc w:val="left"/>
      <w:pPr>
        <w:ind w:left="5760" w:hanging="360"/>
      </w:pPr>
      <w:rPr>
        <w:rFonts w:ascii="Courier New" w:hAnsi="Courier New" w:hint="default"/>
      </w:rPr>
    </w:lvl>
    <w:lvl w:ilvl="8" w:tplc="4178F906">
      <w:start w:val="1"/>
      <w:numFmt w:val="bullet"/>
      <w:lvlText w:val=""/>
      <w:lvlJc w:val="left"/>
      <w:pPr>
        <w:ind w:left="6480" w:hanging="360"/>
      </w:pPr>
      <w:rPr>
        <w:rFonts w:ascii="Wingdings" w:hAnsi="Wingdings" w:hint="default"/>
      </w:rPr>
    </w:lvl>
  </w:abstractNum>
  <w:abstractNum w:abstractNumId="27" w15:restartNumberingAfterBreak="0">
    <w:nsid w:val="22572B0B"/>
    <w:multiLevelType w:val="hybridMultilevel"/>
    <w:tmpl w:val="008A0EAE"/>
    <w:lvl w:ilvl="0" w:tplc="FFFFFFFF">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8" w15:restartNumberingAfterBreak="0">
    <w:nsid w:val="266A5D38"/>
    <w:multiLevelType w:val="multilevel"/>
    <w:tmpl w:val="C9E610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27A1DC0D"/>
    <w:multiLevelType w:val="hybridMultilevel"/>
    <w:tmpl w:val="CAF4894C"/>
    <w:lvl w:ilvl="0" w:tplc="1F4C0586">
      <w:start w:val="1"/>
      <w:numFmt w:val="bullet"/>
      <w:lvlText w:val="·"/>
      <w:lvlJc w:val="left"/>
      <w:pPr>
        <w:ind w:left="720" w:hanging="360"/>
      </w:pPr>
      <w:rPr>
        <w:rFonts w:ascii="Symbol" w:hAnsi="Symbol" w:hint="default"/>
      </w:rPr>
    </w:lvl>
    <w:lvl w:ilvl="1" w:tplc="A224C36A">
      <w:start w:val="1"/>
      <w:numFmt w:val="bullet"/>
      <w:lvlText w:val="o"/>
      <w:lvlJc w:val="left"/>
      <w:pPr>
        <w:ind w:left="1440" w:hanging="360"/>
      </w:pPr>
      <w:rPr>
        <w:rFonts w:ascii="&quot;Courier New&quot;" w:hAnsi="&quot;Courier New&quot;" w:hint="default"/>
        <w:color w:val="auto"/>
      </w:rPr>
    </w:lvl>
    <w:lvl w:ilvl="2" w:tplc="16A64DF0">
      <w:start w:val="1"/>
      <w:numFmt w:val="bullet"/>
      <w:lvlText w:val=""/>
      <w:lvlJc w:val="left"/>
      <w:pPr>
        <w:ind w:left="2160" w:hanging="360"/>
      </w:pPr>
      <w:rPr>
        <w:rFonts w:ascii="Wingdings" w:hAnsi="Wingdings" w:hint="default"/>
      </w:rPr>
    </w:lvl>
    <w:lvl w:ilvl="3" w:tplc="7BBECE32">
      <w:start w:val="1"/>
      <w:numFmt w:val="bullet"/>
      <w:lvlText w:val=""/>
      <w:lvlJc w:val="left"/>
      <w:pPr>
        <w:ind w:left="2880" w:hanging="360"/>
      </w:pPr>
      <w:rPr>
        <w:rFonts w:ascii="Symbol" w:hAnsi="Symbol" w:hint="default"/>
      </w:rPr>
    </w:lvl>
    <w:lvl w:ilvl="4" w:tplc="12D02FD0">
      <w:start w:val="1"/>
      <w:numFmt w:val="bullet"/>
      <w:lvlText w:val="o"/>
      <w:lvlJc w:val="left"/>
      <w:pPr>
        <w:ind w:left="3600" w:hanging="360"/>
      </w:pPr>
      <w:rPr>
        <w:rFonts w:ascii="Courier New" w:hAnsi="Courier New" w:hint="default"/>
      </w:rPr>
    </w:lvl>
    <w:lvl w:ilvl="5" w:tplc="9BAE0206">
      <w:start w:val="1"/>
      <w:numFmt w:val="bullet"/>
      <w:lvlText w:val=""/>
      <w:lvlJc w:val="left"/>
      <w:pPr>
        <w:ind w:left="4320" w:hanging="360"/>
      </w:pPr>
      <w:rPr>
        <w:rFonts w:ascii="Wingdings" w:hAnsi="Wingdings" w:hint="default"/>
      </w:rPr>
    </w:lvl>
    <w:lvl w:ilvl="6" w:tplc="0EFE6774">
      <w:start w:val="1"/>
      <w:numFmt w:val="bullet"/>
      <w:lvlText w:val=""/>
      <w:lvlJc w:val="left"/>
      <w:pPr>
        <w:ind w:left="5040" w:hanging="360"/>
      </w:pPr>
      <w:rPr>
        <w:rFonts w:ascii="Symbol" w:hAnsi="Symbol" w:hint="default"/>
      </w:rPr>
    </w:lvl>
    <w:lvl w:ilvl="7" w:tplc="62420552">
      <w:start w:val="1"/>
      <w:numFmt w:val="bullet"/>
      <w:lvlText w:val="o"/>
      <w:lvlJc w:val="left"/>
      <w:pPr>
        <w:ind w:left="5760" w:hanging="360"/>
      </w:pPr>
      <w:rPr>
        <w:rFonts w:ascii="Courier New" w:hAnsi="Courier New" w:hint="default"/>
      </w:rPr>
    </w:lvl>
    <w:lvl w:ilvl="8" w:tplc="5DC238BE">
      <w:start w:val="1"/>
      <w:numFmt w:val="bullet"/>
      <w:lvlText w:val=""/>
      <w:lvlJc w:val="left"/>
      <w:pPr>
        <w:ind w:left="6480" w:hanging="360"/>
      </w:pPr>
      <w:rPr>
        <w:rFonts w:ascii="Wingdings" w:hAnsi="Wingdings" w:hint="default"/>
      </w:rPr>
    </w:lvl>
  </w:abstractNum>
  <w:abstractNum w:abstractNumId="30" w15:restartNumberingAfterBreak="0">
    <w:nsid w:val="292D1D6D"/>
    <w:multiLevelType w:val="hybridMultilevel"/>
    <w:tmpl w:val="FFFFFFFF"/>
    <w:lvl w:ilvl="0" w:tplc="1DB03F0E">
      <w:start w:val="1"/>
      <w:numFmt w:val="decimal"/>
      <w:lvlText w:val="%1."/>
      <w:lvlJc w:val="left"/>
      <w:pPr>
        <w:ind w:left="720" w:hanging="360"/>
      </w:pPr>
    </w:lvl>
    <w:lvl w:ilvl="1" w:tplc="593267BC">
      <w:start w:val="1"/>
      <w:numFmt w:val="lowerLetter"/>
      <w:lvlText w:val="%2."/>
      <w:lvlJc w:val="left"/>
      <w:pPr>
        <w:ind w:left="1440" w:hanging="360"/>
      </w:pPr>
    </w:lvl>
    <w:lvl w:ilvl="2" w:tplc="346EDDC4">
      <w:start w:val="1"/>
      <w:numFmt w:val="lowerRoman"/>
      <w:lvlText w:val="%3."/>
      <w:lvlJc w:val="right"/>
      <w:pPr>
        <w:ind w:left="2160" w:hanging="180"/>
      </w:pPr>
    </w:lvl>
    <w:lvl w:ilvl="3" w:tplc="30AA5590">
      <w:start w:val="3"/>
      <w:numFmt w:val="decimal"/>
      <w:lvlText w:val="%4."/>
      <w:lvlJc w:val="left"/>
      <w:pPr>
        <w:ind w:left="2520" w:hanging="360"/>
      </w:pPr>
    </w:lvl>
    <w:lvl w:ilvl="4" w:tplc="086C8914">
      <w:start w:val="1"/>
      <w:numFmt w:val="lowerLetter"/>
      <w:lvlText w:val="%5."/>
      <w:lvlJc w:val="left"/>
      <w:pPr>
        <w:ind w:left="3600" w:hanging="360"/>
      </w:pPr>
    </w:lvl>
    <w:lvl w:ilvl="5" w:tplc="2DBE1CEA">
      <w:start w:val="1"/>
      <w:numFmt w:val="lowerRoman"/>
      <w:lvlText w:val="%6."/>
      <w:lvlJc w:val="right"/>
      <w:pPr>
        <w:ind w:left="4320" w:hanging="180"/>
      </w:pPr>
    </w:lvl>
    <w:lvl w:ilvl="6" w:tplc="7CB22A1E">
      <w:start w:val="1"/>
      <w:numFmt w:val="decimal"/>
      <w:lvlText w:val="%7."/>
      <w:lvlJc w:val="left"/>
      <w:pPr>
        <w:ind w:left="5040" w:hanging="360"/>
      </w:pPr>
    </w:lvl>
    <w:lvl w:ilvl="7" w:tplc="12581EF8">
      <w:start w:val="1"/>
      <w:numFmt w:val="lowerLetter"/>
      <w:lvlText w:val="%8."/>
      <w:lvlJc w:val="left"/>
      <w:pPr>
        <w:ind w:left="5760" w:hanging="360"/>
      </w:pPr>
    </w:lvl>
    <w:lvl w:ilvl="8" w:tplc="557AA218">
      <w:start w:val="1"/>
      <w:numFmt w:val="lowerRoman"/>
      <w:lvlText w:val="%9."/>
      <w:lvlJc w:val="right"/>
      <w:pPr>
        <w:ind w:left="6480" w:hanging="180"/>
      </w:pPr>
    </w:lvl>
  </w:abstractNum>
  <w:abstractNum w:abstractNumId="31" w15:restartNumberingAfterBreak="0">
    <w:nsid w:val="29607728"/>
    <w:multiLevelType w:val="multilevel"/>
    <w:tmpl w:val="2CD66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2B5E87DA"/>
    <w:multiLevelType w:val="hybridMultilevel"/>
    <w:tmpl w:val="D6087C78"/>
    <w:lvl w:ilvl="0" w:tplc="D012C7F8">
      <w:start w:val="1"/>
      <w:numFmt w:val="bullet"/>
      <w:lvlText w:val="·"/>
      <w:lvlJc w:val="left"/>
      <w:pPr>
        <w:ind w:left="720" w:hanging="360"/>
      </w:pPr>
      <w:rPr>
        <w:rFonts w:ascii="Symbol" w:hAnsi="Symbol" w:hint="default"/>
      </w:rPr>
    </w:lvl>
    <w:lvl w:ilvl="1" w:tplc="AC747A8A">
      <w:start w:val="1"/>
      <w:numFmt w:val="bullet"/>
      <w:lvlText w:val="o"/>
      <w:lvlJc w:val="left"/>
      <w:pPr>
        <w:ind w:left="1440" w:hanging="360"/>
      </w:pPr>
      <w:rPr>
        <w:rFonts w:ascii="&quot;Courier New&quot;" w:hAnsi="&quot;Courier New&quot;" w:hint="default"/>
        <w:color w:val="auto"/>
      </w:rPr>
    </w:lvl>
    <w:lvl w:ilvl="2" w:tplc="5F9AFDB0">
      <w:start w:val="1"/>
      <w:numFmt w:val="bullet"/>
      <w:lvlText w:val=""/>
      <w:lvlJc w:val="left"/>
      <w:pPr>
        <w:ind w:left="2160" w:hanging="360"/>
      </w:pPr>
      <w:rPr>
        <w:rFonts w:ascii="Wingdings" w:hAnsi="Wingdings" w:hint="default"/>
      </w:rPr>
    </w:lvl>
    <w:lvl w:ilvl="3" w:tplc="F9EA0A1C">
      <w:start w:val="1"/>
      <w:numFmt w:val="bullet"/>
      <w:lvlText w:val=""/>
      <w:lvlJc w:val="left"/>
      <w:pPr>
        <w:ind w:left="2880" w:hanging="360"/>
      </w:pPr>
      <w:rPr>
        <w:rFonts w:ascii="Symbol" w:hAnsi="Symbol" w:hint="default"/>
      </w:rPr>
    </w:lvl>
    <w:lvl w:ilvl="4" w:tplc="1FAA2FD2">
      <w:start w:val="1"/>
      <w:numFmt w:val="bullet"/>
      <w:lvlText w:val="o"/>
      <w:lvlJc w:val="left"/>
      <w:pPr>
        <w:ind w:left="3600" w:hanging="360"/>
      </w:pPr>
      <w:rPr>
        <w:rFonts w:ascii="Courier New" w:hAnsi="Courier New" w:hint="default"/>
      </w:rPr>
    </w:lvl>
    <w:lvl w:ilvl="5" w:tplc="0B8653A8">
      <w:start w:val="1"/>
      <w:numFmt w:val="bullet"/>
      <w:lvlText w:val=""/>
      <w:lvlJc w:val="left"/>
      <w:pPr>
        <w:ind w:left="4320" w:hanging="360"/>
      </w:pPr>
      <w:rPr>
        <w:rFonts w:ascii="Wingdings" w:hAnsi="Wingdings" w:hint="default"/>
      </w:rPr>
    </w:lvl>
    <w:lvl w:ilvl="6" w:tplc="BD9CC004">
      <w:start w:val="1"/>
      <w:numFmt w:val="bullet"/>
      <w:lvlText w:val=""/>
      <w:lvlJc w:val="left"/>
      <w:pPr>
        <w:ind w:left="5040" w:hanging="360"/>
      </w:pPr>
      <w:rPr>
        <w:rFonts w:ascii="Symbol" w:hAnsi="Symbol" w:hint="default"/>
      </w:rPr>
    </w:lvl>
    <w:lvl w:ilvl="7" w:tplc="E760D474">
      <w:start w:val="1"/>
      <w:numFmt w:val="bullet"/>
      <w:lvlText w:val="o"/>
      <w:lvlJc w:val="left"/>
      <w:pPr>
        <w:ind w:left="5760" w:hanging="360"/>
      </w:pPr>
      <w:rPr>
        <w:rFonts w:ascii="Courier New" w:hAnsi="Courier New" w:hint="default"/>
      </w:rPr>
    </w:lvl>
    <w:lvl w:ilvl="8" w:tplc="19FC42EC">
      <w:start w:val="1"/>
      <w:numFmt w:val="bullet"/>
      <w:lvlText w:val=""/>
      <w:lvlJc w:val="left"/>
      <w:pPr>
        <w:ind w:left="6480" w:hanging="360"/>
      </w:pPr>
      <w:rPr>
        <w:rFonts w:ascii="Wingdings" w:hAnsi="Wingdings" w:hint="default"/>
      </w:rPr>
    </w:lvl>
  </w:abstractNum>
  <w:abstractNum w:abstractNumId="33" w15:restartNumberingAfterBreak="0">
    <w:nsid w:val="2DBB1E5C"/>
    <w:multiLevelType w:val="hybridMultilevel"/>
    <w:tmpl w:val="ED9ABB44"/>
    <w:lvl w:ilvl="0" w:tplc="12F81F96">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30C94898"/>
    <w:multiLevelType w:val="multilevel"/>
    <w:tmpl w:val="D4A2E02C"/>
    <w:styleLink w:val="CurrentList1"/>
    <w:lvl w:ilvl="0">
      <w:start w:val="1"/>
      <w:numFmt w:val="decimal"/>
      <w:lvlText w:val="%1."/>
      <w:lvlJc w:val="left"/>
      <w:pPr>
        <w:ind w:left="360" w:hanging="360"/>
      </w:pPr>
    </w:lvl>
    <w:lvl w:ilvl="1">
      <w:start w:val="1"/>
      <w:numFmt w:val="decimal"/>
      <w:lvlText w:val="%1."/>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5" w15:restartNumberingAfterBreak="0">
    <w:nsid w:val="322AA68E"/>
    <w:multiLevelType w:val="hybridMultilevel"/>
    <w:tmpl w:val="F40E5B96"/>
    <w:lvl w:ilvl="0" w:tplc="541ABC6A">
      <w:start w:val="1"/>
      <w:numFmt w:val="bullet"/>
      <w:lvlText w:val="·"/>
      <w:lvlJc w:val="left"/>
      <w:pPr>
        <w:ind w:left="720" w:hanging="360"/>
      </w:pPr>
      <w:rPr>
        <w:rFonts w:ascii="Symbol" w:hAnsi="Symbol" w:hint="default"/>
      </w:rPr>
    </w:lvl>
    <w:lvl w:ilvl="1" w:tplc="F7983534">
      <w:start w:val="1"/>
      <w:numFmt w:val="bullet"/>
      <w:lvlText w:val="o"/>
      <w:lvlJc w:val="left"/>
      <w:pPr>
        <w:ind w:left="1440" w:hanging="360"/>
      </w:pPr>
      <w:rPr>
        <w:rFonts w:ascii="&quot;Courier New&quot;" w:hAnsi="&quot;Courier New&quot;" w:hint="default"/>
        <w:color w:val="auto"/>
      </w:rPr>
    </w:lvl>
    <w:lvl w:ilvl="2" w:tplc="F328F262">
      <w:start w:val="1"/>
      <w:numFmt w:val="bullet"/>
      <w:lvlText w:val=""/>
      <w:lvlJc w:val="left"/>
      <w:pPr>
        <w:ind w:left="2160" w:hanging="360"/>
      </w:pPr>
      <w:rPr>
        <w:rFonts w:ascii="Wingdings" w:hAnsi="Wingdings" w:hint="default"/>
      </w:rPr>
    </w:lvl>
    <w:lvl w:ilvl="3" w:tplc="4B0A34CC">
      <w:start w:val="1"/>
      <w:numFmt w:val="bullet"/>
      <w:lvlText w:val=""/>
      <w:lvlJc w:val="left"/>
      <w:pPr>
        <w:ind w:left="2880" w:hanging="360"/>
      </w:pPr>
      <w:rPr>
        <w:rFonts w:ascii="Symbol" w:hAnsi="Symbol" w:hint="default"/>
      </w:rPr>
    </w:lvl>
    <w:lvl w:ilvl="4" w:tplc="F0046CF0">
      <w:start w:val="1"/>
      <w:numFmt w:val="bullet"/>
      <w:lvlText w:val="o"/>
      <w:lvlJc w:val="left"/>
      <w:pPr>
        <w:ind w:left="3600" w:hanging="360"/>
      </w:pPr>
      <w:rPr>
        <w:rFonts w:ascii="Courier New" w:hAnsi="Courier New" w:hint="default"/>
      </w:rPr>
    </w:lvl>
    <w:lvl w:ilvl="5" w:tplc="D1EA753E">
      <w:start w:val="1"/>
      <w:numFmt w:val="bullet"/>
      <w:lvlText w:val=""/>
      <w:lvlJc w:val="left"/>
      <w:pPr>
        <w:ind w:left="4320" w:hanging="360"/>
      </w:pPr>
      <w:rPr>
        <w:rFonts w:ascii="Wingdings" w:hAnsi="Wingdings" w:hint="default"/>
      </w:rPr>
    </w:lvl>
    <w:lvl w:ilvl="6" w:tplc="6A98CC4E">
      <w:start w:val="1"/>
      <w:numFmt w:val="bullet"/>
      <w:lvlText w:val=""/>
      <w:lvlJc w:val="left"/>
      <w:pPr>
        <w:ind w:left="5040" w:hanging="360"/>
      </w:pPr>
      <w:rPr>
        <w:rFonts w:ascii="Symbol" w:hAnsi="Symbol" w:hint="default"/>
      </w:rPr>
    </w:lvl>
    <w:lvl w:ilvl="7" w:tplc="4816072A">
      <w:start w:val="1"/>
      <w:numFmt w:val="bullet"/>
      <w:lvlText w:val="o"/>
      <w:lvlJc w:val="left"/>
      <w:pPr>
        <w:ind w:left="5760" w:hanging="360"/>
      </w:pPr>
      <w:rPr>
        <w:rFonts w:ascii="Courier New" w:hAnsi="Courier New" w:hint="default"/>
      </w:rPr>
    </w:lvl>
    <w:lvl w:ilvl="8" w:tplc="3452A1C6">
      <w:start w:val="1"/>
      <w:numFmt w:val="bullet"/>
      <w:lvlText w:val=""/>
      <w:lvlJc w:val="left"/>
      <w:pPr>
        <w:ind w:left="6480" w:hanging="360"/>
      </w:pPr>
      <w:rPr>
        <w:rFonts w:ascii="Wingdings" w:hAnsi="Wingdings" w:hint="default"/>
      </w:rPr>
    </w:lvl>
  </w:abstractNum>
  <w:abstractNum w:abstractNumId="36" w15:restartNumberingAfterBreak="0">
    <w:nsid w:val="35F4168F"/>
    <w:multiLevelType w:val="hybridMultilevel"/>
    <w:tmpl w:val="3DECE854"/>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7" w15:restartNumberingAfterBreak="0">
    <w:nsid w:val="3A5354CF"/>
    <w:multiLevelType w:val="multilevel"/>
    <w:tmpl w:val="BF70CCB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8" w15:restartNumberingAfterBreak="0">
    <w:nsid w:val="3FA518E3"/>
    <w:multiLevelType w:val="hybridMultilevel"/>
    <w:tmpl w:val="08A896C0"/>
    <w:lvl w:ilvl="0" w:tplc="04090011">
      <w:start w:val="1"/>
      <w:numFmt w:val="decimal"/>
      <w:lvlText w:val="%1)"/>
      <w:lvlJc w:val="left"/>
      <w:pPr>
        <w:ind w:left="720" w:hanging="360"/>
      </w:pPr>
      <w:rPr>
        <w:rFonts w:hint="default"/>
      </w:rPr>
    </w:lvl>
    <w:lvl w:ilvl="1" w:tplc="879CCFDC">
      <w:start w:val="1"/>
      <w:numFmt w:val="bullet"/>
      <w:lvlText w:val=""/>
      <w:lvlJc w:val="left"/>
      <w:pPr>
        <w:ind w:left="1440" w:hanging="360"/>
      </w:pPr>
      <w:rPr>
        <w:rFonts w:ascii="Symbol" w:hAnsi="Symbol" w:hint="default"/>
      </w:rPr>
    </w:lvl>
    <w:lvl w:ilvl="2" w:tplc="BA481554">
      <w:start w:val="1"/>
      <w:numFmt w:val="bullet"/>
      <w:lvlText w:val=""/>
      <w:lvlJc w:val="left"/>
      <w:pPr>
        <w:ind w:left="2160" w:hanging="360"/>
      </w:pPr>
      <w:rPr>
        <w:rFonts w:ascii="Wingdings" w:hAnsi="Wingdings" w:hint="default"/>
      </w:rPr>
    </w:lvl>
    <w:lvl w:ilvl="3" w:tplc="97424D80">
      <w:start w:val="1"/>
      <w:numFmt w:val="bullet"/>
      <w:lvlText w:val=""/>
      <w:lvlJc w:val="left"/>
      <w:pPr>
        <w:ind w:left="2880" w:hanging="360"/>
      </w:pPr>
      <w:rPr>
        <w:rFonts w:ascii="Symbol" w:hAnsi="Symbol" w:hint="default"/>
      </w:rPr>
    </w:lvl>
    <w:lvl w:ilvl="4" w:tplc="B92C4EE0">
      <w:start w:val="1"/>
      <w:numFmt w:val="bullet"/>
      <w:lvlText w:val="o"/>
      <w:lvlJc w:val="left"/>
      <w:pPr>
        <w:ind w:left="3600" w:hanging="360"/>
      </w:pPr>
      <w:rPr>
        <w:rFonts w:ascii="Courier New" w:hAnsi="Courier New" w:hint="default"/>
      </w:rPr>
    </w:lvl>
    <w:lvl w:ilvl="5" w:tplc="3B885788">
      <w:start w:val="1"/>
      <w:numFmt w:val="bullet"/>
      <w:lvlText w:val=""/>
      <w:lvlJc w:val="left"/>
      <w:pPr>
        <w:ind w:left="4320" w:hanging="360"/>
      </w:pPr>
      <w:rPr>
        <w:rFonts w:ascii="Wingdings" w:hAnsi="Wingdings" w:hint="default"/>
      </w:rPr>
    </w:lvl>
    <w:lvl w:ilvl="6" w:tplc="59B878B8">
      <w:start w:val="1"/>
      <w:numFmt w:val="bullet"/>
      <w:lvlText w:val=""/>
      <w:lvlJc w:val="left"/>
      <w:pPr>
        <w:ind w:left="5040" w:hanging="360"/>
      </w:pPr>
      <w:rPr>
        <w:rFonts w:ascii="Symbol" w:hAnsi="Symbol" w:hint="default"/>
      </w:rPr>
    </w:lvl>
    <w:lvl w:ilvl="7" w:tplc="BB1C906C">
      <w:start w:val="1"/>
      <w:numFmt w:val="bullet"/>
      <w:lvlText w:val="o"/>
      <w:lvlJc w:val="left"/>
      <w:pPr>
        <w:ind w:left="5760" w:hanging="360"/>
      </w:pPr>
      <w:rPr>
        <w:rFonts w:ascii="Courier New" w:hAnsi="Courier New" w:hint="default"/>
      </w:rPr>
    </w:lvl>
    <w:lvl w:ilvl="8" w:tplc="EE1EBF08">
      <w:start w:val="1"/>
      <w:numFmt w:val="bullet"/>
      <w:lvlText w:val=""/>
      <w:lvlJc w:val="left"/>
      <w:pPr>
        <w:ind w:left="6480" w:hanging="360"/>
      </w:pPr>
      <w:rPr>
        <w:rFonts w:ascii="Wingdings" w:hAnsi="Wingdings" w:hint="default"/>
      </w:rPr>
    </w:lvl>
  </w:abstractNum>
  <w:abstractNum w:abstractNumId="39" w15:restartNumberingAfterBreak="0">
    <w:nsid w:val="40134736"/>
    <w:multiLevelType w:val="hybridMultilevel"/>
    <w:tmpl w:val="6ECE3006"/>
    <w:lvl w:ilvl="0" w:tplc="FFFFFFFF">
      <w:start w:val="1"/>
      <w:numFmt w:val="bullet"/>
      <w:lvlText w:val=""/>
      <w:lvlJc w:val="left"/>
      <w:pPr>
        <w:ind w:left="720" w:hanging="360"/>
      </w:pPr>
      <w:rPr>
        <w:rFonts w:ascii="Symbol" w:hAnsi="Symbol" w:hint="default"/>
      </w:rPr>
    </w:lvl>
    <w:lvl w:ilvl="1" w:tplc="FFFFFFFF">
      <w:start w:val="1"/>
      <w:numFmt w:val="decimal"/>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0" w15:restartNumberingAfterBreak="0">
    <w:nsid w:val="42019A0D"/>
    <w:multiLevelType w:val="hybridMultilevel"/>
    <w:tmpl w:val="72E4F772"/>
    <w:lvl w:ilvl="0" w:tplc="6D000F3E">
      <w:start w:val="1"/>
      <w:numFmt w:val="bullet"/>
      <w:lvlText w:val="·"/>
      <w:lvlJc w:val="left"/>
      <w:pPr>
        <w:ind w:left="720" w:hanging="360"/>
      </w:pPr>
      <w:rPr>
        <w:rFonts w:ascii="Symbol" w:hAnsi="Symbol" w:hint="default"/>
      </w:rPr>
    </w:lvl>
    <w:lvl w:ilvl="1" w:tplc="1542DC6C">
      <w:start w:val="1"/>
      <w:numFmt w:val="bullet"/>
      <w:lvlText w:val="o"/>
      <w:lvlJc w:val="left"/>
      <w:pPr>
        <w:ind w:left="1440" w:hanging="360"/>
      </w:pPr>
      <w:rPr>
        <w:rFonts w:ascii="Courier New" w:hAnsi="Courier New" w:hint="default"/>
      </w:rPr>
    </w:lvl>
    <w:lvl w:ilvl="2" w:tplc="A406F984">
      <w:start w:val="1"/>
      <w:numFmt w:val="bullet"/>
      <w:lvlText w:val=""/>
      <w:lvlJc w:val="left"/>
      <w:pPr>
        <w:ind w:left="2160" w:hanging="360"/>
      </w:pPr>
      <w:rPr>
        <w:rFonts w:ascii="Wingdings" w:hAnsi="Wingdings" w:hint="default"/>
      </w:rPr>
    </w:lvl>
    <w:lvl w:ilvl="3" w:tplc="DEE8FCF0">
      <w:start w:val="1"/>
      <w:numFmt w:val="bullet"/>
      <w:lvlText w:val=""/>
      <w:lvlJc w:val="left"/>
      <w:pPr>
        <w:ind w:left="2880" w:hanging="360"/>
      </w:pPr>
      <w:rPr>
        <w:rFonts w:ascii="Symbol" w:hAnsi="Symbol" w:hint="default"/>
      </w:rPr>
    </w:lvl>
    <w:lvl w:ilvl="4" w:tplc="1C542068">
      <w:start w:val="1"/>
      <w:numFmt w:val="bullet"/>
      <w:lvlText w:val="o"/>
      <w:lvlJc w:val="left"/>
      <w:pPr>
        <w:ind w:left="3600" w:hanging="360"/>
      </w:pPr>
      <w:rPr>
        <w:rFonts w:ascii="Courier New" w:hAnsi="Courier New" w:hint="default"/>
      </w:rPr>
    </w:lvl>
    <w:lvl w:ilvl="5" w:tplc="A75E3320">
      <w:start w:val="1"/>
      <w:numFmt w:val="bullet"/>
      <w:lvlText w:val=""/>
      <w:lvlJc w:val="left"/>
      <w:pPr>
        <w:ind w:left="4320" w:hanging="360"/>
      </w:pPr>
      <w:rPr>
        <w:rFonts w:ascii="Wingdings" w:hAnsi="Wingdings" w:hint="default"/>
      </w:rPr>
    </w:lvl>
    <w:lvl w:ilvl="6" w:tplc="E1E81D4E">
      <w:start w:val="1"/>
      <w:numFmt w:val="bullet"/>
      <w:lvlText w:val=""/>
      <w:lvlJc w:val="left"/>
      <w:pPr>
        <w:ind w:left="5040" w:hanging="360"/>
      </w:pPr>
      <w:rPr>
        <w:rFonts w:ascii="Symbol" w:hAnsi="Symbol" w:hint="default"/>
      </w:rPr>
    </w:lvl>
    <w:lvl w:ilvl="7" w:tplc="929CEC7C">
      <w:start w:val="1"/>
      <w:numFmt w:val="bullet"/>
      <w:lvlText w:val="o"/>
      <w:lvlJc w:val="left"/>
      <w:pPr>
        <w:ind w:left="5760" w:hanging="360"/>
      </w:pPr>
      <w:rPr>
        <w:rFonts w:ascii="Courier New" w:hAnsi="Courier New" w:hint="default"/>
      </w:rPr>
    </w:lvl>
    <w:lvl w:ilvl="8" w:tplc="F8961A52">
      <w:start w:val="1"/>
      <w:numFmt w:val="bullet"/>
      <w:lvlText w:val=""/>
      <w:lvlJc w:val="left"/>
      <w:pPr>
        <w:ind w:left="6480" w:hanging="360"/>
      </w:pPr>
      <w:rPr>
        <w:rFonts w:ascii="Wingdings" w:hAnsi="Wingdings" w:hint="default"/>
      </w:rPr>
    </w:lvl>
  </w:abstractNum>
  <w:abstractNum w:abstractNumId="41" w15:restartNumberingAfterBreak="0">
    <w:nsid w:val="43642492"/>
    <w:multiLevelType w:val="hybridMultilevel"/>
    <w:tmpl w:val="7BEEF4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469466FF"/>
    <w:multiLevelType w:val="hybridMultilevel"/>
    <w:tmpl w:val="75D856A8"/>
    <w:lvl w:ilvl="0" w:tplc="04090001">
      <w:start w:val="1"/>
      <w:numFmt w:val="bullet"/>
      <w:lvlText w:val=""/>
      <w:lvlJc w:val="left"/>
      <w:pPr>
        <w:ind w:left="1440" w:hanging="360"/>
      </w:pPr>
      <w:rPr>
        <w:rFonts w:ascii="Symbol" w:hAnsi="Symbol" w:hint="default"/>
      </w:rPr>
    </w:lvl>
    <w:lvl w:ilvl="1" w:tplc="FFFFFFFF">
      <w:start w:val="1"/>
      <w:numFmt w:val="decimal"/>
      <w:lvlText w:val="%2."/>
      <w:lvlJc w:val="left"/>
      <w:pPr>
        <w:ind w:left="2160" w:hanging="360"/>
      </w:pPr>
    </w:lvl>
    <w:lvl w:ilvl="2" w:tplc="FFFFFFFF">
      <w:start w:val="1"/>
      <w:numFmt w:val="lowerRoman"/>
      <w:lvlText w:val="%3."/>
      <w:lvlJc w:val="right"/>
      <w:pPr>
        <w:ind w:left="2880" w:hanging="180"/>
      </w:pPr>
    </w:lvl>
    <w:lvl w:ilvl="3" w:tplc="FFFFFFFF">
      <w:start w:val="1"/>
      <w:numFmt w:val="decimal"/>
      <w:lvlText w:val="%4."/>
      <w:lvlJc w:val="left"/>
      <w:pPr>
        <w:ind w:left="3600" w:hanging="360"/>
      </w:pPr>
    </w:lvl>
    <w:lvl w:ilvl="4" w:tplc="FFFFFFFF">
      <w:start w:val="1"/>
      <w:numFmt w:val="lowerLetter"/>
      <w:lvlText w:val="%5."/>
      <w:lvlJc w:val="left"/>
      <w:pPr>
        <w:ind w:left="4320" w:hanging="360"/>
      </w:pPr>
    </w:lvl>
    <w:lvl w:ilvl="5" w:tplc="FFFFFFFF">
      <w:start w:val="1"/>
      <w:numFmt w:val="lowerRoman"/>
      <w:lvlText w:val="%6."/>
      <w:lvlJc w:val="right"/>
      <w:pPr>
        <w:ind w:left="5040" w:hanging="180"/>
      </w:pPr>
    </w:lvl>
    <w:lvl w:ilvl="6" w:tplc="FFFFFFFF">
      <w:start w:val="1"/>
      <w:numFmt w:val="decimal"/>
      <w:lvlText w:val="%7."/>
      <w:lvlJc w:val="left"/>
      <w:pPr>
        <w:ind w:left="5760" w:hanging="360"/>
      </w:pPr>
    </w:lvl>
    <w:lvl w:ilvl="7" w:tplc="FFFFFFFF">
      <w:start w:val="1"/>
      <w:numFmt w:val="lowerLetter"/>
      <w:lvlText w:val="%8."/>
      <w:lvlJc w:val="left"/>
      <w:pPr>
        <w:ind w:left="6480" w:hanging="360"/>
      </w:pPr>
    </w:lvl>
    <w:lvl w:ilvl="8" w:tplc="FFFFFFFF">
      <w:start w:val="1"/>
      <w:numFmt w:val="lowerRoman"/>
      <w:lvlText w:val="%9."/>
      <w:lvlJc w:val="right"/>
      <w:pPr>
        <w:ind w:left="7200" w:hanging="180"/>
      </w:pPr>
    </w:lvl>
  </w:abstractNum>
  <w:abstractNum w:abstractNumId="43" w15:restartNumberingAfterBreak="0">
    <w:nsid w:val="47488D21"/>
    <w:multiLevelType w:val="hybridMultilevel"/>
    <w:tmpl w:val="FFFFFFFF"/>
    <w:lvl w:ilvl="0" w:tplc="967811CC">
      <w:start w:val="1"/>
      <w:numFmt w:val="bullet"/>
      <w:lvlText w:val=""/>
      <w:lvlJc w:val="left"/>
      <w:pPr>
        <w:ind w:left="720" w:hanging="360"/>
      </w:pPr>
      <w:rPr>
        <w:rFonts w:ascii="Symbol" w:hAnsi="Symbol" w:hint="default"/>
      </w:rPr>
    </w:lvl>
    <w:lvl w:ilvl="1" w:tplc="3D2E9406">
      <w:start w:val="1"/>
      <w:numFmt w:val="bullet"/>
      <w:lvlText w:val="o"/>
      <w:lvlJc w:val="left"/>
      <w:pPr>
        <w:ind w:left="1440" w:hanging="360"/>
      </w:pPr>
      <w:rPr>
        <w:rFonts w:ascii="Courier New" w:hAnsi="Courier New" w:hint="default"/>
      </w:rPr>
    </w:lvl>
    <w:lvl w:ilvl="2" w:tplc="4EB84234">
      <w:start w:val="1"/>
      <w:numFmt w:val="bullet"/>
      <w:lvlText w:val=""/>
      <w:lvlJc w:val="left"/>
      <w:pPr>
        <w:ind w:left="2160" w:hanging="360"/>
      </w:pPr>
      <w:rPr>
        <w:rFonts w:ascii="Wingdings" w:hAnsi="Wingdings" w:hint="default"/>
      </w:rPr>
    </w:lvl>
    <w:lvl w:ilvl="3" w:tplc="19AC2ECC">
      <w:start w:val="1"/>
      <w:numFmt w:val="bullet"/>
      <w:lvlText w:val=""/>
      <w:lvlJc w:val="left"/>
      <w:pPr>
        <w:ind w:left="2880" w:hanging="360"/>
      </w:pPr>
      <w:rPr>
        <w:rFonts w:ascii="Symbol" w:hAnsi="Symbol" w:hint="default"/>
      </w:rPr>
    </w:lvl>
    <w:lvl w:ilvl="4" w:tplc="C8C8285E">
      <w:start w:val="1"/>
      <w:numFmt w:val="bullet"/>
      <w:lvlText w:val="o"/>
      <w:lvlJc w:val="left"/>
      <w:pPr>
        <w:ind w:left="3600" w:hanging="360"/>
      </w:pPr>
      <w:rPr>
        <w:rFonts w:ascii="Courier New" w:hAnsi="Courier New" w:hint="default"/>
      </w:rPr>
    </w:lvl>
    <w:lvl w:ilvl="5" w:tplc="196CAEDC">
      <w:start w:val="1"/>
      <w:numFmt w:val="bullet"/>
      <w:lvlText w:val=""/>
      <w:lvlJc w:val="left"/>
      <w:pPr>
        <w:ind w:left="4320" w:hanging="360"/>
      </w:pPr>
      <w:rPr>
        <w:rFonts w:ascii="Wingdings" w:hAnsi="Wingdings" w:hint="default"/>
      </w:rPr>
    </w:lvl>
    <w:lvl w:ilvl="6" w:tplc="AE56AB5E">
      <w:start w:val="1"/>
      <w:numFmt w:val="bullet"/>
      <w:lvlText w:val=""/>
      <w:lvlJc w:val="left"/>
      <w:pPr>
        <w:ind w:left="5040" w:hanging="360"/>
      </w:pPr>
      <w:rPr>
        <w:rFonts w:ascii="Symbol" w:hAnsi="Symbol" w:hint="default"/>
      </w:rPr>
    </w:lvl>
    <w:lvl w:ilvl="7" w:tplc="C1928478">
      <w:start w:val="1"/>
      <w:numFmt w:val="bullet"/>
      <w:lvlText w:val="o"/>
      <w:lvlJc w:val="left"/>
      <w:pPr>
        <w:ind w:left="5760" w:hanging="360"/>
      </w:pPr>
      <w:rPr>
        <w:rFonts w:ascii="Courier New" w:hAnsi="Courier New" w:hint="default"/>
      </w:rPr>
    </w:lvl>
    <w:lvl w:ilvl="8" w:tplc="8828035C">
      <w:start w:val="1"/>
      <w:numFmt w:val="bullet"/>
      <w:lvlText w:val=""/>
      <w:lvlJc w:val="left"/>
      <w:pPr>
        <w:ind w:left="6480" w:hanging="360"/>
      </w:pPr>
      <w:rPr>
        <w:rFonts w:ascii="Wingdings" w:hAnsi="Wingdings" w:hint="default"/>
      </w:rPr>
    </w:lvl>
  </w:abstractNum>
  <w:abstractNum w:abstractNumId="44" w15:restartNumberingAfterBreak="0">
    <w:nsid w:val="499576E0"/>
    <w:multiLevelType w:val="hybridMultilevel"/>
    <w:tmpl w:val="201417FE"/>
    <w:lvl w:ilvl="0" w:tplc="C70CA206">
      <w:start w:val="1"/>
      <w:numFmt w:val="bullet"/>
      <w:lvlText w:val="·"/>
      <w:lvlJc w:val="left"/>
      <w:pPr>
        <w:ind w:left="720" w:hanging="360"/>
      </w:pPr>
      <w:rPr>
        <w:rFonts w:ascii="Symbol" w:hAnsi="Symbol" w:hint="default"/>
      </w:rPr>
    </w:lvl>
    <w:lvl w:ilvl="1" w:tplc="2CD670E6">
      <w:start w:val="1"/>
      <w:numFmt w:val="bullet"/>
      <w:lvlText w:val="o"/>
      <w:lvlJc w:val="left"/>
      <w:pPr>
        <w:ind w:left="1440" w:hanging="360"/>
      </w:pPr>
      <w:rPr>
        <w:rFonts w:ascii="Courier New" w:hAnsi="Courier New" w:hint="default"/>
      </w:rPr>
    </w:lvl>
    <w:lvl w:ilvl="2" w:tplc="82045E50">
      <w:start w:val="1"/>
      <w:numFmt w:val="bullet"/>
      <w:lvlText w:val=""/>
      <w:lvlJc w:val="left"/>
      <w:pPr>
        <w:ind w:left="2160" w:hanging="360"/>
      </w:pPr>
      <w:rPr>
        <w:rFonts w:ascii="Wingdings" w:hAnsi="Wingdings" w:hint="default"/>
      </w:rPr>
    </w:lvl>
    <w:lvl w:ilvl="3" w:tplc="B338F8CE">
      <w:start w:val="1"/>
      <w:numFmt w:val="bullet"/>
      <w:lvlText w:val=""/>
      <w:lvlJc w:val="left"/>
      <w:pPr>
        <w:ind w:left="2880" w:hanging="360"/>
      </w:pPr>
      <w:rPr>
        <w:rFonts w:ascii="Symbol" w:hAnsi="Symbol" w:hint="default"/>
      </w:rPr>
    </w:lvl>
    <w:lvl w:ilvl="4" w:tplc="814A8AB2">
      <w:start w:val="1"/>
      <w:numFmt w:val="bullet"/>
      <w:lvlText w:val="o"/>
      <w:lvlJc w:val="left"/>
      <w:pPr>
        <w:ind w:left="3600" w:hanging="360"/>
      </w:pPr>
      <w:rPr>
        <w:rFonts w:ascii="Courier New" w:hAnsi="Courier New" w:hint="default"/>
      </w:rPr>
    </w:lvl>
    <w:lvl w:ilvl="5" w:tplc="340882FA">
      <w:start w:val="1"/>
      <w:numFmt w:val="bullet"/>
      <w:lvlText w:val=""/>
      <w:lvlJc w:val="left"/>
      <w:pPr>
        <w:ind w:left="4320" w:hanging="360"/>
      </w:pPr>
      <w:rPr>
        <w:rFonts w:ascii="Wingdings" w:hAnsi="Wingdings" w:hint="default"/>
      </w:rPr>
    </w:lvl>
    <w:lvl w:ilvl="6" w:tplc="33CC8582">
      <w:start w:val="1"/>
      <w:numFmt w:val="bullet"/>
      <w:lvlText w:val=""/>
      <w:lvlJc w:val="left"/>
      <w:pPr>
        <w:ind w:left="5040" w:hanging="360"/>
      </w:pPr>
      <w:rPr>
        <w:rFonts w:ascii="Symbol" w:hAnsi="Symbol" w:hint="default"/>
      </w:rPr>
    </w:lvl>
    <w:lvl w:ilvl="7" w:tplc="601C7534">
      <w:start w:val="1"/>
      <w:numFmt w:val="bullet"/>
      <w:lvlText w:val="o"/>
      <w:lvlJc w:val="left"/>
      <w:pPr>
        <w:ind w:left="5760" w:hanging="360"/>
      </w:pPr>
      <w:rPr>
        <w:rFonts w:ascii="Courier New" w:hAnsi="Courier New" w:hint="default"/>
      </w:rPr>
    </w:lvl>
    <w:lvl w:ilvl="8" w:tplc="D8A0F23E">
      <w:start w:val="1"/>
      <w:numFmt w:val="bullet"/>
      <w:lvlText w:val=""/>
      <w:lvlJc w:val="left"/>
      <w:pPr>
        <w:ind w:left="6480" w:hanging="360"/>
      </w:pPr>
      <w:rPr>
        <w:rFonts w:ascii="Wingdings" w:hAnsi="Wingdings" w:hint="default"/>
      </w:rPr>
    </w:lvl>
  </w:abstractNum>
  <w:abstractNum w:abstractNumId="45" w15:restartNumberingAfterBreak="0">
    <w:nsid w:val="49CF8E81"/>
    <w:multiLevelType w:val="hybridMultilevel"/>
    <w:tmpl w:val="20CC8980"/>
    <w:lvl w:ilvl="0" w:tplc="8626C992">
      <w:start w:val="1"/>
      <w:numFmt w:val="bullet"/>
      <w:lvlText w:val="·"/>
      <w:lvlJc w:val="left"/>
      <w:pPr>
        <w:ind w:left="720" w:hanging="360"/>
      </w:pPr>
      <w:rPr>
        <w:rFonts w:ascii="Symbol" w:hAnsi="Symbol" w:hint="default"/>
      </w:rPr>
    </w:lvl>
    <w:lvl w:ilvl="1" w:tplc="7F92972E">
      <w:start w:val="1"/>
      <w:numFmt w:val="bullet"/>
      <w:lvlText w:val="o"/>
      <w:lvlJc w:val="left"/>
      <w:pPr>
        <w:ind w:left="1440" w:hanging="360"/>
      </w:pPr>
      <w:rPr>
        <w:rFonts w:ascii="&quot;Courier New&quot;" w:hAnsi="&quot;Courier New&quot;" w:hint="default"/>
        <w:color w:val="auto"/>
      </w:rPr>
    </w:lvl>
    <w:lvl w:ilvl="2" w:tplc="B3D6C210">
      <w:start w:val="1"/>
      <w:numFmt w:val="bullet"/>
      <w:lvlText w:val=""/>
      <w:lvlJc w:val="left"/>
      <w:pPr>
        <w:ind w:left="2160" w:hanging="360"/>
      </w:pPr>
      <w:rPr>
        <w:rFonts w:ascii="Wingdings" w:hAnsi="Wingdings" w:hint="default"/>
      </w:rPr>
    </w:lvl>
    <w:lvl w:ilvl="3" w:tplc="54C8F38C">
      <w:start w:val="1"/>
      <w:numFmt w:val="bullet"/>
      <w:lvlText w:val=""/>
      <w:lvlJc w:val="left"/>
      <w:pPr>
        <w:ind w:left="2880" w:hanging="360"/>
      </w:pPr>
      <w:rPr>
        <w:rFonts w:ascii="Symbol" w:hAnsi="Symbol" w:hint="default"/>
      </w:rPr>
    </w:lvl>
    <w:lvl w:ilvl="4" w:tplc="03AAD396">
      <w:start w:val="1"/>
      <w:numFmt w:val="bullet"/>
      <w:lvlText w:val="o"/>
      <w:lvlJc w:val="left"/>
      <w:pPr>
        <w:ind w:left="3600" w:hanging="360"/>
      </w:pPr>
      <w:rPr>
        <w:rFonts w:ascii="Courier New" w:hAnsi="Courier New" w:hint="default"/>
      </w:rPr>
    </w:lvl>
    <w:lvl w:ilvl="5" w:tplc="D0B08558">
      <w:start w:val="1"/>
      <w:numFmt w:val="bullet"/>
      <w:lvlText w:val=""/>
      <w:lvlJc w:val="left"/>
      <w:pPr>
        <w:ind w:left="4320" w:hanging="360"/>
      </w:pPr>
      <w:rPr>
        <w:rFonts w:ascii="Wingdings" w:hAnsi="Wingdings" w:hint="default"/>
      </w:rPr>
    </w:lvl>
    <w:lvl w:ilvl="6" w:tplc="17741224">
      <w:start w:val="1"/>
      <w:numFmt w:val="bullet"/>
      <w:lvlText w:val=""/>
      <w:lvlJc w:val="left"/>
      <w:pPr>
        <w:ind w:left="5040" w:hanging="360"/>
      </w:pPr>
      <w:rPr>
        <w:rFonts w:ascii="Symbol" w:hAnsi="Symbol" w:hint="default"/>
      </w:rPr>
    </w:lvl>
    <w:lvl w:ilvl="7" w:tplc="6396F606">
      <w:start w:val="1"/>
      <w:numFmt w:val="bullet"/>
      <w:lvlText w:val="o"/>
      <w:lvlJc w:val="left"/>
      <w:pPr>
        <w:ind w:left="5760" w:hanging="360"/>
      </w:pPr>
      <w:rPr>
        <w:rFonts w:ascii="Courier New" w:hAnsi="Courier New" w:hint="default"/>
      </w:rPr>
    </w:lvl>
    <w:lvl w:ilvl="8" w:tplc="080CECE4">
      <w:start w:val="1"/>
      <w:numFmt w:val="bullet"/>
      <w:lvlText w:val=""/>
      <w:lvlJc w:val="left"/>
      <w:pPr>
        <w:ind w:left="6480" w:hanging="360"/>
      </w:pPr>
      <w:rPr>
        <w:rFonts w:ascii="Wingdings" w:hAnsi="Wingdings" w:hint="default"/>
      </w:rPr>
    </w:lvl>
  </w:abstractNum>
  <w:abstractNum w:abstractNumId="46" w15:restartNumberingAfterBreak="0">
    <w:nsid w:val="4A1E2996"/>
    <w:multiLevelType w:val="hybridMultilevel"/>
    <w:tmpl w:val="1C78749A"/>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7" w15:restartNumberingAfterBreak="0">
    <w:nsid w:val="4A4904D6"/>
    <w:multiLevelType w:val="hybridMultilevel"/>
    <w:tmpl w:val="50C88AEC"/>
    <w:lvl w:ilvl="0" w:tplc="12F0CD8A">
      <w:start w:val="1"/>
      <w:numFmt w:val="bullet"/>
      <w:lvlText w:val=""/>
      <w:lvlJc w:val="left"/>
      <w:pPr>
        <w:ind w:left="720" w:hanging="360"/>
      </w:pPr>
      <w:rPr>
        <w:rFonts w:ascii="Symbol" w:hAnsi="Symbol" w:hint="default"/>
      </w:rPr>
    </w:lvl>
    <w:lvl w:ilvl="1" w:tplc="D4381578">
      <w:start w:val="1"/>
      <w:numFmt w:val="bullet"/>
      <w:lvlText w:val=""/>
      <w:lvlJc w:val="left"/>
      <w:pPr>
        <w:ind w:left="1440" w:hanging="360"/>
      </w:pPr>
      <w:rPr>
        <w:rFonts w:ascii="Symbol" w:hAnsi="Symbol" w:hint="default"/>
      </w:rPr>
    </w:lvl>
    <w:lvl w:ilvl="2" w:tplc="17DEFD7E">
      <w:start w:val="1"/>
      <w:numFmt w:val="bullet"/>
      <w:lvlText w:val=""/>
      <w:lvlJc w:val="left"/>
      <w:pPr>
        <w:ind w:left="2160" w:hanging="360"/>
      </w:pPr>
      <w:rPr>
        <w:rFonts w:ascii="Wingdings" w:hAnsi="Wingdings" w:hint="default"/>
      </w:rPr>
    </w:lvl>
    <w:lvl w:ilvl="3" w:tplc="6AD60A5C">
      <w:start w:val="1"/>
      <w:numFmt w:val="bullet"/>
      <w:lvlText w:val=""/>
      <w:lvlJc w:val="left"/>
      <w:pPr>
        <w:ind w:left="2880" w:hanging="360"/>
      </w:pPr>
      <w:rPr>
        <w:rFonts w:ascii="Symbol" w:hAnsi="Symbol" w:hint="default"/>
      </w:rPr>
    </w:lvl>
    <w:lvl w:ilvl="4" w:tplc="E3A6F56C">
      <w:start w:val="1"/>
      <w:numFmt w:val="bullet"/>
      <w:lvlText w:val="o"/>
      <w:lvlJc w:val="left"/>
      <w:pPr>
        <w:ind w:left="3600" w:hanging="360"/>
      </w:pPr>
      <w:rPr>
        <w:rFonts w:ascii="Courier New" w:hAnsi="Courier New" w:hint="default"/>
      </w:rPr>
    </w:lvl>
    <w:lvl w:ilvl="5" w:tplc="DF0C650C">
      <w:start w:val="1"/>
      <w:numFmt w:val="bullet"/>
      <w:lvlText w:val=""/>
      <w:lvlJc w:val="left"/>
      <w:pPr>
        <w:ind w:left="4320" w:hanging="360"/>
      </w:pPr>
      <w:rPr>
        <w:rFonts w:ascii="Wingdings" w:hAnsi="Wingdings" w:hint="default"/>
      </w:rPr>
    </w:lvl>
    <w:lvl w:ilvl="6" w:tplc="F55ED976">
      <w:start w:val="1"/>
      <w:numFmt w:val="bullet"/>
      <w:lvlText w:val=""/>
      <w:lvlJc w:val="left"/>
      <w:pPr>
        <w:ind w:left="5040" w:hanging="360"/>
      </w:pPr>
      <w:rPr>
        <w:rFonts w:ascii="Symbol" w:hAnsi="Symbol" w:hint="default"/>
      </w:rPr>
    </w:lvl>
    <w:lvl w:ilvl="7" w:tplc="3D52D68A">
      <w:start w:val="1"/>
      <w:numFmt w:val="bullet"/>
      <w:lvlText w:val="o"/>
      <w:lvlJc w:val="left"/>
      <w:pPr>
        <w:ind w:left="5760" w:hanging="360"/>
      </w:pPr>
      <w:rPr>
        <w:rFonts w:ascii="Courier New" w:hAnsi="Courier New" w:hint="default"/>
      </w:rPr>
    </w:lvl>
    <w:lvl w:ilvl="8" w:tplc="E9585984">
      <w:start w:val="1"/>
      <w:numFmt w:val="bullet"/>
      <w:lvlText w:val=""/>
      <w:lvlJc w:val="left"/>
      <w:pPr>
        <w:ind w:left="6480" w:hanging="360"/>
      </w:pPr>
      <w:rPr>
        <w:rFonts w:ascii="Wingdings" w:hAnsi="Wingdings" w:hint="default"/>
      </w:rPr>
    </w:lvl>
  </w:abstractNum>
  <w:abstractNum w:abstractNumId="48" w15:restartNumberingAfterBreak="0">
    <w:nsid w:val="4D8F2242"/>
    <w:multiLevelType w:val="multilevel"/>
    <w:tmpl w:val="F30E135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9" w15:restartNumberingAfterBreak="0">
    <w:nsid w:val="52512377"/>
    <w:multiLevelType w:val="hybridMultilevel"/>
    <w:tmpl w:val="296208AE"/>
    <w:lvl w:ilvl="0" w:tplc="04090011">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50" w15:restartNumberingAfterBreak="0">
    <w:nsid w:val="53E2157B"/>
    <w:multiLevelType w:val="hybridMultilevel"/>
    <w:tmpl w:val="FFFFFFFF"/>
    <w:lvl w:ilvl="0" w:tplc="38DE18DE">
      <w:start w:val="1"/>
      <w:numFmt w:val="bullet"/>
      <w:lvlText w:val=""/>
      <w:lvlJc w:val="left"/>
      <w:pPr>
        <w:ind w:left="720" w:hanging="360"/>
      </w:pPr>
      <w:rPr>
        <w:rFonts w:ascii="Symbol" w:hAnsi="Symbol" w:hint="default"/>
      </w:rPr>
    </w:lvl>
    <w:lvl w:ilvl="1" w:tplc="3F725FF0">
      <w:start w:val="1"/>
      <w:numFmt w:val="bullet"/>
      <w:lvlText w:val="o"/>
      <w:lvlJc w:val="left"/>
      <w:pPr>
        <w:ind w:left="1440" w:hanging="360"/>
      </w:pPr>
      <w:rPr>
        <w:rFonts w:ascii="Courier New" w:hAnsi="Courier New" w:hint="default"/>
      </w:rPr>
    </w:lvl>
    <w:lvl w:ilvl="2" w:tplc="FDAAED4E">
      <w:start w:val="1"/>
      <w:numFmt w:val="bullet"/>
      <w:lvlText w:val=""/>
      <w:lvlJc w:val="left"/>
      <w:pPr>
        <w:ind w:left="2160" w:hanging="360"/>
      </w:pPr>
      <w:rPr>
        <w:rFonts w:ascii="Wingdings" w:hAnsi="Wingdings" w:hint="default"/>
      </w:rPr>
    </w:lvl>
    <w:lvl w:ilvl="3" w:tplc="6F1A908A">
      <w:start w:val="1"/>
      <w:numFmt w:val="bullet"/>
      <w:lvlText w:val=""/>
      <w:lvlJc w:val="left"/>
      <w:pPr>
        <w:ind w:left="2880" w:hanging="360"/>
      </w:pPr>
      <w:rPr>
        <w:rFonts w:ascii="Symbol" w:hAnsi="Symbol" w:hint="default"/>
      </w:rPr>
    </w:lvl>
    <w:lvl w:ilvl="4" w:tplc="69BCB5B4">
      <w:start w:val="1"/>
      <w:numFmt w:val="bullet"/>
      <w:lvlText w:val="o"/>
      <w:lvlJc w:val="left"/>
      <w:pPr>
        <w:ind w:left="3600" w:hanging="360"/>
      </w:pPr>
      <w:rPr>
        <w:rFonts w:ascii="Courier New" w:hAnsi="Courier New" w:hint="default"/>
      </w:rPr>
    </w:lvl>
    <w:lvl w:ilvl="5" w:tplc="69B820B2">
      <w:start w:val="1"/>
      <w:numFmt w:val="bullet"/>
      <w:lvlText w:val=""/>
      <w:lvlJc w:val="left"/>
      <w:pPr>
        <w:ind w:left="4320" w:hanging="360"/>
      </w:pPr>
      <w:rPr>
        <w:rFonts w:ascii="Wingdings" w:hAnsi="Wingdings" w:hint="default"/>
      </w:rPr>
    </w:lvl>
    <w:lvl w:ilvl="6" w:tplc="AF04B33E">
      <w:start w:val="1"/>
      <w:numFmt w:val="bullet"/>
      <w:lvlText w:val=""/>
      <w:lvlJc w:val="left"/>
      <w:pPr>
        <w:ind w:left="5040" w:hanging="360"/>
      </w:pPr>
      <w:rPr>
        <w:rFonts w:ascii="Symbol" w:hAnsi="Symbol" w:hint="default"/>
      </w:rPr>
    </w:lvl>
    <w:lvl w:ilvl="7" w:tplc="CB88B6D4">
      <w:start w:val="1"/>
      <w:numFmt w:val="bullet"/>
      <w:lvlText w:val="o"/>
      <w:lvlJc w:val="left"/>
      <w:pPr>
        <w:ind w:left="5760" w:hanging="360"/>
      </w:pPr>
      <w:rPr>
        <w:rFonts w:ascii="Courier New" w:hAnsi="Courier New" w:hint="default"/>
      </w:rPr>
    </w:lvl>
    <w:lvl w:ilvl="8" w:tplc="63820006">
      <w:start w:val="1"/>
      <w:numFmt w:val="bullet"/>
      <w:lvlText w:val=""/>
      <w:lvlJc w:val="left"/>
      <w:pPr>
        <w:ind w:left="6480" w:hanging="360"/>
      </w:pPr>
      <w:rPr>
        <w:rFonts w:ascii="Wingdings" w:hAnsi="Wingdings" w:hint="default"/>
      </w:rPr>
    </w:lvl>
  </w:abstractNum>
  <w:abstractNum w:abstractNumId="51" w15:restartNumberingAfterBreak="0">
    <w:nsid w:val="550035CD"/>
    <w:multiLevelType w:val="hybridMultilevel"/>
    <w:tmpl w:val="96D621BE"/>
    <w:lvl w:ilvl="0" w:tplc="3AD0CB02">
      <w:start w:val="7"/>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2" w15:restartNumberingAfterBreak="0">
    <w:nsid w:val="568279E0"/>
    <w:multiLevelType w:val="hybridMultilevel"/>
    <w:tmpl w:val="D710368A"/>
    <w:lvl w:ilvl="0" w:tplc="D94CE53C">
      <w:start w:val="1"/>
      <w:numFmt w:val="bullet"/>
      <w:lvlText w:val=""/>
      <w:lvlJc w:val="left"/>
      <w:pPr>
        <w:ind w:left="720" w:hanging="360"/>
      </w:pPr>
      <w:rPr>
        <w:rFonts w:ascii="Symbol" w:hAnsi="Symbol" w:hint="default"/>
      </w:rPr>
    </w:lvl>
    <w:lvl w:ilvl="1" w:tplc="E7AC5870">
      <w:start w:val="1"/>
      <w:numFmt w:val="bullet"/>
      <w:lvlText w:val="o"/>
      <w:lvlJc w:val="left"/>
      <w:pPr>
        <w:ind w:left="1440" w:hanging="360"/>
      </w:pPr>
      <w:rPr>
        <w:rFonts w:ascii="Courier New" w:hAnsi="Courier New" w:hint="default"/>
      </w:rPr>
    </w:lvl>
    <w:lvl w:ilvl="2" w:tplc="27CC4090">
      <w:start w:val="1"/>
      <w:numFmt w:val="bullet"/>
      <w:lvlText w:val=""/>
      <w:lvlJc w:val="left"/>
      <w:pPr>
        <w:ind w:left="2160" w:hanging="360"/>
      </w:pPr>
      <w:rPr>
        <w:rFonts w:ascii="Wingdings" w:hAnsi="Wingdings" w:hint="default"/>
      </w:rPr>
    </w:lvl>
    <w:lvl w:ilvl="3" w:tplc="406E3A68">
      <w:start w:val="1"/>
      <w:numFmt w:val="bullet"/>
      <w:lvlText w:val=""/>
      <w:lvlJc w:val="left"/>
      <w:pPr>
        <w:ind w:left="2880" w:hanging="360"/>
      </w:pPr>
      <w:rPr>
        <w:rFonts w:ascii="Symbol" w:hAnsi="Symbol" w:hint="default"/>
      </w:rPr>
    </w:lvl>
    <w:lvl w:ilvl="4" w:tplc="3A3A54C2">
      <w:start w:val="1"/>
      <w:numFmt w:val="bullet"/>
      <w:lvlText w:val="o"/>
      <w:lvlJc w:val="left"/>
      <w:pPr>
        <w:ind w:left="3600" w:hanging="360"/>
      </w:pPr>
      <w:rPr>
        <w:rFonts w:ascii="Courier New" w:hAnsi="Courier New" w:hint="default"/>
      </w:rPr>
    </w:lvl>
    <w:lvl w:ilvl="5" w:tplc="09068A52">
      <w:start w:val="1"/>
      <w:numFmt w:val="bullet"/>
      <w:lvlText w:val=""/>
      <w:lvlJc w:val="left"/>
      <w:pPr>
        <w:ind w:left="4320" w:hanging="360"/>
      </w:pPr>
      <w:rPr>
        <w:rFonts w:ascii="Wingdings" w:hAnsi="Wingdings" w:hint="default"/>
      </w:rPr>
    </w:lvl>
    <w:lvl w:ilvl="6" w:tplc="E7FE91D6">
      <w:start w:val="1"/>
      <w:numFmt w:val="bullet"/>
      <w:lvlText w:val=""/>
      <w:lvlJc w:val="left"/>
      <w:pPr>
        <w:ind w:left="5040" w:hanging="360"/>
      </w:pPr>
      <w:rPr>
        <w:rFonts w:ascii="Symbol" w:hAnsi="Symbol" w:hint="default"/>
      </w:rPr>
    </w:lvl>
    <w:lvl w:ilvl="7" w:tplc="483A356A">
      <w:start w:val="1"/>
      <w:numFmt w:val="bullet"/>
      <w:lvlText w:val="o"/>
      <w:lvlJc w:val="left"/>
      <w:pPr>
        <w:ind w:left="5760" w:hanging="360"/>
      </w:pPr>
      <w:rPr>
        <w:rFonts w:ascii="Courier New" w:hAnsi="Courier New" w:hint="default"/>
      </w:rPr>
    </w:lvl>
    <w:lvl w:ilvl="8" w:tplc="8FA89194">
      <w:start w:val="1"/>
      <w:numFmt w:val="bullet"/>
      <w:lvlText w:val=""/>
      <w:lvlJc w:val="left"/>
      <w:pPr>
        <w:ind w:left="6480" w:hanging="360"/>
      </w:pPr>
      <w:rPr>
        <w:rFonts w:ascii="Wingdings" w:hAnsi="Wingdings" w:hint="default"/>
      </w:rPr>
    </w:lvl>
  </w:abstractNum>
  <w:abstractNum w:abstractNumId="53" w15:restartNumberingAfterBreak="0">
    <w:nsid w:val="58A2BFFD"/>
    <w:multiLevelType w:val="hybridMultilevel"/>
    <w:tmpl w:val="FFFFFFFF"/>
    <w:lvl w:ilvl="0" w:tplc="1C3A2B12">
      <w:start w:val="1"/>
      <w:numFmt w:val="bullet"/>
      <w:lvlText w:val=""/>
      <w:lvlJc w:val="left"/>
      <w:pPr>
        <w:ind w:left="720" w:hanging="360"/>
      </w:pPr>
      <w:rPr>
        <w:rFonts w:ascii="Symbol" w:hAnsi="Symbol" w:hint="default"/>
      </w:rPr>
    </w:lvl>
    <w:lvl w:ilvl="1" w:tplc="94AAAD68">
      <w:start w:val="1"/>
      <w:numFmt w:val="bullet"/>
      <w:lvlText w:val="o"/>
      <w:lvlJc w:val="left"/>
      <w:pPr>
        <w:ind w:left="1440" w:hanging="360"/>
      </w:pPr>
      <w:rPr>
        <w:rFonts w:ascii="Courier New" w:hAnsi="Courier New" w:hint="default"/>
      </w:rPr>
    </w:lvl>
    <w:lvl w:ilvl="2" w:tplc="EE747026">
      <w:start w:val="1"/>
      <w:numFmt w:val="bullet"/>
      <w:lvlText w:val=""/>
      <w:lvlJc w:val="left"/>
      <w:pPr>
        <w:ind w:left="2160" w:hanging="360"/>
      </w:pPr>
      <w:rPr>
        <w:rFonts w:ascii="Wingdings" w:hAnsi="Wingdings" w:hint="default"/>
      </w:rPr>
    </w:lvl>
    <w:lvl w:ilvl="3" w:tplc="FE803AF8">
      <w:start w:val="1"/>
      <w:numFmt w:val="bullet"/>
      <w:lvlText w:val=""/>
      <w:lvlJc w:val="left"/>
      <w:pPr>
        <w:ind w:left="2880" w:hanging="360"/>
      </w:pPr>
      <w:rPr>
        <w:rFonts w:ascii="Symbol" w:hAnsi="Symbol" w:hint="default"/>
      </w:rPr>
    </w:lvl>
    <w:lvl w:ilvl="4" w:tplc="B2FE58EA">
      <w:start w:val="1"/>
      <w:numFmt w:val="bullet"/>
      <w:lvlText w:val="o"/>
      <w:lvlJc w:val="left"/>
      <w:pPr>
        <w:ind w:left="3600" w:hanging="360"/>
      </w:pPr>
      <w:rPr>
        <w:rFonts w:ascii="Courier New" w:hAnsi="Courier New" w:hint="default"/>
      </w:rPr>
    </w:lvl>
    <w:lvl w:ilvl="5" w:tplc="80C6BF6A">
      <w:start w:val="1"/>
      <w:numFmt w:val="bullet"/>
      <w:lvlText w:val=""/>
      <w:lvlJc w:val="left"/>
      <w:pPr>
        <w:ind w:left="4320" w:hanging="360"/>
      </w:pPr>
      <w:rPr>
        <w:rFonts w:ascii="Wingdings" w:hAnsi="Wingdings" w:hint="default"/>
      </w:rPr>
    </w:lvl>
    <w:lvl w:ilvl="6" w:tplc="DD267B70">
      <w:start w:val="1"/>
      <w:numFmt w:val="bullet"/>
      <w:lvlText w:val=""/>
      <w:lvlJc w:val="left"/>
      <w:pPr>
        <w:ind w:left="5040" w:hanging="360"/>
      </w:pPr>
      <w:rPr>
        <w:rFonts w:ascii="Symbol" w:hAnsi="Symbol" w:hint="default"/>
      </w:rPr>
    </w:lvl>
    <w:lvl w:ilvl="7" w:tplc="1804A2AC">
      <w:start w:val="1"/>
      <w:numFmt w:val="bullet"/>
      <w:lvlText w:val="o"/>
      <w:lvlJc w:val="left"/>
      <w:pPr>
        <w:ind w:left="5760" w:hanging="360"/>
      </w:pPr>
      <w:rPr>
        <w:rFonts w:ascii="Courier New" w:hAnsi="Courier New" w:hint="default"/>
      </w:rPr>
    </w:lvl>
    <w:lvl w:ilvl="8" w:tplc="08086006">
      <w:start w:val="1"/>
      <w:numFmt w:val="bullet"/>
      <w:lvlText w:val=""/>
      <w:lvlJc w:val="left"/>
      <w:pPr>
        <w:ind w:left="6480" w:hanging="360"/>
      </w:pPr>
      <w:rPr>
        <w:rFonts w:ascii="Wingdings" w:hAnsi="Wingdings" w:hint="default"/>
      </w:rPr>
    </w:lvl>
  </w:abstractNum>
  <w:abstractNum w:abstractNumId="54" w15:restartNumberingAfterBreak="0">
    <w:nsid w:val="5A8A1E1B"/>
    <w:multiLevelType w:val="multilevel"/>
    <w:tmpl w:val="628E4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5B20D4A9"/>
    <w:multiLevelType w:val="hybridMultilevel"/>
    <w:tmpl w:val="D07EF85C"/>
    <w:lvl w:ilvl="0" w:tplc="7FDE0BFA">
      <w:start w:val="1"/>
      <w:numFmt w:val="bullet"/>
      <w:lvlText w:val="·"/>
      <w:lvlJc w:val="left"/>
      <w:pPr>
        <w:ind w:left="720" w:hanging="360"/>
      </w:pPr>
      <w:rPr>
        <w:rFonts w:ascii="Symbol" w:hAnsi="Symbol" w:hint="default"/>
      </w:rPr>
    </w:lvl>
    <w:lvl w:ilvl="1" w:tplc="BE567614">
      <w:start w:val="1"/>
      <w:numFmt w:val="bullet"/>
      <w:lvlText w:val="o"/>
      <w:lvlJc w:val="left"/>
      <w:pPr>
        <w:ind w:left="1440" w:hanging="360"/>
      </w:pPr>
      <w:rPr>
        <w:rFonts w:ascii="Courier New" w:hAnsi="Courier New" w:hint="default"/>
      </w:rPr>
    </w:lvl>
    <w:lvl w:ilvl="2" w:tplc="68F6FD04">
      <w:start w:val="1"/>
      <w:numFmt w:val="bullet"/>
      <w:lvlText w:val=""/>
      <w:lvlJc w:val="left"/>
      <w:pPr>
        <w:ind w:left="2160" w:hanging="360"/>
      </w:pPr>
      <w:rPr>
        <w:rFonts w:ascii="Wingdings" w:hAnsi="Wingdings" w:hint="default"/>
      </w:rPr>
    </w:lvl>
    <w:lvl w:ilvl="3" w:tplc="16CCF1DA">
      <w:start w:val="1"/>
      <w:numFmt w:val="bullet"/>
      <w:lvlText w:val=""/>
      <w:lvlJc w:val="left"/>
      <w:pPr>
        <w:ind w:left="2880" w:hanging="360"/>
      </w:pPr>
      <w:rPr>
        <w:rFonts w:ascii="Symbol" w:hAnsi="Symbol" w:hint="default"/>
      </w:rPr>
    </w:lvl>
    <w:lvl w:ilvl="4" w:tplc="C0C6096A">
      <w:start w:val="1"/>
      <w:numFmt w:val="bullet"/>
      <w:lvlText w:val="o"/>
      <w:lvlJc w:val="left"/>
      <w:pPr>
        <w:ind w:left="3600" w:hanging="360"/>
      </w:pPr>
      <w:rPr>
        <w:rFonts w:ascii="Courier New" w:hAnsi="Courier New" w:hint="default"/>
      </w:rPr>
    </w:lvl>
    <w:lvl w:ilvl="5" w:tplc="8A1E24E8">
      <w:start w:val="1"/>
      <w:numFmt w:val="bullet"/>
      <w:lvlText w:val=""/>
      <w:lvlJc w:val="left"/>
      <w:pPr>
        <w:ind w:left="4320" w:hanging="360"/>
      </w:pPr>
      <w:rPr>
        <w:rFonts w:ascii="Wingdings" w:hAnsi="Wingdings" w:hint="default"/>
      </w:rPr>
    </w:lvl>
    <w:lvl w:ilvl="6" w:tplc="5A54A734">
      <w:start w:val="1"/>
      <w:numFmt w:val="bullet"/>
      <w:lvlText w:val=""/>
      <w:lvlJc w:val="left"/>
      <w:pPr>
        <w:ind w:left="5040" w:hanging="360"/>
      </w:pPr>
      <w:rPr>
        <w:rFonts w:ascii="Symbol" w:hAnsi="Symbol" w:hint="default"/>
      </w:rPr>
    </w:lvl>
    <w:lvl w:ilvl="7" w:tplc="0616B332">
      <w:start w:val="1"/>
      <w:numFmt w:val="bullet"/>
      <w:lvlText w:val="o"/>
      <w:lvlJc w:val="left"/>
      <w:pPr>
        <w:ind w:left="5760" w:hanging="360"/>
      </w:pPr>
      <w:rPr>
        <w:rFonts w:ascii="Courier New" w:hAnsi="Courier New" w:hint="default"/>
      </w:rPr>
    </w:lvl>
    <w:lvl w:ilvl="8" w:tplc="073846BE">
      <w:start w:val="1"/>
      <w:numFmt w:val="bullet"/>
      <w:lvlText w:val=""/>
      <w:lvlJc w:val="left"/>
      <w:pPr>
        <w:ind w:left="6480" w:hanging="360"/>
      </w:pPr>
      <w:rPr>
        <w:rFonts w:ascii="Wingdings" w:hAnsi="Wingdings" w:hint="default"/>
      </w:rPr>
    </w:lvl>
  </w:abstractNum>
  <w:abstractNum w:abstractNumId="56" w15:restartNumberingAfterBreak="0">
    <w:nsid w:val="5D1CBD6A"/>
    <w:multiLevelType w:val="hybridMultilevel"/>
    <w:tmpl w:val="60589044"/>
    <w:lvl w:ilvl="0" w:tplc="D2849EE0">
      <w:start w:val="1"/>
      <w:numFmt w:val="bullet"/>
      <w:lvlText w:val="·"/>
      <w:lvlJc w:val="left"/>
      <w:pPr>
        <w:ind w:left="720" w:hanging="360"/>
      </w:pPr>
      <w:rPr>
        <w:rFonts w:ascii="Symbol" w:hAnsi="Symbol" w:hint="default"/>
      </w:rPr>
    </w:lvl>
    <w:lvl w:ilvl="1" w:tplc="D42C587E">
      <w:start w:val="1"/>
      <w:numFmt w:val="bullet"/>
      <w:lvlText w:val="o"/>
      <w:lvlJc w:val="left"/>
      <w:pPr>
        <w:ind w:left="1440" w:hanging="360"/>
      </w:pPr>
      <w:rPr>
        <w:rFonts w:ascii="&quot;Courier New&quot;" w:hAnsi="&quot;Courier New&quot;" w:hint="default"/>
        <w:color w:val="auto"/>
      </w:rPr>
    </w:lvl>
    <w:lvl w:ilvl="2" w:tplc="E74E3A7A">
      <w:start w:val="1"/>
      <w:numFmt w:val="bullet"/>
      <w:lvlText w:val="§"/>
      <w:lvlJc w:val="left"/>
      <w:pPr>
        <w:ind w:left="2160" w:hanging="360"/>
      </w:pPr>
      <w:rPr>
        <w:rFonts w:ascii="Wingdings" w:hAnsi="Wingdings" w:hint="default"/>
        <w:color w:val="auto"/>
      </w:rPr>
    </w:lvl>
    <w:lvl w:ilvl="3" w:tplc="C9323434">
      <w:start w:val="1"/>
      <w:numFmt w:val="bullet"/>
      <w:lvlText w:val=""/>
      <w:lvlJc w:val="left"/>
      <w:pPr>
        <w:ind w:left="2880" w:hanging="360"/>
      </w:pPr>
      <w:rPr>
        <w:rFonts w:ascii="Symbol" w:hAnsi="Symbol" w:hint="default"/>
      </w:rPr>
    </w:lvl>
    <w:lvl w:ilvl="4" w:tplc="0EE25CB2">
      <w:start w:val="1"/>
      <w:numFmt w:val="bullet"/>
      <w:lvlText w:val="o"/>
      <w:lvlJc w:val="left"/>
      <w:pPr>
        <w:ind w:left="3600" w:hanging="360"/>
      </w:pPr>
      <w:rPr>
        <w:rFonts w:ascii="Courier New" w:hAnsi="Courier New" w:hint="default"/>
      </w:rPr>
    </w:lvl>
    <w:lvl w:ilvl="5" w:tplc="7A1E2FA6">
      <w:start w:val="1"/>
      <w:numFmt w:val="bullet"/>
      <w:lvlText w:val=""/>
      <w:lvlJc w:val="left"/>
      <w:pPr>
        <w:ind w:left="4320" w:hanging="360"/>
      </w:pPr>
      <w:rPr>
        <w:rFonts w:ascii="Wingdings" w:hAnsi="Wingdings" w:hint="default"/>
      </w:rPr>
    </w:lvl>
    <w:lvl w:ilvl="6" w:tplc="64E4E868">
      <w:start w:val="1"/>
      <w:numFmt w:val="bullet"/>
      <w:lvlText w:val=""/>
      <w:lvlJc w:val="left"/>
      <w:pPr>
        <w:ind w:left="5040" w:hanging="360"/>
      </w:pPr>
      <w:rPr>
        <w:rFonts w:ascii="Symbol" w:hAnsi="Symbol" w:hint="default"/>
      </w:rPr>
    </w:lvl>
    <w:lvl w:ilvl="7" w:tplc="6862DDF0">
      <w:start w:val="1"/>
      <w:numFmt w:val="bullet"/>
      <w:lvlText w:val="o"/>
      <w:lvlJc w:val="left"/>
      <w:pPr>
        <w:ind w:left="5760" w:hanging="360"/>
      </w:pPr>
      <w:rPr>
        <w:rFonts w:ascii="Courier New" w:hAnsi="Courier New" w:hint="default"/>
      </w:rPr>
    </w:lvl>
    <w:lvl w:ilvl="8" w:tplc="D918F7D2">
      <w:start w:val="1"/>
      <w:numFmt w:val="bullet"/>
      <w:lvlText w:val=""/>
      <w:lvlJc w:val="left"/>
      <w:pPr>
        <w:ind w:left="6480" w:hanging="360"/>
      </w:pPr>
      <w:rPr>
        <w:rFonts w:ascii="Wingdings" w:hAnsi="Wingdings" w:hint="default"/>
      </w:rPr>
    </w:lvl>
  </w:abstractNum>
  <w:abstractNum w:abstractNumId="57" w15:restartNumberingAfterBreak="0">
    <w:nsid w:val="60F15783"/>
    <w:multiLevelType w:val="hybridMultilevel"/>
    <w:tmpl w:val="2648DA3E"/>
    <w:lvl w:ilvl="0" w:tplc="245C3A12">
      <w:start w:val="1"/>
      <w:numFmt w:val="bullet"/>
      <w:lvlText w:val=""/>
      <w:lvlJc w:val="left"/>
      <w:pPr>
        <w:ind w:left="720" w:hanging="360"/>
      </w:pPr>
      <w:rPr>
        <w:rFonts w:ascii="Symbol" w:hAnsi="Symbol" w:hint="default"/>
      </w:rPr>
    </w:lvl>
    <w:lvl w:ilvl="1" w:tplc="43FECF60">
      <w:start w:val="1"/>
      <w:numFmt w:val="bullet"/>
      <w:lvlText w:val="o"/>
      <w:lvlJc w:val="left"/>
      <w:pPr>
        <w:ind w:left="1440" w:hanging="360"/>
      </w:pPr>
      <w:rPr>
        <w:rFonts w:ascii="Courier New" w:hAnsi="Courier New" w:hint="default"/>
      </w:rPr>
    </w:lvl>
    <w:lvl w:ilvl="2" w:tplc="3E8290CE">
      <w:start w:val="1"/>
      <w:numFmt w:val="bullet"/>
      <w:lvlText w:val=""/>
      <w:lvlJc w:val="left"/>
      <w:pPr>
        <w:ind w:left="2160" w:hanging="360"/>
      </w:pPr>
      <w:rPr>
        <w:rFonts w:ascii="Wingdings" w:hAnsi="Wingdings" w:hint="default"/>
      </w:rPr>
    </w:lvl>
    <w:lvl w:ilvl="3" w:tplc="958C9A74">
      <w:start w:val="1"/>
      <w:numFmt w:val="bullet"/>
      <w:lvlText w:val=""/>
      <w:lvlJc w:val="left"/>
      <w:pPr>
        <w:ind w:left="2880" w:hanging="360"/>
      </w:pPr>
      <w:rPr>
        <w:rFonts w:ascii="Symbol" w:hAnsi="Symbol" w:hint="default"/>
      </w:rPr>
    </w:lvl>
    <w:lvl w:ilvl="4" w:tplc="C108C8BA">
      <w:start w:val="1"/>
      <w:numFmt w:val="bullet"/>
      <w:lvlText w:val="o"/>
      <w:lvlJc w:val="left"/>
      <w:pPr>
        <w:ind w:left="3600" w:hanging="360"/>
      </w:pPr>
      <w:rPr>
        <w:rFonts w:ascii="Courier New" w:hAnsi="Courier New" w:hint="default"/>
      </w:rPr>
    </w:lvl>
    <w:lvl w:ilvl="5" w:tplc="23D65082">
      <w:start w:val="1"/>
      <w:numFmt w:val="bullet"/>
      <w:lvlText w:val=""/>
      <w:lvlJc w:val="left"/>
      <w:pPr>
        <w:ind w:left="4320" w:hanging="360"/>
      </w:pPr>
      <w:rPr>
        <w:rFonts w:ascii="Wingdings" w:hAnsi="Wingdings" w:hint="default"/>
      </w:rPr>
    </w:lvl>
    <w:lvl w:ilvl="6" w:tplc="25D26DE2">
      <w:start w:val="1"/>
      <w:numFmt w:val="bullet"/>
      <w:lvlText w:val=""/>
      <w:lvlJc w:val="left"/>
      <w:pPr>
        <w:ind w:left="5040" w:hanging="360"/>
      </w:pPr>
      <w:rPr>
        <w:rFonts w:ascii="Symbol" w:hAnsi="Symbol" w:hint="default"/>
      </w:rPr>
    </w:lvl>
    <w:lvl w:ilvl="7" w:tplc="D320F06E">
      <w:start w:val="1"/>
      <w:numFmt w:val="bullet"/>
      <w:lvlText w:val="o"/>
      <w:lvlJc w:val="left"/>
      <w:pPr>
        <w:ind w:left="5760" w:hanging="360"/>
      </w:pPr>
      <w:rPr>
        <w:rFonts w:ascii="Courier New" w:hAnsi="Courier New" w:hint="default"/>
      </w:rPr>
    </w:lvl>
    <w:lvl w:ilvl="8" w:tplc="73529FE4">
      <w:start w:val="1"/>
      <w:numFmt w:val="bullet"/>
      <w:lvlText w:val=""/>
      <w:lvlJc w:val="left"/>
      <w:pPr>
        <w:ind w:left="6480" w:hanging="360"/>
      </w:pPr>
      <w:rPr>
        <w:rFonts w:ascii="Wingdings" w:hAnsi="Wingdings" w:hint="default"/>
      </w:rPr>
    </w:lvl>
  </w:abstractNum>
  <w:abstractNum w:abstractNumId="58" w15:restartNumberingAfterBreak="0">
    <w:nsid w:val="61856F53"/>
    <w:multiLevelType w:val="hybridMultilevel"/>
    <w:tmpl w:val="41E201B4"/>
    <w:lvl w:ilvl="0" w:tplc="A350D8EA">
      <w:start w:val="1"/>
      <w:numFmt w:val="decimal"/>
      <w:lvlText w:val="%1."/>
      <w:lvlJc w:val="left"/>
      <w:pPr>
        <w:ind w:left="720" w:hanging="360"/>
      </w:pPr>
    </w:lvl>
    <w:lvl w:ilvl="1" w:tplc="1494E358">
      <w:start w:val="1"/>
      <w:numFmt w:val="lowerLetter"/>
      <w:lvlText w:val="%2."/>
      <w:lvlJc w:val="left"/>
      <w:pPr>
        <w:ind w:left="1440" w:hanging="360"/>
      </w:pPr>
    </w:lvl>
    <w:lvl w:ilvl="2" w:tplc="3440CFFC">
      <w:start w:val="1"/>
      <w:numFmt w:val="lowerRoman"/>
      <w:lvlText w:val="%3."/>
      <w:lvlJc w:val="right"/>
      <w:pPr>
        <w:ind w:left="2160" w:hanging="180"/>
      </w:pPr>
    </w:lvl>
    <w:lvl w:ilvl="3" w:tplc="72FEF5A0">
      <w:start w:val="1"/>
      <w:numFmt w:val="decimal"/>
      <w:lvlText w:val="%4."/>
      <w:lvlJc w:val="left"/>
      <w:pPr>
        <w:ind w:left="2880" w:hanging="360"/>
      </w:pPr>
    </w:lvl>
    <w:lvl w:ilvl="4" w:tplc="96584CD6">
      <w:start w:val="1"/>
      <w:numFmt w:val="lowerLetter"/>
      <w:lvlText w:val="%5."/>
      <w:lvlJc w:val="left"/>
      <w:pPr>
        <w:ind w:left="3600" w:hanging="360"/>
      </w:pPr>
    </w:lvl>
    <w:lvl w:ilvl="5" w:tplc="0FDAA2FA">
      <w:start w:val="1"/>
      <w:numFmt w:val="lowerRoman"/>
      <w:lvlText w:val="%6."/>
      <w:lvlJc w:val="right"/>
      <w:pPr>
        <w:ind w:left="4320" w:hanging="180"/>
      </w:pPr>
    </w:lvl>
    <w:lvl w:ilvl="6" w:tplc="CEBEE4E2">
      <w:start w:val="1"/>
      <w:numFmt w:val="decimal"/>
      <w:lvlText w:val="%7."/>
      <w:lvlJc w:val="left"/>
      <w:pPr>
        <w:ind w:left="5040" w:hanging="360"/>
      </w:pPr>
    </w:lvl>
    <w:lvl w:ilvl="7" w:tplc="6F207F28">
      <w:start w:val="1"/>
      <w:numFmt w:val="lowerLetter"/>
      <w:lvlText w:val="%8."/>
      <w:lvlJc w:val="left"/>
      <w:pPr>
        <w:ind w:left="5760" w:hanging="360"/>
      </w:pPr>
    </w:lvl>
    <w:lvl w:ilvl="8" w:tplc="9870988E">
      <w:start w:val="1"/>
      <w:numFmt w:val="lowerRoman"/>
      <w:lvlText w:val="%9."/>
      <w:lvlJc w:val="right"/>
      <w:pPr>
        <w:ind w:left="6480" w:hanging="180"/>
      </w:pPr>
    </w:lvl>
  </w:abstractNum>
  <w:abstractNum w:abstractNumId="59" w15:restartNumberingAfterBreak="0">
    <w:nsid w:val="6286696D"/>
    <w:multiLevelType w:val="hybridMultilevel"/>
    <w:tmpl w:val="AA62F68E"/>
    <w:lvl w:ilvl="0" w:tplc="5DF6263C">
      <w:start w:val="1"/>
      <w:numFmt w:val="bullet"/>
      <w:lvlText w:val="-"/>
      <w:lvlJc w:val="left"/>
      <w:pPr>
        <w:ind w:left="720" w:hanging="360"/>
      </w:pPr>
      <w:rPr>
        <w:rFonts w:ascii="Calibri" w:hAnsi="Calibri" w:hint="default"/>
      </w:rPr>
    </w:lvl>
    <w:lvl w:ilvl="1" w:tplc="1D408832">
      <w:start w:val="1"/>
      <w:numFmt w:val="bullet"/>
      <w:lvlText w:val="o"/>
      <w:lvlJc w:val="left"/>
      <w:pPr>
        <w:ind w:left="1440" w:hanging="360"/>
      </w:pPr>
      <w:rPr>
        <w:rFonts w:ascii="Courier New" w:hAnsi="Courier New" w:hint="default"/>
      </w:rPr>
    </w:lvl>
    <w:lvl w:ilvl="2" w:tplc="61D8F3E6">
      <w:start w:val="1"/>
      <w:numFmt w:val="bullet"/>
      <w:lvlText w:val=""/>
      <w:lvlJc w:val="left"/>
      <w:pPr>
        <w:ind w:left="2160" w:hanging="360"/>
      </w:pPr>
      <w:rPr>
        <w:rFonts w:ascii="Wingdings" w:hAnsi="Wingdings" w:hint="default"/>
      </w:rPr>
    </w:lvl>
    <w:lvl w:ilvl="3" w:tplc="417810C8">
      <w:start w:val="1"/>
      <w:numFmt w:val="bullet"/>
      <w:lvlText w:val=""/>
      <w:lvlJc w:val="left"/>
      <w:pPr>
        <w:ind w:left="2880" w:hanging="360"/>
      </w:pPr>
      <w:rPr>
        <w:rFonts w:ascii="Symbol" w:hAnsi="Symbol" w:hint="default"/>
      </w:rPr>
    </w:lvl>
    <w:lvl w:ilvl="4" w:tplc="3982941C">
      <w:start w:val="1"/>
      <w:numFmt w:val="bullet"/>
      <w:lvlText w:val="o"/>
      <w:lvlJc w:val="left"/>
      <w:pPr>
        <w:ind w:left="3600" w:hanging="360"/>
      </w:pPr>
      <w:rPr>
        <w:rFonts w:ascii="Courier New" w:hAnsi="Courier New" w:hint="default"/>
      </w:rPr>
    </w:lvl>
    <w:lvl w:ilvl="5" w:tplc="8A1AAA72">
      <w:start w:val="1"/>
      <w:numFmt w:val="bullet"/>
      <w:lvlText w:val=""/>
      <w:lvlJc w:val="left"/>
      <w:pPr>
        <w:ind w:left="4320" w:hanging="360"/>
      </w:pPr>
      <w:rPr>
        <w:rFonts w:ascii="Wingdings" w:hAnsi="Wingdings" w:hint="default"/>
      </w:rPr>
    </w:lvl>
    <w:lvl w:ilvl="6" w:tplc="4D866BFE">
      <w:start w:val="1"/>
      <w:numFmt w:val="bullet"/>
      <w:lvlText w:val=""/>
      <w:lvlJc w:val="left"/>
      <w:pPr>
        <w:ind w:left="5040" w:hanging="360"/>
      </w:pPr>
      <w:rPr>
        <w:rFonts w:ascii="Symbol" w:hAnsi="Symbol" w:hint="default"/>
      </w:rPr>
    </w:lvl>
    <w:lvl w:ilvl="7" w:tplc="858AA86E">
      <w:start w:val="1"/>
      <w:numFmt w:val="bullet"/>
      <w:lvlText w:val="o"/>
      <w:lvlJc w:val="left"/>
      <w:pPr>
        <w:ind w:left="5760" w:hanging="360"/>
      </w:pPr>
      <w:rPr>
        <w:rFonts w:ascii="Courier New" w:hAnsi="Courier New" w:hint="default"/>
      </w:rPr>
    </w:lvl>
    <w:lvl w:ilvl="8" w:tplc="0FFED670">
      <w:start w:val="1"/>
      <w:numFmt w:val="bullet"/>
      <w:lvlText w:val=""/>
      <w:lvlJc w:val="left"/>
      <w:pPr>
        <w:ind w:left="6480" w:hanging="360"/>
      </w:pPr>
      <w:rPr>
        <w:rFonts w:ascii="Wingdings" w:hAnsi="Wingdings" w:hint="default"/>
      </w:rPr>
    </w:lvl>
  </w:abstractNum>
  <w:abstractNum w:abstractNumId="60" w15:restartNumberingAfterBreak="0">
    <w:nsid w:val="63FFEE6D"/>
    <w:multiLevelType w:val="hybridMultilevel"/>
    <w:tmpl w:val="FFFFFFFF"/>
    <w:lvl w:ilvl="0" w:tplc="A178F95A">
      <w:start w:val="1"/>
      <w:numFmt w:val="decimal"/>
      <w:lvlText w:val="%1."/>
      <w:lvlJc w:val="left"/>
      <w:pPr>
        <w:ind w:left="720" w:hanging="360"/>
      </w:pPr>
    </w:lvl>
    <w:lvl w:ilvl="1" w:tplc="80D4AAF8">
      <w:start w:val="1"/>
      <w:numFmt w:val="lowerLetter"/>
      <w:lvlText w:val="%2."/>
      <w:lvlJc w:val="left"/>
      <w:pPr>
        <w:ind w:left="1440" w:hanging="360"/>
      </w:pPr>
    </w:lvl>
    <w:lvl w:ilvl="2" w:tplc="62F2488E">
      <w:start w:val="1"/>
      <w:numFmt w:val="lowerRoman"/>
      <w:lvlText w:val="%3."/>
      <w:lvlJc w:val="right"/>
      <w:pPr>
        <w:ind w:left="2160" w:hanging="180"/>
      </w:pPr>
    </w:lvl>
    <w:lvl w:ilvl="3" w:tplc="061A532C">
      <w:start w:val="2"/>
      <w:numFmt w:val="decimal"/>
      <w:lvlText w:val="%4."/>
      <w:lvlJc w:val="left"/>
      <w:pPr>
        <w:ind w:left="2520" w:hanging="360"/>
      </w:pPr>
    </w:lvl>
    <w:lvl w:ilvl="4" w:tplc="1C72C826">
      <w:start w:val="1"/>
      <w:numFmt w:val="lowerLetter"/>
      <w:lvlText w:val="%5."/>
      <w:lvlJc w:val="left"/>
      <w:pPr>
        <w:ind w:left="3600" w:hanging="360"/>
      </w:pPr>
    </w:lvl>
    <w:lvl w:ilvl="5" w:tplc="12467B7A">
      <w:start w:val="1"/>
      <w:numFmt w:val="lowerRoman"/>
      <w:lvlText w:val="%6."/>
      <w:lvlJc w:val="right"/>
      <w:pPr>
        <w:ind w:left="4320" w:hanging="180"/>
      </w:pPr>
    </w:lvl>
    <w:lvl w:ilvl="6" w:tplc="69AEA532">
      <w:start w:val="1"/>
      <w:numFmt w:val="decimal"/>
      <w:lvlText w:val="%7."/>
      <w:lvlJc w:val="left"/>
      <w:pPr>
        <w:ind w:left="5040" w:hanging="360"/>
      </w:pPr>
    </w:lvl>
    <w:lvl w:ilvl="7" w:tplc="E0D04A4E">
      <w:start w:val="1"/>
      <w:numFmt w:val="lowerLetter"/>
      <w:lvlText w:val="%8."/>
      <w:lvlJc w:val="left"/>
      <w:pPr>
        <w:ind w:left="5760" w:hanging="360"/>
      </w:pPr>
    </w:lvl>
    <w:lvl w:ilvl="8" w:tplc="023023E4">
      <w:start w:val="1"/>
      <w:numFmt w:val="lowerRoman"/>
      <w:lvlText w:val="%9."/>
      <w:lvlJc w:val="right"/>
      <w:pPr>
        <w:ind w:left="6480" w:hanging="180"/>
      </w:pPr>
    </w:lvl>
  </w:abstractNum>
  <w:abstractNum w:abstractNumId="61" w15:restartNumberingAfterBreak="0">
    <w:nsid w:val="6721E3DD"/>
    <w:multiLevelType w:val="hybridMultilevel"/>
    <w:tmpl w:val="1284A346"/>
    <w:lvl w:ilvl="0" w:tplc="4C920C7E">
      <w:start w:val="1"/>
      <w:numFmt w:val="bullet"/>
      <w:lvlText w:val=""/>
      <w:lvlJc w:val="left"/>
      <w:pPr>
        <w:ind w:left="720" w:hanging="360"/>
      </w:pPr>
      <w:rPr>
        <w:rFonts w:ascii="Symbol" w:hAnsi="Symbol" w:hint="default"/>
      </w:rPr>
    </w:lvl>
    <w:lvl w:ilvl="1" w:tplc="8DC6507C">
      <w:start w:val="1"/>
      <w:numFmt w:val="bullet"/>
      <w:lvlText w:val="o"/>
      <w:lvlJc w:val="left"/>
      <w:pPr>
        <w:ind w:left="1440" w:hanging="360"/>
      </w:pPr>
      <w:rPr>
        <w:rFonts w:ascii="Courier New" w:hAnsi="Courier New" w:hint="default"/>
      </w:rPr>
    </w:lvl>
    <w:lvl w:ilvl="2" w:tplc="139A675A">
      <w:start w:val="1"/>
      <w:numFmt w:val="bullet"/>
      <w:lvlText w:val=""/>
      <w:lvlJc w:val="left"/>
      <w:pPr>
        <w:ind w:left="2160" w:hanging="360"/>
      </w:pPr>
      <w:rPr>
        <w:rFonts w:ascii="Wingdings" w:hAnsi="Wingdings" w:hint="default"/>
      </w:rPr>
    </w:lvl>
    <w:lvl w:ilvl="3" w:tplc="721C07CC">
      <w:start w:val="1"/>
      <w:numFmt w:val="bullet"/>
      <w:lvlText w:val=""/>
      <w:lvlJc w:val="left"/>
      <w:pPr>
        <w:ind w:left="2880" w:hanging="360"/>
      </w:pPr>
      <w:rPr>
        <w:rFonts w:ascii="Symbol" w:hAnsi="Symbol" w:hint="default"/>
      </w:rPr>
    </w:lvl>
    <w:lvl w:ilvl="4" w:tplc="9D6A8364">
      <w:start w:val="1"/>
      <w:numFmt w:val="bullet"/>
      <w:lvlText w:val="o"/>
      <w:lvlJc w:val="left"/>
      <w:pPr>
        <w:ind w:left="3600" w:hanging="360"/>
      </w:pPr>
      <w:rPr>
        <w:rFonts w:ascii="Courier New" w:hAnsi="Courier New" w:hint="default"/>
      </w:rPr>
    </w:lvl>
    <w:lvl w:ilvl="5" w:tplc="2264D3B6">
      <w:start w:val="1"/>
      <w:numFmt w:val="bullet"/>
      <w:lvlText w:val=""/>
      <w:lvlJc w:val="left"/>
      <w:pPr>
        <w:ind w:left="4320" w:hanging="360"/>
      </w:pPr>
      <w:rPr>
        <w:rFonts w:ascii="Wingdings" w:hAnsi="Wingdings" w:hint="default"/>
      </w:rPr>
    </w:lvl>
    <w:lvl w:ilvl="6" w:tplc="77A6B986">
      <w:start w:val="1"/>
      <w:numFmt w:val="bullet"/>
      <w:lvlText w:val=""/>
      <w:lvlJc w:val="left"/>
      <w:pPr>
        <w:ind w:left="5040" w:hanging="360"/>
      </w:pPr>
      <w:rPr>
        <w:rFonts w:ascii="Symbol" w:hAnsi="Symbol" w:hint="default"/>
      </w:rPr>
    </w:lvl>
    <w:lvl w:ilvl="7" w:tplc="DB028C44">
      <w:start w:val="1"/>
      <w:numFmt w:val="bullet"/>
      <w:lvlText w:val="o"/>
      <w:lvlJc w:val="left"/>
      <w:pPr>
        <w:ind w:left="5760" w:hanging="360"/>
      </w:pPr>
      <w:rPr>
        <w:rFonts w:ascii="Courier New" w:hAnsi="Courier New" w:hint="default"/>
      </w:rPr>
    </w:lvl>
    <w:lvl w:ilvl="8" w:tplc="88B40064">
      <w:start w:val="1"/>
      <w:numFmt w:val="bullet"/>
      <w:lvlText w:val=""/>
      <w:lvlJc w:val="left"/>
      <w:pPr>
        <w:ind w:left="6480" w:hanging="360"/>
      </w:pPr>
      <w:rPr>
        <w:rFonts w:ascii="Wingdings" w:hAnsi="Wingdings" w:hint="default"/>
      </w:rPr>
    </w:lvl>
  </w:abstractNum>
  <w:abstractNum w:abstractNumId="62" w15:restartNumberingAfterBreak="0">
    <w:nsid w:val="696B6BB3"/>
    <w:multiLevelType w:val="hybridMultilevel"/>
    <w:tmpl w:val="25385DC6"/>
    <w:lvl w:ilvl="0" w:tplc="0E565CA0">
      <w:start w:val="1"/>
      <w:numFmt w:val="bullet"/>
      <w:lvlText w:val=""/>
      <w:lvlJc w:val="left"/>
      <w:pPr>
        <w:ind w:left="720" w:hanging="360"/>
      </w:pPr>
      <w:rPr>
        <w:rFonts w:ascii="Symbol" w:hAnsi="Symbol" w:hint="default"/>
      </w:rPr>
    </w:lvl>
    <w:lvl w:ilvl="1" w:tplc="DCDEF00C">
      <w:start w:val="1"/>
      <w:numFmt w:val="bullet"/>
      <w:lvlText w:val="o"/>
      <w:lvlJc w:val="left"/>
      <w:pPr>
        <w:ind w:left="1440" w:hanging="360"/>
      </w:pPr>
      <w:rPr>
        <w:rFonts w:ascii="Courier New" w:hAnsi="Courier New" w:hint="default"/>
      </w:rPr>
    </w:lvl>
    <w:lvl w:ilvl="2" w:tplc="B9C8BE12">
      <w:start w:val="1"/>
      <w:numFmt w:val="bullet"/>
      <w:lvlText w:val=""/>
      <w:lvlJc w:val="left"/>
      <w:pPr>
        <w:ind w:left="2160" w:hanging="360"/>
      </w:pPr>
      <w:rPr>
        <w:rFonts w:ascii="Wingdings" w:hAnsi="Wingdings" w:hint="default"/>
      </w:rPr>
    </w:lvl>
    <w:lvl w:ilvl="3" w:tplc="577A6608">
      <w:start w:val="1"/>
      <w:numFmt w:val="bullet"/>
      <w:lvlText w:val=""/>
      <w:lvlJc w:val="left"/>
      <w:pPr>
        <w:ind w:left="2880" w:hanging="360"/>
      </w:pPr>
      <w:rPr>
        <w:rFonts w:ascii="Symbol" w:hAnsi="Symbol" w:hint="default"/>
      </w:rPr>
    </w:lvl>
    <w:lvl w:ilvl="4" w:tplc="A796C7C0">
      <w:start w:val="1"/>
      <w:numFmt w:val="bullet"/>
      <w:lvlText w:val="o"/>
      <w:lvlJc w:val="left"/>
      <w:pPr>
        <w:ind w:left="3600" w:hanging="360"/>
      </w:pPr>
      <w:rPr>
        <w:rFonts w:ascii="Courier New" w:hAnsi="Courier New" w:hint="default"/>
      </w:rPr>
    </w:lvl>
    <w:lvl w:ilvl="5" w:tplc="BEFAFE34">
      <w:start w:val="1"/>
      <w:numFmt w:val="bullet"/>
      <w:lvlText w:val=""/>
      <w:lvlJc w:val="left"/>
      <w:pPr>
        <w:ind w:left="4320" w:hanging="360"/>
      </w:pPr>
      <w:rPr>
        <w:rFonts w:ascii="Wingdings" w:hAnsi="Wingdings" w:hint="default"/>
      </w:rPr>
    </w:lvl>
    <w:lvl w:ilvl="6" w:tplc="B1A6B1DA">
      <w:start w:val="1"/>
      <w:numFmt w:val="bullet"/>
      <w:lvlText w:val=""/>
      <w:lvlJc w:val="left"/>
      <w:pPr>
        <w:ind w:left="5040" w:hanging="360"/>
      </w:pPr>
      <w:rPr>
        <w:rFonts w:ascii="Symbol" w:hAnsi="Symbol" w:hint="default"/>
      </w:rPr>
    </w:lvl>
    <w:lvl w:ilvl="7" w:tplc="AF9C7554">
      <w:start w:val="1"/>
      <w:numFmt w:val="bullet"/>
      <w:lvlText w:val="o"/>
      <w:lvlJc w:val="left"/>
      <w:pPr>
        <w:ind w:left="5760" w:hanging="360"/>
      </w:pPr>
      <w:rPr>
        <w:rFonts w:ascii="Courier New" w:hAnsi="Courier New" w:hint="default"/>
      </w:rPr>
    </w:lvl>
    <w:lvl w:ilvl="8" w:tplc="8FE0F5AA">
      <w:start w:val="1"/>
      <w:numFmt w:val="bullet"/>
      <w:lvlText w:val=""/>
      <w:lvlJc w:val="left"/>
      <w:pPr>
        <w:ind w:left="6480" w:hanging="360"/>
      </w:pPr>
      <w:rPr>
        <w:rFonts w:ascii="Wingdings" w:hAnsi="Wingdings" w:hint="default"/>
      </w:rPr>
    </w:lvl>
  </w:abstractNum>
  <w:abstractNum w:abstractNumId="63" w15:restartNumberingAfterBreak="0">
    <w:nsid w:val="6AB56945"/>
    <w:multiLevelType w:val="multilevel"/>
    <w:tmpl w:val="7FCAE36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4" w15:restartNumberingAfterBreak="0">
    <w:nsid w:val="6F374F65"/>
    <w:multiLevelType w:val="multilevel"/>
    <w:tmpl w:val="428EA72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5" w15:restartNumberingAfterBreak="0">
    <w:nsid w:val="77351069"/>
    <w:multiLevelType w:val="hybridMultilevel"/>
    <w:tmpl w:val="044897E2"/>
    <w:lvl w:ilvl="0" w:tplc="01DA5EF6">
      <w:start w:val="1"/>
      <w:numFmt w:val="bullet"/>
      <w:lvlText w:val="·"/>
      <w:lvlJc w:val="left"/>
      <w:pPr>
        <w:ind w:left="720" w:hanging="360"/>
      </w:pPr>
      <w:rPr>
        <w:rFonts w:ascii="Symbol" w:hAnsi="Symbol" w:hint="default"/>
      </w:rPr>
    </w:lvl>
    <w:lvl w:ilvl="1" w:tplc="584018AC">
      <w:start w:val="1"/>
      <w:numFmt w:val="bullet"/>
      <w:lvlText w:val="o"/>
      <w:lvlJc w:val="left"/>
      <w:pPr>
        <w:ind w:left="1440" w:hanging="360"/>
      </w:pPr>
      <w:rPr>
        <w:rFonts w:ascii="&quot;Courier New&quot;" w:hAnsi="&quot;Courier New&quot;" w:hint="default"/>
        <w:color w:val="auto"/>
      </w:rPr>
    </w:lvl>
    <w:lvl w:ilvl="2" w:tplc="C2085AC2">
      <w:start w:val="1"/>
      <w:numFmt w:val="bullet"/>
      <w:lvlText w:val=""/>
      <w:lvlJc w:val="left"/>
      <w:pPr>
        <w:ind w:left="2160" w:hanging="360"/>
      </w:pPr>
      <w:rPr>
        <w:rFonts w:ascii="Wingdings" w:hAnsi="Wingdings" w:hint="default"/>
      </w:rPr>
    </w:lvl>
    <w:lvl w:ilvl="3" w:tplc="3618B70E">
      <w:start w:val="1"/>
      <w:numFmt w:val="bullet"/>
      <w:lvlText w:val=""/>
      <w:lvlJc w:val="left"/>
      <w:pPr>
        <w:ind w:left="2880" w:hanging="360"/>
      </w:pPr>
      <w:rPr>
        <w:rFonts w:ascii="Symbol" w:hAnsi="Symbol" w:hint="default"/>
      </w:rPr>
    </w:lvl>
    <w:lvl w:ilvl="4" w:tplc="4B7E93FA">
      <w:start w:val="1"/>
      <w:numFmt w:val="bullet"/>
      <w:lvlText w:val="o"/>
      <w:lvlJc w:val="left"/>
      <w:pPr>
        <w:ind w:left="3600" w:hanging="360"/>
      </w:pPr>
      <w:rPr>
        <w:rFonts w:ascii="Courier New" w:hAnsi="Courier New" w:hint="default"/>
      </w:rPr>
    </w:lvl>
    <w:lvl w:ilvl="5" w:tplc="80748490">
      <w:start w:val="1"/>
      <w:numFmt w:val="bullet"/>
      <w:lvlText w:val=""/>
      <w:lvlJc w:val="left"/>
      <w:pPr>
        <w:ind w:left="4320" w:hanging="360"/>
      </w:pPr>
      <w:rPr>
        <w:rFonts w:ascii="Wingdings" w:hAnsi="Wingdings" w:hint="default"/>
      </w:rPr>
    </w:lvl>
    <w:lvl w:ilvl="6" w:tplc="E69EFA4E">
      <w:start w:val="1"/>
      <w:numFmt w:val="bullet"/>
      <w:lvlText w:val=""/>
      <w:lvlJc w:val="left"/>
      <w:pPr>
        <w:ind w:left="5040" w:hanging="360"/>
      </w:pPr>
      <w:rPr>
        <w:rFonts w:ascii="Symbol" w:hAnsi="Symbol" w:hint="default"/>
      </w:rPr>
    </w:lvl>
    <w:lvl w:ilvl="7" w:tplc="139C9D16">
      <w:start w:val="1"/>
      <w:numFmt w:val="bullet"/>
      <w:lvlText w:val="o"/>
      <w:lvlJc w:val="left"/>
      <w:pPr>
        <w:ind w:left="5760" w:hanging="360"/>
      </w:pPr>
      <w:rPr>
        <w:rFonts w:ascii="Courier New" w:hAnsi="Courier New" w:hint="default"/>
      </w:rPr>
    </w:lvl>
    <w:lvl w:ilvl="8" w:tplc="C7F46E24">
      <w:start w:val="1"/>
      <w:numFmt w:val="bullet"/>
      <w:lvlText w:val=""/>
      <w:lvlJc w:val="left"/>
      <w:pPr>
        <w:ind w:left="6480" w:hanging="360"/>
      </w:pPr>
      <w:rPr>
        <w:rFonts w:ascii="Wingdings" w:hAnsi="Wingdings" w:hint="default"/>
      </w:rPr>
    </w:lvl>
  </w:abstractNum>
  <w:abstractNum w:abstractNumId="66" w15:restartNumberingAfterBreak="0">
    <w:nsid w:val="7B1077D3"/>
    <w:multiLevelType w:val="hybridMultilevel"/>
    <w:tmpl w:val="6B729612"/>
    <w:lvl w:ilvl="0" w:tplc="D9D42F8E">
      <w:start w:val="1"/>
      <w:numFmt w:val="bullet"/>
      <w:lvlText w:val=""/>
      <w:lvlJc w:val="left"/>
      <w:pPr>
        <w:ind w:left="720" w:hanging="360"/>
      </w:pPr>
      <w:rPr>
        <w:rFonts w:ascii="Symbol" w:hAnsi="Symbol" w:hint="default"/>
      </w:rPr>
    </w:lvl>
    <w:lvl w:ilvl="1" w:tplc="DE9E1784">
      <w:start w:val="1"/>
      <w:numFmt w:val="bullet"/>
      <w:lvlText w:val=""/>
      <w:lvlJc w:val="left"/>
      <w:pPr>
        <w:ind w:left="1440" w:hanging="360"/>
      </w:pPr>
      <w:rPr>
        <w:rFonts w:ascii="Symbol" w:hAnsi="Symbol" w:hint="default"/>
      </w:rPr>
    </w:lvl>
    <w:lvl w:ilvl="2" w:tplc="9B660F8E">
      <w:start w:val="1"/>
      <w:numFmt w:val="bullet"/>
      <w:lvlText w:val=""/>
      <w:lvlJc w:val="left"/>
      <w:pPr>
        <w:ind w:left="2160" w:hanging="360"/>
      </w:pPr>
      <w:rPr>
        <w:rFonts w:ascii="Wingdings" w:hAnsi="Wingdings" w:hint="default"/>
      </w:rPr>
    </w:lvl>
    <w:lvl w:ilvl="3" w:tplc="3C96DA76">
      <w:start w:val="1"/>
      <w:numFmt w:val="bullet"/>
      <w:lvlText w:val=""/>
      <w:lvlJc w:val="left"/>
      <w:pPr>
        <w:ind w:left="2880" w:hanging="360"/>
      </w:pPr>
      <w:rPr>
        <w:rFonts w:ascii="Symbol" w:hAnsi="Symbol" w:hint="default"/>
      </w:rPr>
    </w:lvl>
    <w:lvl w:ilvl="4" w:tplc="738AFD70">
      <w:start w:val="1"/>
      <w:numFmt w:val="bullet"/>
      <w:lvlText w:val="o"/>
      <w:lvlJc w:val="left"/>
      <w:pPr>
        <w:ind w:left="3600" w:hanging="360"/>
      </w:pPr>
      <w:rPr>
        <w:rFonts w:ascii="Courier New" w:hAnsi="Courier New" w:hint="default"/>
      </w:rPr>
    </w:lvl>
    <w:lvl w:ilvl="5" w:tplc="7D06EB8A">
      <w:start w:val="1"/>
      <w:numFmt w:val="bullet"/>
      <w:lvlText w:val=""/>
      <w:lvlJc w:val="left"/>
      <w:pPr>
        <w:ind w:left="4320" w:hanging="360"/>
      </w:pPr>
      <w:rPr>
        <w:rFonts w:ascii="Wingdings" w:hAnsi="Wingdings" w:hint="default"/>
      </w:rPr>
    </w:lvl>
    <w:lvl w:ilvl="6" w:tplc="8E12C1E4">
      <w:start w:val="1"/>
      <w:numFmt w:val="bullet"/>
      <w:lvlText w:val=""/>
      <w:lvlJc w:val="left"/>
      <w:pPr>
        <w:ind w:left="5040" w:hanging="360"/>
      </w:pPr>
      <w:rPr>
        <w:rFonts w:ascii="Symbol" w:hAnsi="Symbol" w:hint="default"/>
      </w:rPr>
    </w:lvl>
    <w:lvl w:ilvl="7" w:tplc="C43A9ACE">
      <w:start w:val="1"/>
      <w:numFmt w:val="bullet"/>
      <w:lvlText w:val="o"/>
      <w:lvlJc w:val="left"/>
      <w:pPr>
        <w:ind w:left="5760" w:hanging="360"/>
      </w:pPr>
      <w:rPr>
        <w:rFonts w:ascii="Courier New" w:hAnsi="Courier New" w:hint="default"/>
      </w:rPr>
    </w:lvl>
    <w:lvl w:ilvl="8" w:tplc="48FAEB4C">
      <w:start w:val="1"/>
      <w:numFmt w:val="bullet"/>
      <w:lvlText w:val=""/>
      <w:lvlJc w:val="left"/>
      <w:pPr>
        <w:ind w:left="6480" w:hanging="360"/>
      </w:pPr>
      <w:rPr>
        <w:rFonts w:ascii="Wingdings" w:hAnsi="Wingdings" w:hint="default"/>
      </w:rPr>
    </w:lvl>
  </w:abstractNum>
  <w:abstractNum w:abstractNumId="67" w15:restartNumberingAfterBreak="0">
    <w:nsid w:val="7E0F8397"/>
    <w:multiLevelType w:val="hybridMultilevel"/>
    <w:tmpl w:val="ECE002E6"/>
    <w:lvl w:ilvl="0" w:tplc="B5F4BF56">
      <w:start w:val="1"/>
      <w:numFmt w:val="decimal"/>
      <w:lvlText w:val="%1."/>
      <w:lvlJc w:val="left"/>
      <w:pPr>
        <w:ind w:left="720" w:hanging="360"/>
      </w:pPr>
    </w:lvl>
    <w:lvl w:ilvl="1" w:tplc="B3C65F5C">
      <w:start w:val="1"/>
      <w:numFmt w:val="decimal"/>
      <w:lvlText w:val="%2."/>
      <w:lvlJc w:val="left"/>
      <w:pPr>
        <w:ind w:left="1440" w:hanging="360"/>
      </w:pPr>
      <w:rPr>
        <w:color w:val="auto"/>
      </w:rPr>
    </w:lvl>
    <w:lvl w:ilvl="2" w:tplc="2B06F7D2">
      <w:start w:val="1"/>
      <w:numFmt w:val="lowerRoman"/>
      <w:lvlText w:val="%3."/>
      <w:lvlJc w:val="right"/>
      <w:pPr>
        <w:ind w:left="2160" w:hanging="180"/>
      </w:pPr>
    </w:lvl>
    <w:lvl w:ilvl="3" w:tplc="D0E6978A">
      <w:start w:val="1"/>
      <w:numFmt w:val="decimal"/>
      <w:lvlText w:val="%4."/>
      <w:lvlJc w:val="left"/>
      <w:pPr>
        <w:ind w:left="2880" w:hanging="360"/>
      </w:pPr>
    </w:lvl>
    <w:lvl w:ilvl="4" w:tplc="EF8093BA">
      <w:start w:val="1"/>
      <w:numFmt w:val="lowerLetter"/>
      <w:lvlText w:val="%5."/>
      <w:lvlJc w:val="left"/>
      <w:pPr>
        <w:ind w:left="3600" w:hanging="360"/>
      </w:pPr>
    </w:lvl>
    <w:lvl w:ilvl="5" w:tplc="D9FAFAEC">
      <w:start w:val="1"/>
      <w:numFmt w:val="lowerRoman"/>
      <w:lvlText w:val="%6."/>
      <w:lvlJc w:val="right"/>
      <w:pPr>
        <w:ind w:left="4320" w:hanging="180"/>
      </w:pPr>
    </w:lvl>
    <w:lvl w:ilvl="6" w:tplc="F220549A">
      <w:start w:val="1"/>
      <w:numFmt w:val="decimal"/>
      <w:lvlText w:val="%7."/>
      <w:lvlJc w:val="left"/>
      <w:pPr>
        <w:ind w:left="5040" w:hanging="360"/>
      </w:pPr>
    </w:lvl>
    <w:lvl w:ilvl="7" w:tplc="F8B26598">
      <w:start w:val="1"/>
      <w:numFmt w:val="lowerLetter"/>
      <w:lvlText w:val="%8."/>
      <w:lvlJc w:val="left"/>
      <w:pPr>
        <w:ind w:left="5760" w:hanging="360"/>
      </w:pPr>
    </w:lvl>
    <w:lvl w:ilvl="8" w:tplc="FB2090AC">
      <w:start w:val="1"/>
      <w:numFmt w:val="lowerRoman"/>
      <w:lvlText w:val="%9."/>
      <w:lvlJc w:val="right"/>
      <w:pPr>
        <w:ind w:left="6480" w:hanging="180"/>
      </w:pPr>
    </w:lvl>
  </w:abstractNum>
  <w:abstractNum w:abstractNumId="68" w15:restartNumberingAfterBreak="0">
    <w:nsid w:val="7E502214"/>
    <w:multiLevelType w:val="hybridMultilevel"/>
    <w:tmpl w:val="1CAA1D14"/>
    <w:lvl w:ilvl="0" w:tplc="E604BC72">
      <w:start w:val="1"/>
      <w:numFmt w:val="bullet"/>
      <w:lvlText w:val=""/>
      <w:lvlJc w:val="left"/>
      <w:pPr>
        <w:ind w:left="720" w:hanging="360"/>
      </w:pPr>
      <w:rPr>
        <w:rFonts w:ascii="Symbol" w:hAnsi="Symbol" w:hint="default"/>
      </w:rPr>
    </w:lvl>
    <w:lvl w:ilvl="1" w:tplc="FB64C54E">
      <w:start w:val="1"/>
      <w:numFmt w:val="bullet"/>
      <w:lvlText w:val=""/>
      <w:lvlJc w:val="left"/>
      <w:pPr>
        <w:ind w:left="1440" w:hanging="360"/>
      </w:pPr>
      <w:rPr>
        <w:rFonts w:ascii="Symbol" w:hAnsi="Symbol" w:hint="default"/>
      </w:rPr>
    </w:lvl>
    <w:lvl w:ilvl="2" w:tplc="D6B684B6">
      <w:start w:val="1"/>
      <w:numFmt w:val="bullet"/>
      <w:lvlText w:val=""/>
      <w:lvlJc w:val="left"/>
      <w:pPr>
        <w:ind w:left="2160" w:hanging="360"/>
      </w:pPr>
      <w:rPr>
        <w:rFonts w:ascii="Wingdings" w:hAnsi="Wingdings" w:hint="default"/>
      </w:rPr>
    </w:lvl>
    <w:lvl w:ilvl="3" w:tplc="B71E6BB2">
      <w:start w:val="1"/>
      <w:numFmt w:val="bullet"/>
      <w:lvlText w:val=""/>
      <w:lvlJc w:val="left"/>
      <w:pPr>
        <w:ind w:left="2880" w:hanging="360"/>
      </w:pPr>
      <w:rPr>
        <w:rFonts w:ascii="Symbol" w:hAnsi="Symbol" w:hint="default"/>
      </w:rPr>
    </w:lvl>
    <w:lvl w:ilvl="4" w:tplc="03EE17BA">
      <w:start w:val="1"/>
      <w:numFmt w:val="bullet"/>
      <w:lvlText w:val="o"/>
      <w:lvlJc w:val="left"/>
      <w:pPr>
        <w:ind w:left="3600" w:hanging="360"/>
      </w:pPr>
      <w:rPr>
        <w:rFonts w:ascii="Courier New" w:hAnsi="Courier New" w:hint="default"/>
      </w:rPr>
    </w:lvl>
    <w:lvl w:ilvl="5" w:tplc="7EDC2D40">
      <w:start w:val="1"/>
      <w:numFmt w:val="bullet"/>
      <w:lvlText w:val=""/>
      <w:lvlJc w:val="left"/>
      <w:pPr>
        <w:ind w:left="4320" w:hanging="360"/>
      </w:pPr>
      <w:rPr>
        <w:rFonts w:ascii="Wingdings" w:hAnsi="Wingdings" w:hint="default"/>
      </w:rPr>
    </w:lvl>
    <w:lvl w:ilvl="6" w:tplc="4D4E3C5E">
      <w:start w:val="1"/>
      <w:numFmt w:val="bullet"/>
      <w:lvlText w:val=""/>
      <w:lvlJc w:val="left"/>
      <w:pPr>
        <w:ind w:left="5040" w:hanging="360"/>
      </w:pPr>
      <w:rPr>
        <w:rFonts w:ascii="Symbol" w:hAnsi="Symbol" w:hint="default"/>
      </w:rPr>
    </w:lvl>
    <w:lvl w:ilvl="7" w:tplc="451A70CA">
      <w:start w:val="1"/>
      <w:numFmt w:val="bullet"/>
      <w:lvlText w:val="o"/>
      <w:lvlJc w:val="left"/>
      <w:pPr>
        <w:ind w:left="5760" w:hanging="360"/>
      </w:pPr>
      <w:rPr>
        <w:rFonts w:ascii="Courier New" w:hAnsi="Courier New" w:hint="default"/>
      </w:rPr>
    </w:lvl>
    <w:lvl w:ilvl="8" w:tplc="6610CE6C">
      <w:start w:val="1"/>
      <w:numFmt w:val="bullet"/>
      <w:lvlText w:val=""/>
      <w:lvlJc w:val="left"/>
      <w:pPr>
        <w:ind w:left="6480" w:hanging="360"/>
      </w:pPr>
      <w:rPr>
        <w:rFonts w:ascii="Wingdings" w:hAnsi="Wingdings" w:hint="default"/>
      </w:rPr>
    </w:lvl>
  </w:abstractNum>
  <w:num w:numId="1" w16cid:durableId="1687247463">
    <w:abstractNumId w:val="67"/>
  </w:num>
  <w:num w:numId="2" w16cid:durableId="735854719">
    <w:abstractNumId w:val="9"/>
  </w:num>
  <w:num w:numId="3" w16cid:durableId="854271703">
    <w:abstractNumId w:val="7"/>
  </w:num>
  <w:num w:numId="4" w16cid:durableId="566965146">
    <w:abstractNumId w:val="6"/>
  </w:num>
  <w:num w:numId="5" w16cid:durableId="257911545">
    <w:abstractNumId w:val="5"/>
  </w:num>
  <w:num w:numId="6" w16cid:durableId="1436823042">
    <w:abstractNumId w:val="4"/>
  </w:num>
  <w:num w:numId="7" w16cid:durableId="330916931">
    <w:abstractNumId w:val="8"/>
  </w:num>
  <w:num w:numId="8" w16cid:durableId="685063416">
    <w:abstractNumId w:val="3"/>
  </w:num>
  <w:num w:numId="9" w16cid:durableId="98836684">
    <w:abstractNumId w:val="2"/>
  </w:num>
  <w:num w:numId="10" w16cid:durableId="176508600">
    <w:abstractNumId w:val="1"/>
  </w:num>
  <w:num w:numId="11" w16cid:durableId="610551340">
    <w:abstractNumId w:val="0"/>
  </w:num>
  <w:num w:numId="12" w16cid:durableId="417212593">
    <w:abstractNumId w:val="51"/>
  </w:num>
  <w:num w:numId="13" w16cid:durableId="504784300">
    <w:abstractNumId w:val="11"/>
  </w:num>
  <w:num w:numId="14" w16cid:durableId="364982943">
    <w:abstractNumId w:val="18"/>
  </w:num>
  <w:num w:numId="15" w16cid:durableId="259411119">
    <w:abstractNumId w:val="59"/>
  </w:num>
  <w:num w:numId="16" w16cid:durableId="426970499">
    <w:abstractNumId w:val="62"/>
  </w:num>
  <w:num w:numId="17" w16cid:durableId="1155878209">
    <w:abstractNumId w:val="47"/>
  </w:num>
  <w:num w:numId="18" w16cid:durableId="1884095850">
    <w:abstractNumId w:val="12"/>
  </w:num>
  <w:num w:numId="19" w16cid:durableId="539248067">
    <w:abstractNumId w:val="68"/>
  </w:num>
  <w:num w:numId="20" w16cid:durableId="1652825030">
    <w:abstractNumId w:val="66"/>
  </w:num>
  <w:num w:numId="21" w16cid:durableId="797652110">
    <w:abstractNumId w:val="58"/>
  </w:num>
  <w:num w:numId="22" w16cid:durableId="1991710489">
    <w:abstractNumId w:val="52"/>
  </w:num>
  <w:num w:numId="23" w16cid:durableId="824709305">
    <w:abstractNumId w:val="57"/>
  </w:num>
  <w:num w:numId="24" w16cid:durableId="1336686019">
    <w:abstractNumId w:val="16"/>
  </w:num>
  <w:num w:numId="25" w16cid:durableId="81493135">
    <w:abstractNumId w:val="14"/>
  </w:num>
  <w:num w:numId="26" w16cid:durableId="1518277599">
    <w:abstractNumId w:val="38"/>
  </w:num>
  <w:num w:numId="27" w16cid:durableId="1356420374">
    <w:abstractNumId w:val="32"/>
  </w:num>
  <w:num w:numId="28" w16cid:durableId="104079590">
    <w:abstractNumId w:val="34"/>
  </w:num>
  <w:num w:numId="29" w16cid:durableId="1798180446">
    <w:abstractNumId w:val="10"/>
  </w:num>
  <w:num w:numId="30" w16cid:durableId="488643750">
    <w:abstractNumId w:val="42"/>
  </w:num>
  <w:num w:numId="31" w16cid:durableId="1647512764">
    <w:abstractNumId w:val="33"/>
  </w:num>
  <w:num w:numId="32" w16cid:durableId="1005016845">
    <w:abstractNumId w:val="31"/>
  </w:num>
  <w:num w:numId="33" w16cid:durableId="2080518256">
    <w:abstractNumId w:val="48"/>
  </w:num>
  <w:num w:numId="34" w16cid:durableId="511069191">
    <w:abstractNumId w:val="64"/>
  </w:num>
  <w:num w:numId="35" w16cid:durableId="228468886">
    <w:abstractNumId w:val="28"/>
  </w:num>
  <w:num w:numId="36" w16cid:durableId="1621104704">
    <w:abstractNumId w:val="63"/>
  </w:num>
  <w:num w:numId="37" w16cid:durableId="2050717465">
    <w:abstractNumId w:val="54"/>
  </w:num>
  <w:num w:numId="38" w16cid:durableId="596595074">
    <w:abstractNumId w:val="37"/>
  </w:num>
  <w:num w:numId="39" w16cid:durableId="2012442292">
    <w:abstractNumId w:val="19"/>
  </w:num>
  <w:num w:numId="40" w16cid:durableId="1299871459">
    <w:abstractNumId w:val="41"/>
  </w:num>
  <w:num w:numId="41" w16cid:durableId="1043477290">
    <w:abstractNumId w:val="49"/>
  </w:num>
  <w:num w:numId="42" w16cid:durableId="2125225024">
    <w:abstractNumId w:val="50"/>
  </w:num>
  <w:num w:numId="43" w16cid:durableId="1550412283">
    <w:abstractNumId w:val="61"/>
  </w:num>
  <w:num w:numId="44" w16cid:durableId="1841775106">
    <w:abstractNumId w:val="43"/>
  </w:num>
  <w:num w:numId="45" w16cid:durableId="187377273">
    <w:abstractNumId w:val="15"/>
  </w:num>
  <w:num w:numId="46" w16cid:durableId="1301375206">
    <w:abstractNumId w:val="22"/>
  </w:num>
  <w:num w:numId="47" w16cid:durableId="1223560003">
    <w:abstractNumId w:val="13"/>
  </w:num>
  <w:num w:numId="48" w16cid:durableId="1079910435">
    <w:abstractNumId w:val="53"/>
  </w:num>
  <w:num w:numId="49" w16cid:durableId="2056854886">
    <w:abstractNumId w:val="30"/>
  </w:num>
  <w:num w:numId="50" w16cid:durableId="217086477">
    <w:abstractNumId w:val="60"/>
  </w:num>
  <w:num w:numId="51" w16cid:durableId="1279340116">
    <w:abstractNumId w:val="25"/>
  </w:num>
  <w:num w:numId="52" w16cid:durableId="1436174001">
    <w:abstractNumId w:val="21"/>
  </w:num>
  <w:num w:numId="53" w16cid:durableId="1110324042">
    <w:abstractNumId w:val="17"/>
  </w:num>
  <w:num w:numId="54" w16cid:durableId="1319112322">
    <w:abstractNumId w:val="39"/>
  </w:num>
  <w:num w:numId="55" w16cid:durableId="2007391652">
    <w:abstractNumId w:val="24"/>
  </w:num>
  <w:num w:numId="56" w16cid:durableId="1309700309">
    <w:abstractNumId w:val="46"/>
  </w:num>
  <w:num w:numId="57" w16cid:durableId="1209950440">
    <w:abstractNumId w:val="20"/>
  </w:num>
  <w:num w:numId="58" w16cid:durableId="648242837">
    <w:abstractNumId w:val="27"/>
  </w:num>
  <w:num w:numId="59" w16cid:durableId="65612392">
    <w:abstractNumId w:val="36"/>
  </w:num>
  <w:num w:numId="60" w16cid:durableId="73087625">
    <w:abstractNumId w:val="26"/>
  </w:num>
  <w:num w:numId="61" w16cid:durableId="1913466805">
    <w:abstractNumId w:val="29"/>
  </w:num>
  <w:num w:numId="62" w16cid:durableId="704058851">
    <w:abstractNumId w:val="23"/>
  </w:num>
  <w:num w:numId="63" w16cid:durableId="636879678">
    <w:abstractNumId w:val="56"/>
  </w:num>
  <w:num w:numId="64" w16cid:durableId="2082408896">
    <w:abstractNumId w:val="35"/>
  </w:num>
  <w:num w:numId="65" w16cid:durableId="230116647">
    <w:abstractNumId w:val="45"/>
  </w:num>
  <w:num w:numId="66" w16cid:durableId="1497573754">
    <w:abstractNumId w:val="65"/>
  </w:num>
  <w:num w:numId="67" w16cid:durableId="1075278073">
    <w:abstractNumId w:val="55"/>
  </w:num>
  <w:num w:numId="68" w16cid:durableId="1809860010">
    <w:abstractNumId w:val="44"/>
  </w:num>
  <w:num w:numId="69" w16cid:durableId="699282388">
    <w:abstractNumId w:val="40"/>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2F88"/>
    <w:rsid w:val="000007B9"/>
    <w:rsid w:val="000009AD"/>
    <w:rsid w:val="00001FB1"/>
    <w:rsid w:val="000025DE"/>
    <w:rsid w:val="0000286A"/>
    <w:rsid w:val="0000451B"/>
    <w:rsid w:val="00004A50"/>
    <w:rsid w:val="000061B9"/>
    <w:rsid w:val="00006469"/>
    <w:rsid w:val="00006472"/>
    <w:rsid w:val="0000715D"/>
    <w:rsid w:val="00007A60"/>
    <w:rsid w:val="00012F6B"/>
    <w:rsid w:val="00012F7B"/>
    <w:rsid w:val="0001318B"/>
    <w:rsid w:val="00013913"/>
    <w:rsid w:val="00014292"/>
    <w:rsid w:val="000144C9"/>
    <w:rsid w:val="00015350"/>
    <w:rsid w:val="00015707"/>
    <w:rsid w:val="00015A7D"/>
    <w:rsid w:val="00015B83"/>
    <w:rsid w:val="00015CB0"/>
    <w:rsid w:val="000162D2"/>
    <w:rsid w:val="000166CF"/>
    <w:rsid w:val="000168B4"/>
    <w:rsid w:val="000173CD"/>
    <w:rsid w:val="00017CB8"/>
    <w:rsid w:val="00017E2A"/>
    <w:rsid w:val="00020791"/>
    <w:rsid w:val="00021A72"/>
    <w:rsid w:val="00021FC2"/>
    <w:rsid w:val="000228FE"/>
    <w:rsid w:val="00022A16"/>
    <w:rsid w:val="00022CCA"/>
    <w:rsid w:val="00023D4A"/>
    <w:rsid w:val="00023D96"/>
    <w:rsid w:val="00023E88"/>
    <w:rsid w:val="00023F5C"/>
    <w:rsid w:val="00024079"/>
    <w:rsid w:val="00024340"/>
    <w:rsid w:val="00024529"/>
    <w:rsid w:val="000246C1"/>
    <w:rsid w:val="00024D16"/>
    <w:rsid w:val="00025015"/>
    <w:rsid w:val="000252B4"/>
    <w:rsid w:val="00025669"/>
    <w:rsid w:val="00026235"/>
    <w:rsid w:val="000262B0"/>
    <w:rsid w:val="00026428"/>
    <w:rsid w:val="00026E57"/>
    <w:rsid w:val="0002792B"/>
    <w:rsid w:val="00027B9C"/>
    <w:rsid w:val="00027C84"/>
    <w:rsid w:val="00030CDC"/>
    <w:rsid w:val="00031281"/>
    <w:rsid w:val="0003197A"/>
    <w:rsid w:val="00031AFB"/>
    <w:rsid w:val="00031F15"/>
    <w:rsid w:val="00032C9F"/>
    <w:rsid w:val="0003333F"/>
    <w:rsid w:val="0003458E"/>
    <w:rsid w:val="0003476E"/>
    <w:rsid w:val="00034915"/>
    <w:rsid w:val="00034AFD"/>
    <w:rsid w:val="00034B41"/>
    <w:rsid w:val="000350DD"/>
    <w:rsid w:val="00035151"/>
    <w:rsid w:val="0003638D"/>
    <w:rsid w:val="0003665A"/>
    <w:rsid w:val="000367FB"/>
    <w:rsid w:val="000378F3"/>
    <w:rsid w:val="00037B83"/>
    <w:rsid w:val="000409A7"/>
    <w:rsid w:val="00041906"/>
    <w:rsid w:val="00041B00"/>
    <w:rsid w:val="0004216F"/>
    <w:rsid w:val="0004235F"/>
    <w:rsid w:val="00042EDC"/>
    <w:rsid w:val="00042FC9"/>
    <w:rsid w:val="000436FE"/>
    <w:rsid w:val="00043D76"/>
    <w:rsid w:val="000443C3"/>
    <w:rsid w:val="000444AD"/>
    <w:rsid w:val="000445B1"/>
    <w:rsid w:val="0004485D"/>
    <w:rsid w:val="00044BAE"/>
    <w:rsid w:val="00044E74"/>
    <w:rsid w:val="0004507B"/>
    <w:rsid w:val="00045277"/>
    <w:rsid w:val="00046B72"/>
    <w:rsid w:val="00047550"/>
    <w:rsid w:val="00047D90"/>
    <w:rsid w:val="00047F2A"/>
    <w:rsid w:val="0004F3B2"/>
    <w:rsid w:val="00050056"/>
    <w:rsid w:val="00050318"/>
    <w:rsid w:val="000508C8"/>
    <w:rsid w:val="00051538"/>
    <w:rsid w:val="00053484"/>
    <w:rsid w:val="0005367E"/>
    <w:rsid w:val="00053703"/>
    <w:rsid w:val="0005382F"/>
    <w:rsid w:val="00054402"/>
    <w:rsid w:val="000545B4"/>
    <w:rsid w:val="00054A1E"/>
    <w:rsid w:val="00055230"/>
    <w:rsid w:val="0005704F"/>
    <w:rsid w:val="00057289"/>
    <w:rsid w:val="00057639"/>
    <w:rsid w:val="00057784"/>
    <w:rsid w:val="00057EE2"/>
    <w:rsid w:val="0005E643"/>
    <w:rsid w:val="00060F87"/>
    <w:rsid w:val="00061CC2"/>
    <w:rsid w:val="000620BE"/>
    <w:rsid w:val="000623F9"/>
    <w:rsid w:val="0006335A"/>
    <w:rsid w:val="000634CC"/>
    <w:rsid w:val="00063C31"/>
    <w:rsid w:val="00064613"/>
    <w:rsid w:val="0006473C"/>
    <w:rsid w:val="000652B2"/>
    <w:rsid w:val="000659ED"/>
    <w:rsid w:val="00065CA4"/>
    <w:rsid w:val="00065F3B"/>
    <w:rsid w:val="000667A8"/>
    <w:rsid w:val="000668CB"/>
    <w:rsid w:val="00066A51"/>
    <w:rsid w:val="00066AB0"/>
    <w:rsid w:val="00066CBE"/>
    <w:rsid w:val="000676AC"/>
    <w:rsid w:val="00067AFC"/>
    <w:rsid w:val="00067BCC"/>
    <w:rsid w:val="00067F6B"/>
    <w:rsid w:val="000710E1"/>
    <w:rsid w:val="00071695"/>
    <w:rsid w:val="00071B8F"/>
    <w:rsid w:val="000732C8"/>
    <w:rsid w:val="000734EA"/>
    <w:rsid w:val="00073500"/>
    <w:rsid w:val="00073669"/>
    <w:rsid w:val="00073E6A"/>
    <w:rsid w:val="00074CB4"/>
    <w:rsid w:val="0007585A"/>
    <w:rsid w:val="00076481"/>
    <w:rsid w:val="00076BE5"/>
    <w:rsid w:val="0007751B"/>
    <w:rsid w:val="00077670"/>
    <w:rsid w:val="000800EB"/>
    <w:rsid w:val="0008049A"/>
    <w:rsid w:val="000824D2"/>
    <w:rsid w:val="000835C0"/>
    <w:rsid w:val="00083ADC"/>
    <w:rsid w:val="00083E4B"/>
    <w:rsid w:val="00084345"/>
    <w:rsid w:val="000848F4"/>
    <w:rsid w:val="000851AE"/>
    <w:rsid w:val="00085CA1"/>
    <w:rsid w:val="00085D2C"/>
    <w:rsid w:val="00085FB6"/>
    <w:rsid w:val="000860A4"/>
    <w:rsid w:val="000861B9"/>
    <w:rsid w:val="00086A5A"/>
    <w:rsid w:val="000876C4"/>
    <w:rsid w:val="00087947"/>
    <w:rsid w:val="00090702"/>
    <w:rsid w:val="00090A66"/>
    <w:rsid w:val="00090A95"/>
    <w:rsid w:val="00090D23"/>
    <w:rsid w:val="00090D47"/>
    <w:rsid w:val="00090F7F"/>
    <w:rsid w:val="00091560"/>
    <w:rsid w:val="000927B8"/>
    <w:rsid w:val="000938D3"/>
    <w:rsid w:val="00093F90"/>
    <w:rsid w:val="00094162"/>
    <w:rsid w:val="000950CD"/>
    <w:rsid w:val="000956A8"/>
    <w:rsid w:val="000958FD"/>
    <w:rsid w:val="00095C17"/>
    <w:rsid w:val="00095C67"/>
    <w:rsid w:val="00095F79"/>
    <w:rsid w:val="00096353"/>
    <w:rsid w:val="000967A0"/>
    <w:rsid w:val="000968C7"/>
    <w:rsid w:val="00096C93"/>
    <w:rsid w:val="000971D7"/>
    <w:rsid w:val="000972F9"/>
    <w:rsid w:val="000A0038"/>
    <w:rsid w:val="000A00A8"/>
    <w:rsid w:val="000A0A67"/>
    <w:rsid w:val="000A0DF2"/>
    <w:rsid w:val="000A0DFE"/>
    <w:rsid w:val="000A1FB5"/>
    <w:rsid w:val="000A21A8"/>
    <w:rsid w:val="000A39F3"/>
    <w:rsid w:val="000A3F6B"/>
    <w:rsid w:val="000A4AF2"/>
    <w:rsid w:val="000A537D"/>
    <w:rsid w:val="000A5DD4"/>
    <w:rsid w:val="000A61AD"/>
    <w:rsid w:val="000A63BB"/>
    <w:rsid w:val="000A67C8"/>
    <w:rsid w:val="000A77D2"/>
    <w:rsid w:val="000A7948"/>
    <w:rsid w:val="000A7E4F"/>
    <w:rsid w:val="000B005A"/>
    <w:rsid w:val="000B019B"/>
    <w:rsid w:val="000B0798"/>
    <w:rsid w:val="000B09BF"/>
    <w:rsid w:val="000B1947"/>
    <w:rsid w:val="000B244A"/>
    <w:rsid w:val="000B2FF3"/>
    <w:rsid w:val="000B3B41"/>
    <w:rsid w:val="000B48B0"/>
    <w:rsid w:val="000B4ED1"/>
    <w:rsid w:val="000B56A9"/>
    <w:rsid w:val="000B5EAA"/>
    <w:rsid w:val="000B5FBD"/>
    <w:rsid w:val="000B642F"/>
    <w:rsid w:val="000B677F"/>
    <w:rsid w:val="000B721E"/>
    <w:rsid w:val="000B73CF"/>
    <w:rsid w:val="000B7F9A"/>
    <w:rsid w:val="000B7FFC"/>
    <w:rsid w:val="000BAD1D"/>
    <w:rsid w:val="000C038F"/>
    <w:rsid w:val="000C086C"/>
    <w:rsid w:val="000C0CA8"/>
    <w:rsid w:val="000C1A66"/>
    <w:rsid w:val="000C1E18"/>
    <w:rsid w:val="000C1ED4"/>
    <w:rsid w:val="000C23BC"/>
    <w:rsid w:val="000C268A"/>
    <w:rsid w:val="000C2D38"/>
    <w:rsid w:val="000C4039"/>
    <w:rsid w:val="000C4AA0"/>
    <w:rsid w:val="000C568C"/>
    <w:rsid w:val="000C57C8"/>
    <w:rsid w:val="000C7258"/>
    <w:rsid w:val="000D048A"/>
    <w:rsid w:val="000D08B8"/>
    <w:rsid w:val="000D0E48"/>
    <w:rsid w:val="000D1186"/>
    <w:rsid w:val="000D17DA"/>
    <w:rsid w:val="000D243B"/>
    <w:rsid w:val="000D24EF"/>
    <w:rsid w:val="000D271A"/>
    <w:rsid w:val="000D2835"/>
    <w:rsid w:val="000D283B"/>
    <w:rsid w:val="000D2954"/>
    <w:rsid w:val="000D3DA6"/>
    <w:rsid w:val="000D3ECD"/>
    <w:rsid w:val="000D44B1"/>
    <w:rsid w:val="000D4855"/>
    <w:rsid w:val="000D5E58"/>
    <w:rsid w:val="000D774B"/>
    <w:rsid w:val="000D77D6"/>
    <w:rsid w:val="000D788C"/>
    <w:rsid w:val="000E09FF"/>
    <w:rsid w:val="000E0E8B"/>
    <w:rsid w:val="000E2010"/>
    <w:rsid w:val="000E20D3"/>
    <w:rsid w:val="000E20D7"/>
    <w:rsid w:val="000E2CD9"/>
    <w:rsid w:val="000E313C"/>
    <w:rsid w:val="000E360A"/>
    <w:rsid w:val="000E4A3B"/>
    <w:rsid w:val="000E556F"/>
    <w:rsid w:val="000E5945"/>
    <w:rsid w:val="000E60B8"/>
    <w:rsid w:val="000E625E"/>
    <w:rsid w:val="000E683C"/>
    <w:rsid w:val="000F0161"/>
    <w:rsid w:val="000F0B95"/>
    <w:rsid w:val="000F176C"/>
    <w:rsid w:val="000F17C9"/>
    <w:rsid w:val="000F190B"/>
    <w:rsid w:val="000F2162"/>
    <w:rsid w:val="000F2705"/>
    <w:rsid w:val="000F30B6"/>
    <w:rsid w:val="000F4FCC"/>
    <w:rsid w:val="000F5AD6"/>
    <w:rsid w:val="000F5AF8"/>
    <w:rsid w:val="000F6099"/>
    <w:rsid w:val="000F61D6"/>
    <w:rsid w:val="000F71FA"/>
    <w:rsid w:val="000F7C8B"/>
    <w:rsid w:val="000F7E73"/>
    <w:rsid w:val="000FE3B4"/>
    <w:rsid w:val="0010026A"/>
    <w:rsid w:val="00100A5C"/>
    <w:rsid w:val="00100D5A"/>
    <w:rsid w:val="00100EC7"/>
    <w:rsid w:val="00101528"/>
    <w:rsid w:val="001026C1"/>
    <w:rsid w:val="0010323C"/>
    <w:rsid w:val="00104386"/>
    <w:rsid w:val="001048ED"/>
    <w:rsid w:val="0010511C"/>
    <w:rsid w:val="00105170"/>
    <w:rsid w:val="001052AA"/>
    <w:rsid w:val="00106A75"/>
    <w:rsid w:val="00106B43"/>
    <w:rsid w:val="00106D5B"/>
    <w:rsid w:val="00107257"/>
    <w:rsid w:val="001076AE"/>
    <w:rsid w:val="001103AA"/>
    <w:rsid w:val="00110A89"/>
    <w:rsid w:val="00110C44"/>
    <w:rsid w:val="00110D5D"/>
    <w:rsid w:val="00111D5A"/>
    <w:rsid w:val="001128BA"/>
    <w:rsid w:val="00112C4A"/>
    <w:rsid w:val="00112CED"/>
    <w:rsid w:val="001131A5"/>
    <w:rsid w:val="001133B0"/>
    <w:rsid w:val="001133DC"/>
    <w:rsid w:val="00113988"/>
    <w:rsid w:val="00113A30"/>
    <w:rsid w:val="0011439D"/>
    <w:rsid w:val="001149DC"/>
    <w:rsid w:val="001156CB"/>
    <w:rsid w:val="00116177"/>
    <w:rsid w:val="001179CC"/>
    <w:rsid w:val="0012045E"/>
    <w:rsid w:val="00120E76"/>
    <w:rsid w:val="00120ED0"/>
    <w:rsid w:val="001216C4"/>
    <w:rsid w:val="001218BF"/>
    <w:rsid w:val="00121EF4"/>
    <w:rsid w:val="00122B82"/>
    <w:rsid w:val="00122EFD"/>
    <w:rsid w:val="00124C5C"/>
    <w:rsid w:val="00125D44"/>
    <w:rsid w:val="00125F19"/>
    <w:rsid w:val="001277E5"/>
    <w:rsid w:val="00130B7B"/>
    <w:rsid w:val="00130EF9"/>
    <w:rsid w:val="00133711"/>
    <w:rsid w:val="0013396C"/>
    <w:rsid w:val="00133B80"/>
    <w:rsid w:val="00133E2B"/>
    <w:rsid w:val="00134492"/>
    <w:rsid w:val="00135429"/>
    <w:rsid w:val="001356BF"/>
    <w:rsid w:val="00136288"/>
    <w:rsid w:val="001362EE"/>
    <w:rsid w:val="001377F3"/>
    <w:rsid w:val="00137C4A"/>
    <w:rsid w:val="0014050E"/>
    <w:rsid w:val="00141000"/>
    <w:rsid w:val="00141053"/>
    <w:rsid w:val="001415B6"/>
    <w:rsid w:val="001420DB"/>
    <w:rsid w:val="001420E5"/>
    <w:rsid w:val="001429D4"/>
    <w:rsid w:val="00142DFC"/>
    <w:rsid w:val="0014323F"/>
    <w:rsid w:val="001432DF"/>
    <w:rsid w:val="00144F69"/>
    <w:rsid w:val="001454DB"/>
    <w:rsid w:val="0014560D"/>
    <w:rsid w:val="001457C2"/>
    <w:rsid w:val="00146059"/>
    <w:rsid w:val="001460AC"/>
    <w:rsid w:val="00146DE1"/>
    <w:rsid w:val="00147084"/>
    <w:rsid w:val="00147CF8"/>
    <w:rsid w:val="001505F5"/>
    <w:rsid w:val="00151BC7"/>
    <w:rsid w:val="00152CB1"/>
    <w:rsid w:val="0015326E"/>
    <w:rsid w:val="00153C82"/>
    <w:rsid w:val="00154236"/>
    <w:rsid w:val="001542EE"/>
    <w:rsid w:val="00154DB4"/>
    <w:rsid w:val="00155C28"/>
    <w:rsid w:val="00155FDF"/>
    <w:rsid w:val="0015665F"/>
    <w:rsid w:val="00156FD7"/>
    <w:rsid w:val="001570F7"/>
    <w:rsid w:val="001610FE"/>
    <w:rsid w:val="0016128E"/>
    <w:rsid w:val="0016142A"/>
    <w:rsid w:val="0016251F"/>
    <w:rsid w:val="00163C35"/>
    <w:rsid w:val="00163E40"/>
    <w:rsid w:val="0016536A"/>
    <w:rsid w:val="001662F7"/>
    <w:rsid w:val="001704F4"/>
    <w:rsid w:val="00171040"/>
    <w:rsid w:val="00172088"/>
    <w:rsid w:val="00172165"/>
    <w:rsid w:val="00172854"/>
    <w:rsid w:val="00174404"/>
    <w:rsid w:val="00175778"/>
    <w:rsid w:val="001774A8"/>
    <w:rsid w:val="001777F9"/>
    <w:rsid w:val="00177B18"/>
    <w:rsid w:val="00177DD7"/>
    <w:rsid w:val="0017928D"/>
    <w:rsid w:val="001808A5"/>
    <w:rsid w:val="00180C5A"/>
    <w:rsid w:val="001812DA"/>
    <w:rsid w:val="0018217E"/>
    <w:rsid w:val="00182B0B"/>
    <w:rsid w:val="00182B7F"/>
    <w:rsid w:val="001840A6"/>
    <w:rsid w:val="00184458"/>
    <w:rsid w:val="00184AE3"/>
    <w:rsid w:val="00184DB9"/>
    <w:rsid w:val="00186288"/>
    <w:rsid w:val="0018651B"/>
    <w:rsid w:val="001866D7"/>
    <w:rsid w:val="00186B3D"/>
    <w:rsid w:val="001876E4"/>
    <w:rsid w:val="0019027C"/>
    <w:rsid w:val="00190702"/>
    <w:rsid w:val="001908FC"/>
    <w:rsid w:val="001909B1"/>
    <w:rsid w:val="001915C6"/>
    <w:rsid w:val="0019163B"/>
    <w:rsid w:val="00191A78"/>
    <w:rsid w:val="0019226B"/>
    <w:rsid w:val="00192AA3"/>
    <w:rsid w:val="00192D06"/>
    <w:rsid w:val="00192E39"/>
    <w:rsid w:val="00193837"/>
    <w:rsid w:val="00193DD4"/>
    <w:rsid w:val="00194D96"/>
    <w:rsid w:val="001956C4"/>
    <w:rsid w:val="0019576F"/>
    <w:rsid w:val="00195986"/>
    <w:rsid w:val="00195A28"/>
    <w:rsid w:val="00195AB2"/>
    <w:rsid w:val="0019677D"/>
    <w:rsid w:val="00197238"/>
    <w:rsid w:val="00197DF4"/>
    <w:rsid w:val="001A016E"/>
    <w:rsid w:val="001A0287"/>
    <w:rsid w:val="001A0893"/>
    <w:rsid w:val="001A090E"/>
    <w:rsid w:val="001A1263"/>
    <w:rsid w:val="001A1AA8"/>
    <w:rsid w:val="001A1E7D"/>
    <w:rsid w:val="001A2747"/>
    <w:rsid w:val="001A30E9"/>
    <w:rsid w:val="001A39C1"/>
    <w:rsid w:val="001A3AC6"/>
    <w:rsid w:val="001A3B78"/>
    <w:rsid w:val="001A3F60"/>
    <w:rsid w:val="001A421E"/>
    <w:rsid w:val="001A5EA0"/>
    <w:rsid w:val="001A6049"/>
    <w:rsid w:val="001A683F"/>
    <w:rsid w:val="001A727D"/>
    <w:rsid w:val="001A72B3"/>
    <w:rsid w:val="001A736D"/>
    <w:rsid w:val="001A7D85"/>
    <w:rsid w:val="001A7E28"/>
    <w:rsid w:val="001B04CF"/>
    <w:rsid w:val="001B0826"/>
    <w:rsid w:val="001B16EE"/>
    <w:rsid w:val="001B2469"/>
    <w:rsid w:val="001B3998"/>
    <w:rsid w:val="001B3C1B"/>
    <w:rsid w:val="001B4162"/>
    <w:rsid w:val="001B4165"/>
    <w:rsid w:val="001B4922"/>
    <w:rsid w:val="001B4ACC"/>
    <w:rsid w:val="001B5CD5"/>
    <w:rsid w:val="001B71BB"/>
    <w:rsid w:val="001C0A04"/>
    <w:rsid w:val="001C0C61"/>
    <w:rsid w:val="001C1AAA"/>
    <w:rsid w:val="001C1BAC"/>
    <w:rsid w:val="001C3109"/>
    <w:rsid w:val="001C3637"/>
    <w:rsid w:val="001C378F"/>
    <w:rsid w:val="001C3AD6"/>
    <w:rsid w:val="001C3B45"/>
    <w:rsid w:val="001C47C8"/>
    <w:rsid w:val="001C4FCB"/>
    <w:rsid w:val="001C5478"/>
    <w:rsid w:val="001C6104"/>
    <w:rsid w:val="001C69CD"/>
    <w:rsid w:val="001C6B6D"/>
    <w:rsid w:val="001C7519"/>
    <w:rsid w:val="001C78B8"/>
    <w:rsid w:val="001C7E5B"/>
    <w:rsid w:val="001C7F67"/>
    <w:rsid w:val="001CFC73"/>
    <w:rsid w:val="001D0808"/>
    <w:rsid w:val="001D08CA"/>
    <w:rsid w:val="001D13A7"/>
    <w:rsid w:val="001D29A3"/>
    <w:rsid w:val="001D2DAF"/>
    <w:rsid w:val="001D3675"/>
    <w:rsid w:val="001D3895"/>
    <w:rsid w:val="001D3BB9"/>
    <w:rsid w:val="001D4213"/>
    <w:rsid w:val="001D44DE"/>
    <w:rsid w:val="001D4A10"/>
    <w:rsid w:val="001D5262"/>
    <w:rsid w:val="001D563E"/>
    <w:rsid w:val="001D6338"/>
    <w:rsid w:val="001D6D20"/>
    <w:rsid w:val="001D7403"/>
    <w:rsid w:val="001D7730"/>
    <w:rsid w:val="001E049F"/>
    <w:rsid w:val="001E0BEA"/>
    <w:rsid w:val="001E0C5C"/>
    <w:rsid w:val="001E114F"/>
    <w:rsid w:val="001E1357"/>
    <w:rsid w:val="001E17B0"/>
    <w:rsid w:val="001E1C7D"/>
    <w:rsid w:val="001E3193"/>
    <w:rsid w:val="001E334D"/>
    <w:rsid w:val="001E393C"/>
    <w:rsid w:val="001E3C23"/>
    <w:rsid w:val="001E3C5E"/>
    <w:rsid w:val="001E3DC1"/>
    <w:rsid w:val="001E40E6"/>
    <w:rsid w:val="001E63C4"/>
    <w:rsid w:val="001E7419"/>
    <w:rsid w:val="001E7797"/>
    <w:rsid w:val="001E7D9B"/>
    <w:rsid w:val="001E7FBB"/>
    <w:rsid w:val="001F0BE0"/>
    <w:rsid w:val="001F17F3"/>
    <w:rsid w:val="001F18D1"/>
    <w:rsid w:val="001F2AAC"/>
    <w:rsid w:val="001F3E7F"/>
    <w:rsid w:val="001F6B4D"/>
    <w:rsid w:val="001F6BAC"/>
    <w:rsid w:val="001F6F32"/>
    <w:rsid w:val="001F73E4"/>
    <w:rsid w:val="001FE429"/>
    <w:rsid w:val="00200BBF"/>
    <w:rsid w:val="00200F56"/>
    <w:rsid w:val="00200FCC"/>
    <w:rsid w:val="00201282"/>
    <w:rsid w:val="00201C5E"/>
    <w:rsid w:val="00201EFB"/>
    <w:rsid w:val="0020350F"/>
    <w:rsid w:val="00203A5A"/>
    <w:rsid w:val="00203AE1"/>
    <w:rsid w:val="002044D4"/>
    <w:rsid w:val="0020554B"/>
    <w:rsid w:val="00206D82"/>
    <w:rsid w:val="00206F77"/>
    <w:rsid w:val="002107CD"/>
    <w:rsid w:val="00211A1E"/>
    <w:rsid w:val="00211F55"/>
    <w:rsid w:val="00212302"/>
    <w:rsid w:val="0021366B"/>
    <w:rsid w:val="0021369F"/>
    <w:rsid w:val="002139AB"/>
    <w:rsid w:val="00214120"/>
    <w:rsid w:val="002142F6"/>
    <w:rsid w:val="00214435"/>
    <w:rsid w:val="0021478C"/>
    <w:rsid w:val="002153F5"/>
    <w:rsid w:val="0021567F"/>
    <w:rsid w:val="00215779"/>
    <w:rsid w:val="00215BA8"/>
    <w:rsid w:val="00216059"/>
    <w:rsid w:val="00217ACB"/>
    <w:rsid w:val="00217AE0"/>
    <w:rsid w:val="00217E1D"/>
    <w:rsid w:val="002200D2"/>
    <w:rsid w:val="002204D5"/>
    <w:rsid w:val="002207E7"/>
    <w:rsid w:val="00220863"/>
    <w:rsid w:val="0022110C"/>
    <w:rsid w:val="002235DF"/>
    <w:rsid w:val="00223601"/>
    <w:rsid w:val="00224978"/>
    <w:rsid w:val="00225E29"/>
    <w:rsid w:val="00226247"/>
    <w:rsid w:val="002262B9"/>
    <w:rsid w:val="0022683C"/>
    <w:rsid w:val="00226F15"/>
    <w:rsid w:val="00227533"/>
    <w:rsid w:val="00227647"/>
    <w:rsid w:val="00230C1F"/>
    <w:rsid w:val="002314DB"/>
    <w:rsid w:val="0023201D"/>
    <w:rsid w:val="0023370A"/>
    <w:rsid w:val="00233AEE"/>
    <w:rsid w:val="00233B25"/>
    <w:rsid w:val="0023432F"/>
    <w:rsid w:val="00234F14"/>
    <w:rsid w:val="00235184"/>
    <w:rsid w:val="0023535C"/>
    <w:rsid w:val="0023577D"/>
    <w:rsid w:val="00235DE5"/>
    <w:rsid w:val="002361E9"/>
    <w:rsid w:val="002365A8"/>
    <w:rsid w:val="0023693B"/>
    <w:rsid w:val="00237487"/>
    <w:rsid w:val="00237704"/>
    <w:rsid w:val="00240790"/>
    <w:rsid w:val="00240E3C"/>
    <w:rsid w:val="00240F59"/>
    <w:rsid w:val="00241018"/>
    <w:rsid w:val="00241C8F"/>
    <w:rsid w:val="0024286D"/>
    <w:rsid w:val="002433F5"/>
    <w:rsid w:val="0024430A"/>
    <w:rsid w:val="00245080"/>
    <w:rsid w:val="00245620"/>
    <w:rsid w:val="00246658"/>
    <w:rsid w:val="002468DC"/>
    <w:rsid w:val="00246F57"/>
    <w:rsid w:val="002476CB"/>
    <w:rsid w:val="00247828"/>
    <w:rsid w:val="00247EC1"/>
    <w:rsid w:val="00250414"/>
    <w:rsid w:val="002506D6"/>
    <w:rsid w:val="0025187B"/>
    <w:rsid w:val="00251D4F"/>
    <w:rsid w:val="00251F11"/>
    <w:rsid w:val="00252C97"/>
    <w:rsid w:val="002535F6"/>
    <w:rsid w:val="00253BA5"/>
    <w:rsid w:val="00254394"/>
    <w:rsid w:val="00254E6D"/>
    <w:rsid w:val="0025571A"/>
    <w:rsid w:val="00255959"/>
    <w:rsid w:val="002561A8"/>
    <w:rsid w:val="00256208"/>
    <w:rsid w:val="002564CB"/>
    <w:rsid w:val="00256C43"/>
    <w:rsid w:val="0025720D"/>
    <w:rsid w:val="0025755E"/>
    <w:rsid w:val="002603BD"/>
    <w:rsid w:val="00260DB2"/>
    <w:rsid w:val="002613B4"/>
    <w:rsid w:val="00261FCE"/>
    <w:rsid w:val="002625CE"/>
    <w:rsid w:val="00262851"/>
    <w:rsid w:val="00263C1F"/>
    <w:rsid w:val="00264072"/>
    <w:rsid w:val="00264543"/>
    <w:rsid w:val="00264560"/>
    <w:rsid w:val="00264F9C"/>
    <w:rsid w:val="00265574"/>
    <w:rsid w:val="002663F0"/>
    <w:rsid w:val="002664AB"/>
    <w:rsid w:val="0026685F"/>
    <w:rsid w:val="00266F4A"/>
    <w:rsid w:val="0026770F"/>
    <w:rsid w:val="002677A8"/>
    <w:rsid w:val="00267C2F"/>
    <w:rsid w:val="0027007D"/>
    <w:rsid w:val="00270AC3"/>
    <w:rsid w:val="00271372"/>
    <w:rsid w:val="00271C86"/>
    <w:rsid w:val="00272377"/>
    <w:rsid w:val="0027240F"/>
    <w:rsid w:val="00272809"/>
    <w:rsid w:val="00273575"/>
    <w:rsid w:val="002735E4"/>
    <w:rsid w:val="00273724"/>
    <w:rsid w:val="00273924"/>
    <w:rsid w:val="00274232"/>
    <w:rsid w:val="00274C72"/>
    <w:rsid w:val="00274D7C"/>
    <w:rsid w:val="002750E0"/>
    <w:rsid w:val="0027553E"/>
    <w:rsid w:val="0027571D"/>
    <w:rsid w:val="0027581B"/>
    <w:rsid w:val="00275D5E"/>
    <w:rsid w:val="00276B73"/>
    <w:rsid w:val="00277522"/>
    <w:rsid w:val="00277B75"/>
    <w:rsid w:val="00281171"/>
    <w:rsid w:val="00281448"/>
    <w:rsid w:val="00282827"/>
    <w:rsid w:val="00282B85"/>
    <w:rsid w:val="00282EF8"/>
    <w:rsid w:val="0028365F"/>
    <w:rsid w:val="00283AC7"/>
    <w:rsid w:val="002845C0"/>
    <w:rsid w:val="00285614"/>
    <w:rsid w:val="00286132"/>
    <w:rsid w:val="00286C4F"/>
    <w:rsid w:val="002872CD"/>
    <w:rsid w:val="002873C7"/>
    <w:rsid w:val="00287848"/>
    <w:rsid w:val="00291139"/>
    <w:rsid w:val="00291451"/>
    <w:rsid w:val="00291A0A"/>
    <w:rsid w:val="00291FEA"/>
    <w:rsid w:val="00292BDA"/>
    <w:rsid w:val="00292E41"/>
    <w:rsid w:val="00293940"/>
    <w:rsid w:val="00293B44"/>
    <w:rsid w:val="0029537A"/>
    <w:rsid w:val="002953AA"/>
    <w:rsid w:val="00295FCB"/>
    <w:rsid w:val="00296D51"/>
    <w:rsid w:val="0029C335"/>
    <w:rsid w:val="002A0FBB"/>
    <w:rsid w:val="002A18BD"/>
    <w:rsid w:val="002A23BD"/>
    <w:rsid w:val="002A2BA7"/>
    <w:rsid w:val="002A32E8"/>
    <w:rsid w:val="002A351B"/>
    <w:rsid w:val="002A429A"/>
    <w:rsid w:val="002A5232"/>
    <w:rsid w:val="002A5452"/>
    <w:rsid w:val="002A54E1"/>
    <w:rsid w:val="002A5550"/>
    <w:rsid w:val="002A599A"/>
    <w:rsid w:val="002A5B0A"/>
    <w:rsid w:val="002A5B8E"/>
    <w:rsid w:val="002A6142"/>
    <w:rsid w:val="002A681E"/>
    <w:rsid w:val="002A69F5"/>
    <w:rsid w:val="002A6CE9"/>
    <w:rsid w:val="002A6E0F"/>
    <w:rsid w:val="002A6EF8"/>
    <w:rsid w:val="002A70B7"/>
    <w:rsid w:val="002A7F81"/>
    <w:rsid w:val="002B08C0"/>
    <w:rsid w:val="002B0CC5"/>
    <w:rsid w:val="002B1C72"/>
    <w:rsid w:val="002B3DEB"/>
    <w:rsid w:val="002B3F82"/>
    <w:rsid w:val="002B438F"/>
    <w:rsid w:val="002B4F17"/>
    <w:rsid w:val="002B5B01"/>
    <w:rsid w:val="002B5CD9"/>
    <w:rsid w:val="002B5D45"/>
    <w:rsid w:val="002B766A"/>
    <w:rsid w:val="002B7ACD"/>
    <w:rsid w:val="002B7F60"/>
    <w:rsid w:val="002B7FC0"/>
    <w:rsid w:val="002C0864"/>
    <w:rsid w:val="002C0A7F"/>
    <w:rsid w:val="002C1224"/>
    <w:rsid w:val="002C23EB"/>
    <w:rsid w:val="002C27F6"/>
    <w:rsid w:val="002C29AE"/>
    <w:rsid w:val="002C3AB3"/>
    <w:rsid w:val="002C4238"/>
    <w:rsid w:val="002C685F"/>
    <w:rsid w:val="002C7084"/>
    <w:rsid w:val="002C78FD"/>
    <w:rsid w:val="002D05E9"/>
    <w:rsid w:val="002D2107"/>
    <w:rsid w:val="002D3A21"/>
    <w:rsid w:val="002D3E2C"/>
    <w:rsid w:val="002D45A5"/>
    <w:rsid w:val="002D49F5"/>
    <w:rsid w:val="002D56DD"/>
    <w:rsid w:val="002D5948"/>
    <w:rsid w:val="002D5A74"/>
    <w:rsid w:val="002D7B02"/>
    <w:rsid w:val="002E04D5"/>
    <w:rsid w:val="002E0E01"/>
    <w:rsid w:val="002E1924"/>
    <w:rsid w:val="002E1CDD"/>
    <w:rsid w:val="002E44D7"/>
    <w:rsid w:val="002E4766"/>
    <w:rsid w:val="002E4D76"/>
    <w:rsid w:val="002E51C1"/>
    <w:rsid w:val="002E7AE5"/>
    <w:rsid w:val="002F0444"/>
    <w:rsid w:val="002F1868"/>
    <w:rsid w:val="002F1BB2"/>
    <w:rsid w:val="002F20E9"/>
    <w:rsid w:val="002F281E"/>
    <w:rsid w:val="002F2C1D"/>
    <w:rsid w:val="002F3476"/>
    <w:rsid w:val="002F3ED0"/>
    <w:rsid w:val="002F411C"/>
    <w:rsid w:val="002F4216"/>
    <w:rsid w:val="002F4A47"/>
    <w:rsid w:val="002F4DEF"/>
    <w:rsid w:val="002F63D9"/>
    <w:rsid w:val="002F76B9"/>
    <w:rsid w:val="002F7B3C"/>
    <w:rsid w:val="003002F9"/>
    <w:rsid w:val="003011FA"/>
    <w:rsid w:val="003015DE"/>
    <w:rsid w:val="00301773"/>
    <w:rsid w:val="00302668"/>
    <w:rsid w:val="00302B60"/>
    <w:rsid w:val="0030316F"/>
    <w:rsid w:val="0030372E"/>
    <w:rsid w:val="0030465A"/>
    <w:rsid w:val="00304CA3"/>
    <w:rsid w:val="003054FF"/>
    <w:rsid w:val="00305972"/>
    <w:rsid w:val="003066DB"/>
    <w:rsid w:val="003077EB"/>
    <w:rsid w:val="00307DFA"/>
    <w:rsid w:val="003102DD"/>
    <w:rsid w:val="00310E94"/>
    <w:rsid w:val="00311310"/>
    <w:rsid w:val="0031166C"/>
    <w:rsid w:val="00312331"/>
    <w:rsid w:val="00312AC4"/>
    <w:rsid w:val="00312F37"/>
    <w:rsid w:val="00313E1F"/>
    <w:rsid w:val="003142AA"/>
    <w:rsid w:val="00315063"/>
    <w:rsid w:val="00315718"/>
    <w:rsid w:val="00316488"/>
    <w:rsid w:val="003174FA"/>
    <w:rsid w:val="00317715"/>
    <w:rsid w:val="00317A63"/>
    <w:rsid w:val="00317AA8"/>
    <w:rsid w:val="00317D8E"/>
    <w:rsid w:val="0031BC3C"/>
    <w:rsid w:val="003200FB"/>
    <w:rsid w:val="0032018A"/>
    <w:rsid w:val="00320778"/>
    <w:rsid w:val="00320F15"/>
    <w:rsid w:val="003215FB"/>
    <w:rsid w:val="00322765"/>
    <w:rsid w:val="00322771"/>
    <w:rsid w:val="00323748"/>
    <w:rsid w:val="00323C7D"/>
    <w:rsid w:val="003245C3"/>
    <w:rsid w:val="0032507B"/>
    <w:rsid w:val="00325727"/>
    <w:rsid w:val="003262A9"/>
    <w:rsid w:val="00326719"/>
    <w:rsid w:val="003269A4"/>
    <w:rsid w:val="00326A33"/>
    <w:rsid w:val="00326F4A"/>
    <w:rsid w:val="0032788C"/>
    <w:rsid w:val="00327A44"/>
    <w:rsid w:val="003302F6"/>
    <w:rsid w:val="00330FB7"/>
    <w:rsid w:val="003315FD"/>
    <w:rsid w:val="00331895"/>
    <w:rsid w:val="00331A53"/>
    <w:rsid w:val="00331D8E"/>
    <w:rsid w:val="00332292"/>
    <w:rsid w:val="00332E88"/>
    <w:rsid w:val="0033442F"/>
    <w:rsid w:val="00334629"/>
    <w:rsid w:val="00334AE6"/>
    <w:rsid w:val="00337160"/>
    <w:rsid w:val="00337838"/>
    <w:rsid w:val="00337BC0"/>
    <w:rsid w:val="00337D05"/>
    <w:rsid w:val="0034142F"/>
    <w:rsid w:val="00341542"/>
    <w:rsid w:val="003419D6"/>
    <w:rsid w:val="00341DB2"/>
    <w:rsid w:val="00341F57"/>
    <w:rsid w:val="0034238F"/>
    <w:rsid w:val="00342749"/>
    <w:rsid w:val="00342C34"/>
    <w:rsid w:val="00343833"/>
    <w:rsid w:val="003438CB"/>
    <w:rsid w:val="00343FB5"/>
    <w:rsid w:val="003443E2"/>
    <w:rsid w:val="003444D5"/>
    <w:rsid w:val="0034492E"/>
    <w:rsid w:val="00345141"/>
    <w:rsid w:val="00345EFB"/>
    <w:rsid w:val="003461D6"/>
    <w:rsid w:val="0034672A"/>
    <w:rsid w:val="0034689C"/>
    <w:rsid w:val="003473FF"/>
    <w:rsid w:val="00347617"/>
    <w:rsid w:val="00347887"/>
    <w:rsid w:val="00347937"/>
    <w:rsid w:val="00347C3C"/>
    <w:rsid w:val="00347E9A"/>
    <w:rsid w:val="0035035A"/>
    <w:rsid w:val="00350D4D"/>
    <w:rsid w:val="00350D9A"/>
    <w:rsid w:val="00350E27"/>
    <w:rsid w:val="0035189D"/>
    <w:rsid w:val="00351901"/>
    <w:rsid w:val="00352017"/>
    <w:rsid w:val="00353014"/>
    <w:rsid w:val="003534E9"/>
    <w:rsid w:val="00354600"/>
    <w:rsid w:val="003548C0"/>
    <w:rsid w:val="0035500E"/>
    <w:rsid w:val="003551C5"/>
    <w:rsid w:val="00355E43"/>
    <w:rsid w:val="00356A85"/>
    <w:rsid w:val="00357BA3"/>
    <w:rsid w:val="00357E54"/>
    <w:rsid w:val="0035D7B3"/>
    <w:rsid w:val="00360ADA"/>
    <w:rsid w:val="00360E02"/>
    <w:rsid w:val="00360EF4"/>
    <w:rsid w:val="0036129A"/>
    <w:rsid w:val="0036203D"/>
    <w:rsid w:val="00362205"/>
    <w:rsid w:val="00362540"/>
    <w:rsid w:val="00362F61"/>
    <w:rsid w:val="00363442"/>
    <w:rsid w:val="00363A1D"/>
    <w:rsid w:val="0036473F"/>
    <w:rsid w:val="003648CE"/>
    <w:rsid w:val="003665C7"/>
    <w:rsid w:val="00366780"/>
    <w:rsid w:val="003670C1"/>
    <w:rsid w:val="00367C7D"/>
    <w:rsid w:val="0037026A"/>
    <w:rsid w:val="003705A7"/>
    <w:rsid w:val="00370609"/>
    <w:rsid w:val="003708F7"/>
    <w:rsid w:val="003713EC"/>
    <w:rsid w:val="00371A47"/>
    <w:rsid w:val="003726B2"/>
    <w:rsid w:val="0037285A"/>
    <w:rsid w:val="00372CB9"/>
    <w:rsid w:val="003731E1"/>
    <w:rsid w:val="003732B8"/>
    <w:rsid w:val="0037332D"/>
    <w:rsid w:val="003741D3"/>
    <w:rsid w:val="00374DEE"/>
    <w:rsid w:val="003751F5"/>
    <w:rsid w:val="0037523D"/>
    <w:rsid w:val="00375618"/>
    <w:rsid w:val="00375966"/>
    <w:rsid w:val="00375C2E"/>
    <w:rsid w:val="00376947"/>
    <w:rsid w:val="003773F6"/>
    <w:rsid w:val="00377D6D"/>
    <w:rsid w:val="00380502"/>
    <w:rsid w:val="00381DCF"/>
    <w:rsid w:val="003826C7"/>
    <w:rsid w:val="00382AAA"/>
    <w:rsid w:val="0038489B"/>
    <w:rsid w:val="00384A1C"/>
    <w:rsid w:val="0038621C"/>
    <w:rsid w:val="0038635A"/>
    <w:rsid w:val="0038668C"/>
    <w:rsid w:val="00387D5A"/>
    <w:rsid w:val="003902D5"/>
    <w:rsid w:val="00390361"/>
    <w:rsid w:val="003908FB"/>
    <w:rsid w:val="00390BC1"/>
    <w:rsid w:val="0039109B"/>
    <w:rsid w:val="00391235"/>
    <w:rsid w:val="0039147B"/>
    <w:rsid w:val="00391D2C"/>
    <w:rsid w:val="003930D3"/>
    <w:rsid w:val="00393D2A"/>
    <w:rsid w:val="00394C4F"/>
    <w:rsid w:val="003950AA"/>
    <w:rsid w:val="00397F2F"/>
    <w:rsid w:val="003A0348"/>
    <w:rsid w:val="003A08A9"/>
    <w:rsid w:val="003A224F"/>
    <w:rsid w:val="003A267A"/>
    <w:rsid w:val="003A31B1"/>
    <w:rsid w:val="003A31BA"/>
    <w:rsid w:val="003A347D"/>
    <w:rsid w:val="003A3901"/>
    <w:rsid w:val="003A460B"/>
    <w:rsid w:val="003A4690"/>
    <w:rsid w:val="003A4836"/>
    <w:rsid w:val="003A49C7"/>
    <w:rsid w:val="003A4D84"/>
    <w:rsid w:val="003A4E49"/>
    <w:rsid w:val="003A54AD"/>
    <w:rsid w:val="003A54DE"/>
    <w:rsid w:val="003A5BC3"/>
    <w:rsid w:val="003A6B81"/>
    <w:rsid w:val="003A7138"/>
    <w:rsid w:val="003A7B95"/>
    <w:rsid w:val="003B0A5A"/>
    <w:rsid w:val="003B0F39"/>
    <w:rsid w:val="003B15B7"/>
    <w:rsid w:val="003B1BC7"/>
    <w:rsid w:val="003B1EA6"/>
    <w:rsid w:val="003B276A"/>
    <w:rsid w:val="003B2784"/>
    <w:rsid w:val="003B3189"/>
    <w:rsid w:val="003B337C"/>
    <w:rsid w:val="003B4445"/>
    <w:rsid w:val="003B46C3"/>
    <w:rsid w:val="003B4F35"/>
    <w:rsid w:val="003B5D97"/>
    <w:rsid w:val="003B6115"/>
    <w:rsid w:val="003B6E5B"/>
    <w:rsid w:val="003B730F"/>
    <w:rsid w:val="003B78FC"/>
    <w:rsid w:val="003B7DB3"/>
    <w:rsid w:val="003C0F41"/>
    <w:rsid w:val="003C10F4"/>
    <w:rsid w:val="003C1125"/>
    <w:rsid w:val="003C1E29"/>
    <w:rsid w:val="003C20F7"/>
    <w:rsid w:val="003C35E0"/>
    <w:rsid w:val="003C453A"/>
    <w:rsid w:val="003C4C71"/>
    <w:rsid w:val="003C6653"/>
    <w:rsid w:val="003C6CCD"/>
    <w:rsid w:val="003C6D63"/>
    <w:rsid w:val="003C75BA"/>
    <w:rsid w:val="003C776C"/>
    <w:rsid w:val="003C79A3"/>
    <w:rsid w:val="003C7C66"/>
    <w:rsid w:val="003C7CA2"/>
    <w:rsid w:val="003C8B2E"/>
    <w:rsid w:val="003D072E"/>
    <w:rsid w:val="003D0EA5"/>
    <w:rsid w:val="003D18A2"/>
    <w:rsid w:val="003D1990"/>
    <w:rsid w:val="003D1E93"/>
    <w:rsid w:val="003D259A"/>
    <w:rsid w:val="003D25BB"/>
    <w:rsid w:val="003D28BA"/>
    <w:rsid w:val="003D3CBE"/>
    <w:rsid w:val="003D501C"/>
    <w:rsid w:val="003D51A3"/>
    <w:rsid w:val="003D587C"/>
    <w:rsid w:val="003D5F61"/>
    <w:rsid w:val="003D62C7"/>
    <w:rsid w:val="003D64CA"/>
    <w:rsid w:val="003D7053"/>
    <w:rsid w:val="003D70A7"/>
    <w:rsid w:val="003D7622"/>
    <w:rsid w:val="003E011B"/>
    <w:rsid w:val="003E09FE"/>
    <w:rsid w:val="003E0D7A"/>
    <w:rsid w:val="003E0D84"/>
    <w:rsid w:val="003E1B6C"/>
    <w:rsid w:val="003E1E5B"/>
    <w:rsid w:val="003E2A3D"/>
    <w:rsid w:val="003E34B3"/>
    <w:rsid w:val="003E352F"/>
    <w:rsid w:val="003E3E39"/>
    <w:rsid w:val="003E3EBE"/>
    <w:rsid w:val="003E468F"/>
    <w:rsid w:val="003E4797"/>
    <w:rsid w:val="003E4AA4"/>
    <w:rsid w:val="003E5547"/>
    <w:rsid w:val="003E5F10"/>
    <w:rsid w:val="003E64CB"/>
    <w:rsid w:val="003E7163"/>
    <w:rsid w:val="003E749B"/>
    <w:rsid w:val="003EDBF6"/>
    <w:rsid w:val="003F13DF"/>
    <w:rsid w:val="003F16D2"/>
    <w:rsid w:val="003F1929"/>
    <w:rsid w:val="003F1D6E"/>
    <w:rsid w:val="003F1ED6"/>
    <w:rsid w:val="003F1F0D"/>
    <w:rsid w:val="003F2159"/>
    <w:rsid w:val="003F260B"/>
    <w:rsid w:val="003F4AAF"/>
    <w:rsid w:val="003F5A96"/>
    <w:rsid w:val="003F6013"/>
    <w:rsid w:val="003F6289"/>
    <w:rsid w:val="003F7410"/>
    <w:rsid w:val="003F7D79"/>
    <w:rsid w:val="003F7D96"/>
    <w:rsid w:val="00401867"/>
    <w:rsid w:val="00401D26"/>
    <w:rsid w:val="004032D9"/>
    <w:rsid w:val="004033C4"/>
    <w:rsid w:val="004034F6"/>
    <w:rsid w:val="004037D4"/>
    <w:rsid w:val="00403CB3"/>
    <w:rsid w:val="00403F29"/>
    <w:rsid w:val="00404A83"/>
    <w:rsid w:val="0040524E"/>
    <w:rsid w:val="0040583E"/>
    <w:rsid w:val="0040652A"/>
    <w:rsid w:val="004065E1"/>
    <w:rsid w:val="00407040"/>
    <w:rsid w:val="00407ABD"/>
    <w:rsid w:val="00407AD3"/>
    <w:rsid w:val="0041081E"/>
    <w:rsid w:val="00411DE9"/>
    <w:rsid w:val="00411E60"/>
    <w:rsid w:val="004125B4"/>
    <w:rsid w:val="004134F9"/>
    <w:rsid w:val="00413F32"/>
    <w:rsid w:val="004144AA"/>
    <w:rsid w:val="00414724"/>
    <w:rsid w:val="004152B5"/>
    <w:rsid w:val="004154E2"/>
    <w:rsid w:val="00415B91"/>
    <w:rsid w:val="00415D26"/>
    <w:rsid w:val="00416A51"/>
    <w:rsid w:val="004177F7"/>
    <w:rsid w:val="00417CDF"/>
    <w:rsid w:val="00417E76"/>
    <w:rsid w:val="00420435"/>
    <w:rsid w:val="004205D9"/>
    <w:rsid w:val="0042083D"/>
    <w:rsid w:val="00421997"/>
    <w:rsid w:val="00421E91"/>
    <w:rsid w:val="004223E8"/>
    <w:rsid w:val="00422BC4"/>
    <w:rsid w:val="004230B5"/>
    <w:rsid w:val="00423BC1"/>
    <w:rsid w:val="00423F65"/>
    <w:rsid w:val="004249AA"/>
    <w:rsid w:val="004253A9"/>
    <w:rsid w:val="00425A46"/>
    <w:rsid w:val="0042627B"/>
    <w:rsid w:val="004265FE"/>
    <w:rsid w:val="00426C45"/>
    <w:rsid w:val="004272B8"/>
    <w:rsid w:val="00429732"/>
    <w:rsid w:val="00430765"/>
    <w:rsid w:val="004314E6"/>
    <w:rsid w:val="00431CF7"/>
    <w:rsid w:val="00432219"/>
    <w:rsid w:val="004322D4"/>
    <w:rsid w:val="004325FE"/>
    <w:rsid w:val="00432703"/>
    <w:rsid w:val="00432772"/>
    <w:rsid w:val="00432912"/>
    <w:rsid w:val="0043297F"/>
    <w:rsid w:val="00432BD9"/>
    <w:rsid w:val="00432F91"/>
    <w:rsid w:val="0043309E"/>
    <w:rsid w:val="00433D32"/>
    <w:rsid w:val="0043405D"/>
    <w:rsid w:val="00434174"/>
    <w:rsid w:val="0043466C"/>
    <w:rsid w:val="00436072"/>
    <w:rsid w:val="00437057"/>
    <w:rsid w:val="00437718"/>
    <w:rsid w:val="004377E7"/>
    <w:rsid w:val="00440748"/>
    <w:rsid w:val="00440AB0"/>
    <w:rsid w:val="00441DEE"/>
    <w:rsid w:val="004421BA"/>
    <w:rsid w:val="004425EC"/>
    <w:rsid w:val="00442917"/>
    <w:rsid w:val="00442B95"/>
    <w:rsid w:val="00442CA6"/>
    <w:rsid w:val="004439C1"/>
    <w:rsid w:val="004440C3"/>
    <w:rsid w:val="00444499"/>
    <w:rsid w:val="00444983"/>
    <w:rsid w:val="004460BF"/>
    <w:rsid w:val="00446C80"/>
    <w:rsid w:val="004470B0"/>
    <w:rsid w:val="004471E7"/>
    <w:rsid w:val="004476CA"/>
    <w:rsid w:val="0044BE67"/>
    <w:rsid w:val="0045035B"/>
    <w:rsid w:val="00450CE9"/>
    <w:rsid w:val="0045239E"/>
    <w:rsid w:val="00453071"/>
    <w:rsid w:val="00453652"/>
    <w:rsid w:val="00453D3C"/>
    <w:rsid w:val="004544E6"/>
    <w:rsid w:val="00455CE7"/>
    <w:rsid w:val="00455D8F"/>
    <w:rsid w:val="00456014"/>
    <w:rsid w:val="00456C88"/>
    <w:rsid w:val="00456E72"/>
    <w:rsid w:val="0045741C"/>
    <w:rsid w:val="00457545"/>
    <w:rsid w:val="00457843"/>
    <w:rsid w:val="00460EEB"/>
    <w:rsid w:val="004625AB"/>
    <w:rsid w:val="004629AC"/>
    <w:rsid w:val="004634E8"/>
    <w:rsid w:val="004635FE"/>
    <w:rsid w:val="004646EA"/>
    <w:rsid w:val="0046470D"/>
    <w:rsid w:val="004652CB"/>
    <w:rsid w:val="00465B4C"/>
    <w:rsid w:val="00465F77"/>
    <w:rsid w:val="0046644A"/>
    <w:rsid w:val="00466D6E"/>
    <w:rsid w:val="00466DFC"/>
    <w:rsid w:val="0046743A"/>
    <w:rsid w:val="00467459"/>
    <w:rsid w:val="0046754A"/>
    <w:rsid w:val="004676BD"/>
    <w:rsid w:val="00470062"/>
    <w:rsid w:val="00470283"/>
    <w:rsid w:val="004712F7"/>
    <w:rsid w:val="00471BE6"/>
    <w:rsid w:val="00472EEF"/>
    <w:rsid w:val="004740B4"/>
    <w:rsid w:val="0047439E"/>
    <w:rsid w:val="0047469C"/>
    <w:rsid w:val="004746A6"/>
    <w:rsid w:val="00474776"/>
    <w:rsid w:val="00474C1A"/>
    <w:rsid w:val="00475CB3"/>
    <w:rsid w:val="004774EE"/>
    <w:rsid w:val="00477BBE"/>
    <w:rsid w:val="0048085D"/>
    <w:rsid w:val="00480BAF"/>
    <w:rsid w:val="00480BB5"/>
    <w:rsid w:val="00481013"/>
    <w:rsid w:val="00481883"/>
    <w:rsid w:val="00481E93"/>
    <w:rsid w:val="004822CF"/>
    <w:rsid w:val="00484E35"/>
    <w:rsid w:val="00485567"/>
    <w:rsid w:val="0048595F"/>
    <w:rsid w:val="004861D6"/>
    <w:rsid w:val="00486B7C"/>
    <w:rsid w:val="00486E27"/>
    <w:rsid w:val="0048764A"/>
    <w:rsid w:val="0048EEA4"/>
    <w:rsid w:val="00490078"/>
    <w:rsid w:val="004905E0"/>
    <w:rsid w:val="00491868"/>
    <w:rsid w:val="00492213"/>
    <w:rsid w:val="00492589"/>
    <w:rsid w:val="00492756"/>
    <w:rsid w:val="00492F45"/>
    <w:rsid w:val="004932F7"/>
    <w:rsid w:val="00493316"/>
    <w:rsid w:val="0049333A"/>
    <w:rsid w:val="00493403"/>
    <w:rsid w:val="00493A89"/>
    <w:rsid w:val="004949E2"/>
    <w:rsid w:val="00495539"/>
    <w:rsid w:val="004955F8"/>
    <w:rsid w:val="004957B3"/>
    <w:rsid w:val="00496509"/>
    <w:rsid w:val="0049680F"/>
    <w:rsid w:val="00496A4D"/>
    <w:rsid w:val="004979BA"/>
    <w:rsid w:val="004A0257"/>
    <w:rsid w:val="004A06E2"/>
    <w:rsid w:val="004A18CE"/>
    <w:rsid w:val="004A21B6"/>
    <w:rsid w:val="004A270F"/>
    <w:rsid w:val="004A2AD5"/>
    <w:rsid w:val="004A2F3F"/>
    <w:rsid w:val="004A311D"/>
    <w:rsid w:val="004A3716"/>
    <w:rsid w:val="004A3C13"/>
    <w:rsid w:val="004A53FA"/>
    <w:rsid w:val="004A689B"/>
    <w:rsid w:val="004A76C5"/>
    <w:rsid w:val="004A7AFB"/>
    <w:rsid w:val="004B04B9"/>
    <w:rsid w:val="004B0FE8"/>
    <w:rsid w:val="004B11FB"/>
    <w:rsid w:val="004B21CE"/>
    <w:rsid w:val="004B2B7B"/>
    <w:rsid w:val="004B37F4"/>
    <w:rsid w:val="004B38CE"/>
    <w:rsid w:val="004B408E"/>
    <w:rsid w:val="004B41A3"/>
    <w:rsid w:val="004B4CAB"/>
    <w:rsid w:val="004B524B"/>
    <w:rsid w:val="004B53AE"/>
    <w:rsid w:val="004B53CC"/>
    <w:rsid w:val="004B546C"/>
    <w:rsid w:val="004B551C"/>
    <w:rsid w:val="004B5D49"/>
    <w:rsid w:val="004B6A22"/>
    <w:rsid w:val="004B6FC8"/>
    <w:rsid w:val="004B7B71"/>
    <w:rsid w:val="004B7D6E"/>
    <w:rsid w:val="004C0FF0"/>
    <w:rsid w:val="004C1E91"/>
    <w:rsid w:val="004C1F1B"/>
    <w:rsid w:val="004C2098"/>
    <w:rsid w:val="004C29F6"/>
    <w:rsid w:val="004C2C85"/>
    <w:rsid w:val="004C342D"/>
    <w:rsid w:val="004C3832"/>
    <w:rsid w:val="004C4132"/>
    <w:rsid w:val="004C4660"/>
    <w:rsid w:val="004C4E4D"/>
    <w:rsid w:val="004C5AFB"/>
    <w:rsid w:val="004C63CD"/>
    <w:rsid w:val="004C64C9"/>
    <w:rsid w:val="004C68B8"/>
    <w:rsid w:val="004C6C21"/>
    <w:rsid w:val="004C6C75"/>
    <w:rsid w:val="004C76CD"/>
    <w:rsid w:val="004C78CB"/>
    <w:rsid w:val="004C7B71"/>
    <w:rsid w:val="004C7DA2"/>
    <w:rsid w:val="004D00AE"/>
    <w:rsid w:val="004D1A94"/>
    <w:rsid w:val="004D1FD9"/>
    <w:rsid w:val="004D24E4"/>
    <w:rsid w:val="004D255B"/>
    <w:rsid w:val="004D3014"/>
    <w:rsid w:val="004D325C"/>
    <w:rsid w:val="004D3DA6"/>
    <w:rsid w:val="004D3E2C"/>
    <w:rsid w:val="004D412F"/>
    <w:rsid w:val="004D42D9"/>
    <w:rsid w:val="004D4B86"/>
    <w:rsid w:val="004D673E"/>
    <w:rsid w:val="004D741B"/>
    <w:rsid w:val="004D7537"/>
    <w:rsid w:val="004DFEAE"/>
    <w:rsid w:val="004E0CBC"/>
    <w:rsid w:val="004E0CFE"/>
    <w:rsid w:val="004E1C3B"/>
    <w:rsid w:val="004E1FD7"/>
    <w:rsid w:val="004E2891"/>
    <w:rsid w:val="004E39C6"/>
    <w:rsid w:val="004E45C9"/>
    <w:rsid w:val="004E538F"/>
    <w:rsid w:val="004E566D"/>
    <w:rsid w:val="004E5BF7"/>
    <w:rsid w:val="004E5CD2"/>
    <w:rsid w:val="004E62B1"/>
    <w:rsid w:val="004E77A7"/>
    <w:rsid w:val="004E7CAB"/>
    <w:rsid w:val="004E7E5B"/>
    <w:rsid w:val="004EA384"/>
    <w:rsid w:val="004F0866"/>
    <w:rsid w:val="004F1472"/>
    <w:rsid w:val="004F19D6"/>
    <w:rsid w:val="004F2309"/>
    <w:rsid w:val="004F3BBE"/>
    <w:rsid w:val="004F4207"/>
    <w:rsid w:val="004F4EF9"/>
    <w:rsid w:val="004F5B52"/>
    <w:rsid w:val="004F6302"/>
    <w:rsid w:val="004F661E"/>
    <w:rsid w:val="004F7165"/>
    <w:rsid w:val="004F7BB9"/>
    <w:rsid w:val="00500AA7"/>
    <w:rsid w:val="005010BF"/>
    <w:rsid w:val="005018B3"/>
    <w:rsid w:val="00501E82"/>
    <w:rsid w:val="00501EEE"/>
    <w:rsid w:val="0050263B"/>
    <w:rsid w:val="005029E5"/>
    <w:rsid w:val="00503C5B"/>
    <w:rsid w:val="00505B1C"/>
    <w:rsid w:val="005066A7"/>
    <w:rsid w:val="005067BF"/>
    <w:rsid w:val="00506D5C"/>
    <w:rsid w:val="005073F8"/>
    <w:rsid w:val="005075CE"/>
    <w:rsid w:val="00507E37"/>
    <w:rsid w:val="005106E5"/>
    <w:rsid w:val="00510E1E"/>
    <w:rsid w:val="00511242"/>
    <w:rsid w:val="00512562"/>
    <w:rsid w:val="00512A7E"/>
    <w:rsid w:val="00512DE0"/>
    <w:rsid w:val="00513F9E"/>
    <w:rsid w:val="005155B7"/>
    <w:rsid w:val="005164F9"/>
    <w:rsid w:val="0051697D"/>
    <w:rsid w:val="00517466"/>
    <w:rsid w:val="0051755F"/>
    <w:rsid w:val="00517C50"/>
    <w:rsid w:val="00517E51"/>
    <w:rsid w:val="00517EB1"/>
    <w:rsid w:val="00517EF0"/>
    <w:rsid w:val="00518B20"/>
    <w:rsid w:val="00520985"/>
    <w:rsid w:val="0052215F"/>
    <w:rsid w:val="00522D4E"/>
    <w:rsid w:val="00522DC1"/>
    <w:rsid w:val="005230B9"/>
    <w:rsid w:val="005234EE"/>
    <w:rsid w:val="0052395F"/>
    <w:rsid w:val="00523AD1"/>
    <w:rsid w:val="00523C85"/>
    <w:rsid w:val="00523C8D"/>
    <w:rsid w:val="00523FC6"/>
    <w:rsid w:val="00524077"/>
    <w:rsid w:val="005240CF"/>
    <w:rsid w:val="00524A55"/>
    <w:rsid w:val="00524F99"/>
    <w:rsid w:val="00525C14"/>
    <w:rsid w:val="00527376"/>
    <w:rsid w:val="00527CFD"/>
    <w:rsid w:val="00527DFC"/>
    <w:rsid w:val="005300B8"/>
    <w:rsid w:val="005306F0"/>
    <w:rsid w:val="00531004"/>
    <w:rsid w:val="00531EF3"/>
    <w:rsid w:val="0053267C"/>
    <w:rsid w:val="005338A8"/>
    <w:rsid w:val="0053396D"/>
    <w:rsid w:val="00533F4A"/>
    <w:rsid w:val="005350CD"/>
    <w:rsid w:val="00536008"/>
    <w:rsid w:val="00536240"/>
    <w:rsid w:val="00536CE9"/>
    <w:rsid w:val="005406AE"/>
    <w:rsid w:val="00540992"/>
    <w:rsid w:val="00540E9A"/>
    <w:rsid w:val="005416D8"/>
    <w:rsid w:val="00541B46"/>
    <w:rsid w:val="00542BE3"/>
    <w:rsid w:val="00543076"/>
    <w:rsid w:val="005430FA"/>
    <w:rsid w:val="00543785"/>
    <w:rsid w:val="005448C3"/>
    <w:rsid w:val="005455C8"/>
    <w:rsid w:val="0054794F"/>
    <w:rsid w:val="00550AC4"/>
    <w:rsid w:val="0055183D"/>
    <w:rsid w:val="00551ADF"/>
    <w:rsid w:val="00552226"/>
    <w:rsid w:val="005523FF"/>
    <w:rsid w:val="00552CE0"/>
    <w:rsid w:val="00554C47"/>
    <w:rsid w:val="00555D27"/>
    <w:rsid w:val="00556076"/>
    <w:rsid w:val="00556130"/>
    <w:rsid w:val="00556551"/>
    <w:rsid w:val="00557516"/>
    <w:rsid w:val="00557634"/>
    <w:rsid w:val="00557838"/>
    <w:rsid w:val="0056082C"/>
    <w:rsid w:val="0056095E"/>
    <w:rsid w:val="00560A5E"/>
    <w:rsid w:val="00560E3C"/>
    <w:rsid w:val="0056124B"/>
    <w:rsid w:val="00561E40"/>
    <w:rsid w:val="00562DC4"/>
    <w:rsid w:val="00563495"/>
    <w:rsid w:val="00564635"/>
    <w:rsid w:val="005646BC"/>
    <w:rsid w:val="0056489A"/>
    <w:rsid w:val="00564B11"/>
    <w:rsid w:val="00564F6C"/>
    <w:rsid w:val="00565298"/>
    <w:rsid w:val="00566145"/>
    <w:rsid w:val="00566308"/>
    <w:rsid w:val="0056729B"/>
    <w:rsid w:val="005674C0"/>
    <w:rsid w:val="005704F9"/>
    <w:rsid w:val="00570514"/>
    <w:rsid w:val="00571627"/>
    <w:rsid w:val="005737D2"/>
    <w:rsid w:val="00574393"/>
    <w:rsid w:val="00575444"/>
    <w:rsid w:val="0057544B"/>
    <w:rsid w:val="0057567E"/>
    <w:rsid w:val="0057588F"/>
    <w:rsid w:val="00575E3A"/>
    <w:rsid w:val="005765A3"/>
    <w:rsid w:val="00576F85"/>
    <w:rsid w:val="005778F0"/>
    <w:rsid w:val="005802F1"/>
    <w:rsid w:val="00581258"/>
    <w:rsid w:val="0058134D"/>
    <w:rsid w:val="005818C0"/>
    <w:rsid w:val="005822E2"/>
    <w:rsid w:val="00582FEC"/>
    <w:rsid w:val="0058354F"/>
    <w:rsid w:val="00583706"/>
    <w:rsid w:val="00583D41"/>
    <w:rsid w:val="00584EFF"/>
    <w:rsid w:val="00585C25"/>
    <w:rsid w:val="005861F8"/>
    <w:rsid w:val="005863F9"/>
    <w:rsid w:val="00586B8A"/>
    <w:rsid w:val="00587D53"/>
    <w:rsid w:val="0059083D"/>
    <w:rsid w:val="005908F5"/>
    <w:rsid w:val="00590A38"/>
    <w:rsid w:val="00590D50"/>
    <w:rsid w:val="00590EA9"/>
    <w:rsid w:val="00590F0A"/>
    <w:rsid w:val="0059149F"/>
    <w:rsid w:val="00591803"/>
    <w:rsid w:val="005919AB"/>
    <w:rsid w:val="00593212"/>
    <w:rsid w:val="00593654"/>
    <w:rsid w:val="00593FBA"/>
    <w:rsid w:val="005941B8"/>
    <w:rsid w:val="00594B1A"/>
    <w:rsid w:val="00595FDF"/>
    <w:rsid w:val="005965A1"/>
    <w:rsid w:val="00596710"/>
    <w:rsid w:val="00596879"/>
    <w:rsid w:val="00596DE4"/>
    <w:rsid w:val="005A0263"/>
    <w:rsid w:val="005A0A56"/>
    <w:rsid w:val="005A15AD"/>
    <w:rsid w:val="005A1B17"/>
    <w:rsid w:val="005A2207"/>
    <w:rsid w:val="005A249F"/>
    <w:rsid w:val="005A2F4D"/>
    <w:rsid w:val="005A3170"/>
    <w:rsid w:val="005A3D07"/>
    <w:rsid w:val="005A53F0"/>
    <w:rsid w:val="005A573A"/>
    <w:rsid w:val="005A5F85"/>
    <w:rsid w:val="005A6943"/>
    <w:rsid w:val="005A69B7"/>
    <w:rsid w:val="005B0C1E"/>
    <w:rsid w:val="005B1155"/>
    <w:rsid w:val="005B12B8"/>
    <w:rsid w:val="005B1DA8"/>
    <w:rsid w:val="005B24DC"/>
    <w:rsid w:val="005B461A"/>
    <w:rsid w:val="005B4A37"/>
    <w:rsid w:val="005B4BFB"/>
    <w:rsid w:val="005B51C3"/>
    <w:rsid w:val="005B5A90"/>
    <w:rsid w:val="005B5B90"/>
    <w:rsid w:val="005B6793"/>
    <w:rsid w:val="005B6CD1"/>
    <w:rsid w:val="005B7696"/>
    <w:rsid w:val="005B7B3C"/>
    <w:rsid w:val="005C0CFC"/>
    <w:rsid w:val="005C154E"/>
    <w:rsid w:val="005C1F79"/>
    <w:rsid w:val="005C2090"/>
    <w:rsid w:val="005C27E7"/>
    <w:rsid w:val="005C3068"/>
    <w:rsid w:val="005C3993"/>
    <w:rsid w:val="005C4735"/>
    <w:rsid w:val="005C4970"/>
    <w:rsid w:val="005C4D99"/>
    <w:rsid w:val="005C530F"/>
    <w:rsid w:val="005C5706"/>
    <w:rsid w:val="005C5828"/>
    <w:rsid w:val="005C5DCF"/>
    <w:rsid w:val="005C5E4E"/>
    <w:rsid w:val="005C5E53"/>
    <w:rsid w:val="005C69A6"/>
    <w:rsid w:val="005D046A"/>
    <w:rsid w:val="005D0990"/>
    <w:rsid w:val="005D148D"/>
    <w:rsid w:val="005D1F64"/>
    <w:rsid w:val="005D2E61"/>
    <w:rsid w:val="005D31A4"/>
    <w:rsid w:val="005D335E"/>
    <w:rsid w:val="005D349A"/>
    <w:rsid w:val="005D3EFC"/>
    <w:rsid w:val="005D42B7"/>
    <w:rsid w:val="005D4748"/>
    <w:rsid w:val="005D4F6E"/>
    <w:rsid w:val="005D53E6"/>
    <w:rsid w:val="005D5540"/>
    <w:rsid w:val="005D5CD9"/>
    <w:rsid w:val="005D602A"/>
    <w:rsid w:val="005D7204"/>
    <w:rsid w:val="005D7FB8"/>
    <w:rsid w:val="005D7FDA"/>
    <w:rsid w:val="005E08FA"/>
    <w:rsid w:val="005E1904"/>
    <w:rsid w:val="005E227A"/>
    <w:rsid w:val="005E45D4"/>
    <w:rsid w:val="005E46C8"/>
    <w:rsid w:val="005E47E8"/>
    <w:rsid w:val="005E4A23"/>
    <w:rsid w:val="005E54E8"/>
    <w:rsid w:val="005E5C15"/>
    <w:rsid w:val="005E5E9E"/>
    <w:rsid w:val="005E6AA7"/>
    <w:rsid w:val="005E7198"/>
    <w:rsid w:val="005E7B13"/>
    <w:rsid w:val="005E8D5C"/>
    <w:rsid w:val="005F1950"/>
    <w:rsid w:val="005F1B8B"/>
    <w:rsid w:val="005F2D44"/>
    <w:rsid w:val="005F2FD6"/>
    <w:rsid w:val="005F3115"/>
    <w:rsid w:val="005F46C6"/>
    <w:rsid w:val="005F4AF2"/>
    <w:rsid w:val="005F4EFB"/>
    <w:rsid w:val="005F507C"/>
    <w:rsid w:val="005F50D7"/>
    <w:rsid w:val="005F55B9"/>
    <w:rsid w:val="005F6801"/>
    <w:rsid w:val="005F7256"/>
    <w:rsid w:val="005F7A49"/>
    <w:rsid w:val="006009DC"/>
    <w:rsid w:val="006012AB"/>
    <w:rsid w:val="0060161E"/>
    <w:rsid w:val="00601762"/>
    <w:rsid w:val="0060199E"/>
    <w:rsid w:val="00602250"/>
    <w:rsid w:val="00602C37"/>
    <w:rsid w:val="00602EF6"/>
    <w:rsid w:val="0060306B"/>
    <w:rsid w:val="00603560"/>
    <w:rsid w:val="00604C83"/>
    <w:rsid w:val="00605281"/>
    <w:rsid w:val="00606047"/>
    <w:rsid w:val="00606492"/>
    <w:rsid w:val="00606568"/>
    <w:rsid w:val="0060698D"/>
    <w:rsid w:val="0060788F"/>
    <w:rsid w:val="00612142"/>
    <w:rsid w:val="00612643"/>
    <w:rsid w:val="00612BDB"/>
    <w:rsid w:val="00612FAE"/>
    <w:rsid w:val="0061369D"/>
    <w:rsid w:val="00613C40"/>
    <w:rsid w:val="00614557"/>
    <w:rsid w:val="00615183"/>
    <w:rsid w:val="006172CD"/>
    <w:rsid w:val="00617384"/>
    <w:rsid w:val="0061760E"/>
    <w:rsid w:val="0061768D"/>
    <w:rsid w:val="006178F0"/>
    <w:rsid w:val="00618CF8"/>
    <w:rsid w:val="00621511"/>
    <w:rsid w:val="00621620"/>
    <w:rsid w:val="00621DF7"/>
    <w:rsid w:val="00622661"/>
    <w:rsid w:val="00622F15"/>
    <w:rsid w:val="00623712"/>
    <w:rsid w:val="00623859"/>
    <w:rsid w:val="006238EF"/>
    <w:rsid w:val="00624347"/>
    <w:rsid w:val="006243ED"/>
    <w:rsid w:val="00624931"/>
    <w:rsid w:val="00625247"/>
    <w:rsid w:val="00625A54"/>
    <w:rsid w:val="00625C3C"/>
    <w:rsid w:val="00627488"/>
    <w:rsid w:val="0062ED78"/>
    <w:rsid w:val="006301CB"/>
    <w:rsid w:val="00630607"/>
    <w:rsid w:val="006306EC"/>
    <w:rsid w:val="00630F56"/>
    <w:rsid w:val="00631CC2"/>
    <w:rsid w:val="00632CE5"/>
    <w:rsid w:val="006336C9"/>
    <w:rsid w:val="00633882"/>
    <w:rsid w:val="006339B4"/>
    <w:rsid w:val="00634070"/>
    <w:rsid w:val="006348E7"/>
    <w:rsid w:val="00636612"/>
    <w:rsid w:val="00636C7C"/>
    <w:rsid w:val="00637420"/>
    <w:rsid w:val="006379B9"/>
    <w:rsid w:val="00637A3F"/>
    <w:rsid w:val="006405E6"/>
    <w:rsid w:val="0064097B"/>
    <w:rsid w:val="00640F23"/>
    <w:rsid w:val="006425A0"/>
    <w:rsid w:val="00642671"/>
    <w:rsid w:val="00642976"/>
    <w:rsid w:val="00642E6F"/>
    <w:rsid w:val="006439F3"/>
    <w:rsid w:val="006454AE"/>
    <w:rsid w:val="006456F9"/>
    <w:rsid w:val="00645DC7"/>
    <w:rsid w:val="006466DF"/>
    <w:rsid w:val="006479B0"/>
    <w:rsid w:val="0064CE6B"/>
    <w:rsid w:val="0065037C"/>
    <w:rsid w:val="00650996"/>
    <w:rsid w:val="00650EBD"/>
    <w:rsid w:val="00652469"/>
    <w:rsid w:val="00652824"/>
    <w:rsid w:val="00652A3E"/>
    <w:rsid w:val="0065432E"/>
    <w:rsid w:val="006558F4"/>
    <w:rsid w:val="00656491"/>
    <w:rsid w:val="00656499"/>
    <w:rsid w:val="00656BF7"/>
    <w:rsid w:val="006571E4"/>
    <w:rsid w:val="00657204"/>
    <w:rsid w:val="00657211"/>
    <w:rsid w:val="0066044B"/>
    <w:rsid w:val="006605CD"/>
    <w:rsid w:val="006609CC"/>
    <w:rsid w:val="00660AAC"/>
    <w:rsid w:val="0066175F"/>
    <w:rsid w:val="0066226C"/>
    <w:rsid w:val="006628A7"/>
    <w:rsid w:val="00663714"/>
    <w:rsid w:val="0066453B"/>
    <w:rsid w:val="00664F3C"/>
    <w:rsid w:val="00665A06"/>
    <w:rsid w:val="00667927"/>
    <w:rsid w:val="00670018"/>
    <w:rsid w:val="006711C4"/>
    <w:rsid w:val="00671FD2"/>
    <w:rsid w:val="00672137"/>
    <w:rsid w:val="00672743"/>
    <w:rsid w:val="00672C8D"/>
    <w:rsid w:val="00673AC9"/>
    <w:rsid w:val="00673ACC"/>
    <w:rsid w:val="00674584"/>
    <w:rsid w:val="006747B6"/>
    <w:rsid w:val="006750E3"/>
    <w:rsid w:val="00676087"/>
    <w:rsid w:val="00676588"/>
    <w:rsid w:val="00676D59"/>
    <w:rsid w:val="00676D78"/>
    <w:rsid w:val="00677F1C"/>
    <w:rsid w:val="00678875"/>
    <w:rsid w:val="0067C304"/>
    <w:rsid w:val="0067D3AC"/>
    <w:rsid w:val="0067FA2E"/>
    <w:rsid w:val="00680202"/>
    <w:rsid w:val="00680407"/>
    <w:rsid w:val="00680FBA"/>
    <w:rsid w:val="0068104D"/>
    <w:rsid w:val="00681B7F"/>
    <w:rsid w:val="00681F6B"/>
    <w:rsid w:val="006821E0"/>
    <w:rsid w:val="006829D0"/>
    <w:rsid w:val="00682EBD"/>
    <w:rsid w:val="00683C11"/>
    <w:rsid w:val="00683CF8"/>
    <w:rsid w:val="00684295"/>
    <w:rsid w:val="006845F9"/>
    <w:rsid w:val="006846C1"/>
    <w:rsid w:val="00684E4D"/>
    <w:rsid w:val="006856E1"/>
    <w:rsid w:val="00685948"/>
    <w:rsid w:val="00685A7F"/>
    <w:rsid w:val="006862DF"/>
    <w:rsid w:val="00686FE6"/>
    <w:rsid w:val="00687A0F"/>
    <w:rsid w:val="00687A33"/>
    <w:rsid w:val="00687FC8"/>
    <w:rsid w:val="00690470"/>
    <w:rsid w:val="006904E9"/>
    <w:rsid w:val="00690AE3"/>
    <w:rsid w:val="00690FBF"/>
    <w:rsid w:val="006915AB"/>
    <w:rsid w:val="006919D8"/>
    <w:rsid w:val="00691B4E"/>
    <w:rsid w:val="00691F48"/>
    <w:rsid w:val="00692189"/>
    <w:rsid w:val="006923D2"/>
    <w:rsid w:val="00692557"/>
    <w:rsid w:val="006929E3"/>
    <w:rsid w:val="00693196"/>
    <w:rsid w:val="00694252"/>
    <w:rsid w:val="00694BE8"/>
    <w:rsid w:val="00694C74"/>
    <w:rsid w:val="00694D87"/>
    <w:rsid w:val="006952CF"/>
    <w:rsid w:val="00695E95"/>
    <w:rsid w:val="006961C5"/>
    <w:rsid w:val="0069645C"/>
    <w:rsid w:val="00696694"/>
    <w:rsid w:val="00697240"/>
    <w:rsid w:val="00697DAF"/>
    <w:rsid w:val="00697E2A"/>
    <w:rsid w:val="00697F0B"/>
    <w:rsid w:val="006A026D"/>
    <w:rsid w:val="006A0626"/>
    <w:rsid w:val="006A2531"/>
    <w:rsid w:val="006A36F8"/>
    <w:rsid w:val="006A3EBC"/>
    <w:rsid w:val="006A47D9"/>
    <w:rsid w:val="006A48F7"/>
    <w:rsid w:val="006A5822"/>
    <w:rsid w:val="006A5A6B"/>
    <w:rsid w:val="006A5AFB"/>
    <w:rsid w:val="006A6735"/>
    <w:rsid w:val="006A6D0B"/>
    <w:rsid w:val="006A7A71"/>
    <w:rsid w:val="006B0476"/>
    <w:rsid w:val="006B083E"/>
    <w:rsid w:val="006B09BD"/>
    <w:rsid w:val="006B10C6"/>
    <w:rsid w:val="006B169D"/>
    <w:rsid w:val="006B16A9"/>
    <w:rsid w:val="006B1A39"/>
    <w:rsid w:val="006B3110"/>
    <w:rsid w:val="006B3E6B"/>
    <w:rsid w:val="006B3EF2"/>
    <w:rsid w:val="006B49A7"/>
    <w:rsid w:val="006B4C20"/>
    <w:rsid w:val="006B4E14"/>
    <w:rsid w:val="006B581E"/>
    <w:rsid w:val="006B590A"/>
    <w:rsid w:val="006B5CF9"/>
    <w:rsid w:val="006B6695"/>
    <w:rsid w:val="006B6A1D"/>
    <w:rsid w:val="006B6C8E"/>
    <w:rsid w:val="006B7BA5"/>
    <w:rsid w:val="006B7BC6"/>
    <w:rsid w:val="006B7C76"/>
    <w:rsid w:val="006BB0EF"/>
    <w:rsid w:val="006C0105"/>
    <w:rsid w:val="006C0D23"/>
    <w:rsid w:val="006C1045"/>
    <w:rsid w:val="006C1154"/>
    <w:rsid w:val="006C14FB"/>
    <w:rsid w:val="006C16FB"/>
    <w:rsid w:val="006C1EAB"/>
    <w:rsid w:val="006C1F0D"/>
    <w:rsid w:val="006C292D"/>
    <w:rsid w:val="006C2F95"/>
    <w:rsid w:val="006C4318"/>
    <w:rsid w:val="006C563F"/>
    <w:rsid w:val="006C644A"/>
    <w:rsid w:val="006C6878"/>
    <w:rsid w:val="006C692B"/>
    <w:rsid w:val="006C71CF"/>
    <w:rsid w:val="006D068E"/>
    <w:rsid w:val="006D0A24"/>
    <w:rsid w:val="006D1252"/>
    <w:rsid w:val="006D15FB"/>
    <w:rsid w:val="006D2A1A"/>
    <w:rsid w:val="006D37F9"/>
    <w:rsid w:val="006D3D9D"/>
    <w:rsid w:val="006D3FA6"/>
    <w:rsid w:val="006D438A"/>
    <w:rsid w:val="006D491E"/>
    <w:rsid w:val="006D507B"/>
    <w:rsid w:val="006D5197"/>
    <w:rsid w:val="006D51F7"/>
    <w:rsid w:val="006D5717"/>
    <w:rsid w:val="006D5BD7"/>
    <w:rsid w:val="006D5E0F"/>
    <w:rsid w:val="006D657F"/>
    <w:rsid w:val="006D66B9"/>
    <w:rsid w:val="006D6B53"/>
    <w:rsid w:val="006D70BB"/>
    <w:rsid w:val="006D7B98"/>
    <w:rsid w:val="006E0BDA"/>
    <w:rsid w:val="006E0C7A"/>
    <w:rsid w:val="006E0CA7"/>
    <w:rsid w:val="006E0E90"/>
    <w:rsid w:val="006E13F7"/>
    <w:rsid w:val="006E1774"/>
    <w:rsid w:val="006E1A23"/>
    <w:rsid w:val="006E2796"/>
    <w:rsid w:val="006E2FCB"/>
    <w:rsid w:val="006E319F"/>
    <w:rsid w:val="006E4214"/>
    <w:rsid w:val="006E4D66"/>
    <w:rsid w:val="006E53AC"/>
    <w:rsid w:val="006E5EB6"/>
    <w:rsid w:val="006E5F39"/>
    <w:rsid w:val="006E66F5"/>
    <w:rsid w:val="006E7B0C"/>
    <w:rsid w:val="006E9B76"/>
    <w:rsid w:val="006F0A8B"/>
    <w:rsid w:val="006F10AA"/>
    <w:rsid w:val="006F1A83"/>
    <w:rsid w:val="006F20F4"/>
    <w:rsid w:val="006F2237"/>
    <w:rsid w:val="006F237A"/>
    <w:rsid w:val="006F2FC5"/>
    <w:rsid w:val="006F3597"/>
    <w:rsid w:val="006F4909"/>
    <w:rsid w:val="006F509A"/>
    <w:rsid w:val="006F5152"/>
    <w:rsid w:val="006F51A9"/>
    <w:rsid w:val="006F55B2"/>
    <w:rsid w:val="006F5BE3"/>
    <w:rsid w:val="006F5DC1"/>
    <w:rsid w:val="006F60CE"/>
    <w:rsid w:val="006F66EE"/>
    <w:rsid w:val="006F71DA"/>
    <w:rsid w:val="006F7247"/>
    <w:rsid w:val="006F7DE6"/>
    <w:rsid w:val="00700F5B"/>
    <w:rsid w:val="00701244"/>
    <w:rsid w:val="00701454"/>
    <w:rsid w:val="007020D1"/>
    <w:rsid w:val="00702DBD"/>
    <w:rsid w:val="007032EB"/>
    <w:rsid w:val="0070381D"/>
    <w:rsid w:val="007040ED"/>
    <w:rsid w:val="00704800"/>
    <w:rsid w:val="00704880"/>
    <w:rsid w:val="007049D0"/>
    <w:rsid w:val="00704FA4"/>
    <w:rsid w:val="00705084"/>
    <w:rsid w:val="0070559E"/>
    <w:rsid w:val="007071D3"/>
    <w:rsid w:val="00707B17"/>
    <w:rsid w:val="00707E50"/>
    <w:rsid w:val="0070CF4B"/>
    <w:rsid w:val="00710320"/>
    <w:rsid w:val="0071051A"/>
    <w:rsid w:val="00710C5D"/>
    <w:rsid w:val="007129F9"/>
    <w:rsid w:val="00712AE6"/>
    <w:rsid w:val="007130C2"/>
    <w:rsid w:val="00713A5C"/>
    <w:rsid w:val="00713C8A"/>
    <w:rsid w:val="00714159"/>
    <w:rsid w:val="00714273"/>
    <w:rsid w:val="0071476C"/>
    <w:rsid w:val="0071486E"/>
    <w:rsid w:val="0071510D"/>
    <w:rsid w:val="007154C2"/>
    <w:rsid w:val="00715DF2"/>
    <w:rsid w:val="00716116"/>
    <w:rsid w:val="0071692E"/>
    <w:rsid w:val="00717EFF"/>
    <w:rsid w:val="00720BCE"/>
    <w:rsid w:val="0072106F"/>
    <w:rsid w:val="00722B4D"/>
    <w:rsid w:val="00723BA5"/>
    <w:rsid w:val="00723E28"/>
    <w:rsid w:val="00724218"/>
    <w:rsid w:val="00724502"/>
    <w:rsid w:val="00725825"/>
    <w:rsid w:val="0072728F"/>
    <w:rsid w:val="007279E8"/>
    <w:rsid w:val="0073007D"/>
    <w:rsid w:val="007301C8"/>
    <w:rsid w:val="0073102C"/>
    <w:rsid w:val="0073113F"/>
    <w:rsid w:val="00731386"/>
    <w:rsid w:val="007316F6"/>
    <w:rsid w:val="00732260"/>
    <w:rsid w:val="00733420"/>
    <w:rsid w:val="00733EC5"/>
    <w:rsid w:val="00734906"/>
    <w:rsid w:val="00734D90"/>
    <w:rsid w:val="0073512C"/>
    <w:rsid w:val="00735284"/>
    <w:rsid w:val="007354EE"/>
    <w:rsid w:val="00735C28"/>
    <w:rsid w:val="00736359"/>
    <w:rsid w:val="0073F24B"/>
    <w:rsid w:val="0074170E"/>
    <w:rsid w:val="0074176A"/>
    <w:rsid w:val="00741D89"/>
    <w:rsid w:val="0074261F"/>
    <w:rsid w:val="00743A1C"/>
    <w:rsid w:val="00743A9B"/>
    <w:rsid w:val="00746FF6"/>
    <w:rsid w:val="007479D1"/>
    <w:rsid w:val="00747AC5"/>
    <w:rsid w:val="00747DD6"/>
    <w:rsid w:val="00750A0F"/>
    <w:rsid w:val="00751166"/>
    <w:rsid w:val="0075131E"/>
    <w:rsid w:val="00751B31"/>
    <w:rsid w:val="0075283A"/>
    <w:rsid w:val="00752C22"/>
    <w:rsid w:val="00754A8F"/>
    <w:rsid w:val="00754AE7"/>
    <w:rsid w:val="00755006"/>
    <w:rsid w:val="00755583"/>
    <w:rsid w:val="007555DC"/>
    <w:rsid w:val="0075569C"/>
    <w:rsid w:val="0075632A"/>
    <w:rsid w:val="0075632D"/>
    <w:rsid w:val="00756A63"/>
    <w:rsid w:val="00756D47"/>
    <w:rsid w:val="00757DE4"/>
    <w:rsid w:val="0076006D"/>
    <w:rsid w:val="00761F0F"/>
    <w:rsid w:val="00762C72"/>
    <w:rsid w:val="007631B9"/>
    <w:rsid w:val="00763375"/>
    <w:rsid w:val="007633C0"/>
    <w:rsid w:val="00763F7C"/>
    <w:rsid w:val="00764339"/>
    <w:rsid w:val="007644F9"/>
    <w:rsid w:val="00764706"/>
    <w:rsid w:val="007649B4"/>
    <w:rsid w:val="00765D5E"/>
    <w:rsid w:val="00766BA2"/>
    <w:rsid w:val="00766FE2"/>
    <w:rsid w:val="007676A0"/>
    <w:rsid w:val="00767893"/>
    <w:rsid w:val="007714BC"/>
    <w:rsid w:val="00772D28"/>
    <w:rsid w:val="00773157"/>
    <w:rsid w:val="00773678"/>
    <w:rsid w:val="007748E6"/>
    <w:rsid w:val="00774AFD"/>
    <w:rsid w:val="00774BFC"/>
    <w:rsid w:val="007754E7"/>
    <w:rsid w:val="007755B9"/>
    <w:rsid w:val="00775A49"/>
    <w:rsid w:val="00775CCF"/>
    <w:rsid w:val="0077650D"/>
    <w:rsid w:val="007767DD"/>
    <w:rsid w:val="00776FAB"/>
    <w:rsid w:val="007772BF"/>
    <w:rsid w:val="00777D00"/>
    <w:rsid w:val="00777F8A"/>
    <w:rsid w:val="007800A5"/>
    <w:rsid w:val="0078026C"/>
    <w:rsid w:val="00780429"/>
    <w:rsid w:val="00780739"/>
    <w:rsid w:val="00780EA3"/>
    <w:rsid w:val="00781851"/>
    <w:rsid w:val="007820DC"/>
    <w:rsid w:val="00783757"/>
    <w:rsid w:val="00783926"/>
    <w:rsid w:val="00783D83"/>
    <w:rsid w:val="00784C75"/>
    <w:rsid w:val="007852EE"/>
    <w:rsid w:val="00785696"/>
    <w:rsid w:val="0078739F"/>
    <w:rsid w:val="007874DD"/>
    <w:rsid w:val="00787BBE"/>
    <w:rsid w:val="00787F7A"/>
    <w:rsid w:val="007904E1"/>
    <w:rsid w:val="00790E5D"/>
    <w:rsid w:val="0079144B"/>
    <w:rsid w:val="00792EB6"/>
    <w:rsid w:val="00793C94"/>
    <w:rsid w:val="00793F53"/>
    <w:rsid w:val="007941BF"/>
    <w:rsid w:val="00794D7A"/>
    <w:rsid w:val="0079511D"/>
    <w:rsid w:val="0079648A"/>
    <w:rsid w:val="007965FC"/>
    <w:rsid w:val="00796986"/>
    <w:rsid w:val="00796BED"/>
    <w:rsid w:val="00796E15"/>
    <w:rsid w:val="00797A88"/>
    <w:rsid w:val="00797AA8"/>
    <w:rsid w:val="007A00FC"/>
    <w:rsid w:val="007A031F"/>
    <w:rsid w:val="007A0A12"/>
    <w:rsid w:val="007A2055"/>
    <w:rsid w:val="007A2842"/>
    <w:rsid w:val="007A2FFB"/>
    <w:rsid w:val="007A5069"/>
    <w:rsid w:val="007A5F05"/>
    <w:rsid w:val="007A73E0"/>
    <w:rsid w:val="007B0D81"/>
    <w:rsid w:val="007B1953"/>
    <w:rsid w:val="007B1AAA"/>
    <w:rsid w:val="007B1D4F"/>
    <w:rsid w:val="007B238C"/>
    <w:rsid w:val="007B2517"/>
    <w:rsid w:val="007B25D4"/>
    <w:rsid w:val="007B2681"/>
    <w:rsid w:val="007B2E00"/>
    <w:rsid w:val="007B31B2"/>
    <w:rsid w:val="007B4012"/>
    <w:rsid w:val="007B402F"/>
    <w:rsid w:val="007B507F"/>
    <w:rsid w:val="007B57CB"/>
    <w:rsid w:val="007B5DFA"/>
    <w:rsid w:val="007B683D"/>
    <w:rsid w:val="007B6CD2"/>
    <w:rsid w:val="007B6CE8"/>
    <w:rsid w:val="007B6EA5"/>
    <w:rsid w:val="007B75FE"/>
    <w:rsid w:val="007B7C9B"/>
    <w:rsid w:val="007B7D07"/>
    <w:rsid w:val="007C114F"/>
    <w:rsid w:val="007C15DB"/>
    <w:rsid w:val="007C218D"/>
    <w:rsid w:val="007C3204"/>
    <w:rsid w:val="007C35F1"/>
    <w:rsid w:val="007C3B54"/>
    <w:rsid w:val="007C5478"/>
    <w:rsid w:val="007C5625"/>
    <w:rsid w:val="007C56D1"/>
    <w:rsid w:val="007C6653"/>
    <w:rsid w:val="007C7442"/>
    <w:rsid w:val="007C75E1"/>
    <w:rsid w:val="007D04F1"/>
    <w:rsid w:val="007D05A6"/>
    <w:rsid w:val="007D0B6B"/>
    <w:rsid w:val="007D0DF0"/>
    <w:rsid w:val="007D210F"/>
    <w:rsid w:val="007D2733"/>
    <w:rsid w:val="007D2ECE"/>
    <w:rsid w:val="007D3673"/>
    <w:rsid w:val="007D3BAB"/>
    <w:rsid w:val="007D4552"/>
    <w:rsid w:val="007D4F13"/>
    <w:rsid w:val="007D6927"/>
    <w:rsid w:val="007D721E"/>
    <w:rsid w:val="007D7B30"/>
    <w:rsid w:val="007E0792"/>
    <w:rsid w:val="007E08FE"/>
    <w:rsid w:val="007E1140"/>
    <w:rsid w:val="007E1610"/>
    <w:rsid w:val="007E18E9"/>
    <w:rsid w:val="007E27B4"/>
    <w:rsid w:val="007E2BC0"/>
    <w:rsid w:val="007E2E85"/>
    <w:rsid w:val="007E3784"/>
    <w:rsid w:val="007E403F"/>
    <w:rsid w:val="007E4B30"/>
    <w:rsid w:val="007E5454"/>
    <w:rsid w:val="007E5D7F"/>
    <w:rsid w:val="007E62C1"/>
    <w:rsid w:val="007E77A6"/>
    <w:rsid w:val="007E7FC1"/>
    <w:rsid w:val="007F0093"/>
    <w:rsid w:val="007F0BCA"/>
    <w:rsid w:val="007F0E7B"/>
    <w:rsid w:val="007F12FD"/>
    <w:rsid w:val="007F1363"/>
    <w:rsid w:val="007F174B"/>
    <w:rsid w:val="007F21B1"/>
    <w:rsid w:val="007F23F2"/>
    <w:rsid w:val="007F2D7B"/>
    <w:rsid w:val="007F2E53"/>
    <w:rsid w:val="007F2FA4"/>
    <w:rsid w:val="007F355A"/>
    <w:rsid w:val="007F3D05"/>
    <w:rsid w:val="007F3FC6"/>
    <w:rsid w:val="007F496A"/>
    <w:rsid w:val="007F4CE6"/>
    <w:rsid w:val="007F4F3E"/>
    <w:rsid w:val="007F5505"/>
    <w:rsid w:val="007F615E"/>
    <w:rsid w:val="007F6433"/>
    <w:rsid w:val="007F6AA2"/>
    <w:rsid w:val="007F706B"/>
    <w:rsid w:val="007F745E"/>
    <w:rsid w:val="007F7C8C"/>
    <w:rsid w:val="008001C8"/>
    <w:rsid w:val="008006FB"/>
    <w:rsid w:val="008006FC"/>
    <w:rsid w:val="00800DC7"/>
    <w:rsid w:val="00801520"/>
    <w:rsid w:val="008020CE"/>
    <w:rsid w:val="00802343"/>
    <w:rsid w:val="0080255A"/>
    <w:rsid w:val="0080274B"/>
    <w:rsid w:val="00802EA4"/>
    <w:rsid w:val="0080311F"/>
    <w:rsid w:val="00804064"/>
    <w:rsid w:val="008046A9"/>
    <w:rsid w:val="008049F0"/>
    <w:rsid w:val="00804A75"/>
    <w:rsid w:val="00805CD1"/>
    <w:rsid w:val="00807150"/>
    <w:rsid w:val="008100C0"/>
    <w:rsid w:val="00810823"/>
    <w:rsid w:val="00811ABF"/>
    <w:rsid w:val="008124E6"/>
    <w:rsid w:val="00812BA2"/>
    <w:rsid w:val="00812FD1"/>
    <w:rsid w:val="0081331B"/>
    <w:rsid w:val="00814032"/>
    <w:rsid w:val="00814045"/>
    <w:rsid w:val="00814504"/>
    <w:rsid w:val="00814687"/>
    <w:rsid w:val="00815269"/>
    <w:rsid w:val="0081572C"/>
    <w:rsid w:val="00816847"/>
    <w:rsid w:val="00817257"/>
    <w:rsid w:val="008173CA"/>
    <w:rsid w:val="008178DF"/>
    <w:rsid w:val="00817951"/>
    <w:rsid w:val="00817F20"/>
    <w:rsid w:val="008209C7"/>
    <w:rsid w:val="00820E31"/>
    <w:rsid w:val="00820FC7"/>
    <w:rsid w:val="0082130B"/>
    <w:rsid w:val="00822F10"/>
    <w:rsid w:val="0082332C"/>
    <w:rsid w:val="00823CC1"/>
    <w:rsid w:val="008240F2"/>
    <w:rsid w:val="00824133"/>
    <w:rsid w:val="008247B7"/>
    <w:rsid w:val="00824AA8"/>
    <w:rsid w:val="00824DC6"/>
    <w:rsid w:val="00825036"/>
    <w:rsid w:val="00825A15"/>
    <w:rsid w:val="00825EB7"/>
    <w:rsid w:val="00825ECC"/>
    <w:rsid w:val="00825FBC"/>
    <w:rsid w:val="008263D4"/>
    <w:rsid w:val="008266F7"/>
    <w:rsid w:val="00826715"/>
    <w:rsid w:val="008268B3"/>
    <w:rsid w:val="00830637"/>
    <w:rsid w:val="00830E78"/>
    <w:rsid w:val="0083153C"/>
    <w:rsid w:val="00831702"/>
    <w:rsid w:val="00831BC1"/>
    <w:rsid w:val="00831CDB"/>
    <w:rsid w:val="00831CDD"/>
    <w:rsid w:val="00832730"/>
    <w:rsid w:val="00832F9D"/>
    <w:rsid w:val="0083393E"/>
    <w:rsid w:val="00833B88"/>
    <w:rsid w:val="00833D54"/>
    <w:rsid w:val="00834B90"/>
    <w:rsid w:val="00834F5F"/>
    <w:rsid w:val="00835B7D"/>
    <w:rsid w:val="00835CAF"/>
    <w:rsid w:val="00837619"/>
    <w:rsid w:val="00837835"/>
    <w:rsid w:val="0083999C"/>
    <w:rsid w:val="0084041D"/>
    <w:rsid w:val="0084058D"/>
    <w:rsid w:val="00840D9C"/>
    <w:rsid w:val="00840FC6"/>
    <w:rsid w:val="00841159"/>
    <w:rsid w:val="008416AD"/>
    <w:rsid w:val="00841D5C"/>
    <w:rsid w:val="00843694"/>
    <w:rsid w:val="00843D9D"/>
    <w:rsid w:val="00844237"/>
    <w:rsid w:val="0084497C"/>
    <w:rsid w:val="00844F01"/>
    <w:rsid w:val="00845102"/>
    <w:rsid w:val="008452FF"/>
    <w:rsid w:val="008454BC"/>
    <w:rsid w:val="008455F6"/>
    <w:rsid w:val="00851937"/>
    <w:rsid w:val="00852257"/>
    <w:rsid w:val="0085299C"/>
    <w:rsid w:val="00853123"/>
    <w:rsid w:val="00853594"/>
    <w:rsid w:val="008539E4"/>
    <w:rsid w:val="008545F3"/>
    <w:rsid w:val="00855230"/>
    <w:rsid w:val="00855831"/>
    <w:rsid w:val="00855E55"/>
    <w:rsid w:val="008561D9"/>
    <w:rsid w:val="00856332"/>
    <w:rsid w:val="0085665F"/>
    <w:rsid w:val="00857325"/>
    <w:rsid w:val="00857D2C"/>
    <w:rsid w:val="0085B10B"/>
    <w:rsid w:val="00860260"/>
    <w:rsid w:val="008604F9"/>
    <w:rsid w:val="0086167F"/>
    <w:rsid w:val="008626D1"/>
    <w:rsid w:val="00863324"/>
    <w:rsid w:val="00863AF1"/>
    <w:rsid w:val="00863BBD"/>
    <w:rsid w:val="00864163"/>
    <w:rsid w:val="00864751"/>
    <w:rsid w:val="008650DE"/>
    <w:rsid w:val="00865306"/>
    <w:rsid w:val="00865D50"/>
    <w:rsid w:val="00865DC1"/>
    <w:rsid w:val="0086663F"/>
    <w:rsid w:val="00866D3D"/>
    <w:rsid w:val="00867189"/>
    <w:rsid w:val="0086741A"/>
    <w:rsid w:val="0086799D"/>
    <w:rsid w:val="00867D47"/>
    <w:rsid w:val="0087038A"/>
    <w:rsid w:val="0087042A"/>
    <w:rsid w:val="0087116F"/>
    <w:rsid w:val="0087126B"/>
    <w:rsid w:val="00871432"/>
    <w:rsid w:val="00872D63"/>
    <w:rsid w:val="00872E21"/>
    <w:rsid w:val="008730E2"/>
    <w:rsid w:val="008745FD"/>
    <w:rsid w:val="00874777"/>
    <w:rsid w:val="00875475"/>
    <w:rsid w:val="00875A28"/>
    <w:rsid w:val="008771E6"/>
    <w:rsid w:val="00877841"/>
    <w:rsid w:val="008804CB"/>
    <w:rsid w:val="00880AEE"/>
    <w:rsid w:val="00880B7B"/>
    <w:rsid w:val="00880EC7"/>
    <w:rsid w:val="0088166F"/>
    <w:rsid w:val="00881DBF"/>
    <w:rsid w:val="0088221B"/>
    <w:rsid w:val="00882971"/>
    <w:rsid w:val="00883636"/>
    <w:rsid w:val="00883E37"/>
    <w:rsid w:val="00883E8F"/>
    <w:rsid w:val="008843CE"/>
    <w:rsid w:val="008844AA"/>
    <w:rsid w:val="00885A71"/>
    <w:rsid w:val="0088644D"/>
    <w:rsid w:val="00886853"/>
    <w:rsid w:val="0088695E"/>
    <w:rsid w:val="00886E88"/>
    <w:rsid w:val="00890AA0"/>
    <w:rsid w:val="00890D5D"/>
    <w:rsid w:val="00890D61"/>
    <w:rsid w:val="0089176E"/>
    <w:rsid w:val="00892884"/>
    <w:rsid w:val="00892C3B"/>
    <w:rsid w:val="0089312B"/>
    <w:rsid w:val="00893A64"/>
    <w:rsid w:val="00893B5A"/>
    <w:rsid w:val="00893D4B"/>
    <w:rsid w:val="00894201"/>
    <w:rsid w:val="00894979"/>
    <w:rsid w:val="008955E5"/>
    <w:rsid w:val="008959BE"/>
    <w:rsid w:val="008962CC"/>
    <w:rsid w:val="00896557"/>
    <w:rsid w:val="00897928"/>
    <w:rsid w:val="0089D8A5"/>
    <w:rsid w:val="008A0189"/>
    <w:rsid w:val="008A0726"/>
    <w:rsid w:val="008A0C0B"/>
    <w:rsid w:val="008A1102"/>
    <w:rsid w:val="008A1EAC"/>
    <w:rsid w:val="008A1FC0"/>
    <w:rsid w:val="008A2495"/>
    <w:rsid w:val="008A2A61"/>
    <w:rsid w:val="008A2BE1"/>
    <w:rsid w:val="008A31F3"/>
    <w:rsid w:val="008A39EE"/>
    <w:rsid w:val="008A4609"/>
    <w:rsid w:val="008A51C8"/>
    <w:rsid w:val="008A69E1"/>
    <w:rsid w:val="008B14E5"/>
    <w:rsid w:val="008B1799"/>
    <w:rsid w:val="008B1FD6"/>
    <w:rsid w:val="008B222D"/>
    <w:rsid w:val="008B241B"/>
    <w:rsid w:val="008B2621"/>
    <w:rsid w:val="008B2CCA"/>
    <w:rsid w:val="008B31CB"/>
    <w:rsid w:val="008B3555"/>
    <w:rsid w:val="008B4148"/>
    <w:rsid w:val="008B483D"/>
    <w:rsid w:val="008B4DCC"/>
    <w:rsid w:val="008B563E"/>
    <w:rsid w:val="008B6C49"/>
    <w:rsid w:val="008B7A9D"/>
    <w:rsid w:val="008C0297"/>
    <w:rsid w:val="008C1100"/>
    <w:rsid w:val="008C128B"/>
    <w:rsid w:val="008C1D18"/>
    <w:rsid w:val="008C21D2"/>
    <w:rsid w:val="008C26D1"/>
    <w:rsid w:val="008C2910"/>
    <w:rsid w:val="008C2980"/>
    <w:rsid w:val="008C2A36"/>
    <w:rsid w:val="008C2CE1"/>
    <w:rsid w:val="008C329D"/>
    <w:rsid w:val="008C4240"/>
    <w:rsid w:val="008C4333"/>
    <w:rsid w:val="008C5D7C"/>
    <w:rsid w:val="008C60D2"/>
    <w:rsid w:val="008C6248"/>
    <w:rsid w:val="008C642C"/>
    <w:rsid w:val="008C66EE"/>
    <w:rsid w:val="008C69BF"/>
    <w:rsid w:val="008C6AED"/>
    <w:rsid w:val="008C6D9E"/>
    <w:rsid w:val="008C7ED4"/>
    <w:rsid w:val="008D0A75"/>
    <w:rsid w:val="008D1238"/>
    <w:rsid w:val="008D1378"/>
    <w:rsid w:val="008D2574"/>
    <w:rsid w:val="008D2733"/>
    <w:rsid w:val="008D3CC7"/>
    <w:rsid w:val="008D43C9"/>
    <w:rsid w:val="008D4CB7"/>
    <w:rsid w:val="008D5309"/>
    <w:rsid w:val="008D545B"/>
    <w:rsid w:val="008D5702"/>
    <w:rsid w:val="008D6433"/>
    <w:rsid w:val="008D67F5"/>
    <w:rsid w:val="008D7822"/>
    <w:rsid w:val="008E011D"/>
    <w:rsid w:val="008E1132"/>
    <w:rsid w:val="008E183B"/>
    <w:rsid w:val="008E2029"/>
    <w:rsid w:val="008E2FF6"/>
    <w:rsid w:val="008E35C4"/>
    <w:rsid w:val="008E450E"/>
    <w:rsid w:val="008E4695"/>
    <w:rsid w:val="008E4E76"/>
    <w:rsid w:val="008E5234"/>
    <w:rsid w:val="008E5271"/>
    <w:rsid w:val="008E5852"/>
    <w:rsid w:val="008E6C46"/>
    <w:rsid w:val="008E761A"/>
    <w:rsid w:val="008E7BD1"/>
    <w:rsid w:val="008EFF46"/>
    <w:rsid w:val="008F1906"/>
    <w:rsid w:val="008F21D6"/>
    <w:rsid w:val="008F248A"/>
    <w:rsid w:val="008F2772"/>
    <w:rsid w:val="008F45BB"/>
    <w:rsid w:val="008F479C"/>
    <w:rsid w:val="008F6ED2"/>
    <w:rsid w:val="008F716E"/>
    <w:rsid w:val="008F737C"/>
    <w:rsid w:val="008F7998"/>
    <w:rsid w:val="0090076A"/>
    <w:rsid w:val="00900E96"/>
    <w:rsid w:val="00901219"/>
    <w:rsid w:val="00901E95"/>
    <w:rsid w:val="00901FB6"/>
    <w:rsid w:val="009020C4"/>
    <w:rsid w:val="0090299F"/>
    <w:rsid w:val="009030CA"/>
    <w:rsid w:val="009037B1"/>
    <w:rsid w:val="00903BCF"/>
    <w:rsid w:val="00904A80"/>
    <w:rsid w:val="00905219"/>
    <w:rsid w:val="009055EB"/>
    <w:rsid w:val="00905708"/>
    <w:rsid w:val="00905957"/>
    <w:rsid w:val="00906512"/>
    <w:rsid w:val="009072DF"/>
    <w:rsid w:val="0090B3E1"/>
    <w:rsid w:val="00911633"/>
    <w:rsid w:val="00912767"/>
    <w:rsid w:val="00912937"/>
    <w:rsid w:val="0091355B"/>
    <w:rsid w:val="0091377E"/>
    <w:rsid w:val="00914465"/>
    <w:rsid w:val="00914568"/>
    <w:rsid w:val="009147BC"/>
    <w:rsid w:val="00915473"/>
    <w:rsid w:val="0091553C"/>
    <w:rsid w:val="0091586D"/>
    <w:rsid w:val="00915B05"/>
    <w:rsid w:val="009164A0"/>
    <w:rsid w:val="009167F8"/>
    <w:rsid w:val="00916963"/>
    <w:rsid w:val="0091704C"/>
    <w:rsid w:val="00917F7C"/>
    <w:rsid w:val="0091F079"/>
    <w:rsid w:val="0092006E"/>
    <w:rsid w:val="00920244"/>
    <w:rsid w:val="00920CE8"/>
    <w:rsid w:val="00920DD2"/>
    <w:rsid w:val="00921046"/>
    <w:rsid w:val="009218A6"/>
    <w:rsid w:val="00922425"/>
    <w:rsid w:val="00923E4C"/>
    <w:rsid w:val="009243EE"/>
    <w:rsid w:val="009245AA"/>
    <w:rsid w:val="00924943"/>
    <w:rsid w:val="009249EC"/>
    <w:rsid w:val="0092560E"/>
    <w:rsid w:val="009258F9"/>
    <w:rsid w:val="00925C03"/>
    <w:rsid w:val="00925D01"/>
    <w:rsid w:val="0092681F"/>
    <w:rsid w:val="009272D0"/>
    <w:rsid w:val="009274CE"/>
    <w:rsid w:val="00927843"/>
    <w:rsid w:val="00927F66"/>
    <w:rsid w:val="0092D729"/>
    <w:rsid w:val="00930A80"/>
    <w:rsid w:val="00932182"/>
    <w:rsid w:val="00932D11"/>
    <w:rsid w:val="00932D3F"/>
    <w:rsid w:val="00932D6A"/>
    <w:rsid w:val="0093337E"/>
    <w:rsid w:val="00933385"/>
    <w:rsid w:val="00933964"/>
    <w:rsid w:val="00934161"/>
    <w:rsid w:val="00934E54"/>
    <w:rsid w:val="00935A14"/>
    <w:rsid w:val="009363D2"/>
    <w:rsid w:val="009365DB"/>
    <w:rsid w:val="00936638"/>
    <w:rsid w:val="009403ED"/>
    <w:rsid w:val="0094043B"/>
    <w:rsid w:val="0094071C"/>
    <w:rsid w:val="009413AC"/>
    <w:rsid w:val="00943786"/>
    <w:rsid w:val="0094438F"/>
    <w:rsid w:val="009448C7"/>
    <w:rsid w:val="0094517B"/>
    <w:rsid w:val="00945FFE"/>
    <w:rsid w:val="009460B6"/>
    <w:rsid w:val="009460B9"/>
    <w:rsid w:val="009472DA"/>
    <w:rsid w:val="00947335"/>
    <w:rsid w:val="009473F8"/>
    <w:rsid w:val="009477C6"/>
    <w:rsid w:val="00947A96"/>
    <w:rsid w:val="00949C0C"/>
    <w:rsid w:val="009500A2"/>
    <w:rsid w:val="0095049B"/>
    <w:rsid w:val="00950A9B"/>
    <w:rsid w:val="00950B47"/>
    <w:rsid w:val="00950EE8"/>
    <w:rsid w:val="00950F07"/>
    <w:rsid w:val="00951B25"/>
    <w:rsid w:val="0095244A"/>
    <w:rsid w:val="00953014"/>
    <w:rsid w:val="00953291"/>
    <w:rsid w:val="009534C2"/>
    <w:rsid w:val="00953DCB"/>
    <w:rsid w:val="00954E51"/>
    <w:rsid w:val="00955382"/>
    <w:rsid w:val="0095690D"/>
    <w:rsid w:val="009575E1"/>
    <w:rsid w:val="00960033"/>
    <w:rsid w:val="009601D5"/>
    <w:rsid w:val="00960B89"/>
    <w:rsid w:val="0096141B"/>
    <w:rsid w:val="009616E4"/>
    <w:rsid w:val="00961FC7"/>
    <w:rsid w:val="00962D18"/>
    <w:rsid w:val="009633DB"/>
    <w:rsid w:val="00963E72"/>
    <w:rsid w:val="0096480C"/>
    <w:rsid w:val="00965951"/>
    <w:rsid w:val="009667BF"/>
    <w:rsid w:val="00966A9E"/>
    <w:rsid w:val="009707C4"/>
    <w:rsid w:val="009712DE"/>
    <w:rsid w:val="00971447"/>
    <w:rsid w:val="00971498"/>
    <w:rsid w:val="0097265C"/>
    <w:rsid w:val="00972A5C"/>
    <w:rsid w:val="00972F3C"/>
    <w:rsid w:val="009731C8"/>
    <w:rsid w:val="00973722"/>
    <w:rsid w:val="00973879"/>
    <w:rsid w:val="00974129"/>
    <w:rsid w:val="009743C3"/>
    <w:rsid w:val="009759AF"/>
    <w:rsid w:val="009760CD"/>
    <w:rsid w:val="0097623B"/>
    <w:rsid w:val="009774AD"/>
    <w:rsid w:val="0097F881"/>
    <w:rsid w:val="00980277"/>
    <w:rsid w:val="00980A7A"/>
    <w:rsid w:val="00980F4E"/>
    <w:rsid w:val="00981A81"/>
    <w:rsid w:val="00982381"/>
    <w:rsid w:val="00982425"/>
    <w:rsid w:val="0098275C"/>
    <w:rsid w:val="00982F5F"/>
    <w:rsid w:val="0098361F"/>
    <w:rsid w:val="0098391E"/>
    <w:rsid w:val="00984235"/>
    <w:rsid w:val="009853AA"/>
    <w:rsid w:val="00985545"/>
    <w:rsid w:val="00985E09"/>
    <w:rsid w:val="009860FA"/>
    <w:rsid w:val="0098676A"/>
    <w:rsid w:val="00986B03"/>
    <w:rsid w:val="00986D69"/>
    <w:rsid w:val="00986DB0"/>
    <w:rsid w:val="0098711E"/>
    <w:rsid w:val="0098713A"/>
    <w:rsid w:val="00987D90"/>
    <w:rsid w:val="00987FDC"/>
    <w:rsid w:val="00990521"/>
    <w:rsid w:val="009918EE"/>
    <w:rsid w:val="00993008"/>
    <w:rsid w:val="0099326C"/>
    <w:rsid w:val="00993A2A"/>
    <w:rsid w:val="00993BA3"/>
    <w:rsid w:val="00993E05"/>
    <w:rsid w:val="00994711"/>
    <w:rsid w:val="00994F10"/>
    <w:rsid w:val="00995154"/>
    <w:rsid w:val="00995C65"/>
    <w:rsid w:val="00996BE7"/>
    <w:rsid w:val="00997EBC"/>
    <w:rsid w:val="0099C1C0"/>
    <w:rsid w:val="009A01C3"/>
    <w:rsid w:val="009A0D9C"/>
    <w:rsid w:val="009A0DED"/>
    <w:rsid w:val="009A104D"/>
    <w:rsid w:val="009A12E7"/>
    <w:rsid w:val="009A1358"/>
    <w:rsid w:val="009A21CB"/>
    <w:rsid w:val="009A380D"/>
    <w:rsid w:val="009A3A22"/>
    <w:rsid w:val="009A3A72"/>
    <w:rsid w:val="009A3F7A"/>
    <w:rsid w:val="009A4614"/>
    <w:rsid w:val="009A5022"/>
    <w:rsid w:val="009A503C"/>
    <w:rsid w:val="009A532D"/>
    <w:rsid w:val="009A545D"/>
    <w:rsid w:val="009A578A"/>
    <w:rsid w:val="009A620A"/>
    <w:rsid w:val="009A686C"/>
    <w:rsid w:val="009A6B53"/>
    <w:rsid w:val="009A72B5"/>
    <w:rsid w:val="009A7849"/>
    <w:rsid w:val="009A7B8B"/>
    <w:rsid w:val="009A7CAF"/>
    <w:rsid w:val="009AEC24"/>
    <w:rsid w:val="009B0155"/>
    <w:rsid w:val="009B03A3"/>
    <w:rsid w:val="009B0470"/>
    <w:rsid w:val="009B0D84"/>
    <w:rsid w:val="009B18C2"/>
    <w:rsid w:val="009B21BE"/>
    <w:rsid w:val="009B23E6"/>
    <w:rsid w:val="009B2C38"/>
    <w:rsid w:val="009B2E3B"/>
    <w:rsid w:val="009B3A87"/>
    <w:rsid w:val="009B3C2E"/>
    <w:rsid w:val="009B41F6"/>
    <w:rsid w:val="009B483A"/>
    <w:rsid w:val="009B4AF7"/>
    <w:rsid w:val="009B54CC"/>
    <w:rsid w:val="009B59AF"/>
    <w:rsid w:val="009B5A70"/>
    <w:rsid w:val="009B5BB8"/>
    <w:rsid w:val="009B6B86"/>
    <w:rsid w:val="009B7A88"/>
    <w:rsid w:val="009B7C6E"/>
    <w:rsid w:val="009C11F7"/>
    <w:rsid w:val="009C19F1"/>
    <w:rsid w:val="009C2286"/>
    <w:rsid w:val="009C267F"/>
    <w:rsid w:val="009C2F59"/>
    <w:rsid w:val="009C3054"/>
    <w:rsid w:val="009C3D3E"/>
    <w:rsid w:val="009C434F"/>
    <w:rsid w:val="009C4BD2"/>
    <w:rsid w:val="009C4EC7"/>
    <w:rsid w:val="009C55B9"/>
    <w:rsid w:val="009C55F3"/>
    <w:rsid w:val="009C58AC"/>
    <w:rsid w:val="009C5A07"/>
    <w:rsid w:val="009C5A5B"/>
    <w:rsid w:val="009C5A76"/>
    <w:rsid w:val="009C5E8C"/>
    <w:rsid w:val="009C6065"/>
    <w:rsid w:val="009C6A17"/>
    <w:rsid w:val="009C6A4C"/>
    <w:rsid w:val="009C6C3B"/>
    <w:rsid w:val="009C6D58"/>
    <w:rsid w:val="009C7DAA"/>
    <w:rsid w:val="009D03B4"/>
    <w:rsid w:val="009D03CC"/>
    <w:rsid w:val="009D0C66"/>
    <w:rsid w:val="009D1110"/>
    <w:rsid w:val="009D1969"/>
    <w:rsid w:val="009D1D6C"/>
    <w:rsid w:val="009D271F"/>
    <w:rsid w:val="009D2C03"/>
    <w:rsid w:val="009D3808"/>
    <w:rsid w:val="009D422D"/>
    <w:rsid w:val="009D4268"/>
    <w:rsid w:val="009D5383"/>
    <w:rsid w:val="009D5395"/>
    <w:rsid w:val="009D54EB"/>
    <w:rsid w:val="009D5A02"/>
    <w:rsid w:val="009D5C9B"/>
    <w:rsid w:val="009D6425"/>
    <w:rsid w:val="009D689A"/>
    <w:rsid w:val="009D6BC4"/>
    <w:rsid w:val="009D6C15"/>
    <w:rsid w:val="009D7782"/>
    <w:rsid w:val="009E016A"/>
    <w:rsid w:val="009E0793"/>
    <w:rsid w:val="009E0B4E"/>
    <w:rsid w:val="009E12C0"/>
    <w:rsid w:val="009E1345"/>
    <w:rsid w:val="009E1AA3"/>
    <w:rsid w:val="009E1E24"/>
    <w:rsid w:val="009E1E7B"/>
    <w:rsid w:val="009E20FC"/>
    <w:rsid w:val="009E25C7"/>
    <w:rsid w:val="009E34D2"/>
    <w:rsid w:val="009E360E"/>
    <w:rsid w:val="009E4C4F"/>
    <w:rsid w:val="009E538C"/>
    <w:rsid w:val="009E5472"/>
    <w:rsid w:val="009E553B"/>
    <w:rsid w:val="009E5E44"/>
    <w:rsid w:val="009F0455"/>
    <w:rsid w:val="009F1263"/>
    <w:rsid w:val="009F1E6F"/>
    <w:rsid w:val="009F24F8"/>
    <w:rsid w:val="009F2955"/>
    <w:rsid w:val="009F3611"/>
    <w:rsid w:val="009F3DCE"/>
    <w:rsid w:val="009F4193"/>
    <w:rsid w:val="009F4413"/>
    <w:rsid w:val="009F4467"/>
    <w:rsid w:val="009F4A2D"/>
    <w:rsid w:val="009F4D7D"/>
    <w:rsid w:val="009F56BC"/>
    <w:rsid w:val="009F60C8"/>
    <w:rsid w:val="009F6D2A"/>
    <w:rsid w:val="009F7032"/>
    <w:rsid w:val="009F714F"/>
    <w:rsid w:val="009F71B0"/>
    <w:rsid w:val="009F7308"/>
    <w:rsid w:val="00A007A1"/>
    <w:rsid w:val="00A01037"/>
    <w:rsid w:val="00A01A06"/>
    <w:rsid w:val="00A02552"/>
    <w:rsid w:val="00A02660"/>
    <w:rsid w:val="00A02779"/>
    <w:rsid w:val="00A03375"/>
    <w:rsid w:val="00A039DA"/>
    <w:rsid w:val="00A03E0C"/>
    <w:rsid w:val="00A0472D"/>
    <w:rsid w:val="00A05112"/>
    <w:rsid w:val="00A053E9"/>
    <w:rsid w:val="00A0579D"/>
    <w:rsid w:val="00A060B6"/>
    <w:rsid w:val="00A061D6"/>
    <w:rsid w:val="00A065AA"/>
    <w:rsid w:val="00A06CD8"/>
    <w:rsid w:val="00A074DB"/>
    <w:rsid w:val="00A07A94"/>
    <w:rsid w:val="00A07D99"/>
    <w:rsid w:val="00A10601"/>
    <w:rsid w:val="00A10D87"/>
    <w:rsid w:val="00A11318"/>
    <w:rsid w:val="00A11449"/>
    <w:rsid w:val="00A11D28"/>
    <w:rsid w:val="00A12815"/>
    <w:rsid w:val="00A1284C"/>
    <w:rsid w:val="00A13073"/>
    <w:rsid w:val="00A1337C"/>
    <w:rsid w:val="00A13430"/>
    <w:rsid w:val="00A1359B"/>
    <w:rsid w:val="00A135CA"/>
    <w:rsid w:val="00A13AA2"/>
    <w:rsid w:val="00A13AB8"/>
    <w:rsid w:val="00A13B84"/>
    <w:rsid w:val="00A13D78"/>
    <w:rsid w:val="00A147F7"/>
    <w:rsid w:val="00A148D3"/>
    <w:rsid w:val="00A14C7C"/>
    <w:rsid w:val="00A151EA"/>
    <w:rsid w:val="00A1555B"/>
    <w:rsid w:val="00A158B3"/>
    <w:rsid w:val="00A1609E"/>
    <w:rsid w:val="00A162A1"/>
    <w:rsid w:val="00A1662E"/>
    <w:rsid w:val="00A1678A"/>
    <w:rsid w:val="00A16B5B"/>
    <w:rsid w:val="00A16EC5"/>
    <w:rsid w:val="00A16ED9"/>
    <w:rsid w:val="00A1707B"/>
    <w:rsid w:val="00A20138"/>
    <w:rsid w:val="00A20F6A"/>
    <w:rsid w:val="00A24663"/>
    <w:rsid w:val="00A248E5"/>
    <w:rsid w:val="00A24BDC"/>
    <w:rsid w:val="00A25940"/>
    <w:rsid w:val="00A25B37"/>
    <w:rsid w:val="00A25D72"/>
    <w:rsid w:val="00A26D9A"/>
    <w:rsid w:val="00A26DB1"/>
    <w:rsid w:val="00A318D7"/>
    <w:rsid w:val="00A32496"/>
    <w:rsid w:val="00A329BF"/>
    <w:rsid w:val="00A34930"/>
    <w:rsid w:val="00A35A1B"/>
    <w:rsid w:val="00A35D69"/>
    <w:rsid w:val="00A36D4B"/>
    <w:rsid w:val="00A37F29"/>
    <w:rsid w:val="00A4142A"/>
    <w:rsid w:val="00A41D24"/>
    <w:rsid w:val="00A420EF"/>
    <w:rsid w:val="00A42B7A"/>
    <w:rsid w:val="00A42D35"/>
    <w:rsid w:val="00A42E21"/>
    <w:rsid w:val="00A43188"/>
    <w:rsid w:val="00A4320A"/>
    <w:rsid w:val="00A43276"/>
    <w:rsid w:val="00A4434F"/>
    <w:rsid w:val="00A448F4"/>
    <w:rsid w:val="00A4497F"/>
    <w:rsid w:val="00A4586C"/>
    <w:rsid w:val="00A45A50"/>
    <w:rsid w:val="00A45EA7"/>
    <w:rsid w:val="00A463F5"/>
    <w:rsid w:val="00A46A5B"/>
    <w:rsid w:val="00A46DAC"/>
    <w:rsid w:val="00A47D90"/>
    <w:rsid w:val="00A47EC4"/>
    <w:rsid w:val="00A5127D"/>
    <w:rsid w:val="00A51DDF"/>
    <w:rsid w:val="00A51FBF"/>
    <w:rsid w:val="00A521A4"/>
    <w:rsid w:val="00A5307A"/>
    <w:rsid w:val="00A53271"/>
    <w:rsid w:val="00A532DC"/>
    <w:rsid w:val="00A534ED"/>
    <w:rsid w:val="00A5369E"/>
    <w:rsid w:val="00A53785"/>
    <w:rsid w:val="00A53AC9"/>
    <w:rsid w:val="00A5527E"/>
    <w:rsid w:val="00A55E38"/>
    <w:rsid w:val="00A56F26"/>
    <w:rsid w:val="00A60E32"/>
    <w:rsid w:val="00A61089"/>
    <w:rsid w:val="00A61397"/>
    <w:rsid w:val="00A61C6B"/>
    <w:rsid w:val="00A61F2E"/>
    <w:rsid w:val="00A639B5"/>
    <w:rsid w:val="00A63D1E"/>
    <w:rsid w:val="00A641BB"/>
    <w:rsid w:val="00A65D86"/>
    <w:rsid w:val="00A666A3"/>
    <w:rsid w:val="00A672A6"/>
    <w:rsid w:val="00A67875"/>
    <w:rsid w:val="00A67BF0"/>
    <w:rsid w:val="00A68C90"/>
    <w:rsid w:val="00A71163"/>
    <w:rsid w:val="00A722C7"/>
    <w:rsid w:val="00A729ED"/>
    <w:rsid w:val="00A73950"/>
    <w:rsid w:val="00A74C2C"/>
    <w:rsid w:val="00A75BE2"/>
    <w:rsid w:val="00A75CC6"/>
    <w:rsid w:val="00A75DBE"/>
    <w:rsid w:val="00A762AC"/>
    <w:rsid w:val="00A76390"/>
    <w:rsid w:val="00A76D6E"/>
    <w:rsid w:val="00A772A0"/>
    <w:rsid w:val="00A777CA"/>
    <w:rsid w:val="00A778C8"/>
    <w:rsid w:val="00A794DC"/>
    <w:rsid w:val="00A800CA"/>
    <w:rsid w:val="00A80172"/>
    <w:rsid w:val="00A80A48"/>
    <w:rsid w:val="00A8117F"/>
    <w:rsid w:val="00A819AF"/>
    <w:rsid w:val="00A820DD"/>
    <w:rsid w:val="00A82137"/>
    <w:rsid w:val="00A82148"/>
    <w:rsid w:val="00A82AEC"/>
    <w:rsid w:val="00A83EAF"/>
    <w:rsid w:val="00A84AE7"/>
    <w:rsid w:val="00A84E3D"/>
    <w:rsid w:val="00A84E77"/>
    <w:rsid w:val="00A84F74"/>
    <w:rsid w:val="00A85EB3"/>
    <w:rsid w:val="00A8617F"/>
    <w:rsid w:val="00A8639C"/>
    <w:rsid w:val="00A90632"/>
    <w:rsid w:val="00A911D9"/>
    <w:rsid w:val="00A916E1"/>
    <w:rsid w:val="00A919EA"/>
    <w:rsid w:val="00A9203B"/>
    <w:rsid w:val="00A92AA5"/>
    <w:rsid w:val="00A93350"/>
    <w:rsid w:val="00A9457D"/>
    <w:rsid w:val="00A94A38"/>
    <w:rsid w:val="00A96124"/>
    <w:rsid w:val="00A96148"/>
    <w:rsid w:val="00A967AB"/>
    <w:rsid w:val="00A96F3F"/>
    <w:rsid w:val="00A972C6"/>
    <w:rsid w:val="00AA04FC"/>
    <w:rsid w:val="00AA0857"/>
    <w:rsid w:val="00AA0C98"/>
    <w:rsid w:val="00AA0DDE"/>
    <w:rsid w:val="00AA0E6B"/>
    <w:rsid w:val="00AA1C8C"/>
    <w:rsid w:val="00AA2218"/>
    <w:rsid w:val="00AA24CF"/>
    <w:rsid w:val="00AA2D7C"/>
    <w:rsid w:val="00AA3596"/>
    <w:rsid w:val="00AA36FF"/>
    <w:rsid w:val="00AA3F8E"/>
    <w:rsid w:val="00AA3FD2"/>
    <w:rsid w:val="00AA570D"/>
    <w:rsid w:val="00AA58A3"/>
    <w:rsid w:val="00AA6440"/>
    <w:rsid w:val="00AA75DE"/>
    <w:rsid w:val="00AB0781"/>
    <w:rsid w:val="00AB0A8A"/>
    <w:rsid w:val="00AB0F72"/>
    <w:rsid w:val="00AB1201"/>
    <w:rsid w:val="00AB13C8"/>
    <w:rsid w:val="00AB263E"/>
    <w:rsid w:val="00AB26FF"/>
    <w:rsid w:val="00AB2CF3"/>
    <w:rsid w:val="00AB34D7"/>
    <w:rsid w:val="00AB4FA8"/>
    <w:rsid w:val="00AB538B"/>
    <w:rsid w:val="00AB6D8A"/>
    <w:rsid w:val="00AB726B"/>
    <w:rsid w:val="00AB7378"/>
    <w:rsid w:val="00AB7848"/>
    <w:rsid w:val="00AC035D"/>
    <w:rsid w:val="00AC04F3"/>
    <w:rsid w:val="00AC071B"/>
    <w:rsid w:val="00AC134B"/>
    <w:rsid w:val="00AC1F3C"/>
    <w:rsid w:val="00AC2313"/>
    <w:rsid w:val="00AC2920"/>
    <w:rsid w:val="00AC401B"/>
    <w:rsid w:val="00AC406D"/>
    <w:rsid w:val="00AC4CA3"/>
    <w:rsid w:val="00AC4DBC"/>
    <w:rsid w:val="00AC5134"/>
    <w:rsid w:val="00AC540C"/>
    <w:rsid w:val="00AC7DA1"/>
    <w:rsid w:val="00AC7DED"/>
    <w:rsid w:val="00AD03FD"/>
    <w:rsid w:val="00AD0C5B"/>
    <w:rsid w:val="00AD1229"/>
    <w:rsid w:val="00AD1548"/>
    <w:rsid w:val="00AD185A"/>
    <w:rsid w:val="00AD18BB"/>
    <w:rsid w:val="00AD1BF5"/>
    <w:rsid w:val="00AD297A"/>
    <w:rsid w:val="00AD2B1B"/>
    <w:rsid w:val="00AD2D85"/>
    <w:rsid w:val="00AD3088"/>
    <w:rsid w:val="00AD374E"/>
    <w:rsid w:val="00AD3AA9"/>
    <w:rsid w:val="00AD4F97"/>
    <w:rsid w:val="00AD5173"/>
    <w:rsid w:val="00AD59E7"/>
    <w:rsid w:val="00AD622C"/>
    <w:rsid w:val="00AD65EB"/>
    <w:rsid w:val="00AD69F1"/>
    <w:rsid w:val="00AD7980"/>
    <w:rsid w:val="00AD7A14"/>
    <w:rsid w:val="00ADC3DD"/>
    <w:rsid w:val="00AE0E6C"/>
    <w:rsid w:val="00AE1238"/>
    <w:rsid w:val="00AE14E3"/>
    <w:rsid w:val="00AE176A"/>
    <w:rsid w:val="00AE1A53"/>
    <w:rsid w:val="00AE36D5"/>
    <w:rsid w:val="00AE39B3"/>
    <w:rsid w:val="00AE4742"/>
    <w:rsid w:val="00AE48DA"/>
    <w:rsid w:val="00AE4A67"/>
    <w:rsid w:val="00AE5B40"/>
    <w:rsid w:val="00AE5FAC"/>
    <w:rsid w:val="00AE6685"/>
    <w:rsid w:val="00AE6E80"/>
    <w:rsid w:val="00AE7342"/>
    <w:rsid w:val="00AE7EC8"/>
    <w:rsid w:val="00AE7F2C"/>
    <w:rsid w:val="00AE8667"/>
    <w:rsid w:val="00AF032F"/>
    <w:rsid w:val="00AF1665"/>
    <w:rsid w:val="00AF2405"/>
    <w:rsid w:val="00AF290A"/>
    <w:rsid w:val="00AF3407"/>
    <w:rsid w:val="00AF3E9C"/>
    <w:rsid w:val="00AF4128"/>
    <w:rsid w:val="00AF4742"/>
    <w:rsid w:val="00AF5403"/>
    <w:rsid w:val="00AF5DE8"/>
    <w:rsid w:val="00AF61D3"/>
    <w:rsid w:val="00B00684"/>
    <w:rsid w:val="00B00C1F"/>
    <w:rsid w:val="00B02A09"/>
    <w:rsid w:val="00B02EAB"/>
    <w:rsid w:val="00B03AA8"/>
    <w:rsid w:val="00B04454"/>
    <w:rsid w:val="00B04DE0"/>
    <w:rsid w:val="00B04E2D"/>
    <w:rsid w:val="00B04FC8"/>
    <w:rsid w:val="00B05161"/>
    <w:rsid w:val="00B0530D"/>
    <w:rsid w:val="00B05500"/>
    <w:rsid w:val="00B057FC"/>
    <w:rsid w:val="00B0651E"/>
    <w:rsid w:val="00B07AA3"/>
    <w:rsid w:val="00B0E868"/>
    <w:rsid w:val="00B1079E"/>
    <w:rsid w:val="00B1089E"/>
    <w:rsid w:val="00B10AD3"/>
    <w:rsid w:val="00B1127E"/>
    <w:rsid w:val="00B11411"/>
    <w:rsid w:val="00B11F90"/>
    <w:rsid w:val="00B1246A"/>
    <w:rsid w:val="00B125F6"/>
    <w:rsid w:val="00B12669"/>
    <w:rsid w:val="00B12E31"/>
    <w:rsid w:val="00B13701"/>
    <w:rsid w:val="00B13A97"/>
    <w:rsid w:val="00B145BC"/>
    <w:rsid w:val="00B14DE3"/>
    <w:rsid w:val="00B150C2"/>
    <w:rsid w:val="00B1536C"/>
    <w:rsid w:val="00B15E47"/>
    <w:rsid w:val="00B16074"/>
    <w:rsid w:val="00B1677D"/>
    <w:rsid w:val="00B16852"/>
    <w:rsid w:val="00B16FCA"/>
    <w:rsid w:val="00B17381"/>
    <w:rsid w:val="00B17CA4"/>
    <w:rsid w:val="00B208B1"/>
    <w:rsid w:val="00B20CDC"/>
    <w:rsid w:val="00B21756"/>
    <w:rsid w:val="00B2181B"/>
    <w:rsid w:val="00B21B8C"/>
    <w:rsid w:val="00B21F4D"/>
    <w:rsid w:val="00B22276"/>
    <w:rsid w:val="00B22BD0"/>
    <w:rsid w:val="00B22CB5"/>
    <w:rsid w:val="00B2357B"/>
    <w:rsid w:val="00B23D83"/>
    <w:rsid w:val="00B24D1A"/>
    <w:rsid w:val="00B267B8"/>
    <w:rsid w:val="00B26E8E"/>
    <w:rsid w:val="00B27523"/>
    <w:rsid w:val="00B27C09"/>
    <w:rsid w:val="00B30B13"/>
    <w:rsid w:val="00B30E09"/>
    <w:rsid w:val="00B31EFF"/>
    <w:rsid w:val="00B3316A"/>
    <w:rsid w:val="00B340A6"/>
    <w:rsid w:val="00B349ED"/>
    <w:rsid w:val="00B34B2E"/>
    <w:rsid w:val="00B35388"/>
    <w:rsid w:val="00B35606"/>
    <w:rsid w:val="00B35DCF"/>
    <w:rsid w:val="00B36286"/>
    <w:rsid w:val="00B36A4D"/>
    <w:rsid w:val="00B3A064"/>
    <w:rsid w:val="00B3C190"/>
    <w:rsid w:val="00B40BFB"/>
    <w:rsid w:val="00B41494"/>
    <w:rsid w:val="00B414BD"/>
    <w:rsid w:val="00B416DB"/>
    <w:rsid w:val="00B41DA1"/>
    <w:rsid w:val="00B42CDC"/>
    <w:rsid w:val="00B42F12"/>
    <w:rsid w:val="00B4324B"/>
    <w:rsid w:val="00B432B7"/>
    <w:rsid w:val="00B434D6"/>
    <w:rsid w:val="00B43C8D"/>
    <w:rsid w:val="00B442E4"/>
    <w:rsid w:val="00B4489C"/>
    <w:rsid w:val="00B448CC"/>
    <w:rsid w:val="00B44A14"/>
    <w:rsid w:val="00B44A30"/>
    <w:rsid w:val="00B44B01"/>
    <w:rsid w:val="00B46104"/>
    <w:rsid w:val="00B46C40"/>
    <w:rsid w:val="00B46F46"/>
    <w:rsid w:val="00B47DA4"/>
    <w:rsid w:val="00B50063"/>
    <w:rsid w:val="00B50386"/>
    <w:rsid w:val="00B505DB"/>
    <w:rsid w:val="00B50C0A"/>
    <w:rsid w:val="00B519B7"/>
    <w:rsid w:val="00B527D7"/>
    <w:rsid w:val="00B52FDA"/>
    <w:rsid w:val="00B53397"/>
    <w:rsid w:val="00B5368A"/>
    <w:rsid w:val="00B53F20"/>
    <w:rsid w:val="00B5447C"/>
    <w:rsid w:val="00B5482D"/>
    <w:rsid w:val="00B54BAC"/>
    <w:rsid w:val="00B54F0B"/>
    <w:rsid w:val="00B56089"/>
    <w:rsid w:val="00B56CAD"/>
    <w:rsid w:val="00B5770B"/>
    <w:rsid w:val="00B6034A"/>
    <w:rsid w:val="00B6133C"/>
    <w:rsid w:val="00B62AFD"/>
    <w:rsid w:val="00B63069"/>
    <w:rsid w:val="00B63136"/>
    <w:rsid w:val="00B63D14"/>
    <w:rsid w:val="00B64178"/>
    <w:rsid w:val="00B642D9"/>
    <w:rsid w:val="00B64E6A"/>
    <w:rsid w:val="00B65BBB"/>
    <w:rsid w:val="00B65BDE"/>
    <w:rsid w:val="00B65E89"/>
    <w:rsid w:val="00B66B6D"/>
    <w:rsid w:val="00B66CE8"/>
    <w:rsid w:val="00B66E70"/>
    <w:rsid w:val="00B6702D"/>
    <w:rsid w:val="00B67180"/>
    <w:rsid w:val="00B674B3"/>
    <w:rsid w:val="00B7031B"/>
    <w:rsid w:val="00B7038B"/>
    <w:rsid w:val="00B70A27"/>
    <w:rsid w:val="00B70B11"/>
    <w:rsid w:val="00B70BA7"/>
    <w:rsid w:val="00B71B04"/>
    <w:rsid w:val="00B73AD9"/>
    <w:rsid w:val="00B73DA7"/>
    <w:rsid w:val="00B74347"/>
    <w:rsid w:val="00B749A8"/>
    <w:rsid w:val="00B74A93"/>
    <w:rsid w:val="00B756B5"/>
    <w:rsid w:val="00B75BCA"/>
    <w:rsid w:val="00B75D35"/>
    <w:rsid w:val="00B7621D"/>
    <w:rsid w:val="00B76919"/>
    <w:rsid w:val="00B76B1F"/>
    <w:rsid w:val="00B775DC"/>
    <w:rsid w:val="00B77C6F"/>
    <w:rsid w:val="00B81F4D"/>
    <w:rsid w:val="00B81F58"/>
    <w:rsid w:val="00B82063"/>
    <w:rsid w:val="00B82357"/>
    <w:rsid w:val="00B82A3A"/>
    <w:rsid w:val="00B82B02"/>
    <w:rsid w:val="00B837E1"/>
    <w:rsid w:val="00B843F9"/>
    <w:rsid w:val="00B84704"/>
    <w:rsid w:val="00B85ECA"/>
    <w:rsid w:val="00B870AF"/>
    <w:rsid w:val="00B87831"/>
    <w:rsid w:val="00B90172"/>
    <w:rsid w:val="00B9073A"/>
    <w:rsid w:val="00B90C1E"/>
    <w:rsid w:val="00B91193"/>
    <w:rsid w:val="00B9192A"/>
    <w:rsid w:val="00B91F9B"/>
    <w:rsid w:val="00B92BA7"/>
    <w:rsid w:val="00B937D6"/>
    <w:rsid w:val="00B9435D"/>
    <w:rsid w:val="00B94F45"/>
    <w:rsid w:val="00B94F8A"/>
    <w:rsid w:val="00B95D9E"/>
    <w:rsid w:val="00B96011"/>
    <w:rsid w:val="00B96BA3"/>
    <w:rsid w:val="00B97A42"/>
    <w:rsid w:val="00B97ADC"/>
    <w:rsid w:val="00BA0879"/>
    <w:rsid w:val="00BA1A63"/>
    <w:rsid w:val="00BA2382"/>
    <w:rsid w:val="00BA2C7F"/>
    <w:rsid w:val="00BA2FDC"/>
    <w:rsid w:val="00BA3A2F"/>
    <w:rsid w:val="00BA3F5B"/>
    <w:rsid w:val="00BA41B4"/>
    <w:rsid w:val="00BA43DE"/>
    <w:rsid w:val="00BA449E"/>
    <w:rsid w:val="00BA5D62"/>
    <w:rsid w:val="00BA731B"/>
    <w:rsid w:val="00BA7538"/>
    <w:rsid w:val="00BA7BF8"/>
    <w:rsid w:val="00BB03C3"/>
    <w:rsid w:val="00BB0682"/>
    <w:rsid w:val="00BB1187"/>
    <w:rsid w:val="00BB24B7"/>
    <w:rsid w:val="00BB29A2"/>
    <w:rsid w:val="00BB2BD5"/>
    <w:rsid w:val="00BB3639"/>
    <w:rsid w:val="00BB366B"/>
    <w:rsid w:val="00BB38EC"/>
    <w:rsid w:val="00BB3F81"/>
    <w:rsid w:val="00BB50B5"/>
    <w:rsid w:val="00BB5B28"/>
    <w:rsid w:val="00BB6C53"/>
    <w:rsid w:val="00BB704F"/>
    <w:rsid w:val="00BB70CB"/>
    <w:rsid w:val="00BB73E7"/>
    <w:rsid w:val="00BB742D"/>
    <w:rsid w:val="00BC0EFB"/>
    <w:rsid w:val="00BC10CD"/>
    <w:rsid w:val="00BC153D"/>
    <w:rsid w:val="00BC16D7"/>
    <w:rsid w:val="00BC204E"/>
    <w:rsid w:val="00BC231B"/>
    <w:rsid w:val="00BC25D9"/>
    <w:rsid w:val="00BC2CC2"/>
    <w:rsid w:val="00BC31DE"/>
    <w:rsid w:val="00BC328A"/>
    <w:rsid w:val="00BC3CC5"/>
    <w:rsid w:val="00BC4457"/>
    <w:rsid w:val="00BC4685"/>
    <w:rsid w:val="00BC4D40"/>
    <w:rsid w:val="00BC55AC"/>
    <w:rsid w:val="00BC6647"/>
    <w:rsid w:val="00BC6B69"/>
    <w:rsid w:val="00BCF3CC"/>
    <w:rsid w:val="00BD0535"/>
    <w:rsid w:val="00BD0730"/>
    <w:rsid w:val="00BD0796"/>
    <w:rsid w:val="00BD0D35"/>
    <w:rsid w:val="00BD1264"/>
    <w:rsid w:val="00BD152C"/>
    <w:rsid w:val="00BD1E41"/>
    <w:rsid w:val="00BD1F6E"/>
    <w:rsid w:val="00BD271A"/>
    <w:rsid w:val="00BD2C20"/>
    <w:rsid w:val="00BD2F05"/>
    <w:rsid w:val="00BD3CC7"/>
    <w:rsid w:val="00BD4BEB"/>
    <w:rsid w:val="00BD5014"/>
    <w:rsid w:val="00BD504A"/>
    <w:rsid w:val="00BD5A6F"/>
    <w:rsid w:val="00BD5C63"/>
    <w:rsid w:val="00BD67E0"/>
    <w:rsid w:val="00BD6B07"/>
    <w:rsid w:val="00BD6B7B"/>
    <w:rsid w:val="00BD6E43"/>
    <w:rsid w:val="00BE1005"/>
    <w:rsid w:val="00BE13DB"/>
    <w:rsid w:val="00BE253C"/>
    <w:rsid w:val="00BE27B7"/>
    <w:rsid w:val="00BE28B1"/>
    <w:rsid w:val="00BE348C"/>
    <w:rsid w:val="00BE41AC"/>
    <w:rsid w:val="00BE41DF"/>
    <w:rsid w:val="00BE472D"/>
    <w:rsid w:val="00BE4978"/>
    <w:rsid w:val="00BE51A0"/>
    <w:rsid w:val="00BE64B7"/>
    <w:rsid w:val="00BE64D5"/>
    <w:rsid w:val="00BE7266"/>
    <w:rsid w:val="00BE76F3"/>
    <w:rsid w:val="00BE780B"/>
    <w:rsid w:val="00BE7926"/>
    <w:rsid w:val="00BE7C4D"/>
    <w:rsid w:val="00BF0227"/>
    <w:rsid w:val="00BF0B8A"/>
    <w:rsid w:val="00BF0BA1"/>
    <w:rsid w:val="00BF0BA4"/>
    <w:rsid w:val="00BF23AD"/>
    <w:rsid w:val="00BF25EB"/>
    <w:rsid w:val="00BF2F8E"/>
    <w:rsid w:val="00BF3AED"/>
    <w:rsid w:val="00BF46F3"/>
    <w:rsid w:val="00BF5957"/>
    <w:rsid w:val="00BF6000"/>
    <w:rsid w:val="00BF63AD"/>
    <w:rsid w:val="00BF6887"/>
    <w:rsid w:val="00BF709B"/>
    <w:rsid w:val="00BF7B33"/>
    <w:rsid w:val="00C005CA"/>
    <w:rsid w:val="00C005EC"/>
    <w:rsid w:val="00C00E8D"/>
    <w:rsid w:val="00C01730"/>
    <w:rsid w:val="00C021C6"/>
    <w:rsid w:val="00C03413"/>
    <w:rsid w:val="00C0367C"/>
    <w:rsid w:val="00C03B80"/>
    <w:rsid w:val="00C04421"/>
    <w:rsid w:val="00C0453E"/>
    <w:rsid w:val="00C054B6"/>
    <w:rsid w:val="00C05FC0"/>
    <w:rsid w:val="00C06C57"/>
    <w:rsid w:val="00C07618"/>
    <w:rsid w:val="00C078D3"/>
    <w:rsid w:val="00C0791D"/>
    <w:rsid w:val="00C08587"/>
    <w:rsid w:val="00C106D6"/>
    <w:rsid w:val="00C1145F"/>
    <w:rsid w:val="00C1155C"/>
    <w:rsid w:val="00C117CB"/>
    <w:rsid w:val="00C13166"/>
    <w:rsid w:val="00C131FE"/>
    <w:rsid w:val="00C133FF"/>
    <w:rsid w:val="00C1360A"/>
    <w:rsid w:val="00C139D6"/>
    <w:rsid w:val="00C13D8F"/>
    <w:rsid w:val="00C1457D"/>
    <w:rsid w:val="00C14674"/>
    <w:rsid w:val="00C14B3A"/>
    <w:rsid w:val="00C15A1F"/>
    <w:rsid w:val="00C15A2A"/>
    <w:rsid w:val="00C15DB7"/>
    <w:rsid w:val="00C161B5"/>
    <w:rsid w:val="00C16DF4"/>
    <w:rsid w:val="00C1710D"/>
    <w:rsid w:val="00C1726C"/>
    <w:rsid w:val="00C175DF"/>
    <w:rsid w:val="00C1772C"/>
    <w:rsid w:val="00C179FB"/>
    <w:rsid w:val="00C20332"/>
    <w:rsid w:val="00C20684"/>
    <w:rsid w:val="00C2095C"/>
    <w:rsid w:val="00C21178"/>
    <w:rsid w:val="00C22355"/>
    <w:rsid w:val="00C22C14"/>
    <w:rsid w:val="00C22C72"/>
    <w:rsid w:val="00C23002"/>
    <w:rsid w:val="00C239D3"/>
    <w:rsid w:val="00C2448A"/>
    <w:rsid w:val="00C24728"/>
    <w:rsid w:val="00C248FC"/>
    <w:rsid w:val="00C24DA2"/>
    <w:rsid w:val="00C25731"/>
    <w:rsid w:val="00C26AF4"/>
    <w:rsid w:val="00C26B9E"/>
    <w:rsid w:val="00C26CDB"/>
    <w:rsid w:val="00C271D6"/>
    <w:rsid w:val="00C30146"/>
    <w:rsid w:val="00C312BC"/>
    <w:rsid w:val="00C312F7"/>
    <w:rsid w:val="00C31636"/>
    <w:rsid w:val="00C31D99"/>
    <w:rsid w:val="00C31F76"/>
    <w:rsid w:val="00C325A2"/>
    <w:rsid w:val="00C3561F"/>
    <w:rsid w:val="00C35E7F"/>
    <w:rsid w:val="00C40ED7"/>
    <w:rsid w:val="00C41AB2"/>
    <w:rsid w:val="00C433A2"/>
    <w:rsid w:val="00C443A5"/>
    <w:rsid w:val="00C44591"/>
    <w:rsid w:val="00C44EED"/>
    <w:rsid w:val="00C45383"/>
    <w:rsid w:val="00C46382"/>
    <w:rsid w:val="00C468F9"/>
    <w:rsid w:val="00C46ADE"/>
    <w:rsid w:val="00C46C8F"/>
    <w:rsid w:val="00C4D931"/>
    <w:rsid w:val="00C503BA"/>
    <w:rsid w:val="00C5052B"/>
    <w:rsid w:val="00C505DA"/>
    <w:rsid w:val="00C50B90"/>
    <w:rsid w:val="00C50D61"/>
    <w:rsid w:val="00C5148C"/>
    <w:rsid w:val="00C53BCE"/>
    <w:rsid w:val="00C53C20"/>
    <w:rsid w:val="00C54142"/>
    <w:rsid w:val="00C54216"/>
    <w:rsid w:val="00C5466A"/>
    <w:rsid w:val="00C55929"/>
    <w:rsid w:val="00C564AC"/>
    <w:rsid w:val="00C56728"/>
    <w:rsid w:val="00C56732"/>
    <w:rsid w:val="00C57127"/>
    <w:rsid w:val="00C572CC"/>
    <w:rsid w:val="00C57A31"/>
    <w:rsid w:val="00C57FE0"/>
    <w:rsid w:val="00C5D994"/>
    <w:rsid w:val="00C60186"/>
    <w:rsid w:val="00C60866"/>
    <w:rsid w:val="00C60CCA"/>
    <w:rsid w:val="00C6110B"/>
    <w:rsid w:val="00C616B1"/>
    <w:rsid w:val="00C61D10"/>
    <w:rsid w:val="00C6244C"/>
    <w:rsid w:val="00C63233"/>
    <w:rsid w:val="00C6397D"/>
    <w:rsid w:val="00C65769"/>
    <w:rsid w:val="00C66320"/>
    <w:rsid w:val="00C66404"/>
    <w:rsid w:val="00C66997"/>
    <w:rsid w:val="00C66C64"/>
    <w:rsid w:val="00C6779F"/>
    <w:rsid w:val="00C67E45"/>
    <w:rsid w:val="00C6A36E"/>
    <w:rsid w:val="00C707DB"/>
    <w:rsid w:val="00C7096D"/>
    <w:rsid w:val="00C7096E"/>
    <w:rsid w:val="00C72198"/>
    <w:rsid w:val="00C7222D"/>
    <w:rsid w:val="00C72449"/>
    <w:rsid w:val="00C7298B"/>
    <w:rsid w:val="00C735CE"/>
    <w:rsid w:val="00C746DA"/>
    <w:rsid w:val="00C74B23"/>
    <w:rsid w:val="00C75E32"/>
    <w:rsid w:val="00C76ACC"/>
    <w:rsid w:val="00C77BAA"/>
    <w:rsid w:val="00C77D05"/>
    <w:rsid w:val="00C77E0A"/>
    <w:rsid w:val="00C80A2C"/>
    <w:rsid w:val="00C80CCB"/>
    <w:rsid w:val="00C81456"/>
    <w:rsid w:val="00C81D1A"/>
    <w:rsid w:val="00C820C4"/>
    <w:rsid w:val="00C823AE"/>
    <w:rsid w:val="00C82447"/>
    <w:rsid w:val="00C829F7"/>
    <w:rsid w:val="00C82FC5"/>
    <w:rsid w:val="00C830C1"/>
    <w:rsid w:val="00C83F51"/>
    <w:rsid w:val="00C86B93"/>
    <w:rsid w:val="00C86DDF"/>
    <w:rsid w:val="00C87468"/>
    <w:rsid w:val="00C87D7D"/>
    <w:rsid w:val="00C8B6D6"/>
    <w:rsid w:val="00C90534"/>
    <w:rsid w:val="00C905E9"/>
    <w:rsid w:val="00C909B5"/>
    <w:rsid w:val="00C92C7C"/>
    <w:rsid w:val="00C92CD6"/>
    <w:rsid w:val="00C93585"/>
    <w:rsid w:val="00C937AB"/>
    <w:rsid w:val="00C93F1A"/>
    <w:rsid w:val="00C96D13"/>
    <w:rsid w:val="00C9701B"/>
    <w:rsid w:val="00C975D4"/>
    <w:rsid w:val="00C97C1E"/>
    <w:rsid w:val="00C97C22"/>
    <w:rsid w:val="00C97FA5"/>
    <w:rsid w:val="00CA0867"/>
    <w:rsid w:val="00CA08AD"/>
    <w:rsid w:val="00CA09DC"/>
    <w:rsid w:val="00CA0D9C"/>
    <w:rsid w:val="00CA0E11"/>
    <w:rsid w:val="00CA0FA5"/>
    <w:rsid w:val="00CA1289"/>
    <w:rsid w:val="00CA1B5F"/>
    <w:rsid w:val="00CA1DC4"/>
    <w:rsid w:val="00CA1E52"/>
    <w:rsid w:val="00CA1E90"/>
    <w:rsid w:val="00CA2D21"/>
    <w:rsid w:val="00CA32C2"/>
    <w:rsid w:val="00CA3DC5"/>
    <w:rsid w:val="00CA3FBF"/>
    <w:rsid w:val="00CA452F"/>
    <w:rsid w:val="00CA4D59"/>
    <w:rsid w:val="00CA4EF8"/>
    <w:rsid w:val="00CA5211"/>
    <w:rsid w:val="00CA55AA"/>
    <w:rsid w:val="00CA6331"/>
    <w:rsid w:val="00CA6ABE"/>
    <w:rsid w:val="00CA6C88"/>
    <w:rsid w:val="00CA6CBC"/>
    <w:rsid w:val="00CA7A3E"/>
    <w:rsid w:val="00CA7C2F"/>
    <w:rsid w:val="00CB16F6"/>
    <w:rsid w:val="00CB2068"/>
    <w:rsid w:val="00CB2950"/>
    <w:rsid w:val="00CB2F88"/>
    <w:rsid w:val="00CB3407"/>
    <w:rsid w:val="00CB4D2D"/>
    <w:rsid w:val="00CB4FDB"/>
    <w:rsid w:val="00CB5471"/>
    <w:rsid w:val="00CB57F8"/>
    <w:rsid w:val="00CB5947"/>
    <w:rsid w:val="00CB5CE9"/>
    <w:rsid w:val="00CB632B"/>
    <w:rsid w:val="00CB6838"/>
    <w:rsid w:val="00CB6989"/>
    <w:rsid w:val="00CB6EF0"/>
    <w:rsid w:val="00CB7D90"/>
    <w:rsid w:val="00CBF4BA"/>
    <w:rsid w:val="00CC06C5"/>
    <w:rsid w:val="00CC07C7"/>
    <w:rsid w:val="00CC0C33"/>
    <w:rsid w:val="00CC0F43"/>
    <w:rsid w:val="00CC13BD"/>
    <w:rsid w:val="00CC1730"/>
    <w:rsid w:val="00CC1B72"/>
    <w:rsid w:val="00CC2DEA"/>
    <w:rsid w:val="00CC35B2"/>
    <w:rsid w:val="00CC3855"/>
    <w:rsid w:val="00CC39D2"/>
    <w:rsid w:val="00CC3A90"/>
    <w:rsid w:val="00CC4858"/>
    <w:rsid w:val="00CC4A33"/>
    <w:rsid w:val="00CC4B9E"/>
    <w:rsid w:val="00CC5609"/>
    <w:rsid w:val="00CC5CB7"/>
    <w:rsid w:val="00CC636F"/>
    <w:rsid w:val="00CC6532"/>
    <w:rsid w:val="00CC6AA4"/>
    <w:rsid w:val="00CC7257"/>
    <w:rsid w:val="00CCFE04"/>
    <w:rsid w:val="00CD013F"/>
    <w:rsid w:val="00CD046F"/>
    <w:rsid w:val="00CD2400"/>
    <w:rsid w:val="00CD2602"/>
    <w:rsid w:val="00CD2804"/>
    <w:rsid w:val="00CD2A49"/>
    <w:rsid w:val="00CD2BA3"/>
    <w:rsid w:val="00CD3969"/>
    <w:rsid w:val="00CD3FD1"/>
    <w:rsid w:val="00CD4375"/>
    <w:rsid w:val="00CD4D25"/>
    <w:rsid w:val="00CD4DC8"/>
    <w:rsid w:val="00CD523C"/>
    <w:rsid w:val="00CD6728"/>
    <w:rsid w:val="00CD6BBE"/>
    <w:rsid w:val="00CD74A7"/>
    <w:rsid w:val="00CD7526"/>
    <w:rsid w:val="00CDDBAE"/>
    <w:rsid w:val="00CE03E4"/>
    <w:rsid w:val="00CE0551"/>
    <w:rsid w:val="00CE06ED"/>
    <w:rsid w:val="00CE0B12"/>
    <w:rsid w:val="00CE11B7"/>
    <w:rsid w:val="00CE14D3"/>
    <w:rsid w:val="00CE2251"/>
    <w:rsid w:val="00CE238C"/>
    <w:rsid w:val="00CE3C3C"/>
    <w:rsid w:val="00CE55C5"/>
    <w:rsid w:val="00CE5A20"/>
    <w:rsid w:val="00CE6230"/>
    <w:rsid w:val="00CE63A8"/>
    <w:rsid w:val="00CE707D"/>
    <w:rsid w:val="00CE7558"/>
    <w:rsid w:val="00CEC6C1"/>
    <w:rsid w:val="00CF0C10"/>
    <w:rsid w:val="00CF0E8A"/>
    <w:rsid w:val="00CF2428"/>
    <w:rsid w:val="00CF2934"/>
    <w:rsid w:val="00CF2AF5"/>
    <w:rsid w:val="00CF3EBE"/>
    <w:rsid w:val="00CF4A67"/>
    <w:rsid w:val="00CF550A"/>
    <w:rsid w:val="00CF587C"/>
    <w:rsid w:val="00CF5E90"/>
    <w:rsid w:val="00CF6DE7"/>
    <w:rsid w:val="00CF6F69"/>
    <w:rsid w:val="00CF7322"/>
    <w:rsid w:val="00CF74FF"/>
    <w:rsid w:val="00D00D48"/>
    <w:rsid w:val="00D01519"/>
    <w:rsid w:val="00D01F11"/>
    <w:rsid w:val="00D022F5"/>
    <w:rsid w:val="00D02B29"/>
    <w:rsid w:val="00D03164"/>
    <w:rsid w:val="00D03957"/>
    <w:rsid w:val="00D03BE4"/>
    <w:rsid w:val="00D03C01"/>
    <w:rsid w:val="00D0498D"/>
    <w:rsid w:val="00D04F2B"/>
    <w:rsid w:val="00D04FFA"/>
    <w:rsid w:val="00D066F0"/>
    <w:rsid w:val="00D070B2"/>
    <w:rsid w:val="00D07BD4"/>
    <w:rsid w:val="00D07C2F"/>
    <w:rsid w:val="00D10186"/>
    <w:rsid w:val="00D105D7"/>
    <w:rsid w:val="00D1089E"/>
    <w:rsid w:val="00D10E2C"/>
    <w:rsid w:val="00D10F00"/>
    <w:rsid w:val="00D11DC7"/>
    <w:rsid w:val="00D123B4"/>
    <w:rsid w:val="00D14893"/>
    <w:rsid w:val="00D178E6"/>
    <w:rsid w:val="00D2005B"/>
    <w:rsid w:val="00D209A1"/>
    <w:rsid w:val="00D20C4D"/>
    <w:rsid w:val="00D21894"/>
    <w:rsid w:val="00D2251F"/>
    <w:rsid w:val="00D229FD"/>
    <w:rsid w:val="00D22C3F"/>
    <w:rsid w:val="00D22F09"/>
    <w:rsid w:val="00D237FA"/>
    <w:rsid w:val="00D23AAA"/>
    <w:rsid w:val="00D24680"/>
    <w:rsid w:val="00D24C35"/>
    <w:rsid w:val="00D250C0"/>
    <w:rsid w:val="00D258D9"/>
    <w:rsid w:val="00D27366"/>
    <w:rsid w:val="00D27720"/>
    <w:rsid w:val="00D279F8"/>
    <w:rsid w:val="00D310D4"/>
    <w:rsid w:val="00D31D5B"/>
    <w:rsid w:val="00D337C5"/>
    <w:rsid w:val="00D3400A"/>
    <w:rsid w:val="00D34B34"/>
    <w:rsid w:val="00D35A3E"/>
    <w:rsid w:val="00D36A56"/>
    <w:rsid w:val="00D36D4C"/>
    <w:rsid w:val="00D37861"/>
    <w:rsid w:val="00D37B6F"/>
    <w:rsid w:val="00D404A4"/>
    <w:rsid w:val="00D40D6C"/>
    <w:rsid w:val="00D40F3C"/>
    <w:rsid w:val="00D41884"/>
    <w:rsid w:val="00D42207"/>
    <w:rsid w:val="00D446D6"/>
    <w:rsid w:val="00D45015"/>
    <w:rsid w:val="00D46271"/>
    <w:rsid w:val="00D46301"/>
    <w:rsid w:val="00D46E16"/>
    <w:rsid w:val="00D471C8"/>
    <w:rsid w:val="00D476FC"/>
    <w:rsid w:val="00D47893"/>
    <w:rsid w:val="00D50048"/>
    <w:rsid w:val="00D50107"/>
    <w:rsid w:val="00D50222"/>
    <w:rsid w:val="00D507A5"/>
    <w:rsid w:val="00D5089F"/>
    <w:rsid w:val="00D51425"/>
    <w:rsid w:val="00D51476"/>
    <w:rsid w:val="00D51C14"/>
    <w:rsid w:val="00D5278F"/>
    <w:rsid w:val="00D52970"/>
    <w:rsid w:val="00D52E3C"/>
    <w:rsid w:val="00D53ECD"/>
    <w:rsid w:val="00D53F55"/>
    <w:rsid w:val="00D54360"/>
    <w:rsid w:val="00D5472B"/>
    <w:rsid w:val="00D5507C"/>
    <w:rsid w:val="00D553F7"/>
    <w:rsid w:val="00D56526"/>
    <w:rsid w:val="00D572EE"/>
    <w:rsid w:val="00D577B7"/>
    <w:rsid w:val="00D601EC"/>
    <w:rsid w:val="00D60F4E"/>
    <w:rsid w:val="00D61532"/>
    <w:rsid w:val="00D6156E"/>
    <w:rsid w:val="00D615B4"/>
    <w:rsid w:val="00D6202F"/>
    <w:rsid w:val="00D62B44"/>
    <w:rsid w:val="00D62DE0"/>
    <w:rsid w:val="00D637B3"/>
    <w:rsid w:val="00D63ED5"/>
    <w:rsid w:val="00D64CD4"/>
    <w:rsid w:val="00D64D12"/>
    <w:rsid w:val="00D65694"/>
    <w:rsid w:val="00D65D83"/>
    <w:rsid w:val="00D6648C"/>
    <w:rsid w:val="00D66540"/>
    <w:rsid w:val="00D668FB"/>
    <w:rsid w:val="00D66A9C"/>
    <w:rsid w:val="00D66C81"/>
    <w:rsid w:val="00D6733C"/>
    <w:rsid w:val="00D67F98"/>
    <w:rsid w:val="00D70DE3"/>
    <w:rsid w:val="00D714BA"/>
    <w:rsid w:val="00D71FFB"/>
    <w:rsid w:val="00D72370"/>
    <w:rsid w:val="00D72866"/>
    <w:rsid w:val="00D72AA3"/>
    <w:rsid w:val="00D72C42"/>
    <w:rsid w:val="00D73807"/>
    <w:rsid w:val="00D73BDE"/>
    <w:rsid w:val="00D73C6B"/>
    <w:rsid w:val="00D74019"/>
    <w:rsid w:val="00D7466F"/>
    <w:rsid w:val="00D74A2F"/>
    <w:rsid w:val="00D74A9B"/>
    <w:rsid w:val="00D76845"/>
    <w:rsid w:val="00D76E04"/>
    <w:rsid w:val="00D76FCA"/>
    <w:rsid w:val="00D774A2"/>
    <w:rsid w:val="00D77B55"/>
    <w:rsid w:val="00D77D72"/>
    <w:rsid w:val="00D80011"/>
    <w:rsid w:val="00D80F4E"/>
    <w:rsid w:val="00D81230"/>
    <w:rsid w:val="00D81513"/>
    <w:rsid w:val="00D81661"/>
    <w:rsid w:val="00D818C3"/>
    <w:rsid w:val="00D82E71"/>
    <w:rsid w:val="00D8353D"/>
    <w:rsid w:val="00D84874"/>
    <w:rsid w:val="00D85767"/>
    <w:rsid w:val="00D858A9"/>
    <w:rsid w:val="00D869BE"/>
    <w:rsid w:val="00D86E2D"/>
    <w:rsid w:val="00D8718C"/>
    <w:rsid w:val="00D87304"/>
    <w:rsid w:val="00D87924"/>
    <w:rsid w:val="00D90022"/>
    <w:rsid w:val="00D901C7"/>
    <w:rsid w:val="00D9087C"/>
    <w:rsid w:val="00D920A0"/>
    <w:rsid w:val="00D920AE"/>
    <w:rsid w:val="00D92D9F"/>
    <w:rsid w:val="00D932AD"/>
    <w:rsid w:val="00D93495"/>
    <w:rsid w:val="00D934BA"/>
    <w:rsid w:val="00D94309"/>
    <w:rsid w:val="00D945D2"/>
    <w:rsid w:val="00D94A53"/>
    <w:rsid w:val="00D95499"/>
    <w:rsid w:val="00D960F5"/>
    <w:rsid w:val="00D964A2"/>
    <w:rsid w:val="00D96918"/>
    <w:rsid w:val="00D96CC8"/>
    <w:rsid w:val="00D976A1"/>
    <w:rsid w:val="00D9772B"/>
    <w:rsid w:val="00D9E261"/>
    <w:rsid w:val="00DA010B"/>
    <w:rsid w:val="00DA0888"/>
    <w:rsid w:val="00DA14F6"/>
    <w:rsid w:val="00DA2505"/>
    <w:rsid w:val="00DA2699"/>
    <w:rsid w:val="00DA2818"/>
    <w:rsid w:val="00DA298E"/>
    <w:rsid w:val="00DA3364"/>
    <w:rsid w:val="00DA3993"/>
    <w:rsid w:val="00DA42B0"/>
    <w:rsid w:val="00DA4858"/>
    <w:rsid w:val="00DA4DDE"/>
    <w:rsid w:val="00DA4DEE"/>
    <w:rsid w:val="00DA53A5"/>
    <w:rsid w:val="00DA5A9E"/>
    <w:rsid w:val="00DA5BF4"/>
    <w:rsid w:val="00DA6895"/>
    <w:rsid w:val="00DA71B1"/>
    <w:rsid w:val="00DA7399"/>
    <w:rsid w:val="00DA75F5"/>
    <w:rsid w:val="00DA769C"/>
    <w:rsid w:val="00DA7A71"/>
    <w:rsid w:val="00DABAAF"/>
    <w:rsid w:val="00DB0EDB"/>
    <w:rsid w:val="00DB19F7"/>
    <w:rsid w:val="00DB1BE7"/>
    <w:rsid w:val="00DB277C"/>
    <w:rsid w:val="00DB2850"/>
    <w:rsid w:val="00DB3971"/>
    <w:rsid w:val="00DB3A8E"/>
    <w:rsid w:val="00DB4D0B"/>
    <w:rsid w:val="00DB77D6"/>
    <w:rsid w:val="00DB77E8"/>
    <w:rsid w:val="00DB7A7F"/>
    <w:rsid w:val="00DC0B22"/>
    <w:rsid w:val="00DC18C5"/>
    <w:rsid w:val="00DC1F63"/>
    <w:rsid w:val="00DC29FD"/>
    <w:rsid w:val="00DC34A1"/>
    <w:rsid w:val="00DC3ECB"/>
    <w:rsid w:val="00DC5611"/>
    <w:rsid w:val="00DC5C10"/>
    <w:rsid w:val="00DC5EB0"/>
    <w:rsid w:val="00DC61ED"/>
    <w:rsid w:val="00DC625E"/>
    <w:rsid w:val="00DC636F"/>
    <w:rsid w:val="00DC7734"/>
    <w:rsid w:val="00DC7DEC"/>
    <w:rsid w:val="00DD019F"/>
    <w:rsid w:val="00DD083E"/>
    <w:rsid w:val="00DD134F"/>
    <w:rsid w:val="00DD162C"/>
    <w:rsid w:val="00DD1942"/>
    <w:rsid w:val="00DD264D"/>
    <w:rsid w:val="00DD2E75"/>
    <w:rsid w:val="00DD3AA7"/>
    <w:rsid w:val="00DD4FD7"/>
    <w:rsid w:val="00DD5495"/>
    <w:rsid w:val="00DD649F"/>
    <w:rsid w:val="00DD69EF"/>
    <w:rsid w:val="00DD6A50"/>
    <w:rsid w:val="00DD75E4"/>
    <w:rsid w:val="00DE115C"/>
    <w:rsid w:val="00DE19F8"/>
    <w:rsid w:val="00DE2308"/>
    <w:rsid w:val="00DE2F74"/>
    <w:rsid w:val="00DE2FCF"/>
    <w:rsid w:val="00DE3191"/>
    <w:rsid w:val="00DE34C8"/>
    <w:rsid w:val="00DE3B53"/>
    <w:rsid w:val="00DE3B90"/>
    <w:rsid w:val="00DE4549"/>
    <w:rsid w:val="00DE4643"/>
    <w:rsid w:val="00DE4CBE"/>
    <w:rsid w:val="00DE5C25"/>
    <w:rsid w:val="00DE5CCA"/>
    <w:rsid w:val="00DE602A"/>
    <w:rsid w:val="00DE6311"/>
    <w:rsid w:val="00DE642F"/>
    <w:rsid w:val="00DE6D87"/>
    <w:rsid w:val="00DE726B"/>
    <w:rsid w:val="00DE7D2B"/>
    <w:rsid w:val="00DF03F6"/>
    <w:rsid w:val="00DF0BD9"/>
    <w:rsid w:val="00DF1DE3"/>
    <w:rsid w:val="00DF2225"/>
    <w:rsid w:val="00DF2264"/>
    <w:rsid w:val="00DF32E8"/>
    <w:rsid w:val="00DF3312"/>
    <w:rsid w:val="00DF430F"/>
    <w:rsid w:val="00DF44C9"/>
    <w:rsid w:val="00DF49DA"/>
    <w:rsid w:val="00DF4C93"/>
    <w:rsid w:val="00DF566C"/>
    <w:rsid w:val="00DF64E6"/>
    <w:rsid w:val="00DF6A3C"/>
    <w:rsid w:val="00DF7263"/>
    <w:rsid w:val="00DF763F"/>
    <w:rsid w:val="00E00344"/>
    <w:rsid w:val="00E007B9"/>
    <w:rsid w:val="00E009EF"/>
    <w:rsid w:val="00E00A8E"/>
    <w:rsid w:val="00E012A5"/>
    <w:rsid w:val="00E02808"/>
    <w:rsid w:val="00E029E0"/>
    <w:rsid w:val="00E03805"/>
    <w:rsid w:val="00E03ACF"/>
    <w:rsid w:val="00E04006"/>
    <w:rsid w:val="00E04DE4"/>
    <w:rsid w:val="00E0574B"/>
    <w:rsid w:val="00E05DC9"/>
    <w:rsid w:val="00E06951"/>
    <w:rsid w:val="00E06C0F"/>
    <w:rsid w:val="00E07A4D"/>
    <w:rsid w:val="00E10434"/>
    <w:rsid w:val="00E10DB0"/>
    <w:rsid w:val="00E110A0"/>
    <w:rsid w:val="00E11708"/>
    <w:rsid w:val="00E12661"/>
    <w:rsid w:val="00E1396D"/>
    <w:rsid w:val="00E140CF"/>
    <w:rsid w:val="00E142B6"/>
    <w:rsid w:val="00E14B09"/>
    <w:rsid w:val="00E14EC7"/>
    <w:rsid w:val="00E15A33"/>
    <w:rsid w:val="00E16340"/>
    <w:rsid w:val="00E16366"/>
    <w:rsid w:val="00E16C0F"/>
    <w:rsid w:val="00E16CB6"/>
    <w:rsid w:val="00E174A5"/>
    <w:rsid w:val="00E1757F"/>
    <w:rsid w:val="00E176AA"/>
    <w:rsid w:val="00E20687"/>
    <w:rsid w:val="00E209A8"/>
    <w:rsid w:val="00E20F56"/>
    <w:rsid w:val="00E214FE"/>
    <w:rsid w:val="00E21AF6"/>
    <w:rsid w:val="00E21D86"/>
    <w:rsid w:val="00E225C3"/>
    <w:rsid w:val="00E23410"/>
    <w:rsid w:val="00E2734D"/>
    <w:rsid w:val="00E2766F"/>
    <w:rsid w:val="00E27A9E"/>
    <w:rsid w:val="00E31468"/>
    <w:rsid w:val="00E3180B"/>
    <w:rsid w:val="00E32ADB"/>
    <w:rsid w:val="00E32C88"/>
    <w:rsid w:val="00E32E4E"/>
    <w:rsid w:val="00E34609"/>
    <w:rsid w:val="00E34DC8"/>
    <w:rsid w:val="00E35487"/>
    <w:rsid w:val="00E35586"/>
    <w:rsid w:val="00E36501"/>
    <w:rsid w:val="00E3708F"/>
    <w:rsid w:val="00E373F9"/>
    <w:rsid w:val="00E37C29"/>
    <w:rsid w:val="00E37D42"/>
    <w:rsid w:val="00E3EB07"/>
    <w:rsid w:val="00E41F1B"/>
    <w:rsid w:val="00E42204"/>
    <w:rsid w:val="00E4280F"/>
    <w:rsid w:val="00E43999"/>
    <w:rsid w:val="00E44116"/>
    <w:rsid w:val="00E4484D"/>
    <w:rsid w:val="00E45C52"/>
    <w:rsid w:val="00E45D11"/>
    <w:rsid w:val="00E46983"/>
    <w:rsid w:val="00E46A69"/>
    <w:rsid w:val="00E4743D"/>
    <w:rsid w:val="00E47630"/>
    <w:rsid w:val="00E502E2"/>
    <w:rsid w:val="00E51497"/>
    <w:rsid w:val="00E51621"/>
    <w:rsid w:val="00E51D0B"/>
    <w:rsid w:val="00E51EED"/>
    <w:rsid w:val="00E52069"/>
    <w:rsid w:val="00E52444"/>
    <w:rsid w:val="00E544E6"/>
    <w:rsid w:val="00E54B4C"/>
    <w:rsid w:val="00E54E45"/>
    <w:rsid w:val="00E555E3"/>
    <w:rsid w:val="00E55AF4"/>
    <w:rsid w:val="00E56361"/>
    <w:rsid w:val="00E5678C"/>
    <w:rsid w:val="00E571EB"/>
    <w:rsid w:val="00E572E6"/>
    <w:rsid w:val="00E57C33"/>
    <w:rsid w:val="00E57DBD"/>
    <w:rsid w:val="00E601D2"/>
    <w:rsid w:val="00E6026B"/>
    <w:rsid w:val="00E609BD"/>
    <w:rsid w:val="00E62097"/>
    <w:rsid w:val="00E6247B"/>
    <w:rsid w:val="00E639FF"/>
    <w:rsid w:val="00E63CA7"/>
    <w:rsid w:val="00E6437C"/>
    <w:rsid w:val="00E64765"/>
    <w:rsid w:val="00E64FAB"/>
    <w:rsid w:val="00E652B4"/>
    <w:rsid w:val="00E65372"/>
    <w:rsid w:val="00E659F3"/>
    <w:rsid w:val="00E65F0A"/>
    <w:rsid w:val="00E666B2"/>
    <w:rsid w:val="00E674C4"/>
    <w:rsid w:val="00E6759D"/>
    <w:rsid w:val="00E67F70"/>
    <w:rsid w:val="00E71BCC"/>
    <w:rsid w:val="00E72961"/>
    <w:rsid w:val="00E73DD3"/>
    <w:rsid w:val="00E74C67"/>
    <w:rsid w:val="00E74DAF"/>
    <w:rsid w:val="00E74DE5"/>
    <w:rsid w:val="00E75182"/>
    <w:rsid w:val="00E75E4D"/>
    <w:rsid w:val="00E76098"/>
    <w:rsid w:val="00E7647D"/>
    <w:rsid w:val="00E76BD6"/>
    <w:rsid w:val="00E771F7"/>
    <w:rsid w:val="00E77681"/>
    <w:rsid w:val="00E77C3E"/>
    <w:rsid w:val="00E77EC0"/>
    <w:rsid w:val="00E8027F"/>
    <w:rsid w:val="00E80C0F"/>
    <w:rsid w:val="00E80DE5"/>
    <w:rsid w:val="00E81595"/>
    <w:rsid w:val="00E826A8"/>
    <w:rsid w:val="00E8326B"/>
    <w:rsid w:val="00E83A80"/>
    <w:rsid w:val="00E83F3B"/>
    <w:rsid w:val="00E84262"/>
    <w:rsid w:val="00E8459E"/>
    <w:rsid w:val="00E84649"/>
    <w:rsid w:val="00E84FC8"/>
    <w:rsid w:val="00E84FE0"/>
    <w:rsid w:val="00E8516C"/>
    <w:rsid w:val="00E85764"/>
    <w:rsid w:val="00E85B36"/>
    <w:rsid w:val="00E85D12"/>
    <w:rsid w:val="00E86111"/>
    <w:rsid w:val="00E86D69"/>
    <w:rsid w:val="00E872B1"/>
    <w:rsid w:val="00E87794"/>
    <w:rsid w:val="00E8A2B6"/>
    <w:rsid w:val="00E9028B"/>
    <w:rsid w:val="00E9060A"/>
    <w:rsid w:val="00E9075C"/>
    <w:rsid w:val="00E915D7"/>
    <w:rsid w:val="00E91831"/>
    <w:rsid w:val="00E9197B"/>
    <w:rsid w:val="00E94D35"/>
    <w:rsid w:val="00E9635D"/>
    <w:rsid w:val="00E9657D"/>
    <w:rsid w:val="00E96AE4"/>
    <w:rsid w:val="00E979AE"/>
    <w:rsid w:val="00E97A2E"/>
    <w:rsid w:val="00E97CEE"/>
    <w:rsid w:val="00EA019B"/>
    <w:rsid w:val="00EA08B1"/>
    <w:rsid w:val="00EA1298"/>
    <w:rsid w:val="00EA3763"/>
    <w:rsid w:val="00EA4791"/>
    <w:rsid w:val="00EA49BD"/>
    <w:rsid w:val="00EA4D00"/>
    <w:rsid w:val="00EA6487"/>
    <w:rsid w:val="00EA6BE0"/>
    <w:rsid w:val="00EA7FDD"/>
    <w:rsid w:val="00EB0842"/>
    <w:rsid w:val="00EB11DC"/>
    <w:rsid w:val="00EB1C3E"/>
    <w:rsid w:val="00EB23B8"/>
    <w:rsid w:val="00EB3663"/>
    <w:rsid w:val="00EB37F7"/>
    <w:rsid w:val="00EB4F8E"/>
    <w:rsid w:val="00EB5656"/>
    <w:rsid w:val="00EB5692"/>
    <w:rsid w:val="00EB5F3B"/>
    <w:rsid w:val="00EB5FCA"/>
    <w:rsid w:val="00EB66F2"/>
    <w:rsid w:val="00EB7AEA"/>
    <w:rsid w:val="00EB7C9E"/>
    <w:rsid w:val="00EB7F5F"/>
    <w:rsid w:val="00EC116A"/>
    <w:rsid w:val="00EC129E"/>
    <w:rsid w:val="00EC19C1"/>
    <w:rsid w:val="00EC1EBD"/>
    <w:rsid w:val="00EC2BF1"/>
    <w:rsid w:val="00EC31AE"/>
    <w:rsid w:val="00EC381F"/>
    <w:rsid w:val="00EC3D7C"/>
    <w:rsid w:val="00EC413C"/>
    <w:rsid w:val="00EC4351"/>
    <w:rsid w:val="00EC45F4"/>
    <w:rsid w:val="00EC4E4F"/>
    <w:rsid w:val="00EC514A"/>
    <w:rsid w:val="00EC56B6"/>
    <w:rsid w:val="00EC5CB6"/>
    <w:rsid w:val="00EC5E8D"/>
    <w:rsid w:val="00EC5E96"/>
    <w:rsid w:val="00EC653D"/>
    <w:rsid w:val="00EC7BAE"/>
    <w:rsid w:val="00EC7C3D"/>
    <w:rsid w:val="00EC7E34"/>
    <w:rsid w:val="00ED0379"/>
    <w:rsid w:val="00ED1123"/>
    <w:rsid w:val="00ED1917"/>
    <w:rsid w:val="00ED1962"/>
    <w:rsid w:val="00ED1F50"/>
    <w:rsid w:val="00ED39FE"/>
    <w:rsid w:val="00ED417C"/>
    <w:rsid w:val="00ED541D"/>
    <w:rsid w:val="00ED570D"/>
    <w:rsid w:val="00ED6E95"/>
    <w:rsid w:val="00EE02AD"/>
    <w:rsid w:val="00EE1835"/>
    <w:rsid w:val="00EE254C"/>
    <w:rsid w:val="00EE2CFF"/>
    <w:rsid w:val="00EE34DA"/>
    <w:rsid w:val="00EE3817"/>
    <w:rsid w:val="00EE3B4E"/>
    <w:rsid w:val="00EE3D5E"/>
    <w:rsid w:val="00EE44C0"/>
    <w:rsid w:val="00EE4552"/>
    <w:rsid w:val="00EE5472"/>
    <w:rsid w:val="00EE5A49"/>
    <w:rsid w:val="00EE7CE2"/>
    <w:rsid w:val="00EF08EC"/>
    <w:rsid w:val="00EF0F93"/>
    <w:rsid w:val="00EF1151"/>
    <w:rsid w:val="00EF1575"/>
    <w:rsid w:val="00EF18E1"/>
    <w:rsid w:val="00EF24ED"/>
    <w:rsid w:val="00EF2611"/>
    <w:rsid w:val="00EF2674"/>
    <w:rsid w:val="00EF2C39"/>
    <w:rsid w:val="00EF3148"/>
    <w:rsid w:val="00EF371B"/>
    <w:rsid w:val="00EF3B6F"/>
    <w:rsid w:val="00EF479A"/>
    <w:rsid w:val="00EF4D7B"/>
    <w:rsid w:val="00EF5178"/>
    <w:rsid w:val="00EF5D65"/>
    <w:rsid w:val="00EF690E"/>
    <w:rsid w:val="00EF6E69"/>
    <w:rsid w:val="00EF7325"/>
    <w:rsid w:val="00EFE018"/>
    <w:rsid w:val="00F01600"/>
    <w:rsid w:val="00F017DA"/>
    <w:rsid w:val="00F03BA5"/>
    <w:rsid w:val="00F03D4A"/>
    <w:rsid w:val="00F03DD8"/>
    <w:rsid w:val="00F0495B"/>
    <w:rsid w:val="00F05940"/>
    <w:rsid w:val="00F062DE"/>
    <w:rsid w:val="00F067DD"/>
    <w:rsid w:val="00F079AB"/>
    <w:rsid w:val="00F07C81"/>
    <w:rsid w:val="00F107BB"/>
    <w:rsid w:val="00F11286"/>
    <w:rsid w:val="00F113FE"/>
    <w:rsid w:val="00F128AA"/>
    <w:rsid w:val="00F14DAD"/>
    <w:rsid w:val="00F15B81"/>
    <w:rsid w:val="00F15C5F"/>
    <w:rsid w:val="00F166F3"/>
    <w:rsid w:val="00F17423"/>
    <w:rsid w:val="00F20203"/>
    <w:rsid w:val="00F20B0F"/>
    <w:rsid w:val="00F21341"/>
    <w:rsid w:val="00F21453"/>
    <w:rsid w:val="00F21A27"/>
    <w:rsid w:val="00F21DC9"/>
    <w:rsid w:val="00F21EE7"/>
    <w:rsid w:val="00F22AA3"/>
    <w:rsid w:val="00F234B5"/>
    <w:rsid w:val="00F23943"/>
    <w:rsid w:val="00F23CA1"/>
    <w:rsid w:val="00F242AF"/>
    <w:rsid w:val="00F24DC2"/>
    <w:rsid w:val="00F2548E"/>
    <w:rsid w:val="00F257F7"/>
    <w:rsid w:val="00F25B85"/>
    <w:rsid w:val="00F2609F"/>
    <w:rsid w:val="00F26823"/>
    <w:rsid w:val="00F26AE4"/>
    <w:rsid w:val="00F27236"/>
    <w:rsid w:val="00F27BC7"/>
    <w:rsid w:val="00F2E35A"/>
    <w:rsid w:val="00F2FC67"/>
    <w:rsid w:val="00F30653"/>
    <w:rsid w:val="00F30C30"/>
    <w:rsid w:val="00F30D31"/>
    <w:rsid w:val="00F3180A"/>
    <w:rsid w:val="00F31BEC"/>
    <w:rsid w:val="00F3238D"/>
    <w:rsid w:val="00F327F9"/>
    <w:rsid w:val="00F32F8E"/>
    <w:rsid w:val="00F33D86"/>
    <w:rsid w:val="00F34332"/>
    <w:rsid w:val="00F344BF"/>
    <w:rsid w:val="00F34D83"/>
    <w:rsid w:val="00F34DAF"/>
    <w:rsid w:val="00F353BF"/>
    <w:rsid w:val="00F353E7"/>
    <w:rsid w:val="00F35932"/>
    <w:rsid w:val="00F35A66"/>
    <w:rsid w:val="00F368BF"/>
    <w:rsid w:val="00F40797"/>
    <w:rsid w:val="00F410A0"/>
    <w:rsid w:val="00F4129F"/>
    <w:rsid w:val="00F42AA3"/>
    <w:rsid w:val="00F432C8"/>
    <w:rsid w:val="00F43D05"/>
    <w:rsid w:val="00F43ECD"/>
    <w:rsid w:val="00F4567F"/>
    <w:rsid w:val="00F464B1"/>
    <w:rsid w:val="00F464F5"/>
    <w:rsid w:val="00F4667A"/>
    <w:rsid w:val="00F4714B"/>
    <w:rsid w:val="00F474C7"/>
    <w:rsid w:val="00F47D1F"/>
    <w:rsid w:val="00F47DCE"/>
    <w:rsid w:val="00F47F42"/>
    <w:rsid w:val="00F47F8A"/>
    <w:rsid w:val="00F50D32"/>
    <w:rsid w:val="00F51780"/>
    <w:rsid w:val="00F52A05"/>
    <w:rsid w:val="00F5322A"/>
    <w:rsid w:val="00F535A5"/>
    <w:rsid w:val="00F53BD3"/>
    <w:rsid w:val="00F53CD0"/>
    <w:rsid w:val="00F53DF9"/>
    <w:rsid w:val="00F55AB2"/>
    <w:rsid w:val="00F569D8"/>
    <w:rsid w:val="00F56CBB"/>
    <w:rsid w:val="00F56FDF"/>
    <w:rsid w:val="00F5748F"/>
    <w:rsid w:val="00F6099E"/>
    <w:rsid w:val="00F6103B"/>
    <w:rsid w:val="00F613D3"/>
    <w:rsid w:val="00F61BFE"/>
    <w:rsid w:val="00F61D34"/>
    <w:rsid w:val="00F61DB3"/>
    <w:rsid w:val="00F6292B"/>
    <w:rsid w:val="00F62FBF"/>
    <w:rsid w:val="00F63447"/>
    <w:rsid w:val="00F63680"/>
    <w:rsid w:val="00F6458C"/>
    <w:rsid w:val="00F64A29"/>
    <w:rsid w:val="00F64E41"/>
    <w:rsid w:val="00F66AA7"/>
    <w:rsid w:val="00F66CDE"/>
    <w:rsid w:val="00F6752D"/>
    <w:rsid w:val="00F676F8"/>
    <w:rsid w:val="00F69305"/>
    <w:rsid w:val="00F70299"/>
    <w:rsid w:val="00F70719"/>
    <w:rsid w:val="00F719FA"/>
    <w:rsid w:val="00F7265F"/>
    <w:rsid w:val="00F72B8C"/>
    <w:rsid w:val="00F72E40"/>
    <w:rsid w:val="00F72FE4"/>
    <w:rsid w:val="00F73AFA"/>
    <w:rsid w:val="00F74670"/>
    <w:rsid w:val="00F74A8B"/>
    <w:rsid w:val="00F74BB3"/>
    <w:rsid w:val="00F7742B"/>
    <w:rsid w:val="00F77DEC"/>
    <w:rsid w:val="00F78D27"/>
    <w:rsid w:val="00F7E94C"/>
    <w:rsid w:val="00F80279"/>
    <w:rsid w:val="00F8132C"/>
    <w:rsid w:val="00F82CF7"/>
    <w:rsid w:val="00F83366"/>
    <w:rsid w:val="00F83929"/>
    <w:rsid w:val="00F841DE"/>
    <w:rsid w:val="00F853B9"/>
    <w:rsid w:val="00F85AB0"/>
    <w:rsid w:val="00F862D4"/>
    <w:rsid w:val="00F86DDE"/>
    <w:rsid w:val="00F86E63"/>
    <w:rsid w:val="00F87F8F"/>
    <w:rsid w:val="00F906EE"/>
    <w:rsid w:val="00F90AC9"/>
    <w:rsid w:val="00F91FEE"/>
    <w:rsid w:val="00F924D2"/>
    <w:rsid w:val="00F92880"/>
    <w:rsid w:val="00F93561"/>
    <w:rsid w:val="00F93973"/>
    <w:rsid w:val="00F93B2B"/>
    <w:rsid w:val="00F95693"/>
    <w:rsid w:val="00F96153"/>
    <w:rsid w:val="00F9643F"/>
    <w:rsid w:val="00F97556"/>
    <w:rsid w:val="00F97A00"/>
    <w:rsid w:val="00F97D48"/>
    <w:rsid w:val="00F97E51"/>
    <w:rsid w:val="00FA0056"/>
    <w:rsid w:val="00FA0150"/>
    <w:rsid w:val="00FA0CF3"/>
    <w:rsid w:val="00FA11A1"/>
    <w:rsid w:val="00FA1656"/>
    <w:rsid w:val="00FA1C8E"/>
    <w:rsid w:val="00FA20D2"/>
    <w:rsid w:val="00FA33D9"/>
    <w:rsid w:val="00FA3A79"/>
    <w:rsid w:val="00FA3DED"/>
    <w:rsid w:val="00FA4E41"/>
    <w:rsid w:val="00FA5093"/>
    <w:rsid w:val="00FA52CF"/>
    <w:rsid w:val="00FA68AF"/>
    <w:rsid w:val="00FA704D"/>
    <w:rsid w:val="00FA7ED0"/>
    <w:rsid w:val="00FB0CD5"/>
    <w:rsid w:val="00FB0FD8"/>
    <w:rsid w:val="00FB1798"/>
    <w:rsid w:val="00FB202F"/>
    <w:rsid w:val="00FB3384"/>
    <w:rsid w:val="00FB33B8"/>
    <w:rsid w:val="00FB3C86"/>
    <w:rsid w:val="00FB3D83"/>
    <w:rsid w:val="00FB46D4"/>
    <w:rsid w:val="00FB56A4"/>
    <w:rsid w:val="00FB59B4"/>
    <w:rsid w:val="00FB6288"/>
    <w:rsid w:val="00FB6E48"/>
    <w:rsid w:val="00FB6E93"/>
    <w:rsid w:val="00FB72D8"/>
    <w:rsid w:val="00FB73C8"/>
    <w:rsid w:val="00FB7D22"/>
    <w:rsid w:val="00FC1CBA"/>
    <w:rsid w:val="00FC1DE4"/>
    <w:rsid w:val="00FC1F15"/>
    <w:rsid w:val="00FC1F78"/>
    <w:rsid w:val="00FC299E"/>
    <w:rsid w:val="00FC33A1"/>
    <w:rsid w:val="00FC4C5D"/>
    <w:rsid w:val="00FC6A36"/>
    <w:rsid w:val="00FC6C0D"/>
    <w:rsid w:val="00FC73FE"/>
    <w:rsid w:val="00FC75BC"/>
    <w:rsid w:val="00FC7D53"/>
    <w:rsid w:val="00FD014F"/>
    <w:rsid w:val="00FD0389"/>
    <w:rsid w:val="00FD119E"/>
    <w:rsid w:val="00FD189A"/>
    <w:rsid w:val="00FD1BBB"/>
    <w:rsid w:val="00FD253E"/>
    <w:rsid w:val="00FD2FFD"/>
    <w:rsid w:val="00FD35FB"/>
    <w:rsid w:val="00FD3715"/>
    <w:rsid w:val="00FD41A9"/>
    <w:rsid w:val="00FD5939"/>
    <w:rsid w:val="00FD5992"/>
    <w:rsid w:val="00FD62ED"/>
    <w:rsid w:val="00FD6A69"/>
    <w:rsid w:val="00FD6CD6"/>
    <w:rsid w:val="00FE0A45"/>
    <w:rsid w:val="00FE1B10"/>
    <w:rsid w:val="00FE2077"/>
    <w:rsid w:val="00FE23E3"/>
    <w:rsid w:val="00FE242B"/>
    <w:rsid w:val="00FE270C"/>
    <w:rsid w:val="00FE31EE"/>
    <w:rsid w:val="00FE42BD"/>
    <w:rsid w:val="00FE4517"/>
    <w:rsid w:val="00FE45C9"/>
    <w:rsid w:val="00FE4C56"/>
    <w:rsid w:val="00FE5186"/>
    <w:rsid w:val="00FE5EE5"/>
    <w:rsid w:val="00FE63FE"/>
    <w:rsid w:val="00FE68A1"/>
    <w:rsid w:val="00FE6A13"/>
    <w:rsid w:val="00FE744E"/>
    <w:rsid w:val="00FE7D00"/>
    <w:rsid w:val="00FF0592"/>
    <w:rsid w:val="00FF0682"/>
    <w:rsid w:val="00FF0811"/>
    <w:rsid w:val="00FF0E15"/>
    <w:rsid w:val="00FF0F6D"/>
    <w:rsid w:val="00FF184B"/>
    <w:rsid w:val="00FF18C3"/>
    <w:rsid w:val="00FF1A04"/>
    <w:rsid w:val="00FF1E03"/>
    <w:rsid w:val="00FF2323"/>
    <w:rsid w:val="00FF35E4"/>
    <w:rsid w:val="00FF3AF7"/>
    <w:rsid w:val="00FF4314"/>
    <w:rsid w:val="00FF4D60"/>
    <w:rsid w:val="00FF4E40"/>
    <w:rsid w:val="00FF595C"/>
    <w:rsid w:val="00FF5D2B"/>
    <w:rsid w:val="00FF5F6D"/>
    <w:rsid w:val="00FF6942"/>
    <w:rsid w:val="00FF6CD9"/>
    <w:rsid w:val="00FF77DF"/>
    <w:rsid w:val="00FF7D54"/>
    <w:rsid w:val="0101EC31"/>
    <w:rsid w:val="0105B53F"/>
    <w:rsid w:val="01060BC3"/>
    <w:rsid w:val="01086E86"/>
    <w:rsid w:val="0109B0B8"/>
    <w:rsid w:val="01116379"/>
    <w:rsid w:val="01133C46"/>
    <w:rsid w:val="01139450"/>
    <w:rsid w:val="0115A7DF"/>
    <w:rsid w:val="011DFD20"/>
    <w:rsid w:val="01258237"/>
    <w:rsid w:val="0126662B"/>
    <w:rsid w:val="0127B489"/>
    <w:rsid w:val="0129569C"/>
    <w:rsid w:val="012C21B8"/>
    <w:rsid w:val="01325EAC"/>
    <w:rsid w:val="01349F1E"/>
    <w:rsid w:val="013631F1"/>
    <w:rsid w:val="01399C64"/>
    <w:rsid w:val="013BE3BD"/>
    <w:rsid w:val="013C320A"/>
    <w:rsid w:val="013EDD3D"/>
    <w:rsid w:val="01456613"/>
    <w:rsid w:val="01460D95"/>
    <w:rsid w:val="01486AEB"/>
    <w:rsid w:val="01492921"/>
    <w:rsid w:val="014B3CD0"/>
    <w:rsid w:val="014CE832"/>
    <w:rsid w:val="014E4BC7"/>
    <w:rsid w:val="0151ED82"/>
    <w:rsid w:val="01521A92"/>
    <w:rsid w:val="01555A96"/>
    <w:rsid w:val="0156D5FF"/>
    <w:rsid w:val="01583C18"/>
    <w:rsid w:val="01586752"/>
    <w:rsid w:val="015BBE94"/>
    <w:rsid w:val="015D0334"/>
    <w:rsid w:val="015D1DCE"/>
    <w:rsid w:val="01603DF0"/>
    <w:rsid w:val="01612E11"/>
    <w:rsid w:val="016133CA"/>
    <w:rsid w:val="0163CBE5"/>
    <w:rsid w:val="0163F211"/>
    <w:rsid w:val="01644E68"/>
    <w:rsid w:val="0164BFF7"/>
    <w:rsid w:val="0164C0C0"/>
    <w:rsid w:val="01673402"/>
    <w:rsid w:val="01682EB0"/>
    <w:rsid w:val="01697A4F"/>
    <w:rsid w:val="0169F51E"/>
    <w:rsid w:val="016AFB4B"/>
    <w:rsid w:val="016B5493"/>
    <w:rsid w:val="016D5BB4"/>
    <w:rsid w:val="016ECC2C"/>
    <w:rsid w:val="016FF306"/>
    <w:rsid w:val="016FF940"/>
    <w:rsid w:val="01701CF9"/>
    <w:rsid w:val="01740E1F"/>
    <w:rsid w:val="0174576C"/>
    <w:rsid w:val="0174CF37"/>
    <w:rsid w:val="017550E4"/>
    <w:rsid w:val="017852BC"/>
    <w:rsid w:val="017AE710"/>
    <w:rsid w:val="017BB648"/>
    <w:rsid w:val="017CAE00"/>
    <w:rsid w:val="01845A61"/>
    <w:rsid w:val="01852447"/>
    <w:rsid w:val="018847DE"/>
    <w:rsid w:val="0189AD9C"/>
    <w:rsid w:val="018A823E"/>
    <w:rsid w:val="018AB22A"/>
    <w:rsid w:val="01921450"/>
    <w:rsid w:val="0192C0E4"/>
    <w:rsid w:val="0193BACC"/>
    <w:rsid w:val="01950E08"/>
    <w:rsid w:val="01952179"/>
    <w:rsid w:val="0197BD59"/>
    <w:rsid w:val="019A0A1C"/>
    <w:rsid w:val="019A2CF0"/>
    <w:rsid w:val="019D2859"/>
    <w:rsid w:val="019F7C4E"/>
    <w:rsid w:val="01A1DBD4"/>
    <w:rsid w:val="01A267D3"/>
    <w:rsid w:val="01A4CD82"/>
    <w:rsid w:val="01AB6891"/>
    <w:rsid w:val="01AD65BA"/>
    <w:rsid w:val="01B0CE73"/>
    <w:rsid w:val="01B2B220"/>
    <w:rsid w:val="01B4215F"/>
    <w:rsid w:val="01B847EA"/>
    <w:rsid w:val="01B84F98"/>
    <w:rsid w:val="01B8CCBC"/>
    <w:rsid w:val="01B93853"/>
    <w:rsid w:val="01BA00EB"/>
    <w:rsid w:val="01BB4F5C"/>
    <w:rsid w:val="01BFB1E6"/>
    <w:rsid w:val="01C0A850"/>
    <w:rsid w:val="01C3393F"/>
    <w:rsid w:val="01C3A85F"/>
    <w:rsid w:val="01C52282"/>
    <w:rsid w:val="01C92DEA"/>
    <w:rsid w:val="01C98D5B"/>
    <w:rsid w:val="01CA1290"/>
    <w:rsid w:val="01CB8DBB"/>
    <w:rsid w:val="01CC557D"/>
    <w:rsid w:val="01CF717B"/>
    <w:rsid w:val="01D2B70C"/>
    <w:rsid w:val="01D40230"/>
    <w:rsid w:val="01D6B326"/>
    <w:rsid w:val="01D79172"/>
    <w:rsid w:val="01D8185B"/>
    <w:rsid w:val="01D87DA8"/>
    <w:rsid w:val="01D9EB19"/>
    <w:rsid w:val="01DD5DA2"/>
    <w:rsid w:val="01E036D0"/>
    <w:rsid w:val="01E113C5"/>
    <w:rsid w:val="01E24E9F"/>
    <w:rsid w:val="01E656FB"/>
    <w:rsid w:val="01E7ACE1"/>
    <w:rsid w:val="01E8DA4B"/>
    <w:rsid w:val="01E9F571"/>
    <w:rsid w:val="01EDD35E"/>
    <w:rsid w:val="01F0975E"/>
    <w:rsid w:val="01F48E92"/>
    <w:rsid w:val="01F4E672"/>
    <w:rsid w:val="01F5710C"/>
    <w:rsid w:val="01F6D233"/>
    <w:rsid w:val="01FA2E62"/>
    <w:rsid w:val="01FA6FBA"/>
    <w:rsid w:val="01FC8DE0"/>
    <w:rsid w:val="01FD5A8B"/>
    <w:rsid w:val="01FD72E9"/>
    <w:rsid w:val="01FDCCBF"/>
    <w:rsid w:val="01FEBF50"/>
    <w:rsid w:val="02026C68"/>
    <w:rsid w:val="0203AC41"/>
    <w:rsid w:val="02052B3C"/>
    <w:rsid w:val="020985F4"/>
    <w:rsid w:val="020C1305"/>
    <w:rsid w:val="020CBD2A"/>
    <w:rsid w:val="020D55F6"/>
    <w:rsid w:val="0212B990"/>
    <w:rsid w:val="0213B81E"/>
    <w:rsid w:val="0218B727"/>
    <w:rsid w:val="021AA0C7"/>
    <w:rsid w:val="021B0DB2"/>
    <w:rsid w:val="021BD42A"/>
    <w:rsid w:val="021E1350"/>
    <w:rsid w:val="021E587C"/>
    <w:rsid w:val="021F3742"/>
    <w:rsid w:val="021FDB26"/>
    <w:rsid w:val="02214A0E"/>
    <w:rsid w:val="0221BDD0"/>
    <w:rsid w:val="02223BEE"/>
    <w:rsid w:val="02232010"/>
    <w:rsid w:val="022661DC"/>
    <w:rsid w:val="0227B6D2"/>
    <w:rsid w:val="02284E89"/>
    <w:rsid w:val="022950BD"/>
    <w:rsid w:val="022EA985"/>
    <w:rsid w:val="023034B0"/>
    <w:rsid w:val="02337EFF"/>
    <w:rsid w:val="0237DB7C"/>
    <w:rsid w:val="023A726B"/>
    <w:rsid w:val="02400792"/>
    <w:rsid w:val="024094D5"/>
    <w:rsid w:val="024269D4"/>
    <w:rsid w:val="024364E5"/>
    <w:rsid w:val="0247AD11"/>
    <w:rsid w:val="0248819B"/>
    <w:rsid w:val="0248BEEE"/>
    <w:rsid w:val="024B15A8"/>
    <w:rsid w:val="024BD048"/>
    <w:rsid w:val="024EAB6A"/>
    <w:rsid w:val="024EAE41"/>
    <w:rsid w:val="024FBB49"/>
    <w:rsid w:val="024FE421"/>
    <w:rsid w:val="0251DF3E"/>
    <w:rsid w:val="025522E2"/>
    <w:rsid w:val="025543EB"/>
    <w:rsid w:val="0256877F"/>
    <w:rsid w:val="025A1ACD"/>
    <w:rsid w:val="025BF691"/>
    <w:rsid w:val="025CE819"/>
    <w:rsid w:val="025D0599"/>
    <w:rsid w:val="025DADE9"/>
    <w:rsid w:val="025F1045"/>
    <w:rsid w:val="025FCF39"/>
    <w:rsid w:val="0261901B"/>
    <w:rsid w:val="0264C49A"/>
    <w:rsid w:val="026829BD"/>
    <w:rsid w:val="02686509"/>
    <w:rsid w:val="0268C127"/>
    <w:rsid w:val="0269AA7A"/>
    <w:rsid w:val="0269E6C7"/>
    <w:rsid w:val="026BE6CB"/>
    <w:rsid w:val="026D3D46"/>
    <w:rsid w:val="0271D0BB"/>
    <w:rsid w:val="02720041"/>
    <w:rsid w:val="0272117C"/>
    <w:rsid w:val="02753162"/>
    <w:rsid w:val="0275E7CD"/>
    <w:rsid w:val="02763BFC"/>
    <w:rsid w:val="0277E18A"/>
    <w:rsid w:val="0278479B"/>
    <w:rsid w:val="027E38D5"/>
    <w:rsid w:val="027FA6EC"/>
    <w:rsid w:val="027FB491"/>
    <w:rsid w:val="027FC5BD"/>
    <w:rsid w:val="0281AD07"/>
    <w:rsid w:val="028450B5"/>
    <w:rsid w:val="02887648"/>
    <w:rsid w:val="0289A880"/>
    <w:rsid w:val="028C3CFD"/>
    <w:rsid w:val="028C571D"/>
    <w:rsid w:val="0290F6F9"/>
    <w:rsid w:val="02935358"/>
    <w:rsid w:val="029506FF"/>
    <w:rsid w:val="02959434"/>
    <w:rsid w:val="0298883A"/>
    <w:rsid w:val="0299A2D0"/>
    <w:rsid w:val="0299AA0A"/>
    <w:rsid w:val="029B3BAA"/>
    <w:rsid w:val="029BBCD0"/>
    <w:rsid w:val="029C5A56"/>
    <w:rsid w:val="029CBE90"/>
    <w:rsid w:val="029CBF40"/>
    <w:rsid w:val="029D24C2"/>
    <w:rsid w:val="02A09520"/>
    <w:rsid w:val="02A3300A"/>
    <w:rsid w:val="02A40416"/>
    <w:rsid w:val="02AB5BD9"/>
    <w:rsid w:val="02ABA785"/>
    <w:rsid w:val="02AEE591"/>
    <w:rsid w:val="02AF6E53"/>
    <w:rsid w:val="02B043A4"/>
    <w:rsid w:val="02B1A2C8"/>
    <w:rsid w:val="02B584C0"/>
    <w:rsid w:val="02B5E35E"/>
    <w:rsid w:val="02B953CA"/>
    <w:rsid w:val="02B9680E"/>
    <w:rsid w:val="02BA0D10"/>
    <w:rsid w:val="02BB294F"/>
    <w:rsid w:val="02BBA9C3"/>
    <w:rsid w:val="02BD0956"/>
    <w:rsid w:val="02BE4332"/>
    <w:rsid w:val="02C07354"/>
    <w:rsid w:val="02C0A79C"/>
    <w:rsid w:val="02C2F3B2"/>
    <w:rsid w:val="02C4FBDB"/>
    <w:rsid w:val="02C635A4"/>
    <w:rsid w:val="02C99B4F"/>
    <w:rsid w:val="02CA7883"/>
    <w:rsid w:val="02CB5726"/>
    <w:rsid w:val="02CCFBB9"/>
    <w:rsid w:val="02CD6972"/>
    <w:rsid w:val="02CE3C79"/>
    <w:rsid w:val="02D4006C"/>
    <w:rsid w:val="02D4AB98"/>
    <w:rsid w:val="02D6FC1F"/>
    <w:rsid w:val="02D771E4"/>
    <w:rsid w:val="02D897D8"/>
    <w:rsid w:val="02DBF099"/>
    <w:rsid w:val="02DCDE3E"/>
    <w:rsid w:val="02DF06D9"/>
    <w:rsid w:val="02E006C1"/>
    <w:rsid w:val="02E10A88"/>
    <w:rsid w:val="02E59252"/>
    <w:rsid w:val="02E74BCA"/>
    <w:rsid w:val="02E777AE"/>
    <w:rsid w:val="02E77BB4"/>
    <w:rsid w:val="02EA457F"/>
    <w:rsid w:val="02EA6483"/>
    <w:rsid w:val="02EAA6BF"/>
    <w:rsid w:val="02EB0E5D"/>
    <w:rsid w:val="02ED5453"/>
    <w:rsid w:val="02EDBDE3"/>
    <w:rsid w:val="02EDF594"/>
    <w:rsid w:val="02F15CBF"/>
    <w:rsid w:val="02F433A2"/>
    <w:rsid w:val="02F6FA21"/>
    <w:rsid w:val="02F791C8"/>
    <w:rsid w:val="02FA7FEE"/>
    <w:rsid w:val="02FE5A23"/>
    <w:rsid w:val="02FE8EFE"/>
    <w:rsid w:val="03016D0D"/>
    <w:rsid w:val="0303C6EC"/>
    <w:rsid w:val="03066E37"/>
    <w:rsid w:val="0307CC4B"/>
    <w:rsid w:val="03089E5B"/>
    <w:rsid w:val="0308A58C"/>
    <w:rsid w:val="0308A648"/>
    <w:rsid w:val="0309F2E9"/>
    <w:rsid w:val="030BECB9"/>
    <w:rsid w:val="030F9D92"/>
    <w:rsid w:val="0313E2BB"/>
    <w:rsid w:val="0314FDF0"/>
    <w:rsid w:val="0317F195"/>
    <w:rsid w:val="031863A4"/>
    <w:rsid w:val="031A513D"/>
    <w:rsid w:val="031AA68D"/>
    <w:rsid w:val="031ADC0F"/>
    <w:rsid w:val="0321E68C"/>
    <w:rsid w:val="0322072A"/>
    <w:rsid w:val="03224914"/>
    <w:rsid w:val="03266BC5"/>
    <w:rsid w:val="032B21CB"/>
    <w:rsid w:val="032DEA48"/>
    <w:rsid w:val="032ECC34"/>
    <w:rsid w:val="032FAD85"/>
    <w:rsid w:val="0331EAD1"/>
    <w:rsid w:val="03335370"/>
    <w:rsid w:val="0338934A"/>
    <w:rsid w:val="0338B873"/>
    <w:rsid w:val="03390409"/>
    <w:rsid w:val="0339878F"/>
    <w:rsid w:val="03411042"/>
    <w:rsid w:val="0343A115"/>
    <w:rsid w:val="03465A69"/>
    <w:rsid w:val="0348ECED"/>
    <w:rsid w:val="03498B97"/>
    <w:rsid w:val="0349B256"/>
    <w:rsid w:val="034F4E59"/>
    <w:rsid w:val="0350A018"/>
    <w:rsid w:val="03534CE1"/>
    <w:rsid w:val="0354AF04"/>
    <w:rsid w:val="0355478B"/>
    <w:rsid w:val="03582A57"/>
    <w:rsid w:val="03582FD2"/>
    <w:rsid w:val="0359817B"/>
    <w:rsid w:val="035B74AC"/>
    <w:rsid w:val="035B798F"/>
    <w:rsid w:val="035BCE90"/>
    <w:rsid w:val="035BF2A0"/>
    <w:rsid w:val="035D6123"/>
    <w:rsid w:val="035DC6FC"/>
    <w:rsid w:val="0360C485"/>
    <w:rsid w:val="0361D4C7"/>
    <w:rsid w:val="036620B5"/>
    <w:rsid w:val="03670126"/>
    <w:rsid w:val="03679F25"/>
    <w:rsid w:val="0367C0F6"/>
    <w:rsid w:val="0368D90F"/>
    <w:rsid w:val="0368DE52"/>
    <w:rsid w:val="036D08C3"/>
    <w:rsid w:val="036D4020"/>
    <w:rsid w:val="036DA31F"/>
    <w:rsid w:val="03738DBE"/>
    <w:rsid w:val="0373E114"/>
    <w:rsid w:val="0376C667"/>
    <w:rsid w:val="0376E433"/>
    <w:rsid w:val="0376EA0E"/>
    <w:rsid w:val="0378C4EA"/>
    <w:rsid w:val="037D6EA0"/>
    <w:rsid w:val="037EB45A"/>
    <w:rsid w:val="038104AC"/>
    <w:rsid w:val="0384A087"/>
    <w:rsid w:val="0385616C"/>
    <w:rsid w:val="0387AB3E"/>
    <w:rsid w:val="038D382A"/>
    <w:rsid w:val="038FFBBC"/>
    <w:rsid w:val="03913176"/>
    <w:rsid w:val="0392970E"/>
    <w:rsid w:val="03934D1C"/>
    <w:rsid w:val="03940225"/>
    <w:rsid w:val="039648AE"/>
    <w:rsid w:val="03972A1A"/>
    <w:rsid w:val="0398C00B"/>
    <w:rsid w:val="03993FEF"/>
    <w:rsid w:val="039B2A6E"/>
    <w:rsid w:val="039B31CD"/>
    <w:rsid w:val="039BEC22"/>
    <w:rsid w:val="039F53B4"/>
    <w:rsid w:val="03A00F34"/>
    <w:rsid w:val="03A36A0C"/>
    <w:rsid w:val="03A3EBF0"/>
    <w:rsid w:val="03A7E655"/>
    <w:rsid w:val="03A8F557"/>
    <w:rsid w:val="03A9CFD1"/>
    <w:rsid w:val="03AB871A"/>
    <w:rsid w:val="03ABD8A3"/>
    <w:rsid w:val="03B08B4C"/>
    <w:rsid w:val="03B3E9AB"/>
    <w:rsid w:val="03B4907A"/>
    <w:rsid w:val="03B54FBA"/>
    <w:rsid w:val="03B5A480"/>
    <w:rsid w:val="03B90CF1"/>
    <w:rsid w:val="03BC2B05"/>
    <w:rsid w:val="03BD1BE9"/>
    <w:rsid w:val="03C198F3"/>
    <w:rsid w:val="03C25C7A"/>
    <w:rsid w:val="03C2BEAB"/>
    <w:rsid w:val="03C90216"/>
    <w:rsid w:val="03CB0065"/>
    <w:rsid w:val="03CB3485"/>
    <w:rsid w:val="03CC9760"/>
    <w:rsid w:val="03CD196D"/>
    <w:rsid w:val="03D2002B"/>
    <w:rsid w:val="03D3DF4F"/>
    <w:rsid w:val="03D595E5"/>
    <w:rsid w:val="03D8A0C4"/>
    <w:rsid w:val="03D9A816"/>
    <w:rsid w:val="03D9BFE8"/>
    <w:rsid w:val="03D9E5BA"/>
    <w:rsid w:val="03D9F2D1"/>
    <w:rsid w:val="03DBCDA5"/>
    <w:rsid w:val="03E2FB14"/>
    <w:rsid w:val="03E448F9"/>
    <w:rsid w:val="03E49C01"/>
    <w:rsid w:val="03EA14D1"/>
    <w:rsid w:val="03EA448A"/>
    <w:rsid w:val="03EBC066"/>
    <w:rsid w:val="03EDDF15"/>
    <w:rsid w:val="03EE6537"/>
    <w:rsid w:val="03F1144C"/>
    <w:rsid w:val="03F492A8"/>
    <w:rsid w:val="03F50A4D"/>
    <w:rsid w:val="03F61A63"/>
    <w:rsid w:val="03F6FFBA"/>
    <w:rsid w:val="03F7FA68"/>
    <w:rsid w:val="03F8D428"/>
    <w:rsid w:val="03FA4DC2"/>
    <w:rsid w:val="03FD101F"/>
    <w:rsid w:val="03FE9725"/>
    <w:rsid w:val="04056AE6"/>
    <w:rsid w:val="04057C70"/>
    <w:rsid w:val="040781E2"/>
    <w:rsid w:val="040961D0"/>
    <w:rsid w:val="040BB532"/>
    <w:rsid w:val="040F5F70"/>
    <w:rsid w:val="04113333"/>
    <w:rsid w:val="0413D07C"/>
    <w:rsid w:val="0414E4E7"/>
    <w:rsid w:val="0417CF5C"/>
    <w:rsid w:val="0419368D"/>
    <w:rsid w:val="0420F4F2"/>
    <w:rsid w:val="042177B7"/>
    <w:rsid w:val="0422CF31"/>
    <w:rsid w:val="042303EE"/>
    <w:rsid w:val="04237D04"/>
    <w:rsid w:val="0424DB3F"/>
    <w:rsid w:val="04288F17"/>
    <w:rsid w:val="042B3D09"/>
    <w:rsid w:val="042BF8B4"/>
    <w:rsid w:val="042D19FF"/>
    <w:rsid w:val="042EDC6B"/>
    <w:rsid w:val="042FA229"/>
    <w:rsid w:val="04326BF1"/>
    <w:rsid w:val="04345E12"/>
    <w:rsid w:val="0434A180"/>
    <w:rsid w:val="04399D2C"/>
    <w:rsid w:val="043CDEB4"/>
    <w:rsid w:val="04400BB9"/>
    <w:rsid w:val="04406115"/>
    <w:rsid w:val="0440E5ED"/>
    <w:rsid w:val="0444356A"/>
    <w:rsid w:val="044634C7"/>
    <w:rsid w:val="0448114E"/>
    <w:rsid w:val="04487478"/>
    <w:rsid w:val="0449B707"/>
    <w:rsid w:val="0449B7A3"/>
    <w:rsid w:val="044FC6B0"/>
    <w:rsid w:val="04531D73"/>
    <w:rsid w:val="04556BB4"/>
    <w:rsid w:val="0456D440"/>
    <w:rsid w:val="04581359"/>
    <w:rsid w:val="0459F860"/>
    <w:rsid w:val="045AA3ED"/>
    <w:rsid w:val="045B5486"/>
    <w:rsid w:val="045D27E1"/>
    <w:rsid w:val="045D9A07"/>
    <w:rsid w:val="045DDF10"/>
    <w:rsid w:val="0460CB10"/>
    <w:rsid w:val="0462045C"/>
    <w:rsid w:val="04626340"/>
    <w:rsid w:val="0468F200"/>
    <w:rsid w:val="046AA670"/>
    <w:rsid w:val="046CEAB0"/>
    <w:rsid w:val="046D227B"/>
    <w:rsid w:val="046F0E61"/>
    <w:rsid w:val="047053D7"/>
    <w:rsid w:val="0476880C"/>
    <w:rsid w:val="04780D5B"/>
    <w:rsid w:val="04792216"/>
    <w:rsid w:val="0479E6EB"/>
    <w:rsid w:val="047AD04C"/>
    <w:rsid w:val="047BB72A"/>
    <w:rsid w:val="047E6C84"/>
    <w:rsid w:val="048098FB"/>
    <w:rsid w:val="04810D60"/>
    <w:rsid w:val="04824B2E"/>
    <w:rsid w:val="04837685"/>
    <w:rsid w:val="0485B3BC"/>
    <w:rsid w:val="0485FD36"/>
    <w:rsid w:val="048615E0"/>
    <w:rsid w:val="048B8A58"/>
    <w:rsid w:val="0492C4C8"/>
    <w:rsid w:val="0493783C"/>
    <w:rsid w:val="0494A579"/>
    <w:rsid w:val="0494F275"/>
    <w:rsid w:val="049A8997"/>
    <w:rsid w:val="049B0F42"/>
    <w:rsid w:val="049B3669"/>
    <w:rsid w:val="049E43B6"/>
    <w:rsid w:val="04A034D1"/>
    <w:rsid w:val="04A0E162"/>
    <w:rsid w:val="04A16F8C"/>
    <w:rsid w:val="04A1D7EC"/>
    <w:rsid w:val="04A475ED"/>
    <w:rsid w:val="04A91813"/>
    <w:rsid w:val="04ABB67B"/>
    <w:rsid w:val="04B1FCB9"/>
    <w:rsid w:val="04B27BD3"/>
    <w:rsid w:val="04B82CDC"/>
    <w:rsid w:val="04B9138F"/>
    <w:rsid w:val="04B96FED"/>
    <w:rsid w:val="04BC49D8"/>
    <w:rsid w:val="04BD4388"/>
    <w:rsid w:val="04BE1099"/>
    <w:rsid w:val="04C2DC99"/>
    <w:rsid w:val="04C67BEF"/>
    <w:rsid w:val="04C850C3"/>
    <w:rsid w:val="04C92EF0"/>
    <w:rsid w:val="04CB980C"/>
    <w:rsid w:val="04CCCEC9"/>
    <w:rsid w:val="04CE0A79"/>
    <w:rsid w:val="04CEB7EB"/>
    <w:rsid w:val="04D05BA5"/>
    <w:rsid w:val="04D387E3"/>
    <w:rsid w:val="04D448ED"/>
    <w:rsid w:val="04D90B7D"/>
    <w:rsid w:val="04DAB723"/>
    <w:rsid w:val="04DF4301"/>
    <w:rsid w:val="04DFC99C"/>
    <w:rsid w:val="04E4436F"/>
    <w:rsid w:val="04E47C35"/>
    <w:rsid w:val="04E5E614"/>
    <w:rsid w:val="04E90524"/>
    <w:rsid w:val="04E96284"/>
    <w:rsid w:val="04E9DE15"/>
    <w:rsid w:val="04ECBD16"/>
    <w:rsid w:val="04ED11DE"/>
    <w:rsid w:val="04ED7B3B"/>
    <w:rsid w:val="04EE96AA"/>
    <w:rsid w:val="04EEAD39"/>
    <w:rsid w:val="04EF991D"/>
    <w:rsid w:val="04F09C46"/>
    <w:rsid w:val="04F1B481"/>
    <w:rsid w:val="04F33256"/>
    <w:rsid w:val="04F34083"/>
    <w:rsid w:val="04F4E627"/>
    <w:rsid w:val="04F90022"/>
    <w:rsid w:val="04F9B06A"/>
    <w:rsid w:val="04FBC2D6"/>
    <w:rsid w:val="04FD78EF"/>
    <w:rsid w:val="04FDB843"/>
    <w:rsid w:val="04FE04B0"/>
    <w:rsid w:val="04FE17DD"/>
    <w:rsid w:val="05028573"/>
    <w:rsid w:val="05036F86"/>
    <w:rsid w:val="05039A05"/>
    <w:rsid w:val="05040CAD"/>
    <w:rsid w:val="0506AF5A"/>
    <w:rsid w:val="05070498"/>
    <w:rsid w:val="050A3155"/>
    <w:rsid w:val="050E98BF"/>
    <w:rsid w:val="05112383"/>
    <w:rsid w:val="0512389F"/>
    <w:rsid w:val="051BB30F"/>
    <w:rsid w:val="051D0270"/>
    <w:rsid w:val="051EE3C6"/>
    <w:rsid w:val="0521C35B"/>
    <w:rsid w:val="05235470"/>
    <w:rsid w:val="05254BE7"/>
    <w:rsid w:val="05257420"/>
    <w:rsid w:val="05266953"/>
    <w:rsid w:val="0529F9B3"/>
    <w:rsid w:val="052A68CE"/>
    <w:rsid w:val="0534FB4D"/>
    <w:rsid w:val="0534FE1B"/>
    <w:rsid w:val="05360FD9"/>
    <w:rsid w:val="0536C0E7"/>
    <w:rsid w:val="053BDD4B"/>
    <w:rsid w:val="053C8AFB"/>
    <w:rsid w:val="053CE1F3"/>
    <w:rsid w:val="053F1FD5"/>
    <w:rsid w:val="053F30F4"/>
    <w:rsid w:val="053FA0E9"/>
    <w:rsid w:val="053FBC51"/>
    <w:rsid w:val="05400934"/>
    <w:rsid w:val="054C2DF4"/>
    <w:rsid w:val="054C3C4E"/>
    <w:rsid w:val="054C6DFE"/>
    <w:rsid w:val="054DEB24"/>
    <w:rsid w:val="054E5325"/>
    <w:rsid w:val="054E65C3"/>
    <w:rsid w:val="054E8D34"/>
    <w:rsid w:val="0555DECD"/>
    <w:rsid w:val="0557778F"/>
    <w:rsid w:val="055986EB"/>
    <w:rsid w:val="055D2C7A"/>
    <w:rsid w:val="0560B311"/>
    <w:rsid w:val="0563FB0B"/>
    <w:rsid w:val="05666149"/>
    <w:rsid w:val="05677C3E"/>
    <w:rsid w:val="0568C4F4"/>
    <w:rsid w:val="0569125E"/>
    <w:rsid w:val="056A73A2"/>
    <w:rsid w:val="057193A4"/>
    <w:rsid w:val="05721CCF"/>
    <w:rsid w:val="057347A2"/>
    <w:rsid w:val="05740FE1"/>
    <w:rsid w:val="05744525"/>
    <w:rsid w:val="0575C445"/>
    <w:rsid w:val="05787C4B"/>
    <w:rsid w:val="057A01C5"/>
    <w:rsid w:val="057BCF3F"/>
    <w:rsid w:val="057CA2AA"/>
    <w:rsid w:val="057E1FE0"/>
    <w:rsid w:val="057E4E4B"/>
    <w:rsid w:val="057F5E82"/>
    <w:rsid w:val="0580436F"/>
    <w:rsid w:val="05885EBE"/>
    <w:rsid w:val="0588CA79"/>
    <w:rsid w:val="058B7918"/>
    <w:rsid w:val="058D25D7"/>
    <w:rsid w:val="058E17A4"/>
    <w:rsid w:val="0590AEF6"/>
    <w:rsid w:val="0592D0A1"/>
    <w:rsid w:val="0592D913"/>
    <w:rsid w:val="05952F05"/>
    <w:rsid w:val="059999C1"/>
    <w:rsid w:val="0599D0AD"/>
    <w:rsid w:val="059A250A"/>
    <w:rsid w:val="059ECFF5"/>
    <w:rsid w:val="05A10D90"/>
    <w:rsid w:val="05A32048"/>
    <w:rsid w:val="05AB71D3"/>
    <w:rsid w:val="05AC9FCE"/>
    <w:rsid w:val="05ADE433"/>
    <w:rsid w:val="05B0CB49"/>
    <w:rsid w:val="05B1E114"/>
    <w:rsid w:val="05B43E2D"/>
    <w:rsid w:val="05B4A3E9"/>
    <w:rsid w:val="05B81D19"/>
    <w:rsid w:val="05BA8AFD"/>
    <w:rsid w:val="05BA9D29"/>
    <w:rsid w:val="05BC97AA"/>
    <w:rsid w:val="05BE2C83"/>
    <w:rsid w:val="05BE85EF"/>
    <w:rsid w:val="05BED6DE"/>
    <w:rsid w:val="05C09EA7"/>
    <w:rsid w:val="05C20C66"/>
    <w:rsid w:val="05C42F38"/>
    <w:rsid w:val="05C72BCF"/>
    <w:rsid w:val="05C74D92"/>
    <w:rsid w:val="05C835A3"/>
    <w:rsid w:val="05C89960"/>
    <w:rsid w:val="05CE03AB"/>
    <w:rsid w:val="05D3F45A"/>
    <w:rsid w:val="05D424F4"/>
    <w:rsid w:val="05D592C9"/>
    <w:rsid w:val="05D66C1B"/>
    <w:rsid w:val="05D80100"/>
    <w:rsid w:val="05D8DC46"/>
    <w:rsid w:val="05D9F651"/>
    <w:rsid w:val="05DE40D2"/>
    <w:rsid w:val="05DFBABA"/>
    <w:rsid w:val="05E163AB"/>
    <w:rsid w:val="05E234F8"/>
    <w:rsid w:val="05E30547"/>
    <w:rsid w:val="05E355E6"/>
    <w:rsid w:val="05E6A755"/>
    <w:rsid w:val="05E6DA44"/>
    <w:rsid w:val="05E83A82"/>
    <w:rsid w:val="05E83AD3"/>
    <w:rsid w:val="05E8E167"/>
    <w:rsid w:val="05E94829"/>
    <w:rsid w:val="05EB3EA8"/>
    <w:rsid w:val="05ED3BA2"/>
    <w:rsid w:val="05EDC67B"/>
    <w:rsid w:val="05EED541"/>
    <w:rsid w:val="05F1508E"/>
    <w:rsid w:val="05F66B01"/>
    <w:rsid w:val="05F90C3C"/>
    <w:rsid w:val="05FA602F"/>
    <w:rsid w:val="05FC7365"/>
    <w:rsid w:val="05FD58FE"/>
    <w:rsid w:val="05FFFD10"/>
    <w:rsid w:val="0600915A"/>
    <w:rsid w:val="06048A0D"/>
    <w:rsid w:val="0604C261"/>
    <w:rsid w:val="0604D55F"/>
    <w:rsid w:val="0605082B"/>
    <w:rsid w:val="060635CC"/>
    <w:rsid w:val="06096CBA"/>
    <w:rsid w:val="0609E308"/>
    <w:rsid w:val="060BA12E"/>
    <w:rsid w:val="06105FD4"/>
    <w:rsid w:val="06194242"/>
    <w:rsid w:val="0619DDDF"/>
    <w:rsid w:val="061C0307"/>
    <w:rsid w:val="061FB8D5"/>
    <w:rsid w:val="06255CD0"/>
    <w:rsid w:val="0627DB6A"/>
    <w:rsid w:val="0628022B"/>
    <w:rsid w:val="06298C7E"/>
    <w:rsid w:val="0629D3F6"/>
    <w:rsid w:val="062CBACB"/>
    <w:rsid w:val="062CBE0D"/>
    <w:rsid w:val="062E0F04"/>
    <w:rsid w:val="06309098"/>
    <w:rsid w:val="0630B8DE"/>
    <w:rsid w:val="06373D08"/>
    <w:rsid w:val="0637E59B"/>
    <w:rsid w:val="06384B78"/>
    <w:rsid w:val="063D6641"/>
    <w:rsid w:val="06419372"/>
    <w:rsid w:val="064205C7"/>
    <w:rsid w:val="06450B9C"/>
    <w:rsid w:val="0645777C"/>
    <w:rsid w:val="06475C22"/>
    <w:rsid w:val="06483327"/>
    <w:rsid w:val="0648AD9E"/>
    <w:rsid w:val="0649EEDE"/>
    <w:rsid w:val="064AD7DA"/>
    <w:rsid w:val="064C7EB1"/>
    <w:rsid w:val="064C987D"/>
    <w:rsid w:val="064CA43D"/>
    <w:rsid w:val="064D2948"/>
    <w:rsid w:val="064E82DB"/>
    <w:rsid w:val="064EEEE7"/>
    <w:rsid w:val="0650EC11"/>
    <w:rsid w:val="06515207"/>
    <w:rsid w:val="06515557"/>
    <w:rsid w:val="06525E8F"/>
    <w:rsid w:val="0653E92D"/>
    <w:rsid w:val="0655CA90"/>
    <w:rsid w:val="0656AF4A"/>
    <w:rsid w:val="06577218"/>
    <w:rsid w:val="0657FF41"/>
    <w:rsid w:val="06582DCA"/>
    <w:rsid w:val="06597807"/>
    <w:rsid w:val="065F0348"/>
    <w:rsid w:val="06626B8D"/>
    <w:rsid w:val="06663C00"/>
    <w:rsid w:val="06679870"/>
    <w:rsid w:val="0667D3B5"/>
    <w:rsid w:val="0667FEB7"/>
    <w:rsid w:val="06690FD2"/>
    <w:rsid w:val="066A16E2"/>
    <w:rsid w:val="066A30E1"/>
    <w:rsid w:val="066AD910"/>
    <w:rsid w:val="066B7887"/>
    <w:rsid w:val="066DC5A6"/>
    <w:rsid w:val="066FD32C"/>
    <w:rsid w:val="06757E33"/>
    <w:rsid w:val="0675A901"/>
    <w:rsid w:val="0675DEE8"/>
    <w:rsid w:val="0677E65E"/>
    <w:rsid w:val="0679908F"/>
    <w:rsid w:val="067B3ED6"/>
    <w:rsid w:val="067B5817"/>
    <w:rsid w:val="067C0095"/>
    <w:rsid w:val="067C4099"/>
    <w:rsid w:val="06801F71"/>
    <w:rsid w:val="06835FC5"/>
    <w:rsid w:val="0683B36F"/>
    <w:rsid w:val="06857000"/>
    <w:rsid w:val="06857340"/>
    <w:rsid w:val="06895BD3"/>
    <w:rsid w:val="068AF939"/>
    <w:rsid w:val="068C0A18"/>
    <w:rsid w:val="068E499E"/>
    <w:rsid w:val="068F54C9"/>
    <w:rsid w:val="0691BC13"/>
    <w:rsid w:val="06941CF9"/>
    <w:rsid w:val="06944BA3"/>
    <w:rsid w:val="0698667A"/>
    <w:rsid w:val="0698D384"/>
    <w:rsid w:val="069B5C8B"/>
    <w:rsid w:val="069D6AD8"/>
    <w:rsid w:val="06A00451"/>
    <w:rsid w:val="06A19290"/>
    <w:rsid w:val="06A1BCDF"/>
    <w:rsid w:val="06A302EA"/>
    <w:rsid w:val="06A3189B"/>
    <w:rsid w:val="06A38119"/>
    <w:rsid w:val="06A8C8E2"/>
    <w:rsid w:val="06A941B2"/>
    <w:rsid w:val="06AF1335"/>
    <w:rsid w:val="06B1F591"/>
    <w:rsid w:val="06B29E2A"/>
    <w:rsid w:val="06B4FD3D"/>
    <w:rsid w:val="06B61065"/>
    <w:rsid w:val="06B8A200"/>
    <w:rsid w:val="06B8F6DD"/>
    <w:rsid w:val="06B954E4"/>
    <w:rsid w:val="06BC3FBC"/>
    <w:rsid w:val="06BDB77F"/>
    <w:rsid w:val="06BDC6F1"/>
    <w:rsid w:val="06BFB2C7"/>
    <w:rsid w:val="06C06AB4"/>
    <w:rsid w:val="06C45528"/>
    <w:rsid w:val="06C5F419"/>
    <w:rsid w:val="06C69BA1"/>
    <w:rsid w:val="06C8FF00"/>
    <w:rsid w:val="06C99811"/>
    <w:rsid w:val="06CCB755"/>
    <w:rsid w:val="06CCD8DD"/>
    <w:rsid w:val="06D0F4C4"/>
    <w:rsid w:val="06D1E03A"/>
    <w:rsid w:val="06D62290"/>
    <w:rsid w:val="06D85B5C"/>
    <w:rsid w:val="06DB485D"/>
    <w:rsid w:val="06DE752B"/>
    <w:rsid w:val="06E110F9"/>
    <w:rsid w:val="06E5B819"/>
    <w:rsid w:val="06E8BB2C"/>
    <w:rsid w:val="06E90335"/>
    <w:rsid w:val="06EB4AF0"/>
    <w:rsid w:val="06ECAB6F"/>
    <w:rsid w:val="06F21C97"/>
    <w:rsid w:val="06F3DE9F"/>
    <w:rsid w:val="06F48C5E"/>
    <w:rsid w:val="06F5B45B"/>
    <w:rsid w:val="06F5D0E4"/>
    <w:rsid w:val="06F9E673"/>
    <w:rsid w:val="06FC57A0"/>
    <w:rsid w:val="06FC8510"/>
    <w:rsid w:val="06FDCE2C"/>
    <w:rsid w:val="0700A0D6"/>
    <w:rsid w:val="070202D5"/>
    <w:rsid w:val="07056B75"/>
    <w:rsid w:val="07068213"/>
    <w:rsid w:val="0707A4CC"/>
    <w:rsid w:val="0708C908"/>
    <w:rsid w:val="0709402A"/>
    <w:rsid w:val="07096C3C"/>
    <w:rsid w:val="07098FCE"/>
    <w:rsid w:val="070E008E"/>
    <w:rsid w:val="070E24DB"/>
    <w:rsid w:val="070ECE84"/>
    <w:rsid w:val="07107E1F"/>
    <w:rsid w:val="0710B99E"/>
    <w:rsid w:val="0710F48E"/>
    <w:rsid w:val="07179FA0"/>
    <w:rsid w:val="07187AF9"/>
    <w:rsid w:val="071B29FB"/>
    <w:rsid w:val="071BED38"/>
    <w:rsid w:val="071C9864"/>
    <w:rsid w:val="071F3B0B"/>
    <w:rsid w:val="072028CC"/>
    <w:rsid w:val="072064E3"/>
    <w:rsid w:val="0721E54C"/>
    <w:rsid w:val="0728F638"/>
    <w:rsid w:val="0729552A"/>
    <w:rsid w:val="072DBED8"/>
    <w:rsid w:val="072E0F7E"/>
    <w:rsid w:val="072F5F04"/>
    <w:rsid w:val="073016B2"/>
    <w:rsid w:val="0731CFC0"/>
    <w:rsid w:val="07320D5D"/>
    <w:rsid w:val="07335C41"/>
    <w:rsid w:val="07337D18"/>
    <w:rsid w:val="07349FDE"/>
    <w:rsid w:val="0734F960"/>
    <w:rsid w:val="0735A10E"/>
    <w:rsid w:val="07361F88"/>
    <w:rsid w:val="07368FFC"/>
    <w:rsid w:val="073AC97F"/>
    <w:rsid w:val="0740535A"/>
    <w:rsid w:val="0740CAE5"/>
    <w:rsid w:val="0743F1F1"/>
    <w:rsid w:val="074519D2"/>
    <w:rsid w:val="074A0151"/>
    <w:rsid w:val="074CABA7"/>
    <w:rsid w:val="074DD80E"/>
    <w:rsid w:val="074F00DA"/>
    <w:rsid w:val="074FDFBA"/>
    <w:rsid w:val="0752B8EE"/>
    <w:rsid w:val="0753DA22"/>
    <w:rsid w:val="0754187B"/>
    <w:rsid w:val="0759804C"/>
    <w:rsid w:val="075B801F"/>
    <w:rsid w:val="075E0C26"/>
    <w:rsid w:val="0761C2AB"/>
    <w:rsid w:val="07647C45"/>
    <w:rsid w:val="07663603"/>
    <w:rsid w:val="07677E64"/>
    <w:rsid w:val="07686CD5"/>
    <w:rsid w:val="0769B719"/>
    <w:rsid w:val="076DD263"/>
    <w:rsid w:val="076E72D7"/>
    <w:rsid w:val="076F804E"/>
    <w:rsid w:val="076FDCCE"/>
    <w:rsid w:val="07700886"/>
    <w:rsid w:val="0771CC64"/>
    <w:rsid w:val="07726641"/>
    <w:rsid w:val="07755521"/>
    <w:rsid w:val="0775B9B8"/>
    <w:rsid w:val="0775C5F6"/>
    <w:rsid w:val="0779869F"/>
    <w:rsid w:val="0779FD58"/>
    <w:rsid w:val="077D0233"/>
    <w:rsid w:val="077F9130"/>
    <w:rsid w:val="0780E629"/>
    <w:rsid w:val="07814110"/>
    <w:rsid w:val="078B297A"/>
    <w:rsid w:val="078E8FBD"/>
    <w:rsid w:val="078E92BA"/>
    <w:rsid w:val="0790561F"/>
    <w:rsid w:val="0792EF0D"/>
    <w:rsid w:val="07937AE3"/>
    <w:rsid w:val="0796F06D"/>
    <w:rsid w:val="07999D91"/>
    <w:rsid w:val="079AAE09"/>
    <w:rsid w:val="079D63D0"/>
    <w:rsid w:val="079ECC9F"/>
    <w:rsid w:val="07A5601A"/>
    <w:rsid w:val="07A5B369"/>
    <w:rsid w:val="07A7EDF4"/>
    <w:rsid w:val="07AC4308"/>
    <w:rsid w:val="07AD5CE3"/>
    <w:rsid w:val="07AE4F8D"/>
    <w:rsid w:val="07AF014F"/>
    <w:rsid w:val="07B0A25A"/>
    <w:rsid w:val="07B11F95"/>
    <w:rsid w:val="07B442D7"/>
    <w:rsid w:val="07B5675B"/>
    <w:rsid w:val="07B925F6"/>
    <w:rsid w:val="07B98081"/>
    <w:rsid w:val="07BC63B4"/>
    <w:rsid w:val="07BCD2E8"/>
    <w:rsid w:val="07C11EFD"/>
    <w:rsid w:val="07C1473F"/>
    <w:rsid w:val="07C6BC38"/>
    <w:rsid w:val="07C6D454"/>
    <w:rsid w:val="07CDB7F1"/>
    <w:rsid w:val="07CE3B16"/>
    <w:rsid w:val="07CFA25A"/>
    <w:rsid w:val="07D200F8"/>
    <w:rsid w:val="07D21F18"/>
    <w:rsid w:val="07D2F2CC"/>
    <w:rsid w:val="07D48741"/>
    <w:rsid w:val="07D605B4"/>
    <w:rsid w:val="07D6356E"/>
    <w:rsid w:val="07D7B21F"/>
    <w:rsid w:val="07DC27D8"/>
    <w:rsid w:val="07DE22A1"/>
    <w:rsid w:val="07E076F5"/>
    <w:rsid w:val="07E0C16F"/>
    <w:rsid w:val="07E0D3C5"/>
    <w:rsid w:val="07E1C017"/>
    <w:rsid w:val="07E2F580"/>
    <w:rsid w:val="07E3AACD"/>
    <w:rsid w:val="07E503BB"/>
    <w:rsid w:val="07E5CD0C"/>
    <w:rsid w:val="07E78378"/>
    <w:rsid w:val="07E913BD"/>
    <w:rsid w:val="07EC4E0C"/>
    <w:rsid w:val="07EC80BB"/>
    <w:rsid w:val="07ECF2E4"/>
    <w:rsid w:val="07EF359D"/>
    <w:rsid w:val="07EF927D"/>
    <w:rsid w:val="07F069D2"/>
    <w:rsid w:val="07F5C2A3"/>
    <w:rsid w:val="07F70A4E"/>
    <w:rsid w:val="07F778E3"/>
    <w:rsid w:val="07F98FA2"/>
    <w:rsid w:val="07FA7029"/>
    <w:rsid w:val="07FAD0B7"/>
    <w:rsid w:val="07FBD9FB"/>
    <w:rsid w:val="07FECDFC"/>
    <w:rsid w:val="07FFBADA"/>
    <w:rsid w:val="08008226"/>
    <w:rsid w:val="080349E4"/>
    <w:rsid w:val="08035F42"/>
    <w:rsid w:val="0803D594"/>
    <w:rsid w:val="080507AE"/>
    <w:rsid w:val="08052D4E"/>
    <w:rsid w:val="08060142"/>
    <w:rsid w:val="0811BAE5"/>
    <w:rsid w:val="081B7761"/>
    <w:rsid w:val="081BB9FE"/>
    <w:rsid w:val="08211557"/>
    <w:rsid w:val="08228E15"/>
    <w:rsid w:val="0824113B"/>
    <w:rsid w:val="082434DE"/>
    <w:rsid w:val="08244DE8"/>
    <w:rsid w:val="0826C99A"/>
    <w:rsid w:val="0829A794"/>
    <w:rsid w:val="082B151B"/>
    <w:rsid w:val="082C53B5"/>
    <w:rsid w:val="082EE5B7"/>
    <w:rsid w:val="08323D6A"/>
    <w:rsid w:val="08344CE3"/>
    <w:rsid w:val="08356498"/>
    <w:rsid w:val="08384855"/>
    <w:rsid w:val="083A3215"/>
    <w:rsid w:val="083A613F"/>
    <w:rsid w:val="083B5052"/>
    <w:rsid w:val="083DC4C2"/>
    <w:rsid w:val="0840746F"/>
    <w:rsid w:val="0840ABB4"/>
    <w:rsid w:val="0842B098"/>
    <w:rsid w:val="08437C7A"/>
    <w:rsid w:val="08459FE7"/>
    <w:rsid w:val="0849F62E"/>
    <w:rsid w:val="084F6DB3"/>
    <w:rsid w:val="08504569"/>
    <w:rsid w:val="0852257D"/>
    <w:rsid w:val="0852F12C"/>
    <w:rsid w:val="085395C8"/>
    <w:rsid w:val="08547BBF"/>
    <w:rsid w:val="08577235"/>
    <w:rsid w:val="085852BD"/>
    <w:rsid w:val="08589F94"/>
    <w:rsid w:val="085A1DF9"/>
    <w:rsid w:val="085C15C6"/>
    <w:rsid w:val="085C68FB"/>
    <w:rsid w:val="085EBB08"/>
    <w:rsid w:val="085FD641"/>
    <w:rsid w:val="08601377"/>
    <w:rsid w:val="0860570A"/>
    <w:rsid w:val="08612E63"/>
    <w:rsid w:val="08625CB3"/>
    <w:rsid w:val="0864B05A"/>
    <w:rsid w:val="08670CE0"/>
    <w:rsid w:val="08694B88"/>
    <w:rsid w:val="086B9019"/>
    <w:rsid w:val="086E7EAB"/>
    <w:rsid w:val="0872B4A2"/>
    <w:rsid w:val="08734CD1"/>
    <w:rsid w:val="087506EC"/>
    <w:rsid w:val="08756F5E"/>
    <w:rsid w:val="08768ED3"/>
    <w:rsid w:val="08775D13"/>
    <w:rsid w:val="0879BB83"/>
    <w:rsid w:val="087DD43B"/>
    <w:rsid w:val="087ED954"/>
    <w:rsid w:val="08802396"/>
    <w:rsid w:val="08805D53"/>
    <w:rsid w:val="0883F1D3"/>
    <w:rsid w:val="08851B99"/>
    <w:rsid w:val="0886C1CE"/>
    <w:rsid w:val="0888EE9A"/>
    <w:rsid w:val="088A8CD7"/>
    <w:rsid w:val="088D6612"/>
    <w:rsid w:val="08908B92"/>
    <w:rsid w:val="0890E854"/>
    <w:rsid w:val="089127AD"/>
    <w:rsid w:val="089184BC"/>
    <w:rsid w:val="08918F54"/>
    <w:rsid w:val="08928FEE"/>
    <w:rsid w:val="08935D86"/>
    <w:rsid w:val="0896FCC2"/>
    <w:rsid w:val="08979948"/>
    <w:rsid w:val="0898D4C9"/>
    <w:rsid w:val="089CDFD8"/>
    <w:rsid w:val="08A0ECFB"/>
    <w:rsid w:val="08A46E3F"/>
    <w:rsid w:val="08A5285E"/>
    <w:rsid w:val="08A790DB"/>
    <w:rsid w:val="08A9396D"/>
    <w:rsid w:val="08A9FD5C"/>
    <w:rsid w:val="08AA84C7"/>
    <w:rsid w:val="08AB55D3"/>
    <w:rsid w:val="08AB9CAA"/>
    <w:rsid w:val="08AC920B"/>
    <w:rsid w:val="08ADA95C"/>
    <w:rsid w:val="08B0B035"/>
    <w:rsid w:val="08B16D39"/>
    <w:rsid w:val="08B5F858"/>
    <w:rsid w:val="08B79E3F"/>
    <w:rsid w:val="08B827FA"/>
    <w:rsid w:val="08B95957"/>
    <w:rsid w:val="08B961B5"/>
    <w:rsid w:val="08BB9E81"/>
    <w:rsid w:val="08BC3990"/>
    <w:rsid w:val="08BE4BE2"/>
    <w:rsid w:val="08BE8499"/>
    <w:rsid w:val="08C0C782"/>
    <w:rsid w:val="08C44C90"/>
    <w:rsid w:val="08C658AC"/>
    <w:rsid w:val="08C880C6"/>
    <w:rsid w:val="08C9FD0F"/>
    <w:rsid w:val="08CA1BD3"/>
    <w:rsid w:val="08CC299D"/>
    <w:rsid w:val="08CD51F9"/>
    <w:rsid w:val="08D024DE"/>
    <w:rsid w:val="08D07C02"/>
    <w:rsid w:val="08D0B54D"/>
    <w:rsid w:val="08D3336F"/>
    <w:rsid w:val="08D40163"/>
    <w:rsid w:val="08D447B9"/>
    <w:rsid w:val="08D44AFE"/>
    <w:rsid w:val="08D60356"/>
    <w:rsid w:val="08D73D2F"/>
    <w:rsid w:val="08D7F5A5"/>
    <w:rsid w:val="08D86494"/>
    <w:rsid w:val="08DB8D55"/>
    <w:rsid w:val="08DC0087"/>
    <w:rsid w:val="08DDF75E"/>
    <w:rsid w:val="08DF5A4E"/>
    <w:rsid w:val="08DFC6BB"/>
    <w:rsid w:val="08E181A2"/>
    <w:rsid w:val="08E44C0A"/>
    <w:rsid w:val="08E7F147"/>
    <w:rsid w:val="08E91E46"/>
    <w:rsid w:val="08EAAFCB"/>
    <w:rsid w:val="08EB2026"/>
    <w:rsid w:val="08ED454B"/>
    <w:rsid w:val="08ED5F1D"/>
    <w:rsid w:val="08EEFDD3"/>
    <w:rsid w:val="08F0BD11"/>
    <w:rsid w:val="08F2373C"/>
    <w:rsid w:val="08F3892D"/>
    <w:rsid w:val="08F3C268"/>
    <w:rsid w:val="08F48DE2"/>
    <w:rsid w:val="08F50CAD"/>
    <w:rsid w:val="08F5D3CA"/>
    <w:rsid w:val="08FB26E7"/>
    <w:rsid w:val="08FE0C59"/>
    <w:rsid w:val="08FFF54C"/>
    <w:rsid w:val="09044883"/>
    <w:rsid w:val="09047198"/>
    <w:rsid w:val="0904AC37"/>
    <w:rsid w:val="09071460"/>
    <w:rsid w:val="090A4C27"/>
    <w:rsid w:val="090BD8E7"/>
    <w:rsid w:val="090C55D6"/>
    <w:rsid w:val="090D0E4F"/>
    <w:rsid w:val="090D1B12"/>
    <w:rsid w:val="090D7E30"/>
    <w:rsid w:val="090DAB36"/>
    <w:rsid w:val="090EFD78"/>
    <w:rsid w:val="0911AC9A"/>
    <w:rsid w:val="09155C15"/>
    <w:rsid w:val="0915F3B8"/>
    <w:rsid w:val="0919C919"/>
    <w:rsid w:val="091A12C4"/>
    <w:rsid w:val="091A726C"/>
    <w:rsid w:val="091CA260"/>
    <w:rsid w:val="0920F0D1"/>
    <w:rsid w:val="09221AF1"/>
    <w:rsid w:val="092488FF"/>
    <w:rsid w:val="09262A41"/>
    <w:rsid w:val="09290905"/>
    <w:rsid w:val="0929C54E"/>
    <w:rsid w:val="092A83BE"/>
    <w:rsid w:val="092B85EC"/>
    <w:rsid w:val="092CBA8E"/>
    <w:rsid w:val="092F087E"/>
    <w:rsid w:val="093063DE"/>
    <w:rsid w:val="09309B62"/>
    <w:rsid w:val="0932A1C1"/>
    <w:rsid w:val="093335F3"/>
    <w:rsid w:val="09342F71"/>
    <w:rsid w:val="0935D09D"/>
    <w:rsid w:val="09367E6A"/>
    <w:rsid w:val="0944B5BD"/>
    <w:rsid w:val="094771B3"/>
    <w:rsid w:val="094DEEAD"/>
    <w:rsid w:val="094E3A44"/>
    <w:rsid w:val="094E7FBA"/>
    <w:rsid w:val="09513B27"/>
    <w:rsid w:val="09520295"/>
    <w:rsid w:val="0954A087"/>
    <w:rsid w:val="09562EF5"/>
    <w:rsid w:val="09571F17"/>
    <w:rsid w:val="09593610"/>
    <w:rsid w:val="095956EB"/>
    <w:rsid w:val="09596EC6"/>
    <w:rsid w:val="095C021F"/>
    <w:rsid w:val="095C6160"/>
    <w:rsid w:val="096040FB"/>
    <w:rsid w:val="096041C0"/>
    <w:rsid w:val="096197BE"/>
    <w:rsid w:val="0962815F"/>
    <w:rsid w:val="0962B41D"/>
    <w:rsid w:val="096542A2"/>
    <w:rsid w:val="0967E037"/>
    <w:rsid w:val="09682FB3"/>
    <w:rsid w:val="09689238"/>
    <w:rsid w:val="096DD082"/>
    <w:rsid w:val="096E9DA0"/>
    <w:rsid w:val="097057A2"/>
    <w:rsid w:val="0974DCC9"/>
    <w:rsid w:val="09768D63"/>
    <w:rsid w:val="0976A157"/>
    <w:rsid w:val="09784CB2"/>
    <w:rsid w:val="0978675A"/>
    <w:rsid w:val="0978D775"/>
    <w:rsid w:val="097A5D68"/>
    <w:rsid w:val="097B44BC"/>
    <w:rsid w:val="097F035D"/>
    <w:rsid w:val="097F7F6B"/>
    <w:rsid w:val="0980963E"/>
    <w:rsid w:val="0980DF3D"/>
    <w:rsid w:val="098689B4"/>
    <w:rsid w:val="098A0440"/>
    <w:rsid w:val="098A75CD"/>
    <w:rsid w:val="098A9414"/>
    <w:rsid w:val="0991CB21"/>
    <w:rsid w:val="09937923"/>
    <w:rsid w:val="09974B42"/>
    <w:rsid w:val="09992322"/>
    <w:rsid w:val="099D53B4"/>
    <w:rsid w:val="099FED89"/>
    <w:rsid w:val="09A0F68E"/>
    <w:rsid w:val="09A113EC"/>
    <w:rsid w:val="09A1E28C"/>
    <w:rsid w:val="09A4B9CE"/>
    <w:rsid w:val="09A612A3"/>
    <w:rsid w:val="09A67518"/>
    <w:rsid w:val="09A71080"/>
    <w:rsid w:val="09A828BE"/>
    <w:rsid w:val="09A8DF65"/>
    <w:rsid w:val="09A8FB2C"/>
    <w:rsid w:val="09A9506B"/>
    <w:rsid w:val="09A95E92"/>
    <w:rsid w:val="09B0E043"/>
    <w:rsid w:val="09B3FAC1"/>
    <w:rsid w:val="09B700D4"/>
    <w:rsid w:val="09B799CE"/>
    <w:rsid w:val="09B927A2"/>
    <w:rsid w:val="09BBE7E8"/>
    <w:rsid w:val="09BC6694"/>
    <w:rsid w:val="09BD6A5B"/>
    <w:rsid w:val="09BFE19C"/>
    <w:rsid w:val="09C04951"/>
    <w:rsid w:val="09C07DE4"/>
    <w:rsid w:val="09C34A72"/>
    <w:rsid w:val="09C4A53D"/>
    <w:rsid w:val="09C51F64"/>
    <w:rsid w:val="09CB223A"/>
    <w:rsid w:val="09CC7857"/>
    <w:rsid w:val="09CF48D3"/>
    <w:rsid w:val="09CFAF20"/>
    <w:rsid w:val="09D056AC"/>
    <w:rsid w:val="09D19008"/>
    <w:rsid w:val="09D3B830"/>
    <w:rsid w:val="09D5CD00"/>
    <w:rsid w:val="09D662F1"/>
    <w:rsid w:val="09D9A2D1"/>
    <w:rsid w:val="09DD0024"/>
    <w:rsid w:val="09DD8521"/>
    <w:rsid w:val="09E16F4D"/>
    <w:rsid w:val="09E172E0"/>
    <w:rsid w:val="09E31E26"/>
    <w:rsid w:val="09ECEA1F"/>
    <w:rsid w:val="09EF43FA"/>
    <w:rsid w:val="09EF7483"/>
    <w:rsid w:val="09F033D3"/>
    <w:rsid w:val="09F1D6A8"/>
    <w:rsid w:val="09F295EE"/>
    <w:rsid w:val="09F2FB05"/>
    <w:rsid w:val="09F59FD7"/>
    <w:rsid w:val="09F62F29"/>
    <w:rsid w:val="09F6D1D5"/>
    <w:rsid w:val="09FAC1A5"/>
    <w:rsid w:val="09FC8162"/>
    <w:rsid w:val="09FCE447"/>
    <w:rsid w:val="09FEC07B"/>
    <w:rsid w:val="0A0727A4"/>
    <w:rsid w:val="0A088173"/>
    <w:rsid w:val="0A09AA49"/>
    <w:rsid w:val="0A0B6F34"/>
    <w:rsid w:val="0A0BB29B"/>
    <w:rsid w:val="0A0BC069"/>
    <w:rsid w:val="0A0CC687"/>
    <w:rsid w:val="0A0CE465"/>
    <w:rsid w:val="0A0E7A3D"/>
    <w:rsid w:val="0A134779"/>
    <w:rsid w:val="0A136971"/>
    <w:rsid w:val="0A13EAB3"/>
    <w:rsid w:val="0A142576"/>
    <w:rsid w:val="0A153EB0"/>
    <w:rsid w:val="0A15FE47"/>
    <w:rsid w:val="0A1604EA"/>
    <w:rsid w:val="0A18F664"/>
    <w:rsid w:val="0A1A5E3C"/>
    <w:rsid w:val="0A1D58DB"/>
    <w:rsid w:val="0A1F16F3"/>
    <w:rsid w:val="0A1F6C37"/>
    <w:rsid w:val="0A224E62"/>
    <w:rsid w:val="0A2612AF"/>
    <w:rsid w:val="0A29CAC1"/>
    <w:rsid w:val="0A2A95BA"/>
    <w:rsid w:val="0A2C5BF3"/>
    <w:rsid w:val="0A2E04A7"/>
    <w:rsid w:val="0A2F8A71"/>
    <w:rsid w:val="0A31C858"/>
    <w:rsid w:val="0A332349"/>
    <w:rsid w:val="0A332A77"/>
    <w:rsid w:val="0A34EC22"/>
    <w:rsid w:val="0A363CF9"/>
    <w:rsid w:val="0A3919CA"/>
    <w:rsid w:val="0A3B8E16"/>
    <w:rsid w:val="0A3DB370"/>
    <w:rsid w:val="0A413090"/>
    <w:rsid w:val="0A41F4CD"/>
    <w:rsid w:val="0A437328"/>
    <w:rsid w:val="0A439493"/>
    <w:rsid w:val="0A45E196"/>
    <w:rsid w:val="0A468773"/>
    <w:rsid w:val="0A4A78B3"/>
    <w:rsid w:val="0A4B0F8D"/>
    <w:rsid w:val="0A4B1BF9"/>
    <w:rsid w:val="0A4B2188"/>
    <w:rsid w:val="0A4BBCDA"/>
    <w:rsid w:val="0A4CEA67"/>
    <w:rsid w:val="0A4DFA92"/>
    <w:rsid w:val="0A518ABF"/>
    <w:rsid w:val="0A558F44"/>
    <w:rsid w:val="0A559EB1"/>
    <w:rsid w:val="0A55C7F0"/>
    <w:rsid w:val="0A5AE2A1"/>
    <w:rsid w:val="0A5D097F"/>
    <w:rsid w:val="0A5E9355"/>
    <w:rsid w:val="0A647674"/>
    <w:rsid w:val="0A64AD91"/>
    <w:rsid w:val="0A660063"/>
    <w:rsid w:val="0A67AA74"/>
    <w:rsid w:val="0A67F9FE"/>
    <w:rsid w:val="0A6C0D42"/>
    <w:rsid w:val="0A6F7A80"/>
    <w:rsid w:val="0A7352AA"/>
    <w:rsid w:val="0A775DF9"/>
    <w:rsid w:val="0A787B8E"/>
    <w:rsid w:val="0A7A67F2"/>
    <w:rsid w:val="0A7D0AB5"/>
    <w:rsid w:val="0A7D411A"/>
    <w:rsid w:val="0A7E288A"/>
    <w:rsid w:val="0A7F2454"/>
    <w:rsid w:val="0A81225B"/>
    <w:rsid w:val="0A8339FF"/>
    <w:rsid w:val="0A83A63A"/>
    <w:rsid w:val="0A84CB5F"/>
    <w:rsid w:val="0A88741D"/>
    <w:rsid w:val="0A90C4BA"/>
    <w:rsid w:val="0A919023"/>
    <w:rsid w:val="0A922372"/>
    <w:rsid w:val="0A928EEF"/>
    <w:rsid w:val="0A94EFA1"/>
    <w:rsid w:val="0A973B02"/>
    <w:rsid w:val="0A98C21E"/>
    <w:rsid w:val="0A998E71"/>
    <w:rsid w:val="0A9A8ECF"/>
    <w:rsid w:val="0A9C9B18"/>
    <w:rsid w:val="0A9EE4ED"/>
    <w:rsid w:val="0A9F095A"/>
    <w:rsid w:val="0A9F4C83"/>
    <w:rsid w:val="0AA157DB"/>
    <w:rsid w:val="0AA39EF1"/>
    <w:rsid w:val="0AA6748A"/>
    <w:rsid w:val="0AA68A58"/>
    <w:rsid w:val="0AAA5643"/>
    <w:rsid w:val="0AAAB40E"/>
    <w:rsid w:val="0AAB4586"/>
    <w:rsid w:val="0AABB709"/>
    <w:rsid w:val="0AAC7FA1"/>
    <w:rsid w:val="0AAE7422"/>
    <w:rsid w:val="0AAE7B8C"/>
    <w:rsid w:val="0AAF3E4A"/>
    <w:rsid w:val="0AB181EB"/>
    <w:rsid w:val="0AB19E1A"/>
    <w:rsid w:val="0AB2F5C7"/>
    <w:rsid w:val="0AB65122"/>
    <w:rsid w:val="0AB6639A"/>
    <w:rsid w:val="0ABCC00A"/>
    <w:rsid w:val="0ABD23B4"/>
    <w:rsid w:val="0ABD5E6D"/>
    <w:rsid w:val="0ABE0C84"/>
    <w:rsid w:val="0ABE0F2A"/>
    <w:rsid w:val="0ABE86E7"/>
    <w:rsid w:val="0AC24597"/>
    <w:rsid w:val="0AC7B824"/>
    <w:rsid w:val="0AC8C2A9"/>
    <w:rsid w:val="0AC8E398"/>
    <w:rsid w:val="0AC9321E"/>
    <w:rsid w:val="0ACBD775"/>
    <w:rsid w:val="0ACCFF48"/>
    <w:rsid w:val="0ACDC55E"/>
    <w:rsid w:val="0ACF467C"/>
    <w:rsid w:val="0ACFFC7F"/>
    <w:rsid w:val="0AD1A4C4"/>
    <w:rsid w:val="0AD24ECB"/>
    <w:rsid w:val="0AD3F92F"/>
    <w:rsid w:val="0AD501C9"/>
    <w:rsid w:val="0AD7A439"/>
    <w:rsid w:val="0AD8056C"/>
    <w:rsid w:val="0AD84063"/>
    <w:rsid w:val="0AD9E0F3"/>
    <w:rsid w:val="0ADE27A1"/>
    <w:rsid w:val="0ADF72AA"/>
    <w:rsid w:val="0ADFA76B"/>
    <w:rsid w:val="0AE223AD"/>
    <w:rsid w:val="0AECBE05"/>
    <w:rsid w:val="0AED9FF1"/>
    <w:rsid w:val="0AEDA9E3"/>
    <w:rsid w:val="0AEF53DA"/>
    <w:rsid w:val="0AF24541"/>
    <w:rsid w:val="0AF2E9E0"/>
    <w:rsid w:val="0AF33DAE"/>
    <w:rsid w:val="0AF6C9C9"/>
    <w:rsid w:val="0AF8C8B8"/>
    <w:rsid w:val="0AF9B180"/>
    <w:rsid w:val="0AF9C7E2"/>
    <w:rsid w:val="0AFF0C47"/>
    <w:rsid w:val="0B08BFB7"/>
    <w:rsid w:val="0B0CD9E9"/>
    <w:rsid w:val="0B106EB3"/>
    <w:rsid w:val="0B110167"/>
    <w:rsid w:val="0B122744"/>
    <w:rsid w:val="0B1367CB"/>
    <w:rsid w:val="0B163121"/>
    <w:rsid w:val="0B1723BA"/>
    <w:rsid w:val="0B1744E0"/>
    <w:rsid w:val="0B176DE4"/>
    <w:rsid w:val="0B179E90"/>
    <w:rsid w:val="0B1895ED"/>
    <w:rsid w:val="0B1D6DCE"/>
    <w:rsid w:val="0B1E2783"/>
    <w:rsid w:val="0B23F69E"/>
    <w:rsid w:val="0B25BC2A"/>
    <w:rsid w:val="0B2667C3"/>
    <w:rsid w:val="0B28DEA2"/>
    <w:rsid w:val="0B2B5986"/>
    <w:rsid w:val="0B2C51E3"/>
    <w:rsid w:val="0B2CA810"/>
    <w:rsid w:val="0B35962F"/>
    <w:rsid w:val="0B364074"/>
    <w:rsid w:val="0B38F9FD"/>
    <w:rsid w:val="0B3A5720"/>
    <w:rsid w:val="0B3A9116"/>
    <w:rsid w:val="0B3DAC41"/>
    <w:rsid w:val="0B3FC3D3"/>
    <w:rsid w:val="0B40804A"/>
    <w:rsid w:val="0B4305DD"/>
    <w:rsid w:val="0B47039C"/>
    <w:rsid w:val="0B490AB7"/>
    <w:rsid w:val="0B4A0AC6"/>
    <w:rsid w:val="0B4B8C81"/>
    <w:rsid w:val="0B4C05EB"/>
    <w:rsid w:val="0B4D17F5"/>
    <w:rsid w:val="0B4E4422"/>
    <w:rsid w:val="0B4F297D"/>
    <w:rsid w:val="0B4F364B"/>
    <w:rsid w:val="0B52A1F7"/>
    <w:rsid w:val="0B533015"/>
    <w:rsid w:val="0B55CD1B"/>
    <w:rsid w:val="0B55E3D4"/>
    <w:rsid w:val="0B56C0BA"/>
    <w:rsid w:val="0B56DE07"/>
    <w:rsid w:val="0B579AF6"/>
    <w:rsid w:val="0B57F6F1"/>
    <w:rsid w:val="0B59F13F"/>
    <w:rsid w:val="0B5B337E"/>
    <w:rsid w:val="0B5BDB56"/>
    <w:rsid w:val="0B5E97C4"/>
    <w:rsid w:val="0B622000"/>
    <w:rsid w:val="0B640576"/>
    <w:rsid w:val="0B64347F"/>
    <w:rsid w:val="0B65999F"/>
    <w:rsid w:val="0B6637E3"/>
    <w:rsid w:val="0B68AF3C"/>
    <w:rsid w:val="0B694416"/>
    <w:rsid w:val="0B6B1B8E"/>
    <w:rsid w:val="0B6B25FC"/>
    <w:rsid w:val="0B6B28BE"/>
    <w:rsid w:val="0B6EE0CC"/>
    <w:rsid w:val="0B738C34"/>
    <w:rsid w:val="0B7419A4"/>
    <w:rsid w:val="0B76D282"/>
    <w:rsid w:val="0B7842FA"/>
    <w:rsid w:val="0B795714"/>
    <w:rsid w:val="0B79D19A"/>
    <w:rsid w:val="0B7D0D54"/>
    <w:rsid w:val="0B7FC5F7"/>
    <w:rsid w:val="0B826BB1"/>
    <w:rsid w:val="0B8582E7"/>
    <w:rsid w:val="0B85BBAB"/>
    <w:rsid w:val="0B85EE5C"/>
    <w:rsid w:val="0B87ECA5"/>
    <w:rsid w:val="0B889035"/>
    <w:rsid w:val="0B8C1C3F"/>
    <w:rsid w:val="0B8E39D3"/>
    <w:rsid w:val="0B8F0410"/>
    <w:rsid w:val="0B8F12F7"/>
    <w:rsid w:val="0B8FF37F"/>
    <w:rsid w:val="0B90868F"/>
    <w:rsid w:val="0B932E43"/>
    <w:rsid w:val="0B93E6EB"/>
    <w:rsid w:val="0B977703"/>
    <w:rsid w:val="0B97DE3D"/>
    <w:rsid w:val="0B9AF1C2"/>
    <w:rsid w:val="0B9D0AA4"/>
    <w:rsid w:val="0BA40BF0"/>
    <w:rsid w:val="0BA8EBD9"/>
    <w:rsid w:val="0BA8F4C4"/>
    <w:rsid w:val="0BA9A7FB"/>
    <w:rsid w:val="0BA9A84B"/>
    <w:rsid w:val="0BABE201"/>
    <w:rsid w:val="0BADBDBC"/>
    <w:rsid w:val="0BAE7F9B"/>
    <w:rsid w:val="0BAEE5EE"/>
    <w:rsid w:val="0BB08557"/>
    <w:rsid w:val="0BB1104A"/>
    <w:rsid w:val="0BB280E8"/>
    <w:rsid w:val="0BB4828A"/>
    <w:rsid w:val="0BB5FDA4"/>
    <w:rsid w:val="0BB819DC"/>
    <w:rsid w:val="0BBADCBB"/>
    <w:rsid w:val="0BBC7CAA"/>
    <w:rsid w:val="0BBEF904"/>
    <w:rsid w:val="0BC04B70"/>
    <w:rsid w:val="0BC1CDC4"/>
    <w:rsid w:val="0BC263B2"/>
    <w:rsid w:val="0BC28282"/>
    <w:rsid w:val="0BC65A4E"/>
    <w:rsid w:val="0BC7A4C0"/>
    <w:rsid w:val="0BC92F77"/>
    <w:rsid w:val="0BCFC502"/>
    <w:rsid w:val="0BD8DFBF"/>
    <w:rsid w:val="0BDAD74A"/>
    <w:rsid w:val="0BDF2DBC"/>
    <w:rsid w:val="0BE13C7D"/>
    <w:rsid w:val="0BE35165"/>
    <w:rsid w:val="0BE4EBBD"/>
    <w:rsid w:val="0BE82DE6"/>
    <w:rsid w:val="0BF1793C"/>
    <w:rsid w:val="0BF2AC2E"/>
    <w:rsid w:val="0BF6CB76"/>
    <w:rsid w:val="0BFBBCDD"/>
    <w:rsid w:val="0BFCAC8A"/>
    <w:rsid w:val="0BFD165E"/>
    <w:rsid w:val="0BFD7BFF"/>
    <w:rsid w:val="0BFE711E"/>
    <w:rsid w:val="0C00B69A"/>
    <w:rsid w:val="0C02EF5F"/>
    <w:rsid w:val="0C060B83"/>
    <w:rsid w:val="0C07BA53"/>
    <w:rsid w:val="0C0A4117"/>
    <w:rsid w:val="0C0B8BFC"/>
    <w:rsid w:val="0C0BD49C"/>
    <w:rsid w:val="0C0CD0DD"/>
    <w:rsid w:val="0C0F060F"/>
    <w:rsid w:val="0C11700A"/>
    <w:rsid w:val="0C1A4D08"/>
    <w:rsid w:val="0C1D1E5A"/>
    <w:rsid w:val="0C1EFC68"/>
    <w:rsid w:val="0C231118"/>
    <w:rsid w:val="0C23882C"/>
    <w:rsid w:val="0C24114C"/>
    <w:rsid w:val="0C24421D"/>
    <w:rsid w:val="0C25E8AF"/>
    <w:rsid w:val="0C26450F"/>
    <w:rsid w:val="0C279C80"/>
    <w:rsid w:val="0C2DB254"/>
    <w:rsid w:val="0C2EA40D"/>
    <w:rsid w:val="0C3159EA"/>
    <w:rsid w:val="0C326AC2"/>
    <w:rsid w:val="0C35EB62"/>
    <w:rsid w:val="0C363593"/>
    <w:rsid w:val="0C3A79BF"/>
    <w:rsid w:val="0C419ED5"/>
    <w:rsid w:val="0C433757"/>
    <w:rsid w:val="0C447EBD"/>
    <w:rsid w:val="0C44D49E"/>
    <w:rsid w:val="0C451EF2"/>
    <w:rsid w:val="0C4BF9E8"/>
    <w:rsid w:val="0C4C1F88"/>
    <w:rsid w:val="0C4C3845"/>
    <w:rsid w:val="0C4C7632"/>
    <w:rsid w:val="0C4CB015"/>
    <w:rsid w:val="0C4D70A8"/>
    <w:rsid w:val="0C4EC8FE"/>
    <w:rsid w:val="0C4F46BE"/>
    <w:rsid w:val="0C50D568"/>
    <w:rsid w:val="0C526E09"/>
    <w:rsid w:val="0C59E09E"/>
    <w:rsid w:val="0C5BA525"/>
    <w:rsid w:val="0C5C7E08"/>
    <w:rsid w:val="0C60EEEF"/>
    <w:rsid w:val="0C625BE4"/>
    <w:rsid w:val="0C6AD61C"/>
    <w:rsid w:val="0C6B2A5F"/>
    <w:rsid w:val="0C6B3522"/>
    <w:rsid w:val="0C6E1F2C"/>
    <w:rsid w:val="0C6FCBB5"/>
    <w:rsid w:val="0C72572B"/>
    <w:rsid w:val="0C75B154"/>
    <w:rsid w:val="0C76E352"/>
    <w:rsid w:val="0C7717A9"/>
    <w:rsid w:val="0C78309D"/>
    <w:rsid w:val="0C84DD58"/>
    <w:rsid w:val="0C86F10E"/>
    <w:rsid w:val="0C8BA9AE"/>
    <w:rsid w:val="0C8BDB2E"/>
    <w:rsid w:val="0C8C5829"/>
    <w:rsid w:val="0C8D29B7"/>
    <w:rsid w:val="0C8FC1C4"/>
    <w:rsid w:val="0C8FE043"/>
    <w:rsid w:val="0C929A2A"/>
    <w:rsid w:val="0C94E4F3"/>
    <w:rsid w:val="0C97153E"/>
    <w:rsid w:val="0C99470E"/>
    <w:rsid w:val="0C994B41"/>
    <w:rsid w:val="0C9CA757"/>
    <w:rsid w:val="0C9CA977"/>
    <w:rsid w:val="0C9D734A"/>
    <w:rsid w:val="0C9FE1F4"/>
    <w:rsid w:val="0CA02403"/>
    <w:rsid w:val="0CA1676A"/>
    <w:rsid w:val="0CA369DF"/>
    <w:rsid w:val="0CA3AA8F"/>
    <w:rsid w:val="0CA7F68C"/>
    <w:rsid w:val="0CA807CE"/>
    <w:rsid w:val="0CA8250A"/>
    <w:rsid w:val="0CA9597C"/>
    <w:rsid w:val="0CA9ED21"/>
    <w:rsid w:val="0CAB7F6F"/>
    <w:rsid w:val="0CAB881B"/>
    <w:rsid w:val="0CAE1579"/>
    <w:rsid w:val="0CAE9CB2"/>
    <w:rsid w:val="0CAEB831"/>
    <w:rsid w:val="0CB0C01E"/>
    <w:rsid w:val="0CB191AB"/>
    <w:rsid w:val="0CB66DEA"/>
    <w:rsid w:val="0CB68146"/>
    <w:rsid w:val="0CB8B7CF"/>
    <w:rsid w:val="0CB9C6B5"/>
    <w:rsid w:val="0CBB8E71"/>
    <w:rsid w:val="0CBDCEA5"/>
    <w:rsid w:val="0CC052A4"/>
    <w:rsid w:val="0CC4CF5E"/>
    <w:rsid w:val="0CC54B17"/>
    <w:rsid w:val="0CC56075"/>
    <w:rsid w:val="0CC733F9"/>
    <w:rsid w:val="0CCEBE3E"/>
    <w:rsid w:val="0CCFFF54"/>
    <w:rsid w:val="0CD0BDA1"/>
    <w:rsid w:val="0CD1F64F"/>
    <w:rsid w:val="0CD391CE"/>
    <w:rsid w:val="0CD684B0"/>
    <w:rsid w:val="0CD95E10"/>
    <w:rsid w:val="0CDB898E"/>
    <w:rsid w:val="0CDDEF6F"/>
    <w:rsid w:val="0CDDF097"/>
    <w:rsid w:val="0CDED63E"/>
    <w:rsid w:val="0CDF3AE2"/>
    <w:rsid w:val="0CE11E40"/>
    <w:rsid w:val="0CE3E21C"/>
    <w:rsid w:val="0CE40C64"/>
    <w:rsid w:val="0CE4BA57"/>
    <w:rsid w:val="0CE88105"/>
    <w:rsid w:val="0CED10F1"/>
    <w:rsid w:val="0CEDD1CC"/>
    <w:rsid w:val="0CF3DF25"/>
    <w:rsid w:val="0CF4F4C3"/>
    <w:rsid w:val="0CF64893"/>
    <w:rsid w:val="0CF7967D"/>
    <w:rsid w:val="0CF7ABB7"/>
    <w:rsid w:val="0CF7BC49"/>
    <w:rsid w:val="0CF7D1A3"/>
    <w:rsid w:val="0CFA380D"/>
    <w:rsid w:val="0CFC62BF"/>
    <w:rsid w:val="0CFD3595"/>
    <w:rsid w:val="0D001245"/>
    <w:rsid w:val="0D032AEE"/>
    <w:rsid w:val="0D04C3E0"/>
    <w:rsid w:val="0D063C8D"/>
    <w:rsid w:val="0D0929C2"/>
    <w:rsid w:val="0D0AD8EF"/>
    <w:rsid w:val="0D0AE6BF"/>
    <w:rsid w:val="0D0B9EED"/>
    <w:rsid w:val="0D11A436"/>
    <w:rsid w:val="0D132901"/>
    <w:rsid w:val="0D13EB09"/>
    <w:rsid w:val="0D15BA2D"/>
    <w:rsid w:val="0D165DF2"/>
    <w:rsid w:val="0D1828DF"/>
    <w:rsid w:val="0D19D157"/>
    <w:rsid w:val="0D1A0FB7"/>
    <w:rsid w:val="0D1B93A1"/>
    <w:rsid w:val="0D1E3E87"/>
    <w:rsid w:val="0D21EDE0"/>
    <w:rsid w:val="0D21F707"/>
    <w:rsid w:val="0D267221"/>
    <w:rsid w:val="0D26D970"/>
    <w:rsid w:val="0D27045C"/>
    <w:rsid w:val="0D2BE701"/>
    <w:rsid w:val="0D2C7EBD"/>
    <w:rsid w:val="0D2CAAAF"/>
    <w:rsid w:val="0D2E15E7"/>
    <w:rsid w:val="0D2EE587"/>
    <w:rsid w:val="0D33197B"/>
    <w:rsid w:val="0D3537D8"/>
    <w:rsid w:val="0D3583DF"/>
    <w:rsid w:val="0D3687DB"/>
    <w:rsid w:val="0D36BC2D"/>
    <w:rsid w:val="0D3733EC"/>
    <w:rsid w:val="0D377F04"/>
    <w:rsid w:val="0D3A37C3"/>
    <w:rsid w:val="0D3DE0F1"/>
    <w:rsid w:val="0D42AB19"/>
    <w:rsid w:val="0D46636B"/>
    <w:rsid w:val="0D4BE723"/>
    <w:rsid w:val="0D4CD164"/>
    <w:rsid w:val="0D4D2779"/>
    <w:rsid w:val="0D515CB8"/>
    <w:rsid w:val="0D529888"/>
    <w:rsid w:val="0D5466E1"/>
    <w:rsid w:val="0D558372"/>
    <w:rsid w:val="0D586E5A"/>
    <w:rsid w:val="0D5AA9E5"/>
    <w:rsid w:val="0D5B87C3"/>
    <w:rsid w:val="0D5E5F26"/>
    <w:rsid w:val="0D5E6155"/>
    <w:rsid w:val="0D60C41A"/>
    <w:rsid w:val="0D61F63B"/>
    <w:rsid w:val="0D64F930"/>
    <w:rsid w:val="0D66502A"/>
    <w:rsid w:val="0D6AEF34"/>
    <w:rsid w:val="0D6B352A"/>
    <w:rsid w:val="0D6FA048"/>
    <w:rsid w:val="0D7219BB"/>
    <w:rsid w:val="0D755432"/>
    <w:rsid w:val="0D75543B"/>
    <w:rsid w:val="0D7636F5"/>
    <w:rsid w:val="0D76A48C"/>
    <w:rsid w:val="0D789456"/>
    <w:rsid w:val="0D794AA8"/>
    <w:rsid w:val="0D797078"/>
    <w:rsid w:val="0D7BABAA"/>
    <w:rsid w:val="0D7BD164"/>
    <w:rsid w:val="0D7BDACB"/>
    <w:rsid w:val="0D7DB964"/>
    <w:rsid w:val="0D7DE768"/>
    <w:rsid w:val="0D8322A5"/>
    <w:rsid w:val="0D83D9D4"/>
    <w:rsid w:val="0D858953"/>
    <w:rsid w:val="0D877D0F"/>
    <w:rsid w:val="0D87D3E2"/>
    <w:rsid w:val="0D87FB35"/>
    <w:rsid w:val="0D8ADB05"/>
    <w:rsid w:val="0D8B7D0F"/>
    <w:rsid w:val="0D90B71F"/>
    <w:rsid w:val="0D93BFA9"/>
    <w:rsid w:val="0D97BDB3"/>
    <w:rsid w:val="0D9A2C16"/>
    <w:rsid w:val="0D9B365A"/>
    <w:rsid w:val="0D9E3DBF"/>
    <w:rsid w:val="0D9EB810"/>
    <w:rsid w:val="0D9F9AC0"/>
    <w:rsid w:val="0D9FF108"/>
    <w:rsid w:val="0D9FFD1E"/>
    <w:rsid w:val="0DA060A9"/>
    <w:rsid w:val="0DA176EB"/>
    <w:rsid w:val="0DA1D852"/>
    <w:rsid w:val="0DA334B2"/>
    <w:rsid w:val="0DA33860"/>
    <w:rsid w:val="0DAF035C"/>
    <w:rsid w:val="0DAF2D54"/>
    <w:rsid w:val="0DB1AACA"/>
    <w:rsid w:val="0DB36847"/>
    <w:rsid w:val="0DB47A21"/>
    <w:rsid w:val="0DB4ECB7"/>
    <w:rsid w:val="0DB61061"/>
    <w:rsid w:val="0DB77278"/>
    <w:rsid w:val="0DB83B4E"/>
    <w:rsid w:val="0DB8B340"/>
    <w:rsid w:val="0DB93B50"/>
    <w:rsid w:val="0DC131C8"/>
    <w:rsid w:val="0DC19030"/>
    <w:rsid w:val="0DC1D021"/>
    <w:rsid w:val="0DC21DDF"/>
    <w:rsid w:val="0DC2B564"/>
    <w:rsid w:val="0DC3F7AD"/>
    <w:rsid w:val="0DC61867"/>
    <w:rsid w:val="0DC65AC9"/>
    <w:rsid w:val="0DCB2D0E"/>
    <w:rsid w:val="0DCC2946"/>
    <w:rsid w:val="0DCC549C"/>
    <w:rsid w:val="0DCD766D"/>
    <w:rsid w:val="0DD3F987"/>
    <w:rsid w:val="0DD593D0"/>
    <w:rsid w:val="0DD650AB"/>
    <w:rsid w:val="0DD6BFE8"/>
    <w:rsid w:val="0DD6ED45"/>
    <w:rsid w:val="0DD75A71"/>
    <w:rsid w:val="0DD7B9A6"/>
    <w:rsid w:val="0DDC3517"/>
    <w:rsid w:val="0DDDD78F"/>
    <w:rsid w:val="0DDEC1D2"/>
    <w:rsid w:val="0DE0DDD0"/>
    <w:rsid w:val="0DE3090C"/>
    <w:rsid w:val="0DE31664"/>
    <w:rsid w:val="0DE3ACCF"/>
    <w:rsid w:val="0DE73790"/>
    <w:rsid w:val="0DE91C01"/>
    <w:rsid w:val="0DEB98F9"/>
    <w:rsid w:val="0DEC7CB1"/>
    <w:rsid w:val="0DEDB1E5"/>
    <w:rsid w:val="0DEE16E6"/>
    <w:rsid w:val="0DEE32C0"/>
    <w:rsid w:val="0DF05198"/>
    <w:rsid w:val="0DF0AEDA"/>
    <w:rsid w:val="0DF4D84A"/>
    <w:rsid w:val="0DF4E764"/>
    <w:rsid w:val="0DF61EC8"/>
    <w:rsid w:val="0DF794ED"/>
    <w:rsid w:val="0DF83D21"/>
    <w:rsid w:val="0DF8A3C2"/>
    <w:rsid w:val="0DFC4E96"/>
    <w:rsid w:val="0DFE1E40"/>
    <w:rsid w:val="0DFEA24A"/>
    <w:rsid w:val="0DFEF70F"/>
    <w:rsid w:val="0E03D24B"/>
    <w:rsid w:val="0E03E85A"/>
    <w:rsid w:val="0E05F5C4"/>
    <w:rsid w:val="0E06FAC0"/>
    <w:rsid w:val="0E08B55A"/>
    <w:rsid w:val="0E0964E1"/>
    <w:rsid w:val="0E09E052"/>
    <w:rsid w:val="0E0ADE33"/>
    <w:rsid w:val="0E12EC9F"/>
    <w:rsid w:val="0E14050E"/>
    <w:rsid w:val="0E14164E"/>
    <w:rsid w:val="0E1429DB"/>
    <w:rsid w:val="0E14CD61"/>
    <w:rsid w:val="0E16211C"/>
    <w:rsid w:val="0E18CFCF"/>
    <w:rsid w:val="0E1A2BA2"/>
    <w:rsid w:val="0E1CFF23"/>
    <w:rsid w:val="0E208778"/>
    <w:rsid w:val="0E2331A9"/>
    <w:rsid w:val="0E238D9A"/>
    <w:rsid w:val="0E23DCAE"/>
    <w:rsid w:val="0E255C11"/>
    <w:rsid w:val="0E26BFA6"/>
    <w:rsid w:val="0E26FAE7"/>
    <w:rsid w:val="0E2886CD"/>
    <w:rsid w:val="0E2A1E19"/>
    <w:rsid w:val="0E2D52B5"/>
    <w:rsid w:val="0E2DF939"/>
    <w:rsid w:val="0E2ECDEB"/>
    <w:rsid w:val="0E302371"/>
    <w:rsid w:val="0E31B0EB"/>
    <w:rsid w:val="0E35176F"/>
    <w:rsid w:val="0E379E46"/>
    <w:rsid w:val="0E3A9DA1"/>
    <w:rsid w:val="0E3DF1BF"/>
    <w:rsid w:val="0E3E3596"/>
    <w:rsid w:val="0E3E3A50"/>
    <w:rsid w:val="0E3FE757"/>
    <w:rsid w:val="0E400536"/>
    <w:rsid w:val="0E4076A9"/>
    <w:rsid w:val="0E439C42"/>
    <w:rsid w:val="0E44068A"/>
    <w:rsid w:val="0E468B09"/>
    <w:rsid w:val="0E46FC5A"/>
    <w:rsid w:val="0E482170"/>
    <w:rsid w:val="0E48AC3E"/>
    <w:rsid w:val="0E4A15EE"/>
    <w:rsid w:val="0E4AE789"/>
    <w:rsid w:val="0E4E800F"/>
    <w:rsid w:val="0E4F89CA"/>
    <w:rsid w:val="0E50BE20"/>
    <w:rsid w:val="0E525035"/>
    <w:rsid w:val="0E531690"/>
    <w:rsid w:val="0E548830"/>
    <w:rsid w:val="0E58F2AC"/>
    <w:rsid w:val="0E5A6CB3"/>
    <w:rsid w:val="0E5B5757"/>
    <w:rsid w:val="0E5FA3C1"/>
    <w:rsid w:val="0E607274"/>
    <w:rsid w:val="0E61355F"/>
    <w:rsid w:val="0E61BCB4"/>
    <w:rsid w:val="0E65F318"/>
    <w:rsid w:val="0E667EAC"/>
    <w:rsid w:val="0E66B2BF"/>
    <w:rsid w:val="0E677CBB"/>
    <w:rsid w:val="0E693753"/>
    <w:rsid w:val="0E6B4CD2"/>
    <w:rsid w:val="0E6C8E34"/>
    <w:rsid w:val="0E6C9A1F"/>
    <w:rsid w:val="0E6DFA07"/>
    <w:rsid w:val="0E725511"/>
    <w:rsid w:val="0E74312C"/>
    <w:rsid w:val="0E7546DB"/>
    <w:rsid w:val="0E79C174"/>
    <w:rsid w:val="0E7E0A27"/>
    <w:rsid w:val="0E7E92FE"/>
    <w:rsid w:val="0E7EAF6C"/>
    <w:rsid w:val="0E7EF735"/>
    <w:rsid w:val="0E80246D"/>
    <w:rsid w:val="0E83E107"/>
    <w:rsid w:val="0E853C10"/>
    <w:rsid w:val="0E85B280"/>
    <w:rsid w:val="0E85C7CF"/>
    <w:rsid w:val="0E873A3D"/>
    <w:rsid w:val="0E890E04"/>
    <w:rsid w:val="0E8DE524"/>
    <w:rsid w:val="0E95EDFF"/>
    <w:rsid w:val="0E96F47C"/>
    <w:rsid w:val="0E99D2BF"/>
    <w:rsid w:val="0E9A868E"/>
    <w:rsid w:val="0E9CA1A0"/>
    <w:rsid w:val="0E9E6FE5"/>
    <w:rsid w:val="0EA02925"/>
    <w:rsid w:val="0EA2D721"/>
    <w:rsid w:val="0EA44139"/>
    <w:rsid w:val="0EA51B99"/>
    <w:rsid w:val="0EA7A291"/>
    <w:rsid w:val="0EAC5D67"/>
    <w:rsid w:val="0EAD8B5C"/>
    <w:rsid w:val="0EB22E53"/>
    <w:rsid w:val="0EB35AE5"/>
    <w:rsid w:val="0EB4AD8C"/>
    <w:rsid w:val="0EB4B588"/>
    <w:rsid w:val="0EB68DF9"/>
    <w:rsid w:val="0EB74624"/>
    <w:rsid w:val="0EBABD8E"/>
    <w:rsid w:val="0EBC0990"/>
    <w:rsid w:val="0EBC42D9"/>
    <w:rsid w:val="0EBF2A48"/>
    <w:rsid w:val="0EC584AF"/>
    <w:rsid w:val="0EC58DBB"/>
    <w:rsid w:val="0ECC0D16"/>
    <w:rsid w:val="0ECFA547"/>
    <w:rsid w:val="0ED61615"/>
    <w:rsid w:val="0ED7C4B1"/>
    <w:rsid w:val="0ED85382"/>
    <w:rsid w:val="0EDAA7D4"/>
    <w:rsid w:val="0EDB662E"/>
    <w:rsid w:val="0EDB726E"/>
    <w:rsid w:val="0EDD24C6"/>
    <w:rsid w:val="0EE3F14C"/>
    <w:rsid w:val="0EE527CB"/>
    <w:rsid w:val="0EE8B18A"/>
    <w:rsid w:val="0EE99AF6"/>
    <w:rsid w:val="0EECD3B9"/>
    <w:rsid w:val="0EEDF7B9"/>
    <w:rsid w:val="0EEE8F41"/>
    <w:rsid w:val="0EEECD5D"/>
    <w:rsid w:val="0EEFF1E5"/>
    <w:rsid w:val="0EF121E8"/>
    <w:rsid w:val="0EF2031C"/>
    <w:rsid w:val="0EF27BA1"/>
    <w:rsid w:val="0EF4930C"/>
    <w:rsid w:val="0EF562CD"/>
    <w:rsid w:val="0EF5C3C4"/>
    <w:rsid w:val="0EF7A2C6"/>
    <w:rsid w:val="0EF8B526"/>
    <w:rsid w:val="0EFE7090"/>
    <w:rsid w:val="0EFF6F19"/>
    <w:rsid w:val="0EFF995E"/>
    <w:rsid w:val="0F006AD2"/>
    <w:rsid w:val="0F0244B8"/>
    <w:rsid w:val="0F024CD0"/>
    <w:rsid w:val="0F03A645"/>
    <w:rsid w:val="0F05A23C"/>
    <w:rsid w:val="0F08356B"/>
    <w:rsid w:val="0F098928"/>
    <w:rsid w:val="0F098BC6"/>
    <w:rsid w:val="0F09FBC0"/>
    <w:rsid w:val="0F0AE062"/>
    <w:rsid w:val="0F0E0643"/>
    <w:rsid w:val="0F0F766E"/>
    <w:rsid w:val="0F129E56"/>
    <w:rsid w:val="0F12C771"/>
    <w:rsid w:val="0F133D27"/>
    <w:rsid w:val="0F135368"/>
    <w:rsid w:val="0F13E9FB"/>
    <w:rsid w:val="0F14BF40"/>
    <w:rsid w:val="0F152CDD"/>
    <w:rsid w:val="0F1A0AE7"/>
    <w:rsid w:val="0F1D4022"/>
    <w:rsid w:val="0F1F2418"/>
    <w:rsid w:val="0F222358"/>
    <w:rsid w:val="0F232F88"/>
    <w:rsid w:val="0F2596EE"/>
    <w:rsid w:val="0F25BED5"/>
    <w:rsid w:val="0F299B6A"/>
    <w:rsid w:val="0F2A1792"/>
    <w:rsid w:val="0F2C6A5E"/>
    <w:rsid w:val="0F2E2B85"/>
    <w:rsid w:val="0F2E81E4"/>
    <w:rsid w:val="0F2E9394"/>
    <w:rsid w:val="0F30DB4A"/>
    <w:rsid w:val="0F315BA4"/>
    <w:rsid w:val="0F31B5EB"/>
    <w:rsid w:val="0F335423"/>
    <w:rsid w:val="0F34166E"/>
    <w:rsid w:val="0F344EBC"/>
    <w:rsid w:val="0F358D47"/>
    <w:rsid w:val="0F36FA8E"/>
    <w:rsid w:val="0F376169"/>
    <w:rsid w:val="0F37A8CB"/>
    <w:rsid w:val="0F3B6B21"/>
    <w:rsid w:val="0F3B7AE4"/>
    <w:rsid w:val="0F3E3A9E"/>
    <w:rsid w:val="0F3F7376"/>
    <w:rsid w:val="0F3FE906"/>
    <w:rsid w:val="0F40337E"/>
    <w:rsid w:val="0F409EA0"/>
    <w:rsid w:val="0F426AD3"/>
    <w:rsid w:val="0F459CAA"/>
    <w:rsid w:val="0F48DF7A"/>
    <w:rsid w:val="0F4EA4F0"/>
    <w:rsid w:val="0F4EB014"/>
    <w:rsid w:val="0F50F01F"/>
    <w:rsid w:val="0F52D864"/>
    <w:rsid w:val="0F5819BF"/>
    <w:rsid w:val="0F582BAD"/>
    <w:rsid w:val="0F5C48F5"/>
    <w:rsid w:val="0F62067A"/>
    <w:rsid w:val="0F624F30"/>
    <w:rsid w:val="0F669D46"/>
    <w:rsid w:val="0F6B023B"/>
    <w:rsid w:val="0F6DA9C1"/>
    <w:rsid w:val="0F6DBE78"/>
    <w:rsid w:val="0F6E7429"/>
    <w:rsid w:val="0F72CB5A"/>
    <w:rsid w:val="0F755F1B"/>
    <w:rsid w:val="0F77181C"/>
    <w:rsid w:val="0F77AFF5"/>
    <w:rsid w:val="0F7AF8C7"/>
    <w:rsid w:val="0F7B76DC"/>
    <w:rsid w:val="0F7D8939"/>
    <w:rsid w:val="0F7DF304"/>
    <w:rsid w:val="0F7E74C6"/>
    <w:rsid w:val="0F7F01DA"/>
    <w:rsid w:val="0F83C585"/>
    <w:rsid w:val="0F844172"/>
    <w:rsid w:val="0F856726"/>
    <w:rsid w:val="0F85AE5B"/>
    <w:rsid w:val="0F8663AE"/>
    <w:rsid w:val="0F876D20"/>
    <w:rsid w:val="0F88ACAD"/>
    <w:rsid w:val="0F88CA0C"/>
    <w:rsid w:val="0F8A9978"/>
    <w:rsid w:val="0F8AB361"/>
    <w:rsid w:val="0F8C36B0"/>
    <w:rsid w:val="0F8C51C4"/>
    <w:rsid w:val="0F8F93AD"/>
    <w:rsid w:val="0F93C0C1"/>
    <w:rsid w:val="0F9674AB"/>
    <w:rsid w:val="0F974146"/>
    <w:rsid w:val="0F9CC536"/>
    <w:rsid w:val="0FA091B7"/>
    <w:rsid w:val="0FA6BA9A"/>
    <w:rsid w:val="0FA74769"/>
    <w:rsid w:val="0FAB2ED1"/>
    <w:rsid w:val="0FAE397E"/>
    <w:rsid w:val="0FB22D07"/>
    <w:rsid w:val="0FB25DDA"/>
    <w:rsid w:val="0FB28EB1"/>
    <w:rsid w:val="0FB338E6"/>
    <w:rsid w:val="0FB35575"/>
    <w:rsid w:val="0FB79E08"/>
    <w:rsid w:val="0FB87AE6"/>
    <w:rsid w:val="0FBAE96E"/>
    <w:rsid w:val="0FBBD3D9"/>
    <w:rsid w:val="0FBE51F8"/>
    <w:rsid w:val="0FC0DAA6"/>
    <w:rsid w:val="0FC1EDEA"/>
    <w:rsid w:val="0FC326D6"/>
    <w:rsid w:val="0FC5176B"/>
    <w:rsid w:val="0FC6E223"/>
    <w:rsid w:val="0FC70C14"/>
    <w:rsid w:val="0FC91051"/>
    <w:rsid w:val="0FCCD603"/>
    <w:rsid w:val="0FD0A778"/>
    <w:rsid w:val="0FD18D23"/>
    <w:rsid w:val="0FD2516F"/>
    <w:rsid w:val="0FD5140C"/>
    <w:rsid w:val="0FD5E0C7"/>
    <w:rsid w:val="0FD65A87"/>
    <w:rsid w:val="0FDD19FC"/>
    <w:rsid w:val="0FDD960D"/>
    <w:rsid w:val="0FDF59F9"/>
    <w:rsid w:val="0FE12184"/>
    <w:rsid w:val="0FE1FFBB"/>
    <w:rsid w:val="0FE22760"/>
    <w:rsid w:val="0FE3753E"/>
    <w:rsid w:val="0FE53D55"/>
    <w:rsid w:val="0FE60AF6"/>
    <w:rsid w:val="0FE64F53"/>
    <w:rsid w:val="0FEBF256"/>
    <w:rsid w:val="0FF03904"/>
    <w:rsid w:val="0FF1216F"/>
    <w:rsid w:val="0FF19F47"/>
    <w:rsid w:val="0FF2EC63"/>
    <w:rsid w:val="0FF2EE23"/>
    <w:rsid w:val="0FF772F6"/>
    <w:rsid w:val="0FF7BE4A"/>
    <w:rsid w:val="0FF9CCD4"/>
    <w:rsid w:val="0FFAB851"/>
    <w:rsid w:val="0FFC1337"/>
    <w:rsid w:val="0FFD3CDA"/>
    <w:rsid w:val="0FFF5667"/>
    <w:rsid w:val="1000E7AC"/>
    <w:rsid w:val="1001B913"/>
    <w:rsid w:val="10029DD6"/>
    <w:rsid w:val="10058139"/>
    <w:rsid w:val="1005B305"/>
    <w:rsid w:val="100A846A"/>
    <w:rsid w:val="100D113F"/>
    <w:rsid w:val="100D3A4E"/>
    <w:rsid w:val="100DBD8E"/>
    <w:rsid w:val="10111AFA"/>
    <w:rsid w:val="1017F6AF"/>
    <w:rsid w:val="101A842E"/>
    <w:rsid w:val="101ABC34"/>
    <w:rsid w:val="102100D9"/>
    <w:rsid w:val="10233E7D"/>
    <w:rsid w:val="10264D8E"/>
    <w:rsid w:val="1028D1F3"/>
    <w:rsid w:val="1029ECBC"/>
    <w:rsid w:val="102B3C36"/>
    <w:rsid w:val="102D4F69"/>
    <w:rsid w:val="10334455"/>
    <w:rsid w:val="10361412"/>
    <w:rsid w:val="10382D72"/>
    <w:rsid w:val="103B361A"/>
    <w:rsid w:val="103D90D8"/>
    <w:rsid w:val="103DFF71"/>
    <w:rsid w:val="103EC3C6"/>
    <w:rsid w:val="10414FEE"/>
    <w:rsid w:val="1041B7FF"/>
    <w:rsid w:val="10443861"/>
    <w:rsid w:val="10467A37"/>
    <w:rsid w:val="1046A8E6"/>
    <w:rsid w:val="10477191"/>
    <w:rsid w:val="1047DC8C"/>
    <w:rsid w:val="104944F8"/>
    <w:rsid w:val="104B1028"/>
    <w:rsid w:val="104B63DA"/>
    <w:rsid w:val="104D9147"/>
    <w:rsid w:val="104E3AE2"/>
    <w:rsid w:val="10518F33"/>
    <w:rsid w:val="1051BEBD"/>
    <w:rsid w:val="105AA3A3"/>
    <w:rsid w:val="105BDAFB"/>
    <w:rsid w:val="105C332A"/>
    <w:rsid w:val="105D578A"/>
    <w:rsid w:val="1062A5AC"/>
    <w:rsid w:val="1064D2F9"/>
    <w:rsid w:val="106B9C91"/>
    <w:rsid w:val="106BB506"/>
    <w:rsid w:val="1072E1CD"/>
    <w:rsid w:val="10739512"/>
    <w:rsid w:val="107632E2"/>
    <w:rsid w:val="1076858F"/>
    <w:rsid w:val="10775394"/>
    <w:rsid w:val="107AD2C1"/>
    <w:rsid w:val="107D37E5"/>
    <w:rsid w:val="108110CE"/>
    <w:rsid w:val="10816C5E"/>
    <w:rsid w:val="10826EF8"/>
    <w:rsid w:val="10835F9C"/>
    <w:rsid w:val="1085765C"/>
    <w:rsid w:val="10858AB0"/>
    <w:rsid w:val="10897BE3"/>
    <w:rsid w:val="108DBB92"/>
    <w:rsid w:val="108EABB7"/>
    <w:rsid w:val="108EE09B"/>
    <w:rsid w:val="109320AE"/>
    <w:rsid w:val="109A0EB0"/>
    <w:rsid w:val="109B9D77"/>
    <w:rsid w:val="109BCD5F"/>
    <w:rsid w:val="109E8342"/>
    <w:rsid w:val="109F3016"/>
    <w:rsid w:val="109F41A8"/>
    <w:rsid w:val="10A02D44"/>
    <w:rsid w:val="10A0B860"/>
    <w:rsid w:val="10A11C0A"/>
    <w:rsid w:val="10A8AB00"/>
    <w:rsid w:val="10AF8E3F"/>
    <w:rsid w:val="10B0BF70"/>
    <w:rsid w:val="10B18B60"/>
    <w:rsid w:val="10B1F9F5"/>
    <w:rsid w:val="10B271B3"/>
    <w:rsid w:val="10B272E8"/>
    <w:rsid w:val="10B3278F"/>
    <w:rsid w:val="10B425C3"/>
    <w:rsid w:val="10B450AF"/>
    <w:rsid w:val="10B526CD"/>
    <w:rsid w:val="10B5C303"/>
    <w:rsid w:val="10B8E088"/>
    <w:rsid w:val="10BB78C1"/>
    <w:rsid w:val="10C25A0D"/>
    <w:rsid w:val="10C29C07"/>
    <w:rsid w:val="10C35F31"/>
    <w:rsid w:val="10C5ABDD"/>
    <w:rsid w:val="10C66B57"/>
    <w:rsid w:val="10C7BFB9"/>
    <w:rsid w:val="10C9967E"/>
    <w:rsid w:val="10C99912"/>
    <w:rsid w:val="10C9D57C"/>
    <w:rsid w:val="10CA3779"/>
    <w:rsid w:val="10CB342A"/>
    <w:rsid w:val="10CB4F68"/>
    <w:rsid w:val="10CC996C"/>
    <w:rsid w:val="10CCBF0B"/>
    <w:rsid w:val="10CD22F3"/>
    <w:rsid w:val="10CDA5EE"/>
    <w:rsid w:val="10CFD87E"/>
    <w:rsid w:val="10D80614"/>
    <w:rsid w:val="10D998F0"/>
    <w:rsid w:val="10DF11F2"/>
    <w:rsid w:val="10E08353"/>
    <w:rsid w:val="10E3BDAC"/>
    <w:rsid w:val="10EAFBBC"/>
    <w:rsid w:val="10EBD257"/>
    <w:rsid w:val="10F1B073"/>
    <w:rsid w:val="10F39A1E"/>
    <w:rsid w:val="10F4C049"/>
    <w:rsid w:val="10F56915"/>
    <w:rsid w:val="10F8B0E7"/>
    <w:rsid w:val="10F8BAC0"/>
    <w:rsid w:val="10FDB929"/>
    <w:rsid w:val="10FE9494"/>
    <w:rsid w:val="110082A6"/>
    <w:rsid w:val="110103E6"/>
    <w:rsid w:val="11024C80"/>
    <w:rsid w:val="1102EB97"/>
    <w:rsid w:val="1106AFC1"/>
    <w:rsid w:val="1107CB9B"/>
    <w:rsid w:val="11086D52"/>
    <w:rsid w:val="1108E728"/>
    <w:rsid w:val="110AD311"/>
    <w:rsid w:val="110C2840"/>
    <w:rsid w:val="110E71EA"/>
    <w:rsid w:val="11112CBD"/>
    <w:rsid w:val="1112C49D"/>
    <w:rsid w:val="1113EF94"/>
    <w:rsid w:val="1116264C"/>
    <w:rsid w:val="11166294"/>
    <w:rsid w:val="11166B1F"/>
    <w:rsid w:val="11169661"/>
    <w:rsid w:val="1118CFD9"/>
    <w:rsid w:val="1119FEC9"/>
    <w:rsid w:val="111B4C91"/>
    <w:rsid w:val="111C4AB4"/>
    <w:rsid w:val="111ED852"/>
    <w:rsid w:val="11217461"/>
    <w:rsid w:val="11243219"/>
    <w:rsid w:val="112758A5"/>
    <w:rsid w:val="1129EA79"/>
    <w:rsid w:val="112A13A2"/>
    <w:rsid w:val="1132C487"/>
    <w:rsid w:val="1135169B"/>
    <w:rsid w:val="113716E9"/>
    <w:rsid w:val="1138EFE9"/>
    <w:rsid w:val="1139FCF1"/>
    <w:rsid w:val="113C3E7D"/>
    <w:rsid w:val="113C64E0"/>
    <w:rsid w:val="113DDF7B"/>
    <w:rsid w:val="11400BFA"/>
    <w:rsid w:val="114080B5"/>
    <w:rsid w:val="114A2244"/>
    <w:rsid w:val="114BE283"/>
    <w:rsid w:val="114C144D"/>
    <w:rsid w:val="114D6925"/>
    <w:rsid w:val="114D82F8"/>
    <w:rsid w:val="1152172A"/>
    <w:rsid w:val="11521846"/>
    <w:rsid w:val="1156B9CF"/>
    <w:rsid w:val="11581B77"/>
    <w:rsid w:val="116180FA"/>
    <w:rsid w:val="11641208"/>
    <w:rsid w:val="1165B50D"/>
    <w:rsid w:val="116864E2"/>
    <w:rsid w:val="116B7E90"/>
    <w:rsid w:val="116C01E1"/>
    <w:rsid w:val="116E21D0"/>
    <w:rsid w:val="116F4F6F"/>
    <w:rsid w:val="1170B504"/>
    <w:rsid w:val="1170FAD8"/>
    <w:rsid w:val="1174E653"/>
    <w:rsid w:val="11770550"/>
    <w:rsid w:val="117751B7"/>
    <w:rsid w:val="117A92A4"/>
    <w:rsid w:val="118234E6"/>
    <w:rsid w:val="1182C107"/>
    <w:rsid w:val="1184C053"/>
    <w:rsid w:val="11859415"/>
    <w:rsid w:val="1186CD2F"/>
    <w:rsid w:val="118C93F6"/>
    <w:rsid w:val="118CF1D0"/>
    <w:rsid w:val="118DF93B"/>
    <w:rsid w:val="118E443D"/>
    <w:rsid w:val="118F77AE"/>
    <w:rsid w:val="11913FC8"/>
    <w:rsid w:val="119283C9"/>
    <w:rsid w:val="1194F715"/>
    <w:rsid w:val="11992354"/>
    <w:rsid w:val="119B39F3"/>
    <w:rsid w:val="119EB211"/>
    <w:rsid w:val="11A0F1DA"/>
    <w:rsid w:val="11A65DB8"/>
    <w:rsid w:val="11A90D92"/>
    <w:rsid w:val="11AA0930"/>
    <w:rsid w:val="11AB95D6"/>
    <w:rsid w:val="11B2BA5E"/>
    <w:rsid w:val="11B43B82"/>
    <w:rsid w:val="11B75E35"/>
    <w:rsid w:val="11B9D798"/>
    <w:rsid w:val="11BBE440"/>
    <w:rsid w:val="11BD2EA4"/>
    <w:rsid w:val="11BEBFD0"/>
    <w:rsid w:val="11C12FBD"/>
    <w:rsid w:val="11C5162A"/>
    <w:rsid w:val="11C5A46A"/>
    <w:rsid w:val="11C7BF1A"/>
    <w:rsid w:val="11CA224D"/>
    <w:rsid w:val="11CC1279"/>
    <w:rsid w:val="11CC96AF"/>
    <w:rsid w:val="11CD5D99"/>
    <w:rsid w:val="11CD6319"/>
    <w:rsid w:val="11D15D34"/>
    <w:rsid w:val="11D43EA5"/>
    <w:rsid w:val="11D65F59"/>
    <w:rsid w:val="11D66711"/>
    <w:rsid w:val="11DF17FB"/>
    <w:rsid w:val="11E0327C"/>
    <w:rsid w:val="11E29E5C"/>
    <w:rsid w:val="11E55131"/>
    <w:rsid w:val="11E61902"/>
    <w:rsid w:val="11E69D2B"/>
    <w:rsid w:val="11E71B99"/>
    <w:rsid w:val="11E7E1A6"/>
    <w:rsid w:val="11EB4D74"/>
    <w:rsid w:val="11EB56A2"/>
    <w:rsid w:val="11ED0647"/>
    <w:rsid w:val="11F03B23"/>
    <w:rsid w:val="11F04C36"/>
    <w:rsid w:val="11F18080"/>
    <w:rsid w:val="11F4804D"/>
    <w:rsid w:val="11FCA7A4"/>
    <w:rsid w:val="11FE188E"/>
    <w:rsid w:val="11FE4CEC"/>
    <w:rsid w:val="11FEB104"/>
    <w:rsid w:val="11FF14F1"/>
    <w:rsid w:val="1200DF06"/>
    <w:rsid w:val="12072971"/>
    <w:rsid w:val="1208783B"/>
    <w:rsid w:val="1208F502"/>
    <w:rsid w:val="1209D32C"/>
    <w:rsid w:val="120BAD0F"/>
    <w:rsid w:val="120BE7A4"/>
    <w:rsid w:val="120F83A9"/>
    <w:rsid w:val="12104008"/>
    <w:rsid w:val="12110B93"/>
    <w:rsid w:val="1212992A"/>
    <w:rsid w:val="1214C588"/>
    <w:rsid w:val="12150B92"/>
    <w:rsid w:val="12171980"/>
    <w:rsid w:val="12182D5D"/>
    <w:rsid w:val="121A05D9"/>
    <w:rsid w:val="121BB725"/>
    <w:rsid w:val="122088E6"/>
    <w:rsid w:val="12233C8C"/>
    <w:rsid w:val="1223B150"/>
    <w:rsid w:val="1223C173"/>
    <w:rsid w:val="1224300E"/>
    <w:rsid w:val="1224F1FE"/>
    <w:rsid w:val="12262CDF"/>
    <w:rsid w:val="1227D804"/>
    <w:rsid w:val="122873DF"/>
    <w:rsid w:val="122949DE"/>
    <w:rsid w:val="122AFB58"/>
    <w:rsid w:val="122B62A3"/>
    <w:rsid w:val="122CD844"/>
    <w:rsid w:val="123055E8"/>
    <w:rsid w:val="1231C49F"/>
    <w:rsid w:val="1233174A"/>
    <w:rsid w:val="1236C915"/>
    <w:rsid w:val="123881ED"/>
    <w:rsid w:val="1238B0F6"/>
    <w:rsid w:val="123A011D"/>
    <w:rsid w:val="123BD72E"/>
    <w:rsid w:val="123D138E"/>
    <w:rsid w:val="123DBFFD"/>
    <w:rsid w:val="1241D74C"/>
    <w:rsid w:val="1244E999"/>
    <w:rsid w:val="124615E8"/>
    <w:rsid w:val="1247AB34"/>
    <w:rsid w:val="1249F379"/>
    <w:rsid w:val="124BA69A"/>
    <w:rsid w:val="124CBD0D"/>
    <w:rsid w:val="1253724F"/>
    <w:rsid w:val="1253A735"/>
    <w:rsid w:val="12563198"/>
    <w:rsid w:val="1256B219"/>
    <w:rsid w:val="1258C56D"/>
    <w:rsid w:val="125941B9"/>
    <w:rsid w:val="12598E8F"/>
    <w:rsid w:val="125CF265"/>
    <w:rsid w:val="1261BF57"/>
    <w:rsid w:val="1261EDB2"/>
    <w:rsid w:val="12624172"/>
    <w:rsid w:val="12641894"/>
    <w:rsid w:val="12643AD0"/>
    <w:rsid w:val="126670BB"/>
    <w:rsid w:val="1268E238"/>
    <w:rsid w:val="126EDD41"/>
    <w:rsid w:val="126F4E3E"/>
    <w:rsid w:val="12711AD3"/>
    <w:rsid w:val="127157F9"/>
    <w:rsid w:val="1271806C"/>
    <w:rsid w:val="127337CC"/>
    <w:rsid w:val="12771F6C"/>
    <w:rsid w:val="1277D440"/>
    <w:rsid w:val="127853B5"/>
    <w:rsid w:val="1278EACA"/>
    <w:rsid w:val="1279DD9E"/>
    <w:rsid w:val="127DF1E3"/>
    <w:rsid w:val="127E1388"/>
    <w:rsid w:val="12837816"/>
    <w:rsid w:val="1284D09A"/>
    <w:rsid w:val="1285D7C1"/>
    <w:rsid w:val="1287CE9A"/>
    <w:rsid w:val="128D1317"/>
    <w:rsid w:val="1291BAA1"/>
    <w:rsid w:val="1295DD75"/>
    <w:rsid w:val="12970F49"/>
    <w:rsid w:val="129A24FE"/>
    <w:rsid w:val="129B1431"/>
    <w:rsid w:val="129BD2E7"/>
    <w:rsid w:val="129CF51A"/>
    <w:rsid w:val="129E4812"/>
    <w:rsid w:val="129E6A51"/>
    <w:rsid w:val="129FAB58"/>
    <w:rsid w:val="12A034EB"/>
    <w:rsid w:val="12A2242F"/>
    <w:rsid w:val="12A62D1A"/>
    <w:rsid w:val="12A6AD2D"/>
    <w:rsid w:val="12A84DA8"/>
    <w:rsid w:val="12B06A2F"/>
    <w:rsid w:val="12B30C96"/>
    <w:rsid w:val="12B3F095"/>
    <w:rsid w:val="12B72465"/>
    <w:rsid w:val="12B7BE4F"/>
    <w:rsid w:val="12B8A3EF"/>
    <w:rsid w:val="12BA9FF2"/>
    <w:rsid w:val="12C0AEB2"/>
    <w:rsid w:val="12C1F669"/>
    <w:rsid w:val="12C1F748"/>
    <w:rsid w:val="12C36AA8"/>
    <w:rsid w:val="12C36EF5"/>
    <w:rsid w:val="12C36F3B"/>
    <w:rsid w:val="12C881BB"/>
    <w:rsid w:val="12C8F7E3"/>
    <w:rsid w:val="12CB2389"/>
    <w:rsid w:val="12CB4EDD"/>
    <w:rsid w:val="12CC60E5"/>
    <w:rsid w:val="12CDDB9A"/>
    <w:rsid w:val="12D022B1"/>
    <w:rsid w:val="12D137C6"/>
    <w:rsid w:val="12D17654"/>
    <w:rsid w:val="12D22FA6"/>
    <w:rsid w:val="12D61285"/>
    <w:rsid w:val="12DA8113"/>
    <w:rsid w:val="12DD60B0"/>
    <w:rsid w:val="12DE4F56"/>
    <w:rsid w:val="12DE8185"/>
    <w:rsid w:val="12DFB74C"/>
    <w:rsid w:val="12E18148"/>
    <w:rsid w:val="12E4CB7B"/>
    <w:rsid w:val="12E50A85"/>
    <w:rsid w:val="12E5187E"/>
    <w:rsid w:val="12E6F81C"/>
    <w:rsid w:val="12EEE070"/>
    <w:rsid w:val="12EF52AE"/>
    <w:rsid w:val="12EF5EE2"/>
    <w:rsid w:val="12F47203"/>
    <w:rsid w:val="12F6DB0C"/>
    <w:rsid w:val="12F929ED"/>
    <w:rsid w:val="12F92E0F"/>
    <w:rsid w:val="12FD2928"/>
    <w:rsid w:val="12FDF90A"/>
    <w:rsid w:val="13010013"/>
    <w:rsid w:val="13037FE9"/>
    <w:rsid w:val="1304B80A"/>
    <w:rsid w:val="1307E3CD"/>
    <w:rsid w:val="130B6400"/>
    <w:rsid w:val="1310621A"/>
    <w:rsid w:val="1311AC30"/>
    <w:rsid w:val="1314EA58"/>
    <w:rsid w:val="13166305"/>
    <w:rsid w:val="1316B0DC"/>
    <w:rsid w:val="1317E7EB"/>
    <w:rsid w:val="131AD6E7"/>
    <w:rsid w:val="131E418B"/>
    <w:rsid w:val="131EB40C"/>
    <w:rsid w:val="13238699"/>
    <w:rsid w:val="1326DD0B"/>
    <w:rsid w:val="13275989"/>
    <w:rsid w:val="13277DCB"/>
    <w:rsid w:val="132A1580"/>
    <w:rsid w:val="132AC3F1"/>
    <w:rsid w:val="132B30CB"/>
    <w:rsid w:val="133594A1"/>
    <w:rsid w:val="1335D089"/>
    <w:rsid w:val="13364DB1"/>
    <w:rsid w:val="1336CBE1"/>
    <w:rsid w:val="133BCB66"/>
    <w:rsid w:val="133E03E0"/>
    <w:rsid w:val="133E1A66"/>
    <w:rsid w:val="133E636A"/>
    <w:rsid w:val="133F693C"/>
    <w:rsid w:val="133FF474"/>
    <w:rsid w:val="13417953"/>
    <w:rsid w:val="1345E174"/>
    <w:rsid w:val="1347EAB4"/>
    <w:rsid w:val="134B2253"/>
    <w:rsid w:val="134B9F90"/>
    <w:rsid w:val="134E1DC4"/>
    <w:rsid w:val="1352F5EF"/>
    <w:rsid w:val="13537318"/>
    <w:rsid w:val="13541C9C"/>
    <w:rsid w:val="1359812A"/>
    <w:rsid w:val="135BE81A"/>
    <w:rsid w:val="135CF1C1"/>
    <w:rsid w:val="135F41BF"/>
    <w:rsid w:val="13633E39"/>
    <w:rsid w:val="13655650"/>
    <w:rsid w:val="13686753"/>
    <w:rsid w:val="1368B00C"/>
    <w:rsid w:val="136A6661"/>
    <w:rsid w:val="136A982F"/>
    <w:rsid w:val="136B5C6A"/>
    <w:rsid w:val="136C15D9"/>
    <w:rsid w:val="136DA76B"/>
    <w:rsid w:val="136EBDA1"/>
    <w:rsid w:val="136FC5B6"/>
    <w:rsid w:val="13786B46"/>
    <w:rsid w:val="137CDE1B"/>
    <w:rsid w:val="137E1AF9"/>
    <w:rsid w:val="137E6EBD"/>
    <w:rsid w:val="13810D84"/>
    <w:rsid w:val="1382FEFE"/>
    <w:rsid w:val="1385115A"/>
    <w:rsid w:val="138CCD8B"/>
    <w:rsid w:val="138DF0B9"/>
    <w:rsid w:val="13909FE5"/>
    <w:rsid w:val="13914266"/>
    <w:rsid w:val="139254CD"/>
    <w:rsid w:val="1392846F"/>
    <w:rsid w:val="1394D275"/>
    <w:rsid w:val="13962233"/>
    <w:rsid w:val="1397B7BD"/>
    <w:rsid w:val="1399C12E"/>
    <w:rsid w:val="139BB0C5"/>
    <w:rsid w:val="139C7943"/>
    <w:rsid w:val="139D52A1"/>
    <w:rsid w:val="139FFF24"/>
    <w:rsid w:val="13A04D1D"/>
    <w:rsid w:val="13A2CF20"/>
    <w:rsid w:val="13A3960A"/>
    <w:rsid w:val="13A4C563"/>
    <w:rsid w:val="13A73409"/>
    <w:rsid w:val="13AA0256"/>
    <w:rsid w:val="13AA771E"/>
    <w:rsid w:val="13AB35D4"/>
    <w:rsid w:val="13AB71EE"/>
    <w:rsid w:val="13ACFD35"/>
    <w:rsid w:val="13AF166E"/>
    <w:rsid w:val="13B12E5D"/>
    <w:rsid w:val="13B215E0"/>
    <w:rsid w:val="13B2A6FB"/>
    <w:rsid w:val="13B3EE73"/>
    <w:rsid w:val="13B7BF08"/>
    <w:rsid w:val="13B9C991"/>
    <w:rsid w:val="13BAEA23"/>
    <w:rsid w:val="13BB2555"/>
    <w:rsid w:val="13BD879B"/>
    <w:rsid w:val="13C22733"/>
    <w:rsid w:val="13C460A0"/>
    <w:rsid w:val="13C49B26"/>
    <w:rsid w:val="13C631B2"/>
    <w:rsid w:val="13CB98D2"/>
    <w:rsid w:val="13CC2C8E"/>
    <w:rsid w:val="13CC9F56"/>
    <w:rsid w:val="13CD8350"/>
    <w:rsid w:val="13CE3C7F"/>
    <w:rsid w:val="13CF2F26"/>
    <w:rsid w:val="13D0E858"/>
    <w:rsid w:val="13D33E39"/>
    <w:rsid w:val="13D80551"/>
    <w:rsid w:val="13DDDEC5"/>
    <w:rsid w:val="13E432BA"/>
    <w:rsid w:val="13E753C1"/>
    <w:rsid w:val="13E88988"/>
    <w:rsid w:val="13EAA28C"/>
    <w:rsid w:val="13EAB871"/>
    <w:rsid w:val="13EB5D1D"/>
    <w:rsid w:val="13EB6CD5"/>
    <w:rsid w:val="13F0C530"/>
    <w:rsid w:val="13F2953B"/>
    <w:rsid w:val="13F5D08D"/>
    <w:rsid w:val="13F61AFD"/>
    <w:rsid w:val="13F6E337"/>
    <w:rsid w:val="13F84B2F"/>
    <w:rsid w:val="13F994FA"/>
    <w:rsid w:val="13FB5598"/>
    <w:rsid w:val="13FB7739"/>
    <w:rsid w:val="140008B0"/>
    <w:rsid w:val="140854BE"/>
    <w:rsid w:val="14086B0D"/>
    <w:rsid w:val="140875BB"/>
    <w:rsid w:val="1408D797"/>
    <w:rsid w:val="140B9B91"/>
    <w:rsid w:val="140F5CE6"/>
    <w:rsid w:val="141048B9"/>
    <w:rsid w:val="1411ABC1"/>
    <w:rsid w:val="141320B4"/>
    <w:rsid w:val="1413E059"/>
    <w:rsid w:val="14152627"/>
    <w:rsid w:val="1416871C"/>
    <w:rsid w:val="1416B484"/>
    <w:rsid w:val="1416EBC3"/>
    <w:rsid w:val="141904BE"/>
    <w:rsid w:val="14194715"/>
    <w:rsid w:val="141AE6D2"/>
    <w:rsid w:val="141B2607"/>
    <w:rsid w:val="141F606F"/>
    <w:rsid w:val="141F6E91"/>
    <w:rsid w:val="1427ADF7"/>
    <w:rsid w:val="1428C3B5"/>
    <w:rsid w:val="142C5861"/>
    <w:rsid w:val="143089CA"/>
    <w:rsid w:val="1434F7D8"/>
    <w:rsid w:val="143A0B29"/>
    <w:rsid w:val="14424B16"/>
    <w:rsid w:val="1442F80B"/>
    <w:rsid w:val="1443FE08"/>
    <w:rsid w:val="14442D91"/>
    <w:rsid w:val="14478430"/>
    <w:rsid w:val="1448A291"/>
    <w:rsid w:val="1449B24F"/>
    <w:rsid w:val="144DDEC7"/>
    <w:rsid w:val="144ECCD9"/>
    <w:rsid w:val="144F62A0"/>
    <w:rsid w:val="145027A7"/>
    <w:rsid w:val="1453CC74"/>
    <w:rsid w:val="1456E064"/>
    <w:rsid w:val="145709CA"/>
    <w:rsid w:val="1457CED7"/>
    <w:rsid w:val="145AFE15"/>
    <w:rsid w:val="145DC7A9"/>
    <w:rsid w:val="14601267"/>
    <w:rsid w:val="1461E261"/>
    <w:rsid w:val="1462255D"/>
    <w:rsid w:val="1469079D"/>
    <w:rsid w:val="14692EEA"/>
    <w:rsid w:val="146BDAA2"/>
    <w:rsid w:val="146C26C7"/>
    <w:rsid w:val="1472B4B5"/>
    <w:rsid w:val="1473C4A8"/>
    <w:rsid w:val="14771B93"/>
    <w:rsid w:val="147743E0"/>
    <w:rsid w:val="147A3CD7"/>
    <w:rsid w:val="147B4BC7"/>
    <w:rsid w:val="147DC12D"/>
    <w:rsid w:val="147FBFBC"/>
    <w:rsid w:val="1480DC34"/>
    <w:rsid w:val="14820DEB"/>
    <w:rsid w:val="1485C00A"/>
    <w:rsid w:val="148DE21D"/>
    <w:rsid w:val="1491010C"/>
    <w:rsid w:val="14944B5E"/>
    <w:rsid w:val="1496184F"/>
    <w:rsid w:val="14970311"/>
    <w:rsid w:val="1498100F"/>
    <w:rsid w:val="14989D89"/>
    <w:rsid w:val="149E3C42"/>
    <w:rsid w:val="14ABED28"/>
    <w:rsid w:val="14AF5AD3"/>
    <w:rsid w:val="14B14219"/>
    <w:rsid w:val="14B7FBB6"/>
    <w:rsid w:val="14C1C105"/>
    <w:rsid w:val="14C35018"/>
    <w:rsid w:val="14C70357"/>
    <w:rsid w:val="14C75CC3"/>
    <w:rsid w:val="14CB6997"/>
    <w:rsid w:val="14D12AD1"/>
    <w:rsid w:val="14D165DF"/>
    <w:rsid w:val="14D3CF63"/>
    <w:rsid w:val="14D3D446"/>
    <w:rsid w:val="14D5D58E"/>
    <w:rsid w:val="14E22B78"/>
    <w:rsid w:val="14E5037C"/>
    <w:rsid w:val="14E5CAF4"/>
    <w:rsid w:val="14E8D7E0"/>
    <w:rsid w:val="14EACDB2"/>
    <w:rsid w:val="14ECA88F"/>
    <w:rsid w:val="14EDF215"/>
    <w:rsid w:val="14EE661C"/>
    <w:rsid w:val="14EEAA59"/>
    <w:rsid w:val="14EF188A"/>
    <w:rsid w:val="14EFD7EE"/>
    <w:rsid w:val="14F13C11"/>
    <w:rsid w:val="14F5C0CA"/>
    <w:rsid w:val="14F752E5"/>
    <w:rsid w:val="14F7FE96"/>
    <w:rsid w:val="14F9B70A"/>
    <w:rsid w:val="14FAB0A8"/>
    <w:rsid w:val="14FCE620"/>
    <w:rsid w:val="14FDA0E8"/>
    <w:rsid w:val="14FEDD40"/>
    <w:rsid w:val="15048EDC"/>
    <w:rsid w:val="15055B2A"/>
    <w:rsid w:val="1508FDF6"/>
    <w:rsid w:val="1509A4A0"/>
    <w:rsid w:val="150DF7E3"/>
    <w:rsid w:val="150F251C"/>
    <w:rsid w:val="150F5058"/>
    <w:rsid w:val="150F6305"/>
    <w:rsid w:val="151013EB"/>
    <w:rsid w:val="151035FD"/>
    <w:rsid w:val="151632D4"/>
    <w:rsid w:val="15165127"/>
    <w:rsid w:val="1517FADA"/>
    <w:rsid w:val="1518711F"/>
    <w:rsid w:val="151930C4"/>
    <w:rsid w:val="151AC3F7"/>
    <w:rsid w:val="151B0783"/>
    <w:rsid w:val="151CDC93"/>
    <w:rsid w:val="151E02FB"/>
    <w:rsid w:val="151EB860"/>
    <w:rsid w:val="151FC52C"/>
    <w:rsid w:val="1521BF19"/>
    <w:rsid w:val="1523EFF3"/>
    <w:rsid w:val="15246983"/>
    <w:rsid w:val="15276C31"/>
    <w:rsid w:val="1527C7C4"/>
    <w:rsid w:val="152C554A"/>
    <w:rsid w:val="152CA6D8"/>
    <w:rsid w:val="152DD023"/>
    <w:rsid w:val="152DDF48"/>
    <w:rsid w:val="152E3C0B"/>
    <w:rsid w:val="152E54D0"/>
    <w:rsid w:val="152EF193"/>
    <w:rsid w:val="152F9798"/>
    <w:rsid w:val="1530F2B0"/>
    <w:rsid w:val="15339AF8"/>
    <w:rsid w:val="1533C9D4"/>
    <w:rsid w:val="15354054"/>
    <w:rsid w:val="15365632"/>
    <w:rsid w:val="1536C552"/>
    <w:rsid w:val="1536C6DE"/>
    <w:rsid w:val="15370076"/>
    <w:rsid w:val="153892F5"/>
    <w:rsid w:val="15392A92"/>
    <w:rsid w:val="15393C25"/>
    <w:rsid w:val="153B1CFC"/>
    <w:rsid w:val="153B6A32"/>
    <w:rsid w:val="153C9302"/>
    <w:rsid w:val="153D6FE9"/>
    <w:rsid w:val="153DCF66"/>
    <w:rsid w:val="153F1B03"/>
    <w:rsid w:val="154472FC"/>
    <w:rsid w:val="154646EF"/>
    <w:rsid w:val="15485908"/>
    <w:rsid w:val="154EC413"/>
    <w:rsid w:val="154ED63F"/>
    <w:rsid w:val="154F562C"/>
    <w:rsid w:val="1551F262"/>
    <w:rsid w:val="155243E6"/>
    <w:rsid w:val="15541A24"/>
    <w:rsid w:val="1556BA84"/>
    <w:rsid w:val="15578370"/>
    <w:rsid w:val="1557B2A8"/>
    <w:rsid w:val="155B137C"/>
    <w:rsid w:val="155B81B1"/>
    <w:rsid w:val="15625C6C"/>
    <w:rsid w:val="1562F061"/>
    <w:rsid w:val="15638B30"/>
    <w:rsid w:val="156614F4"/>
    <w:rsid w:val="15669681"/>
    <w:rsid w:val="15678595"/>
    <w:rsid w:val="156790FE"/>
    <w:rsid w:val="156811F7"/>
    <w:rsid w:val="156E02DC"/>
    <w:rsid w:val="15710B4E"/>
    <w:rsid w:val="157364B8"/>
    <w:rsid w:val="1574E954"/>
    <w:rsid w:val="1575DC35"/>
    <w:rsid w:val="15787B4C"/>
    <w:rsid w:val="1578CD4A"/>
    <w:rsid w:val="1579D8D6"/>
    <w:rsid w:val="157A2E89"/>
    <w:rsid w:val="157D20D6"/>
    <w:rsid w:val="15832465"/>
    <w:rsid w:val="15838EBA"/>
    <w:rsid w:val="158A16AC"/>
    <w:rsid w:val="158BA2DD"/>
    <w:rsid w:val="158BAD79"/>
    <w:rsid w:val="158BBA8B"/>
    <w:rsid w:val="158DB016"/>
    <w:rsid w:val="158FFC9D"/>
    <w:rsid w:val="1593600F"/>
    <w:rsid w:val="1597B675"/>
    <w:rsid w:val="159B426E"/>
    <w:rsid w:val="159E2865"/>
    <w:rsid w:val="159EE0D2"/>
    <w:rsid w:val="159F72F8"/>
    <w:rsid w:val="15A12E67"/>
    <w:rsid w:val="15A62135"/>
    <w:rsid w:val="15A781D1"/>
    <w:rsid w:val="15AA2AB9"/>
    <w:rsid w:val="15AA5590"/>
    <w:rsid w:val="15AB3A3E"/>
    <w:rsid w:val="15AB98BC"/>
    <w:rsid w:val="15AE5C37"/>
    <w:rsid w:val="15AF5A74"/>
    <w:rsid w:val="15B026BF"/>
    <w:rsid w:val="15B98293"/>
    <w:rsid w:val="15BA6E86"/>
    <w:rsid w:val="15BB422E"/>
    <w:rsid w:val="15BD58BB"/>
    <w:rsid w:val="15C1D131"/>
    <w:rsid w:val="15C41EF3"/>
    <w:rsid w:val="15C64E33"/>
    <w:rsid w:val="15C742D6"/>
    <w:rsid w:val="15C9A32E"/>
    <w:rsid w:val="15CB9E35"/>
    <w:rsid w:val="15CC8999"/>
    <w:rsid w:val="15CCA7EA"/>
    <w:rsid w:val="15CD0995"/>
    <w:rsid w:val="15D21001"/>
    <w:rsid w:val="15D36349"/>
    <w:rsid w:val="15D5076D"/>
    <w:rsid w:val="15D650EB"/>
    <w:rsid w:val="15DE0FBA"/>
    <w:rsid w:val="15E385CB"/>
    <w:rsid w:val="15E59002"/>
    <w:rsid w:val="15E5F810"/>
    <w:rsid w:val="15E65E84"/>
    <w:rsid w:val="15E6BE8C"/>
    <w:rsid w:val="15E93719"/>
    <w:rsid w:val="15ED35D7"/>
    <w:rsid w:val="15ED3EF8"/>
    <w:rsid w:val="15F299C3"/>
    <w:rsid w:val="15F60CE6"/>
    <w:rsid w:val="15F9FFB1"/>
    <w:rsid w:val="15FDD16F"/>
    <w:rsid w:val="16004BF2"/>
    <w:rsid w:val="1601BF09"/>
    <w:rsid w:val="16022C03"/>
    <w:rsid w:val="1605C2D7"/>
    <w:rsid w:val="16065743"/>
    <w:rsid w:val="160C1E53"/>
    <w:rsid w:val="160C610C"/>
    <w:rsid w:val="160D5652"/>
    <w:rsid w:val="160DD485"/>
    <w:rsid w:val="160E2824"/>
    <w:rsid w:val="160F7E96"/>
    <w:rsid w:val="160F802A"/>
    <w:rsid w:val="160FE59A"/>
    <w:rsid w:val="16101692"/>
    <w:rsid w:val="1611B32C"/>
    <w:rsid w:val="161350F6"/>
    <w:rsid w:val="16135E17"/>
    <w:rsid w:val="16148456"/>
    <w:rsid w:val="16151E78"/>
    <w:rsid w:val="16167F96"/>
    <w:rsid w:val="1616BFEC"/>
    <w:rsid w:val="1619F579"/>
    <w:rsid w:val="1623306F"/>
    <w:rsid w:val="1625564A"/>
    <w:rsid w:val="1626D1C6"/>
    <w:rsid w:val="16271279"/>
    <w:rsid w:val="162BC323"/>
    <w:rsid w:val="162CD16D"/>
    <w:rsid w:val="1631B62D"/>
    <w:rsid w:val="163268E3"/>
    <w:rsid w:val="16336188"/>
    <w:rsid w:val="163575B0"/>
    <w:rsid w:val="1635D901"/>
    <w:rsid w:val="1637C62A"/>
    <w:rsid w:val="163AD078"/>
    <w:rsid w:val="163B939A"/>
    <w:rsid w:val="163F60CF"/>
    <w:rsid w:val="163FE0E0"/>
    <w:rsid w:val="16420FC1"/>
    <w:rsid w:val="16470944"/>
    <w:rsid w:val="16478CDD"/>
    <w:rsid w:val="1647E41C"/>
    <w:rsid w:val="1647EAC7"/>
    <w:rsid w:val="1648A3FD"/>
    <w:rsid w:val="164AD0F1"/>
    <w:rsid w:val="164B4959"/>
    <w:rsid w:val="164B5198"/>
    <w:rsid w:val="164C8397"/>
    <w:rsid w:val="164CF8C4"/>
    <w:rsid w:val="164F25A0"/>
    <w:rsid w:val="1651DA7A"/>
    <w:rsid w:val="16538E8F"/>
    <w:rsid w:val="1655E24D"/>
    <w:rsid w:val="1657AD55"/>
    <w:rsid w:val="1658247A"/>
    <w:rsid w:val="16588418"/>
    <w:rsid w:val="1659C9E3"/>
    <w:rsid w:val="165A7A27"/>
    <w:rsid w:val="165AEA43"/>
    <w:rsid w:val="165D11C6"/>
    <w:rsid w:val="166107E3"/>
    <w:rsid w:val="1661543B"/>
    <w:rsid w:val="16658D99"/>
    <w:rsid w:val="1665F4DF"/>
    <w:rsid w:val="166778B2"/>
    <w:rsid w:val="166FC67A"/>
    <w:rsid w:val="16700E4B"/>
    <w:rsid w:val="167246E7"/>
    <w:rsid w:val="16725C4E"/>
    <w:rsid w:val="16738F90"/>
    <w:rsid w:val="1674C902"/>
    <w:rsid w:val="16763E50"/>
    <w:rsid w:val="16765BD7"/>
    <w:rsid w:val="167AC2A7"/>
    <w:rsid w:val="167B2600"/>
    <w:rsid w:val="167B8BB5"/>
    <w:rsid w:val="167C0109"/>
    <w:rsid w:val="167DDC38"/>
    <w:rsid w:val="167E4AAF"/>
    <w:rsid w:val="16813B5E"/>
    <w:rsid w:val="16850B9C"/>
    <w:rsid w:val="168610A1"/>
    <w:rsid w:val="16863237"/>
    <w:rsid w:val="16875FE9"/>
    <w:rsid w:val="168AA4AF"/>
    <w:rsid w:val="168D139A"/>
    <w:rsid w:val="1690598F"/>
    <w:rsid w:val="1690C966"/>
    <w:rsid w:val="1690D830"/>
    <w:rsid w:val="1692662E"/>
    <w:rsid w:val="16943C8E"/>
    <w:rsid w:val="16947997"/>
    <w:rsid w:val="1694D5F5"/>
    <w:rsid w:val="1694F874"/>
    <w:rsid w:val="169512E7"/>
    <w:rsid w:val="1695A17E"/>
    <w:rsid w:val="1695F3B9"/>
    <w:rsid w:val="1697F335"/>
    <w:rsid w:val="1697FE61"/>
    <w:rsid w:val="169A7476"/>
    <w:rsid w:val="169B6752"/>
    <w:rsid w:val="169C6E9E"/>
    <w:rsid w:val="169F92DE"/>
    <w:rsid w:val="16A6030F"/>
    <w:rsid w:val="16A76FBC"/>
    <w:rsid w:val="16A9C844"/>
    <w:rsid w:val="16AAF44D"/>
    <w:rsid w:val="16ABF700"/>
    <w:rsid w:val="16B39DEB"/>
    <w:rsid w:val="16B5BBBB"/>
    <w:rsid w:val="16B696AA"/>
    <w:rsid w:val="16B72DA0"/>
    <w:rsid w:val="16B76F09"/>
    <w:rsid w:val="16B839BB"/>
    <w:rsid w:val="16BAD731"/>
    <w:rsid w:val="16BB7F9E"/>
    <w:rsid w:val="16BD146F"/>
    <w:rsid w:val="16BFA6E6"/>
    <w:rsid w:val="16BFC3EE"/>
    <w:rsid w:val="16C39A31"/>
    <w:rsid w:val="16C8EFD4"/>
    <w:rsid w:val="16C98136"/>
    <w:rsid w:val="16D13F0F"/>
    <w:rsid w:val="16D32B63"/>
    <w:rsid w:val="16D4A88C"/>
    <w:rsid w:val="16D6ED5D"/>
    <w:rsid w:val="16D809BC"/>
    <w:rsid w:val="16DCA9BA"/>
    <w:rsid w:val="16DCB219"/>
    <w:rsid w:val="16DD96AA"/>
    <w:rsid w:val="16DDAA29"/>
    <w:rsid w:val="16DEEB87"/>
    <w:rsid w:val="16E0435D"/>
    <w:rsid w:val="16E1832E"/>
    <w:rsid w:val="16E4E168"/>
    <w:rsid w:val="16E574E8"/>
    <w:rsid w:val="16E74C55"/>
    <w:rsid w:val="16ED854F"/>
    <w:rsid w:val="16F0872F"/>
    <w:rsid w:val="16F0F089"/>
    <w:rsid w:val="16F260A5"/>
    <w:rsid w:val="16F54B74"/>
    <w:rsid w:val="16F66CAC"/>
    <w:rsid w:val="16F72273"/>
    <w:rsid w:val="16FA4719"/>
    <w:rsid w:val="16FB5DCB"/>
    <w:rsid w:val="16FC735B"/>
    <w:rsid w:val="16FD5A31"/>
    <w:rsid w:val="16FDB5CD"/>
    <w:rsid w:val="16FF51D1"/>
    <w:rsid w:val="16FFA7D5"/>
    <w:rsid w:val="17001EA9"/>
    <w:rsid w:val="1702577E"/>
    <w:rsid w:val="170308B3"/>
    <w:rsid w:val="170394DC"/>
    <w:rsid w:val="1705063D"/>
    <w:rsid w:val="17085AAF"/>
    <w:rsid w:val="17086EE5"/>
    <w:rsid w:val="170C7E0F"/>
    <w:rsid w:val="170C8325"/>
    <w:rsid w:val="170D2AD6"/>
    <w:rsid w:val="170D9658"/>
    <w:rsid w:val="170ED99B"/>
    <w:rsid w:val="170F0760"/>
    <w:rsid w:val="171144FC"/>
    <w:rsid w:val="1715A826"/>
    <w:rsid w:val="1716D2CF"/>
    <w:rsid w:val="1719A5AA"/>
    <w:rsid w:val="1719A9C5"/>
    <w:rsid w:val="171A16B6"/>
    <w:rsid w:val="171BB661"/>
    <w:rsid w:val="171E6F19"/>
    <w:rsid w:val="1723CA98"/>
    <w:rsid w:val="17251C7A"/>
    <w:rsid w:val="172A7F10"/>
    <w:rsid w:val="172C6D7F"/>
    <w:rsid w:val="172CEA14"/>
    <w:rsid w:val="172EE7CC"/>
    <w:rsid w:val="172F0BE9"/>
    <w:rsid w:val="1730CF59"/>
    <w:rsid w:val="17335C09"/>
    <w:rsid w:val="17355ED5"/>
    <w:rsid w:val="17391700"/>
    <w:rsid w:val="1739BC97"/>
    <w:rsid w:val="173A21F0"/>
    <w:rsid w:val="173A80C1"/>
    <w:rsid w:val="173A884A"/>
    <w:rsid w:val="1740AF65"/>
    <w:rsid w:val="174136E4"/>
    <w:rsid w:val="1741EBF6"/>
    <w:rsid w:val="1742C6F3"/>
    <w:rsid w:val="17433D60"/>
    <w:rsid w:val="17434DA4"/>
    <w:rsid w:val="17449088"/>
    <w:rsid w:val="1744C3BF"/>
    <w:rsid w:val="17453213"/>
    <w:rsid w:val="1746DCE1"/>
    <w:rsid w:val="17497D27"/>
    <w:rsid w:val="17497EF5"/>
    <w:rsid w:val="174A13CF"/>
    <w:rsid w:val="174A85F3"/>
    <w:rsid w:val="174BF86C"/>
    <w:rsid w:val="1750E6D5"/>
    <w:rsid w:val="1750FCF6"/>
    <w:rsid w:val="1759291C"/>
    <w:rsid w:val="175A8EA1"/>
    <w:rsid w:val="175AA546"/>
    <w:rsid w:val="175BACC6"/>
    <w:rsid w:val="175EE91C"/>
    <w:rsid w:val="175FB365"/>
    <w:rsid w:val="1762CC4A"/>
    <w:rsid w:val="17644BB2"/>
    <w:rsid w:val="17665C1E"/>
    <w:rsid w:val="17669796"/>
    <w:rsid w:val="1769575C"/>
    <w:rsid w:val="176E9882"/>
    <w:rsid w:val="176F4355"/>
    <w:rsid w:val="176FAEBF"/>
    <w:rsid w:val="17701A36"/>
    <w:rsid w:val="1770DBC1"/>
    <w:rsid w:val="1770E7A4"/>
    <w:rsid w:val="17712D8B"/>
    <w:rsid w:val="17771278"/>
    <w:rsid w:val="177C877B"/>
    <w:rsid w:val="177F3D8C"/>
    <w:rsid w:val="1782D0D8"/>
    <w:rsid w:val="1789420D"/>
    <w:rsid w:val="178C2A94"/>
    <w:rsid w:val="178CA75B"/>
    <w:rsid w:val="178D9B2A"/>
    <w:rsid w:val="178F0D62"/>
    <w:rsid w:val="178F57BE"/>
    <w:rsid w:val="179567E5"/>
    <w:rsid w:val="1796EA6C"/>
    <w:rsid w:val="17991F45"/>
    <w:rsid w:val="1799A47C"/>
    <w:rsid w:val="179A4739"/>
    <w:rsid w:val="179AFF1D"/>
    <w:rsid w:val="179B9AE6"/>
    <w:rsid w:val="179DDEB7"/>
    <w:rsid w:val="17A2DB2B"/>
    <w:rsid w:val="17A52160"/>
    <w:rsid w:val="17A5B475"/>
    <w:rsid w:val="17A5DFA6"/>
    <w:rsid w:val="17A5EBEF"/>
    <w:rsid w:val="17A64BF2"/>
    <w:rsid w:val="17A6E343"/>
    <w:rsid w:val="17A771AE"/>
    <w:rsid w:val="17A7B7EA"/>
    <w:rsid w:val="17A8316D"/>
    <w:rsid w:val="17A86E0D"/>
    <w:rsid w:val="17A94C00"/>
    <w:rsid w:val="17AD481C"/>
    <w:rsid w:val="17AEBD53"/>
    <w:rsid w:val="17B2B8BB"/>
    <w:rsid w:val="17B32ECB"/>
    <w:rsid w:val="17B37DA1"/>
    <w:rsid w:val="17B60988"/>
    <w:rsid w:val="17BCAA50"/>
    <w:rsid w:val="17BDCF97"/>
    <w:rsid w:val="17C055AC"/>
    <w:rsid w:val="17C287D0"/>
    <w:rsid w:val="17C4989F"/>
    <w:rsid w:val="17C6255F"/>
    <w:rsid w:val="17C8EDE9"/>
    <w:rsid w:val="17D1D174"/>
    <w:rsid w:val="17D32938"/>
    <w:rsid w:val="17D370F3"/>
    <w:rsid w:val="17D44A33"/>
    <w:rsid w:val="17D524A7"/>
    <w:rsid w:val="17D58E6D"/>
    <w:rsid w:val="17DFDEE8"/>
    <w:rsid w:val="17E1EFAE"/>
    <w:rsid w:val="17E34769"/>
    <w:rsid w:val="17E5B425"/>
    <w:rsid w:val="17E7094C"/>
    <w:rsid w:val="17E70B65"/>
    <w:rsid w:val="17EA71D6"/>
    <w:rsid w:val="17EEFD88"/>
    <w:rsid w:val="17EF749B"/>
    <w:rsid w:val="17F12D74"/>
    <w:rsid w:val="17F13735"/>
    <w:rsid w:val="17F2BD52"/>
    <w:rsid w:val="17F2F244"/>
    <w:rsid w:val="17F7D7B6"/>
    <w:rsid w:val="17F99D6D"/>
    <w:rsid w:val="17FB815C"/>
    <w:rsid w:val="17FC1222"/>
    <w:rsid w:val="17FC3EEF"/>
    <w:rsid w:val="17FCC1DD"/>
    <w:rsid w:val="17FCE812"/>
    <w:rsid w:val="17FE7A0E"/>
    <w:rsid w:val="17FF09C5"/>
    <w:rsid w:val="17FF7241"/>
    <w:rsid w:val="18001AF7"/>
    <w:rsid w:val="1802669E"/>
    <w:rsid w:val="18029D8A"/>
    <w:rsid w:val="180655ED"/>
    <w:rsid w:val="18068C74"/>
    <w:rsid w:val="18070B63"/>
    <w:rsid w:val="1807F17E"/>
    <w:rsid w:val="180C9CBE"/>
    <w:rsid w:val="180CB936"/>
    <w:rsid w:val="180E4E79"/>
    <w:rsid w:val="18150725"/>
    <w:rsid w:val="181722F6"/>
    <w:rsid w:val="181884D6"/>
    <w:rsid w:val="1818B1DC"/>
    <w:rsid w:val="181948DF"/>
    <w:rsid w:val="181D4152"/>
    <w:rsid w:val="182054A0"/>
    <w:rsid w:val="18205E45"/>
    <w:rsid w:val="1820D86A"/>
    <w:rsid w:val="18211C0A"/>
    <w:rsid w:val="1825FA3C"/>
    <w:rsid w:val="182989C0"/>
    <w:rsid w:val="182A6075"/>
    <w:rsid w:val="182AA64B"/>
    <w:rsid w:val="182AF051"/>
    <w:rsid w:val="182D65B4"/>
    <w:rsid w:val="1830633A"/>
    <w:rsid w:val="183091E0"/>
    <w:rsid w:val="18312626"/>
    <w:rsid w:val="1832CFAC"/>
    <w:rsid w:val="18339C90"/>
    <w:rsid w:val="1834A413"/>
    <w:rsid w:val="1837059A"/>
    <w:rsid w:val="183AB25C"/>
    <w:rsid w:val="183E20C6"/>
    <w:rsid w:val="183F5EF8"/>
    <w:rsid w:val="18403EDE"/>
    <w:rsid w:val="18413A6B"/>
    <w:rsid w:val="1842615A"/>
    <w:rsid w:val="1842BFB4"/>
    <w:rsid w:val="18439044"/>
    <w:rsid w:val="184555B2"/>
    <w:rsid w:val="1845BAAB"/>
    <w:rsid w:val="1845DB4D"/>
    <w:rsid w:val="18488888"/>
    <w:rsid w:val="184A4B29"/>
    <w:rsid w:val="184BBA68"/>
    <w:rsid w:val="184C9C98"/>
    <w:rsid w:val="184E3315"/>
    <w:rsid w:val="184F207D"/>
    <w:rsid w:val="184FD41A"/>
    <w:rsid w:val="18519462"/>
    <w:rsid w:val="1851E72C"/>
    <w:rsid w:val="1852405D"/>
    <w:rsid w:val="1852703B"/>
    <w:rsid w:val="18540C12"/>
    <w:rsid w:val="18547D55"/>
    <w:rsid w:val="18566A45"/>
    <w:rsid w:val="1859A851"/>
    <w:rsid w:val="185A93B4"/>
    <w:rsid w:val="185BB52B"/>
    <w:rsid w:val="185C47CB"/>
    <w:rsid w:val="185DD9FC"/>
    <w:rsid w:val="185F29C0"/>
    <w:rsid w:val="18612247"/>
    <w:rsid w:val="186937F9"/>
    <w:rsid w:val="1869DDB7"/>
    <w:rsid w:val="186AAC3A"/>
    <w:rsid w:val="186D409F"/>
    <w:rsid w:val="186E5054"/>
    <w:rsid w:val="186EC8DE"/>
    <w:rsid w:val="1870DB28"/>
    <w:rsid w:val="1872C926"/>
    <w:rsid w:val="1874C943"/>
    <w:rsid w:val="18783686"/>
    <w:rsid w:val="187ACA2F"/>
    <w:rsid w:val="187C5AE6"/>
    <w:rsid w:val="187E3438"/>
    <w:rsid w:val="187E6C32"/>
    <w:rsid w:val="1880586D"/>
    <w:rsid w:val="18805CCB"/>
    <w:rsid w:val="1881FB04"/>
    <w:rsid w:val="18858703"/>
    <w:rsid w:val="18871ADA"/>
    <w:rsid w:val="188C706B"/>
    <w:rsid w:val="188CECB7"/>
    <w:rsid w:val="188D29CB"/>
    <w:rsid w:val="188E147E"/>
    <w:rsid w:val="188E24E1"/>
    <w:rsid w:val="18910FAF"/>
    <w:rsid w:val="18911EC3"/>
    <w:rsid w:val="1894C784"/>
    <w:rsid w:val="18975992"/>
    <w:rsid w:val="189760A7"/>
    <w:rsid w:val="189A58C2"/>
    <w:rsid w:val="18A57104"/>
    <w:rsid w:val="18A83E90"/>
    <w:rsid w:val="18A8AC10"/>
    <w:rsid w:val="18AA65E0"/>
    <w:rsid w:val="18AB72FC"/>
    <w:rsid w:val="18ACE816"/>
    <w:rsid w:val="18AE9CE2"/>
    <w:rsid w:val="18AEAC93"/>
    <w:rsid w:val="18B079B5"/>
    <w:rsid w:val="18B12C3C"/>
    <w:rsid w:val="18B5E691"/>
    <w:rsid w:val="18B6F3A4"/>
    <w:rsid w:val="18BA2879"/>
    <w:rsid w:val="18BB29A4"/>
    <w:rsid w:val="18BD66A8"/>
    <w:rsid w:val="18BEAE00"/>
    <w:rsid w:val="18BF241A"/>
    <w:rsid w:val="18C10907"/>
    <w:rsid w:val="18C10943"/>
    <w:rsid w:val="18C2E22F"/>
    <w:rsid w:val="18C530C3"/>
    <w:rsid w:val="18C575A7"/>
    <w:rsid w:val="18C66166"/>
    <w:rsid w:val="18C794BB"/>
    <w:rsid w:val="18C7CE83"/>
    <w:rsid w:val="18C83F59"/>
    <w:rsid w:val="18C9B543"/>
    <w:rsid w:val="18CE43EF"/>
    <w:rsid w:val="18D0B811"/>
    <w:rsid w:val="18D261A4"/>
    <w:rsid w:val="18D2D0A2"/>
    <w:rsid w:val="18D2D5C2"/>
    <w:rsid w:val="18D3E9AD"/>
    <w:rsid w:val="18D75853"/>
    <w:rsid w:val="18DC4995"/>
    <w:rsid w:val="18DF8DDA"/>
    <w:rsid w:val="18DFB303"/>
    <w:rsid w:val="18E060E9"/>
    <w:rsid w:val="18E0D395"/>
    <w:rsid w:val="18E4526A"/>
    <w:rsid w:val="18E7C781"/>
    <w:rsid w:val="18E8BF03"/>
    <w:rsid w:val="18EC3816"/>
    <w:rsid w:val="18ED3F07"/>
    <w:rsid w:val="18F0B155"/>
    <w:rsid w:val="18F1D57C"/>
    <w:rsid w:val="18F1E192"/>
    <w:rsid w:val="18F3595C"/>
    <w:rsid w:val="18F9BB03"/>
    <w:rsid w:val="18FAA431"/>
    <w:rsid w:val="190022AE"/>
    <w:rsid w:val="19024CD2"/>
    <w:rsid w:val="190309CC"/>
    <w:rsid w:val="19031645"/>
    <w:rsid w:val="1904E6F7"/>
    <w:rsid w:val="1908291D"/>
    <w:rsid w:val="19089CE8"/>
    <w:rsid w:val="1909C2E6"/>
    <w:rsid w:val="190A055F"/>
    <w:rsid w:val="190C6693"/>
    <w:rsid w:val="19104E0A"/>
    <w:rsid w:val="19120877"/>
    <w:rsid w:val="19162E22"/>
    <w:rsid w:val="19193837"/>
    <w:rsid w:val="1920A62C"/>
    <w:rsid w:val="19212FCC"/>
    <w:rsid w:val="192250E4"/>
    <w:rsid w:val="1923CC1D"/>
    <w:rsid w:val="1927AA09"/>
    <w:rsid w:val="192866F5"/>
    <w:rsid w:val="192877BC"/>
    <w:rsid w:val="1929EA37"/>
    <w:rsid w:val="192B44DB"/>
    <w:rsid w:val="19314AC4"/>
    <w:rsid w:val="19315098"/>
    <w:rsid w:val="193165AB"/>
    <w:rsid w:val="1931BE67"/>
    <w:rsid w:val="1933EC87"/>
    <w:rsid w:val="19344C75"/>
    <w:rsid w:val="19380C25"/>
    <w:rsid w:val="193B7AA4"/>
    <w:rsid w:val="194282C1"/>
    <w:rsid w:val="1943BD73"/>
    <w:rsid w:val="1943FDD1"/>
    <w:rsid w:val="194401CE"/>
    <w:rsid w:val="19447095"/>
    <w:rsid w:val="1945370F"/>
    <w:rsid w:val="19468C97"/>
    <w:rsid w:val="19471615"/>
    <w:rsid w:val="19486BCB"/>
    <w:rsid w:val="19488E0E"/>
    <w:rsid w:val="194B634E"/>
    <w:rsid w:val="194DD342"/>
    <w:rsid w:val="194E28E5"/>
    <w:rsid w:val="195000AF"/>
    <w:rsid w:val="1950F0CD"/>
    <w:rsid w:val="195505AC"/>
    <w:rsid w:val="1956B41C"/>
    <w:rsid w:val="1957B54A"/>
    <w:rsid w:val="19592911"/>
    <w:rsid w:val="195C795E"/>
    <w:rsid w:val="195CD7E9"/>
    <w:rsid w:val="195D8B87"/>
    <w:rsid w:val="19615340"/>
    <w:rsid w:val="196470B3"/>
    <w:rsid w:val="196716CE"/>
    <w:rsid w:val="1967758C"/>
    <w:rsid w:val="196A17C0"/>
    <w:rsid w:val="196D3233"/>
    <w:rsid w:val="196DB501"/>
    <w:rsid w:val="196FB806"/>
    <w:rsid w:val="196FED8C"/>
    <w:rsid w:val="19715ECE"/>
    <w:rsid w:val="1973F75D"/>
    <w:rsid w:val="1977ABD1"/>
    <w:rsid w:val="19790AB8"/>
    <w:rsid w:val="197B8084"/>
    <w:rsid w:val="197D704D"/>
    <w:rsid w:val="197F6F82"/>
    <w:rsid w:val="197FE2C7"/>
    <w:rsid w:val="1980B23F"/>
    <w:rsid w:val="19816D4B"/>
    <w:rsid w:val="19833837"/>
    <w:rsid w:val="19858C16"/>
    <w:rsid w:val="19864103"/>
    <w:rsid w:val="1989F3D8"/>
    <w:rsid w:val="198A5E5D"/>
    <w:rsid w:val="198C2AE9"/>
    <w:rsid w:val="198C6B25"/>
    <w:rsid w:val="198E344F"/>
    <w:rsid w:val="1990BB39"/>
    <w:rsid w:val="199699B1"/>
    <w:rsid w:val="1996CC54"/>
    <w:rsid w:val="19981CEB"/>
    <w:rsid w:val="1999576C"/>
    <w:rsid w:val="199AE366"/>
    <w:rsid w:val="199C2A5D"/>
    <w:rsid w:val="199F9B5E"/>
    <w:rsid w:val="199FC0C1"/>
    <w:rsid w:val="19A3AC3A"/>
    <w:rsid w:val="19A659F6"/>
    <w:rsid w:val="19A6ADAF"/>
    <w:rsid w:val="19A7D3F2"/>
    <w:rsid w:val="19AC9BEA"/>
    <w:rsid w:val="19AE998C"/>
    <w:rsid w:val="19B07C3E"/>
    <w:rsid w:val="19B1A298"/>
    <w:rsid w:val="19B23859"/>
    <w:rsid w:val="19B2DCA0"/>
    <w:rsid w:val="19B31259"/>
    <w:rsid w:val="19B3C799"/>
    <w:rsid w:val="19B416BB"/>
    <w:rsid w:val="19B4C7A7"/>
    <w:rsid w:val="19B99F58"/>
    <w:rsid w:val="19BF8E37"/>
    <w:rsid w:val="19C1A0AA"/>
    <w:rsid w:val="19C24520"/>
    <w:rsid w:val="19C44257"/>
    <w:rsid w:val="19C57578"/>
    <w:rsid w:val="19C77B71"/>
    <w:rsid w:val="19C7F11E"/>
    <w:rsid w:val="19C96BBF"/>
    <w:rsid w:val="19CA6487"/>
    <w:rsid w:val="19CBCC6B"/>
    <w:rsid w:val="19CD3ACD"/>
    <w:rsid w:val="19CFD5CB"/>
    <w:rsid w:val="19D1DCF2"/>
    <w:rsid w:val="19D3A369"/>
    <w:rsid w:val="19D733EE"/>
    <w:rsid w:val="19D87777"/>
    <w:rsid w:val="19DAC286"/>
    <w:rsid w:val="19DC3085"/>
    <w:rsid w:val="19DC5A3D"/>
    <w:rsid w:val="19DE28B4"/>
    <w:rsid w:val="19DEE940"/>
    <w:rsid w:val="19E003C5"/>
    <w:rsid w:val="19E26C10"/>
    <w:rsid w:val="19E46110"/>
    <w:rsid w:val="19E5A16C"/>
    <w:rsid w:val="19E75A12"/>
    <w:rsid w:val="19E8B8FE"/>
    <w:rsid w:val="19E92130"/>
    <w:rsid w:val="19EBAD00"/>
    <w:rsid w:val="19EC425F"/>
    <w:rsid w:val="19ED6852"/>
    <w:rsid w:val="19F4E0FA"/>
    <w:rsid w:val="19F6D6DA"/>
    <w:rsid w:val="19F8182C"/>
    <w:rsid w:val="19FBF150"/>
    <w:rsid w:val="19FFD165"/>
    <w:rsid w:val="1A027B4A"/>
    <w:rsid w:val="1A08A70F"/>
    <w:rsid w:val="1A092A73"/>
    <w:rsid w:val="1A09AD26"/>
    <w:rsid w:val="1A0AAE48"/>
    <w:rsid w:val="1A0BFA4C"/>
    <w:rsid w:val="1A0C9FB0"/>
    <w:rsid w:val="1A0DC9AB"/>
    <w:rsid w:val="1A0E8E1F"/>
    <w:rsid w:val="1A103D5F"/>
    <w:rsid w:val="1A11AA63"/>
    <w:rsid w:val="1A1715F0"/>
    <w:rsid w:val="1A1746D6"/>
    <w:rsid w:val="1A1A3C93"/>
    <w:rsid w:val="1A1C9A84"/>
    <w:rsid w:val="1A2016C4"/>
    <w:rsid w:val="1A25F042"/>
    <w:rsid w:val="1A28AF08"/>
    <w:rsid w:val="1A2A5130"/>
    <w:rsid w:val="1A2BB33C"/>
    <w:rsid w:val="1A2CE316"/>
    <w:rsid w:val="1A2D523D"/>
    <w:rsid w:val="1A2DA75F"/>
    <w:rsid w:val="1A2E7A55"/>
    <w:rsid w:val="1A2EC335"/>
    <w:rsid w:val="1A2F867D"/>
    <w:rsid w:val="1A31FC32"/>
    <w:rsid w:val="1A3276E9"/>
    <w:rsid w:val="1A32B766"/>
    <w:rsid w:val="1A33332B"/>
    <w:rsid w:val="1A334814"/>
    <w:rsid w:val="1A34EE00"/>
    <w:rsid w:val="1A370A3D"/>
    <w:rsid w:val="1A39F5FA"/>
    <w:rsid w:val="1A3AB1D7"/>
    <w:rsid w:val="1A3B4A5F"/>
    <w:rsid w:val="1A3CA387"/>
    <w:rsid w:val="1A3CFBBE"/>
    <w:rsid w:val="1A3D6257"/>
    <w:rsid w:val="1A428C5F"/>
    <w:rsid w:val="1A43007E"/>
    <w:rsid w:val="1A4578E7"/>
    <w:rsid w:val="1A45BFD9"/>
    <w:rsid w:val="1A47FE50"/>
    <w:rsid w:val="1A48F7B3"/>
    <w:rsid w:val="1A4B3624"/>
    <w:rsid w:val="1A4BF243"/>
    <w:rsid w:val="1A4C9CD7"/>
    <w:rsid w:val="1A4D8573"/>
    <w:rsid w:val="1A4E3FA0"/>
    <w:rsid w:val="1A501731"/>
    <w:rsid w:val="1A51902F"/>
    <w:rsid w:val="1A51B778"/>
    <w:rsid w:val="1A569E8F"/>
    <w:rsid w:val="1A56CDCE"/>
    <w:rsid w:val="1A57FC60"/>
    <w:rsid w:val="1A58B52E"/>
    <w:rsid w:val="1A58D262"/>
    <w:rsid w:val="1A5A5DCD"/>
    <w:rsid w:val="1A5A90D8"/>
    <w:rsid w:val="1A5C0F14"/>
    <w:rsid w:val="1A5EDDFD"/>
    <w:rsid w:val="1A613CD7"/>
    <w:rsid w:val="1A641C40"/>
    <w:rsid w:val="1A66F614"/>
    <w:rsid w:val="1A674266"/>
    <w:rsid w:val="1A685EC3"/>
    <w:rsid w:val="1A690CA4"/>
    <w:rsid w:val="1A6BA0D0"/>
    <w:rsid w:val="1A6E6526"/>
    <w:rsid w:val="1A6EF2FE"/>
    <w:rsid w:val="1A71951D"/>
    <w:rsid w:val="1A71FFC6"/>
    <w:rsid w:val="1A721670"/>
    <w:rsid w:val="1A72E6D4"/>
    <w:rsid w:val="1A73C230"/>
    <w:rsid w:val="1A748381"/>
    <w:rsid w:val="1A777882"/>
    <w:rsid w:val="1A77AC91"/>
    <w:rsid w:val="1A790950"/>
    <w:rsid w:val="1A79D714"/>
    <w:rsid w:val="1A7AB9DB"/>
    <w:rsid w:val="1A7B44B4"/>
    <w:rsid w:val="1A807B36"/>
    <w:rsid w:val="1A81F12E"/>
    <w:rsid w:val="1A82A230"/>
    <w:rsid w:val="1A82D62B"/>
    <w:rsid w:val="1A841B19"/>
    <w:rsid w:val="1A844DC7"/>
    <w:rsid w:val="1A85B223"/>
    <w:rsid w:val="1A873B97"/>
    <w:rsid w:val="1A8817B8"/>
    <w:rsid w:val="1A899B56"/>
    <w:rsid w:val="1A89C4FA"/>
    <w:rsid w:val="1A8B72BB"/>
    <w:rsid w:val="1A8D8C64"/>
    <w:rsid w:val="1A93BB28"/>
    <w:rsid w:val="1A94734C"/>
    <w:rsid w:val="1A960E61"/>
    <w:rsid w:val="1A9B2896"/>
    <w:rsid w:val="1A9F12BC"/>
    <w:rsid w:val="1AA289A4"/>
    <w:rsid w:val="1AA2B77C"/>
    <w:rsid w:val="1AA9B638"/>
    <w:rsid w:val="1AADCA4A"/>
    <w:rsid w:val="1AAEDEF3"/>
    <w:rsid w:val="1AB0907B"/>
    <w:rsid w:val="1AB63B12"/>
    <w:rsid w:val="1AB774BD"/>
    <w:rsid w:val="1ABB6049"/>
    <w:rsid w:val="1AC03971"/>
    <w:rsid w:val="1AC09979"/>
    <w:rsid w:val="1AC24760"/>
    <w:rsid w:val="1AC2C50E"/>
    <w:rsid w:val="1AC4C99C"/>
    <w:rsid w:val="1AC4FFE6"/>
    <w:rsid w:val="1AC775F0"/>
    <w:rsid w:val="1AC89C43"/>
    <w:rsid w:val="1ACBA376"/>
    <w:rsid w:val="1ACBC097"/>
    <w:rsid w:val="1ACD3E6A"/>
    <w:rsid w:val="1ACEECB0"/>
    <w:rsid w:val="1AD18159"/>
    <w:rsid w:val="1AD266EA"/>
    <w:rsid w:val="1AD7DFF2"/>
    <w:rsid w:val="1AD8D98C"/>
    <w:rsid w:val="1ADBE299"/>
    <w:rsid w:val="1ADD6C5F"/>
    <w:rsid w:val="1AE10770"/>
    <w:rsid w:val="1AE27ED4"/>
    <w:rsid w:val="1AE3CF34"/>
    <w:rsid w:val="1AEB5A6E"/>
    <w:rsid w:val="1AEC874A"/>
    <w:rsid w:val="1AEDE178"/>
    <w:rsid w:val="1AF1FA7B"/>
    <w:rsid w:val="1AF365A7"/>
    <w:rsid w:val="1AF43BB6"/>
    <w:rsid w:val="1AF44B6B"/>
    <w:rsid w:val="1AF4FB66"/>
    <w:rsid w:val="1AF59C2D"/>
    <w:rsid w:val="1AF5C288"/>
    <w:rsid w:val="1AF5E913"/>
    <w:rsid w:val="1AF82E44"/>
    <w:rsid w:val="1AFC22F3"/>
    <w:rsid w:val="1AFF4413"/>
    <w:rsid w:val="1B010DF7"/>
    <w:rsid w:val="1B03844E"/>
    <w:rsid w:val="1B07E4A9"/>
    <w:rsid w:val="1B0964B4"/>
    <w:rsid w:val="1B098562"/>
    <w:rsid w:val="1B0BCF1C"/>
    <w:rsid w:val="1B0D7ABA"/>
    <w:rsid w:val="1B0D9AF7"/>
    <w:rsid w:val="1B11DBC8"/>
    <w:rsid w:val="1B16D10F"/>
    <w:rsid w:val="1B178E67"/>
    <w:rsid w:val="1B18BA74"/>
    <w:rsid w:val="1B1A9127"/>
    <w:rsid w:val="1B1B3A42"/>
    <w:rsid w:val="1B1DFF22"/>
    <w:rsid w:val="1B1EBB1B"/>
    <w:rsid w:val="1B1F7A4B"/>
    <w:rsid w:val="1B1FB39D"/>
    <w:rsid w:val="1B1FBA9A"/>
    <w:rsid w:val="1B21AE36"/>
    <w:rsid w:val="1B24C76E"/>
    <w:rsid w:val="1B25E9A8"/>
    <w:rsid w:val="1B28153C"/>
    <w:rsid w:val="1B287C0A"/>
    <w:rsid w:val="1B295370"/>
    <w:rsid w:val="1B295AF7"/>
    <w:rsid w:val="1B29F42F"/>
    <w:rsid w:val="1B2A7AAE"/>
    <w:rsid w:val="1B2B31C0"/>
    <w:rsid w:val="1B2C865C"/>
    <w:rsid w:val="1B2E3C5F"/>
    <w:rsid w:val="1B2E3DD2"/>
    <w:rsid w:val="1B31C8C1"/>
    <w:rsid w:val="1B3224FB"/>
    <w:rsid w:val="1B33BE72"/>
    <w:rsid w:val="1B363DF4"/>
    <w:rsid w:val="1B370499"/>
    <w:rsid w:val="1B37F971"/>
    <w:rsid w:val="1B383A18"/>
    <w:rsid w:val="1B3DE362"/>
    <w:rsid w:val="1B3E2F97"/>
    <w:rsid w:val="1B3F12C7"/>
    <w:rsid w:val="1B3F7BC4"/>
    <w:rsid w:val="1B403193"/>
    <w:rsid w:val="1B41C089"/>
    <w:rsid w:val="1B42671E"/>
    <w:rsid w:val="1B42B612"/>
    <w:rsid w:val="1B434628"/>
    <w:rsid w:val="1B45EC08"/>
    <w:rsid w:val="1B470835"/>
    <w:rsid w:val="1B4AA1D1"/>
    <w:rsid w:val="1B4EFCD8"/>
    <w:rsid w:val="1B511AF2"/>
    <w:rsid w:val="1B539C9F"/>
    <w:rsid w:val="1B54F292"/>
    <w:rsid w:val="1B556CEC"/>
    <w:rsid w:val="1B58B1ED"/>
    <w:rsid w:val="1B5AA3D3"/>
    <w:rsid w:val="1B5B7794"/>
    <w:rsid w:val="1B5C76BE"/>
    <w:rsid w:val="1B5E34D3"/>
    <w:rsid w:val="1B6108C1"/>
    <w:rsid w:val="1B61B04B"/>
    <w:rsid w:val="1B62D66B"/>
    <w:rsid w:val="1B67B53A"/>
    <w:rsid w:val="1B689F3A"/>
    <w:rsid w:val="1B6E4D25"/>
    <w:rsid w:val="1B771A59"/>
    <w:rsid w:val="1B78E2BA"/>
    <w:rsid w:val="1B7B6BB2"/>
    <w:rsid w:val="1B7DEF1A"/>
    <w:rsid w:val="1B7E1E1F"/>
    <w:rsid w:val="1B7EF53B"/>
    <w:rsid w:val="1B80C72D"/>
    <w:rsid w:val="1B813D86"/>
    <w:rsid w:val="1B8742A6"/>
    <w:rsid w:val="1B8D502B"/>
    <w:rsid w:val="1B8DD185"/>
    <w:rsid w:val="1B8E41C8"/>
    <w:rsid w:val="1B8EB37C"/>
    <w:rsid w:val="1B8FEB5D"/>
    <w:rsid w:val="1B90DAB4"/>
    <w:rsid w:val="1B93E88D"/>
    <w:rsid w:val="1B961105"/>
    <w:rsid w:val="1B96EECE"/>
    <w:rsid w:val="1B983EAF"/>
    <w:rsid w:val="1B98F5B5"/>
    <w:rsid w:val="1B9B438F"/>
    <w:rsid w:val="1B9CDB4E"/>
    <w:rsid w:val="1BA2CA10"/>
    <w:rsid w:val="1BA2F884"/>
    <w:rsid w:val="1BA3FE48"/>
    <w:rsid w:val="1BA45AB2"/>
    <w:rsid w:val="1BA6A485"/>
    <w:rsid w:val="1BA6FC5F"/>
    <w:rsid w:val="1BAA18F1"/>
    <w:rsid w:val="1BAAB896"/>
    <w:rsid w:val="1BACDEA7"/>
    <w:rsid w:val="1BAD1DDA"/>
    <w:rsid w:val="1BB09F14"/>
    <w:rsid w:val="1BB4826F"/>
    <w:rsid w:val="1BB59DC6"/>
    <w:rsid w:val="1BB63FD6"/>
    <w:rsid w:val="1BB764C4"/>
    <w:rsid w:val="1BBAC7B9"/>
    <w:rsid w:val="1BBC6B70"/>
    <w:rsid w:val="1BBDC112"/>
    <w:rsid w:val="1BBEB1EC"/>
    <w:rsid w:val="1BBFB2AD"/>
    <w:rsid w:val="1BBFF368"/>
    <w:rsid w:val="1BC8CE2A"/>
    <w:rsid w:val="1BCCD712"/>
    <w:rsid w:val="1BCD0F25"/>
    <w:rsid w:val="1BCDF3E2"/>
    <w:rsid w:val="1BD1299D"/>
    <w:rsid w:val="1BD391ED"/>
    <w:rsid w:val="1BD3B01D"/>
    <w:rsid w:val="1BD7A676"/>
    <w:rsid w:val="1BD82C54"/>
    <w:rsid w:val="1BDB0DE8"/>
    <w:rsid w:val="1BDE9124"/>
    <w:rsid w:val="1BDF61F2"/>
    <w:rsid w:val="1BDFF346"/>
    <w:rsid w:val="1BE37405"/>
    <w:rsid w:val="1BE41295"/>
    <w:rsid w:val="1BE4F9AE"/>
    <w:rsid w:val="1BE584C7"/>
    <w:rsid w:val="1BE844D5"/>
    <w:rsid w:val="1BEE81C1"/>
    <w:rsid w:val="1BF34297"/>
    <w:rsid w:val="1BF3CEFB"/>
    <w:rsid w:val="1BF99C70"/>
    <w:rsid w:val="1BFD2798"/>
    <w:rsid w:val="1BFDAF05"/>
    <w:rsid w:val="1C02273B"/>
    <w:rsid w:val="1C02897B"/>
    <w:rsid w:val="1C075D67"/>
    <w:rsid w:val="1C0BA2F6"/>
    <w:rsid w:val="1C0D2C66"/>
    <w:rsid w:val="1C0E345C"/>
    <w:rsid w:val="1C0EA32D"/>
    <w:rsid w:val="1C12C253"/>
    <w:rsid w:val="1C1352DA"/>
    <w:rsid w:val="1C13C124"/>
    <w:rsid w:val="1C17BF3D"/>
    <w:rsid w:val="1C18D4B2"/>
    <w:rsid w:val="1C18D9E9"/>
    <w:rsid w:val="1C1C756A"/>
    <w:rsid w:val="1C20512B"/>
    <w:rsid w:val="1C224406"/>
    <w:rsid w:val="1C241811"/>
    <w:rsid w:val="1C24DCFD"/>
    <w:rsid w:val="1C263819"/>
    <w:rsid w:val="1C26D8B2"/>
    <w:rsid w:val="1C27C89E"/>
    <w:rsid w:val="1C28E0CA"/>
    <w:rsid w:val="1C29FC1B"/>
    <w:rsid w:val="1C2A2FDB"/>
    <w:rsid w:val="1C2B0649"/>
    <w:rsid w:val="1C2C51BC"/>
    <w:rsid w:val="1C2D9F0A"/>
    <w:rsid w:val="1C2EF833"/>
    <w:rsid w:val="1C30134D"/>
    <w:rsid w:val="1C305B89"/>
    <w:rsid w:val="1C32E5BA"/>
    <w:rsid w:val="1C366B40"/>
    <w:rsid w:val="1C37A2E8"/>
    <w:rsid w:val="1C37B09C"/>
    <w:rsid w:val="1C381D13"/>
    <w:rsid w:val="1C39532D"/>
    <w:rsid w:val="1C3EB855"/>
    <w:rsid w:val="1C424A06"/>
    <w:rsid w:val="1C427B68"/>
    <w:rsid w:val="1C441961"/>
    <w:rsid w:val="1C44778F"/>
    <w:rsid w:val="1C4703B8"/>
    <w:rsid w:val="1C4A89F1"/>
    <w:rsid w:val="1C4DA291"/>
    <w:rsid w:val="1C4EE6F0"/>
    <w:rsid w:val="1C505F99"/>
    <w:rsid w:val="1C529C8A"/>
    <w:rsid w:val="1C52DAC4"/>
    <w:rsid w:val="1C53D7D2"/>
    <w:rsid w:val="1C54083F"/>
    <w:rsid w:val="1C551640"/>
    <w:rsid w:val="1C571FA5"/>
    <w:rsid w:val="1C59287C"/>
    <w:rsid w:val="1C5AF915"/>
    <w:rsid w:val="1C5D80A2"/>
    <w:rsid w:val="1C5E17C1"/>
    <w:rsid w:val="1C5F5BCB"/>
    <w:rsid w:val="1C60187E"/>
    <w:rsid w:val="1C60849B"/>
    <w:rsid w:val="1C63702A"/>
    <w:rsid w:val="1C64D2EA"/>
    <w:rsid w:val="1C65AD3D"/>
    <w:rsid w:val="1C664D48"/>
    <w:rsid w:val="1C6790F8"/>
    <w:rsid w:val="1C6BE817"/>
    <w:rsid w:val="1C6CD291"/>
    <w:rsid w:val="1C6D4C6B"/>
    <w:rsid w:val="1C6EADD5"/>
    <w:rsid w:val="1C6EB67F"/>
    <w:rsid w:val="1C7090B9"/>
    <w:rsid w:val="1C72C3A1"/>
    <w:rsid w:val="1C7419AE"/>
    <w:rsid w:val="1C768959"/>
    <w:rsid w:val="1C77401E"/>
    <w:rsid w:val="1C7CC892"/>
    <w:rsid w:val="1C7EA822"/>
    <w:rsid w:val="1C82EBFF"/>
    <w:rsid w:val="1C835CBF"/>
    <w:rsid w:val="1C83AA7A"/>
    <w:rsid w:val="1C8401E9"/>
    <w:rsid w:val="1C8414B4"/>
    <w:rsid w:val="1C88468F"/>
    <w:rsid w:val="1C89B1D9"/>
    <w:rsid w:val="1C8A71DE"/>
    <w:rsid w:val="1C8D6E1E"/>
    <w:rsid w:val="1C8DCA27"/>
    <w:rsid w:val="1C9024D3"/>
    <w:rsid w:val="1C9483CC"/>
    <w:rsid w:val="1C96D0E6"/>
    <w:rsid w:val="1C971189"/>
    <w:rsid w:val="1C9B6C9A"/>
    <w:rsid w:val="1C9C3562"/>
    <w:rsid w:val="1C9CA1E4"/>
    <w:rsid w:val="1CA467FB"/>
    <w:rsid w:val="1CA6EE61"/>
    <w:rsid w:val="1CA757FF"/>
    <w:rsid w:val="1CA78E4E"/>
    <w:rsid w:val="1CA955DB"/>
    <w:rsid w:val="1CAA0207"/>
    <w:rsid w:val="1CAB5EA6"/>
    <w:rsid w:val="1CABA7FC"/>
    <w:rsid w:val="1CABF365"/>
    <w:rsid w:val="1CAE28B3"/>
    <w:rsid w:val="1CB031DE"/>
    <w:rsid w:val="1CB0CE9C"/>
    <w:rsid w:val="1CB6D7E8"/>
    <w:rsid w:val="1CB83371"/>
    <w:rsid w:val="1CB84FCA"/>
    <w:rsid w:val="1CB9241D"/>
    <w:rsid w:val="1CB95555"/>
    <w:rsid w:val="1CBAE1F3"/>
    <w:rsid w:val="1CBBCA3D"/>
    <w:rsid w:val="1CBCA574"/>
    <w:rsid w:val="1CC3B100"/>
    <w:rsid w:val="1CC44747"/>
    <w:rsid w:val="1CC65C3C"/>
    <w:rsid w:val="1CC695DB"/>
    <w:rsid w:val="1CC9C81F"/>
    <w:rsid w:val="1CC9CB1A"/>
    <w:rsid w:val="1CCEB545"/>
    <w:rsid w:val="1CD3D46A"/>
    <w:rsid w:val="1CD71AD2"/>
    <w:rsid w:val="1CD7D676"/>
    <w:rsid w:val="1CD94009"/>
    <w:rsid w:val="1CDFD36B"/>
    <w:rsid w:val="1CE027DF"/>
    <w:rsid w:val="1CE07B17"/>
    <w:rsid w:val="1CE1590B"/>
    <w:rsid w:val="1CE20C17"/>
    <w:rsid w:val="1CE392DB"/>
    <w:rsid w:val="1CE3D933"/>
    <w:rsid w:val="1CE97070"/>
    <w:rsid w:val="1CED2E3A"/>
    <w:rsid w:val="1CED3FDA"/>
    <w:rsid w:val="1CEDF822"/>
    <w:rsid w:val="1CF2DEE8"/>
    <w:rsid w:val="1CF830A0"/>
    <w:rsid w:val="1CF9D091"/>
    <w:rsid w:val="1CFB8E40"/>
    <w:rsid w:val="1CFD4657"/>
    <w:rsid w:val="1CFEBF5B"/>
    <w:rsid w:val="1D023A1D"/>
    <w:rsid w:val="1D02AA01"/>
    <w:rsid w:val="1D035716"/>
    <w:rsid w:val="1D04B79A"/>
    <w:rsid w:val="1D0B99F9"/>
    <w:rsid w:val="1D0C1ACE"/>
    <w:rsid w:val="1D0FD392"/>
    <w:rsid w:val="1D126390"/>
    <w:rsid w:val="1D12F8EE"/>
    <w:rsid w:val="1D152BCA"/>
    <w:rsid w:val="1D15BB59"/>
    <w:rsid w:val="1D15EA1E"/>
    <w:rsid w:val="1D1A8AE1"/>
    <w:rsid w:val="1D1BEBF1"/>
    <w:rsid w:val="1D1C1613"/>
    <w:rsid w:val="1D1F9A8E"/>
    <w:rsid w:val="1D2271C7"/>
    <w:rsid w:val="1D22AEB6"/>
    <w:rsid w:val="1D2474E0"/>
    <w:rsid w:val="1D27A097"/>
    <w:rsid w:val="1D27C061"/>
    <w:rsid w:val="1D29ECFF"/>
    <w:rsid w:val="1D3124D9"/>
    <w:rsid w:val="1D3157B9"/>
    <w:rsid w:val="1D32521C"/>
    <w:rsid w:val="1D345FE6"/>
    <w:rsid w:val="1D3576DA"/>
    <w:rsid w:val="1D3764B8"/>
    <w:rsid w:val="1D392BD7"/>
    <w:rsid w:val="1D3A5B3D"/>
    <w:rsid w:val="1D3C952A"/>
    <w:rsid w:val="1D3D5E67"/>
    <w:rsid w:val="1D3FCEA9"/>
    <w:rsid w:val="1D4016C0"/>
    <w:rsid w:val="1D41F0C6"/>
    <w:rsid w:val="1D425156"/>
    <w:rsid w:val="1D429BC5"/>
    <w:rsid w:val="1D43188C"/>
    <w:rsid w:val="1D45477E"/>
    <w:rsid w:val="1D460AB1"/>
    <w:rsid w:val="1D470971"/>
    <w:rsid w:val="1D486CB9"/>
    <w:rsid w:val="1D49B5CD"/>
    <w:rsid w:val="1D4A1E0D"/>
    <w:rsid w:val="1D4A1FBC"/>
    <w:rsid w:val="1D4DCCB2"/>
    <w:rsid w:val="1D4E0DF3"/>
    <w:rsid w:val="1D514542"/>
    <w:rsid w:val="1D521037"/>
    <w:rsid w:val="1D55B2D9"/>
    <w:rsid w:val="1D57564B"/>
    <w:rsid w:val="1D5BD010"/>
    <w:rsid w:val="1D5C1033"/>
    <w:rsid w:val="1D5DCE3F"/>
    <w:rsid w:val="1D5DF49B"/>
    <w:rsid w:val="1D5EF5B2"/>
    <w:rsid w:val="1D5FAB60"/>
    <w:rsid w:val="1D5FCDF9"/>
    <w:rsid w:val="1D5FD7BF"/>
    <w:rsid w:val="1D60436A"/>
    <w:rsid w:val="1D610D91"/>
    <w:rsid w:val="1D616C86"/>
    <w:rsid w:val="1D62A049"/>
    <w:rsid w:val="1D64D86D"/>
    <w:rsid w:val="1D656B3F"/>
    <w:rsid w:val="1D65A9DF"/>
    <w:rsid w:val="1D67A211"/>
    <w:rsid w:val="1D69801A"/>
    <w:rsid w:val="1D69DC2C"/>
    <w:rsid w:val="1D6D44A8"/>
    <w:rsid w:val="1D6F8AE7"/>
    <w:rsid w:val="1D6FDCF0"/>
    <w:rsid w:val="1D75F75E"/>
    <w:rsid w:val="1D7A40C9"/>
    <w:rsid w:val="1D7AC297"/>
    <w:rsid w:val="1D7C5E7F"/>
    <w:rsid w:val="1D7DBED4"/>
    <w:rsid w:val="1D7F07E3"/>
    <w:rsid w:val="1D803BB8"/>
    <w:rsid w:val="1D83AA12"/>
    <w:rsid w:val="1D868312"/>
    <w:rsid w:val="1D8A597D"/>
    <w:rsid w:val="1D8AEBBB"/>
    <w:rsid w:val="1D8D7840"/>
    <w:rsid w:val="1D8E9AC7"/>
    <w:rsid w:val="1D90B6B2"/>
    <w:rsid w:val="1D954C35"/>
    <w:rsid w:val="1D962FA4"/>
    <w:rsid w:val="1D969473"/>
    <w:rsid w:val="1D9B81A1"/>
    <w:rsid w:val="1D9C80E7"/>
    <w:rsid w:val="1D9D0F2F"/>
    <w:rsid w:val="1D9DEED1"/>
    <w:rsid w:val="1D9E18AE"/>
    <w:rsid w:val="1D9F27C0"/>
    <w:rsid w:val="1DA3C64B"/>
    <w:rsid w:val="1DA4B55E"/>
    <w:rsid w:val="1DA78093"/>
    <w:rsid w:val="1DA8BA14"/>
    <w:rsid w:val="1DA93C60"/>
    <w:rsid w:val="1DA972C9"/>
    <w:rsid w:val="1DAAD7BE"/>
    <w:rsid w:val="1DAE121D"/>
    <w:rsid w:val="1DAE8522"/>
    <w:rsid w:val="1DB0B67F"/>
    <w:rsid w:val="1DB18AE7"/>
    <w:rsid w:val="1DB3BAB9"/>
    <w:rsid w:val="1DBCEE9A"/>
    <w:rsid w:val="1DBEE18F"/>
    <w:rsid w:val="1DBF2D1E"/>
    <w:rsid w:val="1DC666BA"/>
    <w:rsid w:val="1DC77291"/>
    <w:rsid w:val="1DC7F15F"/>
    <w:rsid w:val="1DC942D5"/>
    <w:rsid w:val="1DCD2C15"/>
    <w:rsid w:val="1DCFBCA5"/>
    <w:rsid w:val="1DD3E534"/>
    <w:rsid w:val="1DD6BED2"/>
    <w:rsid w:val="1DD88C2F"/>
    <w:rsid w:val="1DD97E39"/>
    <w:rsid w:val="1DDA6789"/>
    <w:rsid w:val="1DDC59E3"/>
    <w:rsid w:val="1DDC9BC2"/>
    <w:rsid w:val="1DE0B04B"/>
    <w:rsid w:val="1DE1F142"/>
    <w:rsid w:val="1DE23C97"/>
    <w:rsid w:val="1DE42884"/>
    <w:rsid w:val="1DE7A1ED"/>
    <w:rsid w:val="1DE85B8C"/>
    <w:rsid w:val="1DEAB38B"/>
    <w:rsid w:val="1DED71CF"/>
    <w:rsid w:val="1DF0AA8F"/>
    <w:rsid w:val="1DF0FCD1"/>
    <w:rsid w:val="1DF102E5"/>
    <w:rsid w:val="1DF2EB9A"/>
    <w:rsid w:val="1DF39FCE"/>
    <w:rsid w:val="1DF5BFA9"/>
    <w:rsid w:val="1DF5F412"/>
    <w:rsid w:val="1DF650D5"/>
    <w:rsid w:val="1DF6588A"/>
    <w:rsid w:val="1DF83775"/>
    <w:rsid w:val="1DF9EBCF"/>
    <w:rsid w:val="1DFA3C0E"/>
    <w:rsid w:val="1DFAFD3C"/>
    <w:rsid w:val="1DFBE8DF"/>
    <w:rsid w:val="1DFC4B7C"/>
    <w:rsid w:val="1E00809E"/>
    <w:rsid w:val="1E0194CE"/>
    <w:rsid w:val="1E021DA9"/>
    <w:rsid w:val="1E0401AA"/>
    <w:rsid w:val="1E055FBF"/>
    <w:rsid w:val="1E07218C"/>
    <w:rsid w:val="1E081E25"/>
    <w:rsid w:val="1E097CF8"/>
    <w:rsid w:val="1E09991A"/>
    <w:rsid w:val="1E09C670"/>
    <w:rsid w:val="1E0AED5A"/>
    <w:rsid w:val="1E0D343F"/>
    <w:rsid w:val="1E0D6937"/>
    <w:rsid w:val="1E106F6F"/>
    <w:rsid w:val="1E12EA49"/>
    <w:rsid w:val="1E13DD90"/>
    <w:rsid w:val="1E1484CC"/>
    <w:rsid w:val="1E1A9E5F"/>
    <w:rsid w:val="1E1C2D3D"/>
    <w:rsid w:val="1E1F05A2"/>
    <w:rsid w:val="1E204761"/>
    <w:rsid w:val="1E23B9F0"/>
    <w:rsid w:val="1E2476AE"/>
    <w:rsid w:val="1E258EC0"/>
    <w:rsid w:val="1E26423F"/>
    <w:rsid w:val="1E2A37BD"/>
    <w:rsid w:val="1E2C503F"/>
    <w:rsid w:val="1E2F17C1"/>
    <w:rsid w:val="1E309B4E"/>
    <w:rsid w:val="1E30C1BB"/>
    <w:rsid w:val="1E3306CD"/>
    <w:rsid w:val="1E33DA01"/>
    <w:rsid w:val="1E33DA23"/>
    <w:rsid w:val="1E346711"/>
    <w:rsid w:val="1E39214C"/>
    <w:rsid w:val="1E39AF82"/>
    <w:rsid w:val="1E3F6C71"/>
    <w:rsid w:val="1E42F5A8"/>
    <w:rsid w:val="1E43174E"/>
    <w:rsid w:val="1E44006E"/>
    <w:rsid w:val="1E44A5B6"/>
    <w:rsid w:val="1E46681A"/>
    <w:rsid w:val="1E496689"/>
    <w:rsid w:val="1E49A3AC"/>
    <w:rsid w:val="1E4AE183"/>
    <w:rsid w:val="1E4C0CF5"/>
    <w:rsid w:val="1E4E39F2"/>
    <w:rsid w:val="1E4E776E"/>
    <w:rsid w:val="1E4F25D6"/>
    <w:rsid w:val="1E4F8FFA"/>
    <w:rsid w:val="1E505AA9"/>
    <w:rsid w:val="1E52BD87"/>
    <w:rsid w:val="1E578E15"/>
    <w:rsid w:val="1E5A0E42"/>
    <w:rsid w:val="1E5A7161"/>
    <w:rsid w:val="1E5C6178"/>
    <w:rsid w:val="1E5F1C83"/>
    <w:rsid w:val="1E61B2C5"/>
    <w:rsid w:val="1E63F84A"/>
    <w:rsid w:val="1E644FE9"/>
    <w:rsid w:val="1E6554BA"/>
    <w:rsid w:val="1E681511"/>
    <w:rsid w:val="1E6B1971"/>
    <w:rsid w:val="1E6BEEE9"/>
    <w:rsid w:val="1E6F12EB"/>
    <w:rsid w:val="1E6F5B9B"/>
    <w:rsid w:val="1E6FA69F"/>
    <w:rsid w:val="1E6FBAF9"/>
    <w:rsid w:val="1E702A45"/>
    <w:rsid w:val="1E703C70"/>
    <w:rsid w:val="1E70C759"/>
    <w:rsid w:val="1E73DC8E"/>
    <w:rsid w:val="1E73F6E7"/>
    <w:rsid w:val="1E7440B9"/>
    <w:rsid w:val="1E74511D"/>
    <w:rsid w:val="1E763959"/>
    <w:rsid w:val="1E784DD4"/>
    <w:rsid w:val="1E7A6278"/>
    <w:rsid w:val="1E7C6B9D"/>
    <w:rsid w:val="1E7EF6DD"/>
    <w:rsid w:val="1E806913"/>
    <w:rsid w:val="1E816AFD"/>
    <w:rsid w:val="1E821C34"/>
    <w:rsid w:val="1E83D9AB"/>
    <w:rsid w:val="1E8404C5"/>
    <w:rsid w:val="1E89B10E"/>
    <w:rsid w:val="1E8A959F"/>
    <w:rsid w:val="1E8F7812"/>
    <w:rsid w:val="1E96B7DF"/>
    <w:rsid w:val="1E97F83E"/>
    <w:rsid w:val="1E9E03B0"/>
    <w:rsid w:val="1EA06FCE"/>
    <w:rsid w:val="1EA6EAAD"/>
    <w:rsid w:val="1EA76C0E"/>
    <w:rsid w:val="1EA91243"/>
    <w:rsid w:val="1EAA967C"/>
    <w:rsid w:val="1EAAB9EC"/>
    <w:rsid w:val="1EAB3C1D"/>
    <w:rsid w:val="1EAB3CAE"/>
    <w:rsid w:val="1EAD97BE"/>
    <w:rsid w:val="1EADFF62"/>
    <w:rsid w:val="1EAEC333"/>
    <w:rsid w:val="1EB0BE8E"/>
    <w:rsid w:val="1EB15A9F"/>
    <w:rsid w:val="1EB2C767"/>
    <w:rsid w:val="1EB616B2"/>
    <w:rsid w:val="1EB6338B"/>
    <w:rsid w:val="1EB7E389"/>
    <w:rsid w:val="1EB9D6A3"/>
    <w:rsid w:val="1EB9F6F7"/>
    <w:rsid w:val="1EBAA494"/>
    <w:rsid w:val="1EBC0DD0"/>
    <w:rsid w:val="1EBF9D97"/>
    <w:rsid w:val="1EC0C5D8"/>
    <w:rsid w:val="1EC1FC8B"/>
    <w:rsid w:val="1EC2C91B"/>
    <w:rsid w:val="1ECEC0F9"/>
    <w:rsid w:val="1ECFDC47"/>
    <w:rsid w:val="1ECFF409"/>
    <w:rsid w:val="1ED1D668"/>
    <w:rsid w:val="1ED2B7C0"/>
    <w:rsid w:val="1ED647AA"/>
    <w:rsid w:val="1ED66F4C"/>
    <w:rsid w:val="1ED717B9"/>
    <w:rsid w:val="1ED77DF8"/>
    <w:rsid w:val="1ED8864E"/>
    <w:rsid w:val="1ED8CF19"/>
    <w:rsid w:val="1ED9098C"/>
    <w:rsid w:val="1ED97C32"/>
    <w:rsid w:val="1EDB1C80"/>
    <w:rsid w:val="1EDD0E4F"/>
    <w:rsid w:val="1EDDC25E"/>
    <w:rsid w:val="1EDE15A7"/>
    <w:rsid w:val="1EDE4247"/>
    <w:rsid w:val="1EDFFDCF"/>
    <w:rsid w:val="1EE11DC6"/>
    <w:rsid w:val="1EE2DF5A"/>
    <w:rsid w:val="1EE38FBB"/>
    <w:rsid w:val="1EE4AD06"/>
    <w:rsid w:val="1EE70217"/>
    <w:rsid w:val="1EE7F798"/>
    <w:rsid w:val="1EE90826"/>
    <w:rsid w:val="1EEADC8B"/>
    <w:rsid w:val="1EEDE87B"/>
    <w:rsid w:val="1EF1833A"/>
    <w:rsid w:val="1EF5B032"/>
    <w:rsid w:val="1EF6DB6C"/>
    <w:rsid w:val="1EFA6820"/>
    <w:rsid w:val="1EFBABD0"/>
    <w:rsid w:val="1EFBDC57"/>
    <w:rsid w:val="1EFD1C90"/>
    <w:rsid w:val="1EFE74A2"/>
    <w:rsid w:val="1EFE84C2"/>
    <w:rsid w:val="1F00A796"/>
    <w:rsid w:val="1F015D32"/>
    <w:rsid w:val="1F01BA92"/>
    <w:rsid w:val="1F02ABDA"/>
    <w:rsid w:val="1F037213"/>
    <w:rsid w:val="1F073E41"/>
    <w:rsid w:val="1F08D227"/>
    <w:rsid w:val="1F091AE3"/>
    <w:rsid w:val="1F0A99FB"/>
    <w:rsid w:val="1F0CA98B"/>
    <w:rsid w:val="1F130CA8"/>
    <w:rsid w:val="1F157908"/>
    <w:rsid w:val="1F1A5234"/>
    <w:rsid w:val="1F1A6DCF"/>
    <w:rsid w:val="1F1D08F9"/>
    <w:rsid w:val="1F22A2EF"/>
    <w:rsid w:val="1F23868E"/>
    <w:rsid w:val="1F291D95"/>
    <w:rsid w:val="1F2A3433"/>
    <w:rsid w:val="1F2E7C12"/>
    <w:rsid w:val="1F35136B"/>
    <w:rsid w:val="1F388BF0"/>
    <w:rsid w:val="1F3C6D53"/>
    <w:rsid w:val="1F3D8689"/>
    <w:rsid w:val="1F3DB9B0"/>
    <w:rsid w:val="1F4070BA"/>
    <w:rsid w:val="1F4091C6"/>
    <w:rsid w:val="1F477F14"/>
    <w:rsid w:val="1F47C160"/>
    <w:rsid w:val="1F4BB0AA"/>
    <w:rsid w:val="1F4E3430"/>
    <w:rsid w:val="1F4F3581"/>
    <w:rsid w:val="1F50B33D"/>
    <w:rsid w:val="1F519CED"/>
    <w:rsid w:val="1F53C768"/>
    <w:rsid w:val="1F54EF88"/>
    <w:rsid w:val="1F55C708"/>
    <w:rsid w:val="1F560F59"/>
    <w:rsid w:val="1F5748CC"/>
    <w:rsid w:val="1F57CFAF"/>
    <w:rsid w:val="1F595EE2"/>
    <w:rsid w:val="1F59A8CD"/>
    <w:rsid w:val="1F59EF7A"/>
    <w:rsid w:val="1F5A0592"/>
    <w:rsid w:val="1F5B43F1"/>
    <w:rsid w:val="1F5D42AF"/>
    <w:rsid w:val="1F5DBF27"/>
    <w:rsid w:val="1F611E9D"/>
    <w:rsid w:val="1F68B3C5"/>
    <w:rsid w:val="1F69802F"/>
    <w:rsid w:val="1F6B64FF"/>
    <w:rsid w:val="1F6CC7B0"/>
    <w:rsid w:val="1F74DDE4"/>
    <w:rsid w:val="1F7671A0"/>
    <w:rsid w:val="1F78171F"/>
    <w:rsid w:val="1F7BB68A"/>
    <w:rsid w:val="1F7E537D"/>
    <w:rsid w:val="1F7EBC6C"/>
    <w:rsid w:val="1F8036E2"/>
    <w:rsid w:val="1F806AA0"/>
    <w:rsid w:val="1F814012"/>
    <w:rsid w:val="1F82360F"/>
    <w:rsid w:val="1F83419F"/>
    <w:rsid w:val="1F84111F"/>
    <w:rsid w:val="1F8427B5"/>
    <w:rsid w:val="1F8B90C6"/>
    <w:rsid w:val="1F8DF3E6"/>
    <w:rsid w:val="1F8E40B8"/>
    <w:rsid w:val="1F8F50F2"/>
    <w:rsid w:val="1F918912"/>
    <w:rsid w:val="1F91900A"/>
    <w:rsid w:val="1F920340"/>
    <w:rsid w:val="1F92C676"/>
    <w:rsid w:val="1F9380E1"/>
    <w:rsid w:val="1F96F20A"/>
    <w:rsid w:val="1F97C8A8"/>
    <w:rsid w:val="1F98EA7D"/>
    <w:rsid w:val="1F992BBB"/>
    <w:rsid w:val="1F9BFFB1"/>
    <w:rsid w:val="1F9E5CC8"/>
    <w:rsid w:val="1F9E65B4"/>
    <w:rsid w:val="1F9E7D65"/>
    <w:rsid w:val="1F9F2207"/>
    <w:rsid w:val="1FA189B6"/>
    <w:rsid w:val="1FA33BC8"/>
    <w:rsid w:val="1FA4A8ED"/>
    <w:rsid w:val="1FA6681F"/>
    <w:rsid w:val="1FA80BAE"/>
    <w:rsid w:val="1FAA9435"/>
    <w:rsid w:val="1FAB5115"/>
    <w:rsid w:val="1FABA734"/>
    <w:rsid w:val="1FB23DB9"/>
    <w:rsid w:val="1FB3CECB"/>
    <w:rsid w:val="1FB50A6A"/>
    <w:rsid w:val="1FB52E3D"/>
    <w:rsid w:val="1FB5F3CB"/>
    <w:rsid w:val="1FB7B767"/>
    <w:rsid w:val="1FBC9DE4"/>
    <w:rsid w:val="1FBD14C6"/>
    <w:rsid w:val="1FC01803"/>
    <w:rsid w:val="1FC09C17"/>
    <w:rsid w:val="1FC15F21"/>
    <w:rsid w:val="1FC212A0"/>
    <w:rsid w:val="1FC41456"/>
    <w:rsid w:val="1FC421EB"/>
    <w:rsid w:val="1FC6E645"/>
    <w:rsid w:val="1FC7BC8E"/>
    <w:rsid w:val="1FC83176"/>
    <w:rsid w:val="1FCA2374"/>
    <w:rsid w:val="1FCB8499"/>
    <w:rsid w:val="1FCC9BF3"/>
    <w:rsid w:val="1FCE995F"/>
    <w:rsid w:val="1FD336C7"/>
    <w:rsid w:val="1FD4FA07"/>
    <w:rsid w:val="1FD727CB"/>
    <w:rsid w:val="1FD81B2D"/>
    <w:rsid w:val="1FDE9D66"/>
    <w:rsid w:val="1FE1AFE7"/>
    <w:rsid w:val="1FE2B7E0"/>
    <w:rsid w:val="1FE48041"/>
    <w:rsid w:val="1FE5918B"/>
    <w:rsid w:val="1FE75DFA"/>
    <w:rsid w:val="1FEF1914"/>
    <w:rsid w:val="1FF05A93"/>
    <w:rsid w:val="1FF1FAF4"/>
    <w:rsid w:val="1FF25B89"/>
    <w:rsid w:val="1FF2EC6F"/>
    <w:rsid w:val="1FF5486C"/>
    <w:rsid w:val="1FF8C58F"/>
    <w:rsid w:val="1FF976C8"/>
    <w:rsid w:val="1FFA7A59"/>
    <w:rsid w:val="1FFAAFED"/>
    <w:rsid w:val="1FFB32EA"/>
    <w:rsid w:val="1FFB7AF1"/>
    <w:rsid w:val="1FFCC571"/>
    <w:rsid w:val="1FFCFED8"/>
    <w:rsid w:val="1FFD9AC4"/>
    <w:rsid w:val="20035765"/>
    <w:rsid w:val="2006EC66"/>
    <w:rsid w:val="2009B8BA"/>
    <w:rsid w:val="200B60B1"/>
    <w:rsid w:val="200B6FD0"/>
    <w:rsid w:val="200D0282"/>
    <w:rsid w:val="200D23E1"/>
    <w:rsid w:val="200D5F11"/>
    <w:rsid w:val="2011170F"/>
    <w:rsid w:val="20113E1B"/>
    <w:rsid w:val="2012A15F"/>
    <w:rsid w:val="2016E4F5"/>
    <w:rsid w:val="2017AF1F"/>
    <w:rsid w:val="201B8420"/>
    <w:rsid w:val="201C0846"/>
    <w:rsid w:val="201E151D"/>
    <w:rsid w:val="201FC699"/>
    <w:rsid w:val="202080EF"/>
    <w:rsid w:val="2025C3DD"/>
    <w:rsid w:val="2028B50D"/>
    <w:rsid w:val="20386778"/>
    <w:rsid w:val="203893F0"/>
    <w:rsid w:val="203B39AA"/>
    <w:rsid w:val="203BB38E"/>
    <w:rsid w:val="204157D4"/>
    <w:rsid w:val="2041F554"/>
    <w:rsid w:val="20452125"/>
    <w:rsid w:val="20454C21"/>
    <w:rsid w:val="20454D68"/>
    <w:rsid w:val="204A6C95"/>
    <w:rsid w:val="204DA33E"/>
    <w:rsid w:val="204E978B"/>
    <w:rsid w:val="20511272"/>
    <w:rsid w:val="20555747"/>
    <w:rsid w:val="205674F5"/>
    <w:rsid w:val="2059D043"/>
    <w:rsid w:val="205A95BA"/>
    <w:rsid w:val="205C7F97"/>
    <w:rsid w:val="205F69BB"/>
    <w:rsid w:val="20639BB4"/>
    <w:rsid w:val="2065CC96"/>
    <w:rsid w:val="2068BABB"/>
    <w:rsid w:val="206C35ED"/>
    <w:rsid w:val="206CEED7"/>
    <w:rsid w:val="20742B3E"/>
    <w:rsid w:val="20747948"/>
    <w:rsid w:val="207544A2"/>
    <w:rsid w:val="20770DAD"/>
    <w:rsid w:val="20784B02"/>
    <w:rsid w:val="207A0DA9"/>
    <w:rsid w:val="2080820D"/>
    <w:rsid w:val="2082218E"/>
    <w:rsid w:val="2083C7F9"/>
    <w:rsid w:val="208434B0"/>
    <w:rsid w:val="208525AE"/>
    <w:rsid w:val="2085AEB5"/>
    <w:rsid w:val="208712B2"/>
    <w:rsid w:val="2087EFEF"/>
    <w:rsid w:val="20894CD8"/>
    <w:rsid w:val="208C134F"/>
    <w:rsid w:val="208EC770"/>
    <w:rsid w:val="20952E2E"/>
    <w:rsid w:val="2096A92E"/>
    <w:rsid w:val="20984A35"/>
    <w:rsid w:val="2099BAA2"/>
    <w:rsid w:val="2099E030"/>
    <w:rsid w:val="209F4BE1"/>
    <w:rsid w:val="209FD753"/>
    <w:rsid w:val="20A1784A"/>
    <w:rsid w:val="20A1C194"/>
    <w:rsid w:val="20A37713"/>
    <w:rsid w:val="20A7C8E2"/>
    <w:rsid w:val="20A7D019"/>
    <w:rsid w:val="20AB8344"/>
    <w:rsid w:val="20ABC72C"/>
    <w:rsid w:val="20ABEC94"/>
    <w:rsid w:val="20AD12DC"/>
    <w:rsid w:val="20AF6513"/>
    <w:rsid w:val="20AF7EAF"/>
    <w:rsid w:val="20AFC06A"/>
    <w:rsid w:val="20B312CC"/>
    <w:rsid w:val="20B5E13D"/>
    <w:rsid w:val="20B62551"/>
    <w:rsid w:val="20B63604"/>
    <w:rsid w:val="20B9F35E"/>
    <w:rsid w:val="20BBE20F"/>
    <w:rsid w:val="20BCF02F"/>
    <w:rsid w:val="20BD8F0F"/>
    <w:rsid w:val="20C0C0EF"/>
    <w:rsid w:val="20C1B7B2"/>
    <w:rsid w:val="20C5F7C6"/>
    <w:rsid w:val="20C6D1A5"/>
    <w:rsid w:val="20C9159B"/>
    <w:rsid w:val="20C93B79"/>
    <w:rsid w:val="20C97BB7"/>
    <w:rsid w:val="20CDD066"/>
    <w:rsid w:val="20CF1E57"/>
    <w:rsid w:val="20CF2882"/>
    <w:rsid w:val="20D015F8"/>
    <w:rsid w:val="20D07752"/>
    <w:rsid w:val="20D0F73B"/>
    <w:rsid w:val="20D297AF"/>
    <w:rsid w:val="20D51F41"/>
    <w:rsid w:val="20D53229"/>
    <w:rsid w:val="20D7222C"/>
    <w:rsid w:val="20D84A78"/>
    <w:rsid w:val="20D9383F"/>
    <w:rsid w:val="20D9C24B"/>
    <w:rsid w:val="20DC9F4C"/>
    <w:rsid w:val="20DE4579"/>
    <w:rsid w:val="20E15FC3"/>
    <w:rsid w:val="20E262F4"/>
    <w:rsid w:val="20E27BED"/>
    <w:rsid w:val="20E3FDBC"/>
    <w:rsid w:val="20E44C22"/>
    <w:rsid w:val="20E5E697"/>
    <w:rsid w:val="20E601A0"/>
    <w:rsid w:val="20EA0F9E"/>
    <w:rsid w:val="20EA66A3"/>
    <w:rsid w:val="20ECE92D"/>
    <w:rsid w:val="20ED6C16"/>
    <w:rsid w:val="20EECAA1"/>
    <w:rsid w:val="20EFC2A9"/>
    <w:rsid w:val="20F20F34"/>
    <w:rsid w:val="20F4D57E"/>
    <w:rsid w:val="20F7F28E"/>
    <w:rsid w:val="20F80F86"/>
    <w:rsid w:val="20F87C04"/>
    <w:rsid w:val="20F88519"/>
    <w:rsid w:val="20F8996B"/>
    <w:rsid w:val="20F8FDB5"/>
    <w:rsid w:val="20F91310"/>
    <w:rsid w:val="20FA0B44"/>
    <w:rsid w:val="20FA25E6"/>
    <w:rsid w:val="20FB96CD"/>
    <w:rsid w:val="20FC94D9"/>
    <w:rsid w:val="20FDAB96"/>
    <w:rsid w:val="20FDB7F6"/>
    <w:rsid w:val="210226C8"/>
    <w:rsid w:val="2102C3C8"/>
    <w:rsid w:val="21048CF7"/>
    <w:rsid w:val="2104FBE4"/>
    <w:rsid w:val="210644FB"/>
    <w:rsid w:val="210689A8"/>
    <w:rsid w:val="2107B898"/>
    <w:rsid w:val="21083435"/>
    <w:rsid w:val="210B95AB"/>
    <w:rsid w:val="210C0849"/>
    <w:rsid w:val="210E47F3"/>
    <w:rsid w:val="21124201"/>
    <w:rsid w:val="21148C13"/>
    <w:rsid w:val="2114E8D4"/>
    <w:rsid w:val="21158252"/>
    <w:rsid w:val="2116CC10"/>
    <w:rsid w:val="211A23DE"/>
    <w:rsid w:val="211B229B"/>
    <w:rsid w:val="211CD38B"/>
    <w:rsid w:val="21204ED3"/>
    <w:rsid w:val="21235BC9"/>
    <w:rsid w:val="212419E9"/>
    <w:rsid w:val="212475D0"/>
    <w:rsid w:val="2125EF62"/>
    <w:rsid w:val="21285414"/>
    <w:rsid w:val="2128BB56"/>
    <w:rsid w:val="21291453"/>
    <w:rsid w:val="212BC1DD"/>
    <w:rsid w:val="212BC586"/>
    <w:rsid w:val="212C2548"/>
    <w:rsid w:val="212D606B"/>
    <w:rsid w:val="2130F1C5"/>
    <w:rsid w:val="2135C33B"/>
    <w:rsid w:val="213B021B"/>
    <w:rsid w:val="213D6CEE"/>
    <w:rsid w:val="213F5942"/>
    <w:rsid w:val="21400957"/>
    <w:rsid w:val="21401BB6"/>
    <w:rsid w:val="214096D8"/>
    <w:rsid w:val="2141EA37"/>
    <w:rsid w:val="21448D4B"/>
    <w:rsid w:val="2144B918"/>
    <w:rsid w:val="2144E189"/>
    <w:rsid w:val="2144EE03"/>
    <w:rsid w:val="21485829"/>
    <w:rsid w:val="21497FC6"/>
    <w:rsid w:val="21535FEA"/>
    <w:rsid w:val="2155472E"/>
    <w:rsid w:val="21558484"/>
    <w:rsid w:val="215B3B79"/>
    <w:rsid w:val="215D52A6"/>
    <w:rsid w:val="2161A590"/>
    <w:rsid w:val="2161D87F"/>
    <w:rsid w:val="21631C3C"/>
    <w:rsid w:val="2163C8F0"/>
    <w:rsid w:val="2164E07F"/>
    <w:rsid w:val="21650B0F"/>
    <w:rsid w:val="21655840"/>
    <w:rsid w:val="21667B14"/>
    <w:rsid w:val="2166D9CC"/>
    <w:rsid w:val="21672953"/>
    <w:rsid w:val="2167C573"/>
    <w:rsid w:val="216831F6"/>
    <w:rsid w:val="216C69E3"/>
    <w:rsid w:val="21741BFC"/>
    <w:rsid w:val="2178EDAF"/>
    <w:rsid w:val="217E5FAB"/>
    <w:rsid w:val="2182436E"/>
    <w:rsid w:val="218359F6"/>
    <w:rsid w:val="2183E6E5"/>
    <w:rsid w:val="21861293"/>
    <w:rsid w:val="2186A62A"/>
    <w:rsid w:val="2186C698"/>
    <w:rsid w:val="21886127"/>
    <w:rsid w:val="218937A3"/>
    <w:rsid w:val="2189B2E8"/>
    <w:rsid w:val="2189B7A5"/>
    <w:rsid w:val="218A7BC6"/>
    <w:rsid w:val="21903C38"/>
    <w:rsid w:val="219352D4"/>
    <w:rsid w:val="21969FBE"/>
    <w:rsid w:val="2197BD05"/>
    <w:rsid w:val="21981F64"/>
    <w:rsid w:val="219AD6E4"/>
    <w:rsid w:val="219D80B2"/>
    <w:rsid w:val="219F0DF8"/>
    <w:rsid w:val="21A22D2F"/>
    <w:rsid w:val="21A3A302"/>
    <w:rsid w:val="21A531FC"/>
    <w:rsid w:val="21A68602"/>
    <w:rsid w:val="21A91F49"/>
    <w:rsid w:val="21ABBA5B"/>
    <w:rsid w:val="21ADA3C2"/>
    <w:rsid w:val="21ADBF97"/>
    <w:rsid w:val="21AFC3F6"/>
    <w:rsid w:val="21B08761"/>
    <w:rsid w:val="21B19372"/>
    <w:rsid w:val="21B5B702"/>
    <w:rsid w:val="21B9A323"/>
    <w:rsid w:val="21BBB16F"/>
    <w:rsid w:val="21BFD4F5"/>
    <w:rsid w:val="21C20304"/>
    <w:rsid w:val="21C2F416"/>
    <w:rsid w:val="21C753C5"/>
    <w:rsid w:val="21C762C3"/>
    <w:rsid w:val="21CBADF0"/>
    <w:rsid w:val="21CC03FA"/>
    <w:rsid w:val="21CD997E"/>
    <w:rsid w:val="21CEA89B"/>
    <w:rsid w:val="21CFF6D9"/>
    <w:rsid w:val="21D53F1B"/>
    <w:rsid w:val="21D5E86D"/>
    <w:rsid w:val="21D65D8B"/>
    <w:rsid w:val="21DA77B9"/>
    <w:rsid w:val="21DB7583"/>
    <w:rsid w:val="21DCD6E8"/>
    <w:rsid w:val="21DDC6C7"/>
    <w:rsid w:val="21DE2960"/>
    <w:rsid w:val="21DF2ED1"/>
    <w:rsid w:val="21E5F229"/>
    <w:rsid w:val="21E601C6"/>
    <w:rsid w:val="21E881DB"/>
    <w:rsid w:val="21E92C7C"/>
    <w:rsid w:val="21ED7517"/>
    <w:rsid w:val="21EFA0CD"/>
    <w:rsid w:val="21F122CA"/>
    <w:rsid w:val="21F38D1D"/>
    <w:rsid w:val="21F4FF47"/>
    <w:rsid w:val="21F5FF00"/>
    <w:rsid w:val="21F7106D"/>
    <w:rsid w:val="21F74EC6"/>
    <w:rsid w:val="21F86E62"/>
    <w:rsid w:val="21F91D6E"/>
    <w:rsid w:val="21FB45B0"/>
    <w:rsid w:val="21FED9AC"/>
    <w:rsid w:val="2201ABFE"/>
    <w:rsid w:val="22066FD3"/>
    <w:rsid w:val="2206F09C"/>
    <w:rsid w:val="22077E4A"/>
    <w:rsid w:val="220A904E"/>
    <w:rsid w:val="220C1264"/>
    <w:rsid w:val="220E51F1"/>
    <w:rsid w:val="221183E8"/>
    <w:rsid w:val="221439B0"/>
    <w:rsid w:val="221494A1"/>
    <w:rsid w:val="2214BA94"/>
    <w:rsid w:val="2215ADDD"/>
    <w:rsid w:val="2215DE0A"/>
    <w:rsid w:val="2216EF21"/>
    <w:rsid w:val="2217157E"/>
    <w:rsid w:val="2217E8C7"/>
    <w:rsid w:val="2220E31C"/>
    <w:rsid w:val="2221CD5F"/>
    <w:rsid w:val="222689CC"/>
    <w:rsid w:val="222A735C"/>
    <w:rsid w:val="222B222C"/>
    <w:rsid w:val="222D0296"/>
    <w:rsid w:val="222D46BD"/>
    <w:rsid w:val="222D5E96"/>
    <w:rsid w:val="222DA78A"/>
    <w:rsid w:val="2231C403"/>
    <w:rsid w:val="22365225"/>
    <w:rsid w:val="223CAFA5"/>
    <w:rsid w:val="223F2EDE"/>
    <w:rsid w:val="22402912"/>
    <w:rsid w:val="22402928"/>
    <w:rsid w:val="2243E3AE"/>
    <w:rsid w:val="22444279"/>
    <w:rsid w:val="2244C3B5"/>
    <w:rsid w:val="2246D9E0"/>
    <w:rsid w:val="22476482"/>
    <w:rsid w:val="224BE37D"/>
    <w:rsid w:val="224C8D5D"/>
    <w:rsid w:val="224D0CB3"/>
    <w:rsid w:val="224F806D"/>
    <w:rsid w:val="224F9E77"/>
    <w:rsid w:val="22511DA9"/>
    <w:rsid w:val="2251286B"/>
    <w:rsid w:val="22517764"/>
    <w:rsid w:val="2251CB6C"/>
    <w:rsid w:val="22541B4F"/>
    <w:rsid w:val="22546799"/>
    <w:rsid w:val="22551F7E"/>
    <w:rsid w:val="2255EBDE"/>
    <w:rsid w:val="22561C4F"/>
    <w:rsid w:val="225DCDF7"/>
    <w:rsid w:val="225E0804"/>
    <w:rsid w:val="22634EE6"/>
    <w:rsid w:val="22635A15"/>
    <w:rsid w:val="2266F728"/>
    <w:rsid w:val="2268B160"/>
    <w:rsid w:val="226A9181"/>
    <w:rsid w:val="226AC7A6"/>
    <w:rsid w:val="226AC8EF"/>
    <w:rsid w:val="226BA07B"/>
    <w:rsid w:val="2273318F"/>
    <w:rsid w:val="2273BB6B"/>
    <w:rsid w:val="22755A72"/>
    <w:rsid w:val="2277A226"/>
    <w:rsid w:val="22789585"/>
    <w:rsid w:val="2279C50A"/>
    <w:rsid w:val="227A5D03"/>
    <w:rsid w:val="227AEECE"/>
    <w:rsid w:val="227B27AF"/>
    <w:rsid w:val="227C963C"/>
    <w:rsid w:val="227CBD72"/>
    <w:rsid w:val="22808873"/>
    <w:rsid w:val="22839886"/>
    <w:rsid w:val="22847961"/>
    <w:rsid w:val="22859170"/>
    <w:rsid w:val="228A5604"/>
    <w:rsid w:val="228C57E7"/>
    <w:rsid w:val="22916577"/>
    <w:rsid w:val="2292BBBC"/>
    <w:rsid w:val="2292EDED"/>
    <w:rsid w:val="22935EDA"/>
    <w:rsid w:val="2294C9B2"/>
    <w:rsid w:val="229611A8"/>
    <w:rsid w:val="2297B0F9"/>
    <w:rsid w:val="2298AFA7"/>
    <w:rsid w:val="229C82D4"/>
    <w:rsid w:val="229E394C"/>
    <w:rsid w:val="22A332FB"/>
    <w:rsid w:val="22A501E7"/>
    <w:rsid w:val="22A56774"/>
    <w:rsid w:val="22A5897F"/>
    <w:rsid w:val="22A898CE"/>
    <w:rsid w:val="22A8C029"/>
    <w:rsid w:val="22A9FC91"/>
    <w:rsid w:val="22AB0050"/>
    <w:rsid w:val="22AB5A8F"/>
    <w:rsid w:val="22ABA2A9"/>
    <w:rsid w:val="22AD0E5B"/>
    <w:rsid w:val="22AE8C52"/>
    <w:rsid w:val="22B152B3"/>
    <w:rsid w:val="22B20571"/>
    <w:rsid w:val="22B28567"/>
    <w:rsid w:val="22B418A7"/>
    <w:rsid w:val="22B82EFB"/>
    <w:rsid w:val="22B89B6A"/>
    <w:rsid w:val="22B8E617"/>
    <w:rsid w:val="22BA9001"/>
    <w:rsid w:val="22BA9B77"/>
    <w:rsid w:val="22BC8DEF"/>
    <w:rsid w:val="22BE4924"/>
    <w:rsid w:val="22BF2C60"/>
    <w:rsid w:val="22C06615"/>
    <w:rsid w:val="22C104A7"/>
    <w:rsid w:val="22C205EC"/>
    <w:rsid w:val="22C31F7A"/>
    <w:rsid w:val="22C3ECAA"/>
    <w:rsid w:val="22C671C2"/>
    <w:rsid w:val="22C8F363"/>
    <w:rsid w:val="22CD5945"/>
    <w:rsid w:val="22CDCB11"/>
    <w:rsid w:val="22CFE8FB"/>
    <w:rsid w:val="22D0EC8C"/>
    <w:rsid w:val="22D16268"/>
    <w:rsid w:val="22D1E1CD"/>
    <w:rsid w:val="22D201E5"/>
    <w:rsid w:val="22D52DE6"/>
    <w:rsid w:val="22D8A929"/>
    <w:rsid w:val="22DAE711"/>
    <w:rsid w:val="22E196D4"/>
    <w:rsid w:val="22E660F3"/>
    <w:rsid w:val="22E877F2"/>
    <w:rsid w:val="22E8ECB7"/>
    <w:rsid w:val="22E9C623"/>
    <w:rsid w:val="22E9EF7F"/>
    <w:rsid w:val="22EA984D"/>
    <w:rsid w:val="22EAFFF4"/>
    <w:rsid w:val="22EB800C"/>
    <w:rsid w:val="22EECFC0"/>
    <w:rsid w:val="22F19EB4"/>
    <w:rsid w:val="22F36618"/>
    <w:rsid w:val="22F3B66C"/>
    <w:rsid w:val="22F68A75"/>
    <w:rsid w:val="22F98F55"/>
    <w:rsid w:val="22F9A2E0"/>
    <w:rsid w:val="22FD4B3C"/>
    <w:rsid w:val="22FDF515"/>
    <w:rsid w:val="23018710"/>
    <w:rsid w:val="2301CBF1"/>
    <w:rsid w:val="2302DD44"/>
    <w:rsid w:val="2303C550"/>
    <w:rsid w:val="23053DBD"/>
    <w:rsid w:val="230780C8"/>
    <w:rsid w:val="23079B81"/>
    <w:rsid w:val="230F7079"/>
    <w:rsid w:val="230FAE1C"/>
    <w:rsid w:val="2311F05A"/>
    <w:rsid w:val="23124AA9"/>
    <w:rsid w:val="231506CE"/>
    <w:rsid w:val="2316A927"/>
    <w:rsid w:val="23184114"/>
    <w:rsid w:val="231B6F5C"/>
    <w:rsid w:val="231C3087"/>
    <w:rsid w:val="231E79B3"/>
    <w:rsid w:val="231EA291"/>
    <w:rsid w:val="23210A66"/>
    <w:rsid w:val="2321B77A"/>
    <w:rsid w:val="232219CC"/>
    <w:rsid w:val="232476A7"/>
    <w:rsid w:val="232BEE8E"/>
    <w:rsid w:val="232C073B"/>
    <w:rsid w:val="232DAACB"/>
    <w:rsid w:val="232E0EC1"/>
    <w:rsid w:val="23317806"/>
    <w:rsid w:val="2335136A"/>
    <w:rsid w:val="233560AB"/>
    <w:rsid w:val="23370191"/>
    <w:rsid w:val="23370A83"/>
    <w:rsid w:val="233845C1"/>
    <w:rsid w:val="2338DFA3"/>
    <w:rsid w:val="233A3CA5"/>
    <w:rsid w:val="2340BF11"/>
    <w:rsid w:val="23415938"/>
    <w:rsid w:val="2342B1FF"/>
    <w:rsid w:val="2344EBA1"/>
    <w:rsid w:val="2348719D"/>
    <w:rsid w:val="234A75DB"/>
    <w:rsid w:val="234B3479"/>
    <w:rsid w:val="234C7471"/>
    <w:rsid w:val="234CC7B8"/>
    <w:rsid w:val="234CD29C"/>
    <w:rsid w:val="234DC96E"/>
    <w:rsid w:val="234F31CD"/>
    <w:rsid w:val="2353D63E"/>
    <w:rsid w:val="2354637E"/>
    <w:rsid w:val="23591124"/>
    <w:rsid w:val="235C0394"/>
    <w:rsid w:val="235D3DC8"/>
    <w:rsid w:val="235E06C2"/>
    <w:rsid w:val="235EBFDE"/>
    <w:rsid w:val="2361BC79"/>
    <w:rsid w:val="2362DC6B"/>
    <w:rsid w:val="2363A2DB"/>
    <w:rsid w:val="23645E0B"/>
    <w:rsid w:val="2368B6B6"/>
    <w:rsid w:val="2370A018"/>
    <w:rsid w:val="23720873"/>
    <w:rsid w:val="23726D16"/>
    <w:rsid w:val="23731E51"/>
    <w:rsid w:val="23732DFB"/>
    <w:rsid w:val="237577AA"/>
    <w:rsid w:val="237A583C"/>
    <w:rsid w:val="237B841A"/>
    <w:rsid w:val="237D095F"/>
    <w:rsid w:val="237D36F8"/>
    <w:rsid w:val="237D57E6"/>
    <w:rsid w:val="237F3510"/>
    <w:rsid w:val="2386E261"/>
    <w:rsid w:val="2387534A"/>
    <w:rsid w:val="23878982"/>
    <w:rsid w:val="2389EED6"/>
    <w:rsid w:val="238BD912"/>
    <w:rsid w:val="238E15B7"/>
    <w:rsid w:val="238E6D51"/>
    <w:rsid w:val="2395BA65"/>
    <w:rsid w:val="23977572"/>
    <w:rsid w:val="2399C655"/>
    <w:rsid w:val="2399D318"/>
    <w:rsid w:val="239A2B9D"/>
    <w:rsid w:val="239A6731"/>
    <w:rsid w:val="239EDC0D"/>
    <w:rsid w:val="239FD997"/>
    <w:rsid w:val="23A1ECCD"/>
    <w:rsid w:val="23A2405E"/>
    <w:rsid w:val="23A299DC"/>
    <w:rsid w:val="23A349B4"/>
    <w:rsid w:val="23A62B07"/>
    <w:rsid w:val="23AA079C"/>
    <w:rsid w:val="23AEE036"/>
    <w:rsid w:val="23AF5844"/>
    <w:rsid w:val="23B0623B"/>
    <w:rsid w:val="23B08A2F"/>
    <w:rsid w:val="23B095BF"/>
    <w:rsid w:val="23B42908"/>
    <w:rsid w:val="23B907CD"/>
    <w:rsid w:val="23BB8A2E"/>
    <w:rsid w:val="23BF172B"/>
    <w:rsid w:val="23BFC151"/>
    <w:rsid w:val="23C1C4AA"/>
    <w:rsid w:val="23C1C5A6"/>
    <w:rsid w:val="23C42DC7"/>
    <w:rsid w:val="23C5D99E"/>
    <w:rsid w:val="23C78F74"/>
    <w:rsid w:val="23C85AA5"/>
    <w:rsid w:val="23C8D2F7"/>
    <w:rsid w:val="23C926CA"/>
    <w:rsid w:val="23C9A76E"/>
    <w:rsid w:val="23CA519F"/>
    <w:rsid w:val="23CB6A50"/>
    <w:rsid w:val="23CC7E99"/>
    <w:rsid w:val="23CF217B"/>
    <w:rsid w:val="23D26739"/>
    <w:rsid w:val="23D5CF6A"/>
    <w:rsid w:val="23D6471B"/>
    <w:rsid w:val="23D8268E"/>
    <w:rsid w:val="23DF4171"/>
    <w:rsid w:val="23E0C874"/>
    <w:rsid w:val="23E23CA7"/>
    <w:rsid w:val="23E33767"/>
    <w:rsid w:val="23E36464"/>
    <w:rsid w:val="23E7B3DE"/>
    <w:rsid w:val="23EC2F51"/>
    <w:rsid w:val="23F04AD1"/>
    <w:rsid w:val="23F691E9"/>
    <w:rsid w:val="23F74F47"/>
    <w:rsid w:val="23F8AA02"/>
    <w:rsid w:val="23FCE622"/>
    <w:rsid w:val="23FE8E7B"/>
    <w:rsid w:val="2403C3D2"/>
    <w:rsid w:val="2403E1C9"/>
    <w:rsid w:val="24062E25"/>
    <w:rsid w:val="24079B8F"/>
    <w:rsid w:val="24082488"/>
    <w:rsid w:val="2408DD1A"/>
    <w:rsid w:val="240AFEB0"/>
    <w:rsid w:val="240BE82A"/>
    <w:rsid w:val="240C67C6"/>
    <w:rsid w:val="240E9C96"/>
    <w:rsid w:val="24105365"/>
    <w:rsid w:val="24123609"/>
    <w:rsid w:val="24129F73"/>
    <w:rsid w:val="2412B099"/>
    <w:rsid w:val="2413C537"/>
    <w:rsid w:val="2413E1DD"/>
    <w:rsid w:val="241472AD"/>
    <w:rsid w:val="24148B07"/>
    <w:rsid w:val="24158744"/>
    <w:rsid w:val="241ADAA3"/>
    <w:rsid w:val="241CDA0A"/>
    <w:rsid w:val="241DCE89"/>
    <w:rsid w:val="2421F0F0"/>
    <w:rsid w:val="24227FF2"/>
    <w:rsid w:val="2424021D"/>
    <w:rsid w:val="24251087"/>
    <w:rsid w:val="24270C8C"/>
    <w:rsid w:val="2427D372"/>
    <w:rsid w:val="2428489E"/>
    <w:rsid w:val="2428DD5F"/>
    <w:rsid w:val="2428F10B"/>
    <w:rsid w:val="242944BD"/>
    <w:rsid w:val="242AAE2F"/>
    <w:rsid w:val="242B0E33"/>
    <w:rsid w:val="242CA23A"/>
    <w:rsid w:val="242EBE4E"/>
    <w:rsid w:val="2430EF72"/>
    <w:rsid w:val="24318DB8"/>
    <w:rsid w:val="24331FA2"/>
    <w:rsid w:val="24360076"/>
    <w:rsid w:val="243652F5"/>
    <w:rsid w:val="24389614"/>
    <w:rsid w:val="243EFD58"/>
    <w:rsid w:val="243F39D4"/>
    <w:rsid w:val="24402DEC"/>
    <w:rsid w:val="2440FF2F"/>
    <w:rsid w:val="2442944D"/>
    <w:rsid w:val="24452527"/>
    <w:rsid w:val="24456CFB"/>
    <w:rsid w:val="244A10EF"/>
    <w:rsid w:val="244B22B0"/>
    <w:rsid w:val="244B9B67"/>
    <w:rsid w:val="244BFD77"/>
    <w:rsid w:val="244D17FD"/>
    <w:rsid w:val="24556092"/>
    <w:rsid w:val="2456761E"/>
    <w:rsid w:val="245B3561"/>
    <w:rsid w:val="245BDD3F"/>
    <w:rsid w:val="245D351F"/>
    <w:rsid w:val="245DA123"/>
    <w:rsid w:val="245EAB6E"/>
    <w:rsid w:val="24619926"/>
    <w:rsid w:val="24677365"/>
    <w:rsid w:val="246BFE4C"/>
    <w:rsid w:val="246F2FFB"/>
    <w:rsid w:val="246F5D4A"/>
    <w:rsid w:val="2472A26D"/>
    <w:rsid w:val="24735E5B"/>
    <w:rsid w:val="24737686"/>
    <w:rsid w:val="2473EE5E"/>
    <w:rsid w:val="24748A0B"/>
    <w:rsid w:val="247BB789"/>
    <w:rsid w:val="247F5A81"/>
    <w:rsid w:val="24800159"/>
    <w:rsid w:val="248526F7"/>
    <w:rsid w:val="2486550F"/>
    <w:rsid w:val="2487F90E"/>
    <w:rsid w:val="248B6ECF"/>
    <w:rsid w:val="248BE439"/>
    <w:rsid w:val="248BEBFD"/>
    <w:rsid w:val="248EE938"/>
    <w:rsid w:val="248F6F3D"/>
    <w:rsid w:val="248FEC43"/>
    <w:rsid w:val="24901F0B"/>
    <w:rsid w:val="2494EBFD"/>
    <w:rsid w:val="2497766B"/>
    <w:rsid w:val="249876A7"/>
    <w:rsid w:val="2498BAD1"/>
    <w:rsid w:val="249C16E5"/>
    <w:rsid w:val="24A29C5B"/>
    <w:rsid w:val="24A4A197"/>
    <w:rsid w:val="24A9F5A8"/>
    <w:rsid w:val="24AA17B7"/>
    <w:rsid w:val="24AB8D2F"/>
    <w:rsid w:val="24AE029D"/>
    <w:rsid w:val="24AFD1FD"/>
    <w:rsid w:val="24B131F1"/>
    <w:rsid w:val="24B15C9C"/>
    <w:rsid w:val="24B2AF46"/>
    <w:rsid w:val="24B44DBB"/>
    <w:rsid w:val="24B4BDE2"/>
    <w:rsid w:val="24B4C646"/>
    <w:rsid w:val="24B50F49"/>
    <w:rsid w:val="24B521C6"/>
    <w:rsid w:val="24B93573"/>
    <w:rsid w:val="24BB10CC"/>
    <w:rsid w:val="24C148F4"/>
    <w:rsid w:val="24C17701"/>
    <w:rsid w:val="24C4BBA2"/>
    <w:rsid w:val="24CA401D"/>
    <w:rsid w:val="24CA7A8B"/>
    <w:rsid w:val="24CB5B60"/>
    <w:rsid w:val="24CEEC14"/>
    <w:rsid w:val="24CFAB67"/>
    <w:rsid w:val="24CFF6DD"/>
    <w:rsid w:val="24D521D8"/>
    <w:rsid w:val="24D7525B"/>
    <w:rsid w:val="24D7C91B"/>
    <w:rsid w:val="24D8355B"/>
    <w:rsid w:val="24D8D136"/>
    <w:rsid w:val="24D93012"/>
    <w:rsid w:val="24D94577"/>
    <w:rsid w:val="24D979E5"/>
    <w:rsid w:val="24DA2DDA"/>
    <w:rsid w:val="24DADF72"/>
    <w:rsid w:val="24DDB2FE"/>
    <w:rsid w:val="24E035F6"/>
    <w:rsid w:val="24E16960"/>
    <w:rsid w:val="24E28636"/>
    <w:rsid w:val="24E4599F"/>
    <w:rsid w:val="24E7FE00"/>
    <w:rsid w:val="24EAFA53"/>
    <w:rsid w:val="24EC0F48"/>
    <w:rsid w:val="24EC3583"/>
    <w:rsid w:val="24EE5BDD"/>
    <w:rsid w:val="24F21030"/>
    <w:rsid w:val="24F33C3A"/>
    <w:rsid w:val="24F3B45A"/>
    <w:rsid w:val="24F83913"/>
    <w:rsid w:val="24F943AF"/>
    <w:rsid w:val="24F95A28"/>
    <w:rsid w:val="24FA7616"/>
    <w:rsid w:val="24FACE70"/>
    <w:rsid w:val="24FD74E7"/>
    <w:rsid w:val="24FEEE71"/>
    <w:rsid w:val="2501BBC6"/>
    <w:rsid w:val="25023053"/>
    <w:rsid w:val="25071C79"/>
    <w:rsid w:val="2507C7E5"/>
    <w:rsid w:val="25089291"/>
    <w:rsid w:val="2509314A"/>
    <w:rsid w:val="250B51C1"/>
    <w:rsid w:val="250C3A56"/>
    <w:rsid w:val="250CCFFC"/>
    <w:rsid w:val="250DFE4D"/>
    <w:rsid w:val="250ECBF8"/>
    <w:rsid w:val="250F46D5"/>
    <w:rsid w:val="2511204D"/>
    <w:rsid w:val="251248B3"/>
    <w:rsid w:val="25128573"/>
    <w:rsid w:val="25141F64"/>
    <w:rsid w:val="2516849B"/>
    <w:rsid w:val="25173BD6"/>
    <w:rsid w:val="2520002D"/>
    <w:rsid w:val="25200A57"/>
    <w:rsid w:val="25226EDA"/>
    <w:rsid w:val="2523AF63"/>
    <w:rsid w:val="2524529A"/>
    <w:rsid w:val="252BB21C"/>
    <w:rsid w:val="252CB228"/>
    <w:rsid w:val="252EE7B3"/>
    <w:rsid w:val="252F99BB"/>
    <w:rsid w:val="253079F6"/>
    <w:rsid w:val="2533626B"/>
    <w:rsid w:val="2533F96B"/>
    <w:rsid w:val="253A4E22"/>
    <w:rsid w:val="253AAC6E"/>
    <w:rsid w:val="253ACAD3"/>
    <w:rsid w:val="253F3824"/>
    <w:rsid w:val="253F3AE6"/>
    <w:rsid w:val="253FD4F6"/>
    <w:rsid w:val="2540A4C7"/>
    <w:rsid w:val="2541A562"/>
    <w:rsid w:val="2541D323"/>
    <w:rsid w:val="2541F6E9"/>
    <w:rsid w:val="2545A1C5"/>
    <w:rsid w:val="2546C384"/>
    <w:rsid w:val="25482612"/>
    <w:rsid w:val="2548405C"/>
    <w:rsid w:val="2549747B"/>
    <w:rsid w:val="254BA59E"/>
    <w:rsid w:val="254C4188"/>
    <w:rsid w:val="254C6620"/>
    <w:rsid w:val="254C8917"/>
    <w:rsid w:val="255044DE"/>
    <w:rsid w:val="2551307C"/>
    <w:rsid w:val="25524EC6"/>
    <w:rsid w:val="2552BCD3"/>
    <w:rsid w:val="2552CFC4"/>
    <w:rsid w:val="255641EF"/>
    <w:rsid w:val="255A53C8"/>
    <w:rsid w:val="255BA377"/>
    <w:rsid w:val="255DB35C"/>
    <w:rsid w:val="2560634F"/>
    <w:rsid w:val="25617598"/>
    <w:rsid w:val="25624442"/>
    <w:rsid w:val="2562A6B9"/>
    <w:rsid w:val="2563B650"/>
    <w:rsid w:val="2564EAE3"/>
    <w:rsid w:val="25659E7F"/>
    <w:rsid w:val="2566A7AF"/>
    <w:rsid w:val="256B4208"/>
    <w:rsid w:val="256B8219"/>
    <w:rsid w:val="256C9069"/>
    <w:rsid w:val="256E81BF"/>
    <w:rsid w:val="256F4EC5"/>
    <w:rsid w:val="2571CC7E"/>
    <w:rsid w:val="2572820F"/>
    <w:rsid w:val="25734AC3"/>
    <w:rsid w:val="25762CB0"/>
    <w:rsid w:val="25799BC9"/>
    <w:rsid w:val="257A51D3"/>
    <w:rsid w:val="257C95D8"/>
    <w:rsid w:val="257DD17F"/>
    <w:rsid w:val="2581AF70"/>
    <w:rsid w:val="25876B05"/>
    <w:rsid w:val="258886B1"/>
    <w:rsid w:val="258910AA"/>
    <w:rsid w:val="25895D54"/>
    <w:rsid w:val="2590E8D2"/>
    <w:rsid w:val="25923260"/>
    <w:rsid w:val="2594A8EB"/>
    <w:rsid w:val="2597A1A7"/>
    <w:rsid w:val="2598A7E4"/>
    <w:rsid w:val="259A57B8"/>
    <w:rsid w:val="259BEF37"/>
    <w:rsid w:val="259DF23D"/>
    <w:rsid w:val="25A0449C"/>
    <w:rsid w:val="25A1EA46"/>
    <w:rsid w:val="25A329D9"/>
    <w:rsid w:val="25A68AED"/>
    <w:rsid w:val="25A93902"/>
    <w:rsid w:val="25AAA88B"/>
    <w:rsid w:val="25AB6436"/>
    <w:rsid w:val="25AC56E1"/>
    <w:rsid w:val="25AC7318"/>
    <w:rsid w:val="25AD65A4"/>
    <w:rsid w:val="25B4CA4F"/>
    <w:rsid w:val="25B73BA0"/>
    <w:rsid w:val="25B95BE2"/>
    <w:rsid w:val="25BE5053"/>
    <w:rsid w:val="25BE944A"/>
    <w:rsid w:val="25BE9A1B"/>
    <w:rsid w:val="25BF9D7F"/>
    <w:rsid w:val="25C0DE71"/>
    <w:rsid w:val="25C16C5D"/>
    <w:rsid w:val="25C258D5"/>
    <w:rsid w:val="25C47E53"/>
    <w:rsid w:val="25C6ECDB"/>
    <w:rsid w:val="25C746EF"/>
    <w:rsid w:val="25C7B062"/>
    <w:rsid w:val="25CD4451"/>
    <w:rsid w:val="25CD98AD"/>
    <w:rsid w:val="25D02EEE"/>
    <w:rsid w:val="25D4DE47"/>
    <w:rsid w:val="25D6B3E4"/>
    <w:rsid w:val="25D9C2EB"/>
    <w:rsid w:val="25DE19C4"/>
    <w:rsid w:val="25DF5A0F"/>
    <w:rsid w:val="25E08D51"/>
    <w:rsid w:val="25E27999"/>
    <w:rsid w:val="25E5CCC4"/>
    <w:rsid w:val="25E70090"/>
    <w:rsid w:val="25E868B6"/>
    <w:rsid w:val="25E86B6E"/>
    <w:rsid w:val="25E94789"/>
    <w:rsid w:val="25E9C906"/>
    <w:rsid w:val="25EA9331"/>
    <w:rsid w:val="25EC78B7"/>
    <w:rsid w:val="25ED9501"/>
    <w:rsid w:val="25EDC308"/>
    <w:rsid w:val="25EEBA33"/>
    <w:rsid w:val="25F0CBF3"/>
    <w:rsid w:val="25F0E495"/>
    <w:rsid w:val="25F22E5E"/>
    <w:rsid w:val="25F28FC6"/>
    <w:rsid w:val="25F3A308"/>
    <w:rsid w:val="25F3D889"/>
    <w:rsid w:val="25F5F95C"/>
    <w:rsid w:val="25F63AAF"/>
    <w:rsid w:val="25F90580"/>
    <w:rsid w:val="25F99B0A"/>
    <w:rsid w:val="25FEAD5D"/>
    <w:rsid w:val="2600107A"/>
    <w:rsid w:val="2601829A"/>
    <w:rsid w:val="2601E46C"/>
    <w:rsid w:val="26036443"/>
    <w:rsid w:val="2603872C"/>
    <w:rsid w:val="26047FFD"/>
    <w:rsid w:val="260EC885"/>
    <w:rsid w:val="260FA525"/>
    <w:rsid w:val="260FD071"/>
    <w:rsid w:val="260FEE06"/>
    <w:rsid w:val="261204B2"/>
    <w:rsid w:val="26168F2D"/>
    <w:rsid w:val="2616BFF1"/>
    <w:rsid w:val="261A6F46"/>
    <w:rsid w:val="261AC9AA"/>
    <w:rsid w:val="261AED74"/>
    <w:rsid w:val="261AF5A8"/>
    <w:rsid w:val="261AF5E5"/>
    <w:rsid w:val="261B8111"/>
    <w:rsid w:val="261C0974"/>
    <w:rsid w:val="261ED276"/>
    <w:rsid w:val="2621CC71"/>
    <w:rsid w:val="262500D4"/>
    <w:rsid w:val="262629DD"/>
    <w:rsid w:val="262634F1"/>
    <w:rsid w:val="2626805E"/>
    <w:rsid w:val="262BC6EA"/>
    <w:rsid w:val="262E5E3E"/>
    <w:rsid w:val="262F1827"/>
    <w:rsid w:val="262F66ED"/>
    <w:rsid w:val="2632725B"/>
    <w:rsid w:val="26349E3B"/>
    <w:rsid w:val="263610DD"/>
    <w:rsid w:val="263BB705"/>
    <w:rsid w:val="263BDD77"/>
    <w:rsid w:val="264819A3"/>
    <w:rsid w:val="264DB3E4"/>
    <w:rsid w:val="264DF45E"/>
    <w:rsid w:val="264F5E2C"/>
    <w:rsid w:val="264FBA82"/>
    <w:rsid w:val="2652C44C"/>
    <w:rsid w:val="2653FB04"/>
    <w:rsid w:val="2655B1E2"/>
    <w:rsid w:val="2657ACC1"/>
    <w:rsid w:val="2658B50A"/>
    <w:rsid w:val="2661D1EF"/>
    <w:rsid w:val="2663680F"/>
    <w:rsid w:val="2663E0FB"/>
    <w:rsid w:val="26661AD7"/>
    <w:rsid w:val="266623F7"/>
    <w:rsid w:val="26665D9D"/>
    <w:rsid w:val="2666768A"/>
    <w:rsid w:val="266AF90F"/>
    <w:rsid w:val="266C93C4"/>
    <w:rsid w:val="266DA4D3"/>
    <w:rsid w:val="266E3500"/>
    <w:rsid w:val="266ED641"/>
    <w:rsid w:val="2670FE5E"/>
    <w:rsid w:val="267277F0"/>
    <w:rsid w:val="2673DA4F"/>
    <w:rsid w:val="2676DE18"/>
    <w:rsid w:val="267C572A"/>
    <w:rsid w:val="267E8826"/>
    <w:rsid w:val="26802A00"/>
    <w:rsid w:val="26807E0D"/>
    <w:rsid w:val="26837223"/>
    <w:rsid w:val="2683A66E"/>
    <w:rsid w:val="2685A9D5"/>
    <w:rsid w:val="268A1E79"/>
    <w:rsid w:val="268D45E5"/>
    <w:rsid w:val="268E48FD"/>
    <w:rsid w:val="26904ABE"/>
    <w:rsid w:val="2690C48D"/>
    <w:rsid w:val="269132DB"/>
    <w:rsid w:val="26958D0D"/>
    <w:rsid w:val="2696B64A"/>
    <w:rsid w:val="2698B827"/>
    <w:rsid w:val="269D516A"/>
    <w:rsid w:val="269F7A50"/>
    <w:rsid w:val="26A1A64F"/>
    <w:rsid w:val="26A3A0E8"/>
    <w:rsid w:val="26A5AE26"/>
    <w:rsid w:val="26A5E55D"/>
    <w:rsid w:val="26A64FE2"/>
    <w:rsid w:val="26A8FF92"/>
    <w:rsid w:val="26AB6780"/>
    <w:rsid w:val="26AC1BE1"/>
    <w:rsid w:val="26AC6254"/>
    <w:rsid w:val="26ADA8CF"/>
    <w:rsid w:val="26AE5400"/>
    <w:rsid w:val="26AFFCF5"/>
    <w:rsid w:val="26B086C4"/>
    <w:rsid w:val="26B0DD4F"/>
    <w:rsid w:val="26B80730"/>
    <w:rsid w:val="26B8D811"/>
    <w:rsid w:val="26BCD4B7"/>
    <w:rsid w:val="26BCFED4"/>
    <w:rsid w:val="26C1687A"/>
    <w:rsid w:val="26C24F14"/>
    <w:rsid w:val="26C5B0B7"/>
    <w:rsid w:val="26CB84A5"/>
    <w:rsid w:val="26D2AFA1"/>
    <w:rsid w:val="26D57DDC"/>
    <w:rsid w:val="26D7D0B6"/>
    <w:rsid w:val="26DB9DD8"/>
    <w:rsid w:val="26DC182B"/>
    <w:rsid w:val="26DC82DE"/>
    <w:rsid w:val="26DE9A09"/>
    <w:rsid w:val="26DE9BE5"/>
    <w:rsid w:val="26DF33E6"/>
    <w:rsid w:val="26DF3AAA"/>
    <w:rsid w:val="26DF3E3E"/>
    <w:rsid w:val="26DF8387"/>
    <w:rsid w:val="26E0BCE5"/>
    <w:rsid w:val="26E17226"/>
    <w:rsid w:val="26E1FA71"/>
    <w:rsid w:val="26E23D56"/>
    <w:rsid w:val="26E89728"/>
    <w:rsid w:val="26EBBC12"/>
    <w:rsid w:val="26EBED6E"/>
    <w:rsid w:val="26EC0284"/>
    <w:rsid w:val="26ED3679"/>
    <w:rsid w:val="26EE5864"/>
    <w:rsid w:val="26EF3F8A"/>
    <w:rsid w:val="26F4E8F3"/>
    <w:rsid w:val="26F50C67"/>
    <w:rsid w:val="26F63B05"/>
    <w:rsid w:val="26F654AC"/>
    <w:rsid w:val="26F836EE"/>
    <w:rsid w:val="26F9EDE5"/>
    <w:rsid w:val="26F9FC54"/>
    <w:rsid w:val="26FACBCE"/>
    <w:rsid w:val="2703FE5C"/>
    <w:rsid w:val="27048D1B"/>
    <w:rsid w:val="27093637"/>
    <w:rsid w:val="270B5950"/>
    <w:rsid w:val="270FC1CC"/>
    <w:rsid w:val="27124A66"/>
    <w:rsid w:val="2716D938"/>
    <w:rsid w:val="2717D9CE"/>
    <w:rsid w:val="271A5B6C"/>
    <w:rsid w:val="271CE3F1"/>
    <w:rsid w:val="271D6CE1"/>
    <w:rsid w:val="2721D9F2"/>
    <w:rsid w:val="2721FCDF"/>
    <w:rsid w:val="2722137D"/>
    <w:rsid w:val="27240706"/>
    <w:rsid w:val="27242B73"/>
    <w:rsid w:val="2726E264"/>
    <w:rsid w:val="2727D522"/>
    <w:rsid w:val="272820EF"/>
    <w:rsid w:val="2728288A"/>
    <w:rsid w:val="27283F0D"/>
    <w:rsid w:val="27285EF2"/>
    <w:rsid w:val="2728F04B"/>
    <w:rsid w:val="27290462"/>
    <w:rsid w:val="272A18AA"/>
    <w:rsid w:val="2731589A"/>
    <w:rsid w:val="2733D4E3"/>
    <w:rsid w:val="273716E0"/>
    <w:rsid w:val="273B2540"/>
    <w:rsid w:val="273B7E8D"/>
    <w:rsid w:val="273BC81E"/>
    <w:rsid w:val="273CD062"/>
    <w:rsid w:val="273D8050"/>
    <w:rsid w:val="273D9C2D"/>
    <w:rsid w:val="273F119E"/>
    <w:rsid w:val="2740D7E7"/>
    <w:rsid w:val="2741EA5B"/>
    <w:rsid w:val="27460CB8"/>
    <w:rsid w:val="274B65F9"/>
    <w:rsid w:val="274D1E6B"/>
    <w:rsid w:val="274E16CE"/>
    <w:rsid w:val="2753CAF8"/>
    <w:rsid w:val="2753CF0B"/>
    <w:rsid w:val="2755BE19"/>
    <w:rsid w:val="2756B001"/>
    <w:rsid w:val="27577222"/>
    <w:rsid w:val="27582876"/>
    <w:rsid w:val="275829EF"/>
    <w:rsid w:val="275BC3B5"/>
    <w:rsid w:val="275BE9B7"/>
    <w:rsid w:val="275CE2E8"/>
    <w:rsid w:val="275D2B52"/>
    <w:rsid w:val="275E32C8"/>
    <w:rsid w:val="275F27AD"/>
    <w:rsid w:val="275F7794"/>
    <w:rsid w:val="2761A3F2"/>
    <w:rsid w:val="27654964"/>
    <w:rsid w:val="27666080"/>
    <w:rsid w:val="2766EBC4"/>
    <w:rsid w:val="276BFFF6"/>
    <w:rsid w:val="276C31E7"/>
    <w:rsid w:val="276FB946"/>
    <w:rsid w:val="2771A955"/>
    <w:rsid w:val="2772CE05"/>
    <w:rsid w:val="277409DF"/>
    <w:rsid w:val="27742CFD"/>
    <w:rsid w:val="2777BA32"/>
    <w:rsid w:val="277AE6BD"/>
    <w:rsid w:val="277BE884"/>
    <w:rsid w:val="277CA6E4"/>
    <w:rsid w:val="277EA025"/>
    <w:rsid w:val="27805925"/>
    <w:rsid w:val="27836F91"/>
    <w:rsid w:val="27864D72"/>
    <w:rsid w:val="27894EBC"/>
    <w:rsid w:val="278C4AAB"/>
    <w:rsid w:val="278EE7CC"/>
    <w:rsid w:val="278F1300"/>
    <w:rsid w:val="27908076"/>
    <w:rsid w:val="279357FF"/>
    <w:rsid w:val="279450AA"/>
    <w:rsid w:val="279565A8"/>
    <w:rsid w:val="2797FB34"/>
    <w:rsid w:val="279CD483"/>
    <w:rsid w:val="279D3A9D"/>
    <w:rsid w:val="279DFBB4"/>
    <w:rsid w:val="279E45F4"/>
    <w:rsid w:val="27A23EB5"/>
    <w:rsid w:val="27A27388"/>
    <w:rsid w:val="27A4428F"/>
    <w:rsid w:val="27A67A1B"/>
    <w:rsid w:val="27AAF542"/>
    <w:rsid w:val="27AE88CA"/>
    <w:rsid w:val="27AFA770"/>
    <w:rsid w:val="27B0BFCA"/>
    <w:rsid w:val="27B306FE"/>
    <w:rsid w:val="27B41E6A"/>
    <w:rsid w:val="27B56546"/>
    <w:rsid w:val="27B6E1B4"/>
    <w:rsid w:val="27B80AFE"/>
    <w:rsid w:val="27BAEE61"/>
    <w:rsid w:val="27BC553D"/>
    <w:rsid w:val="27BE5537"/>
    <w:rsid w:val="27BF0488"/>
    <w:rsid w:val="27BF0DD1"/>
    <w:rsid w:val="27C2523C"/>
    <w:rsid w:val="27C4795B"/>
    <w:rsid w:val="27C86E45"/>
    <w:rsid w:val="27C8A550"/>
    <w:rsid w:val="27CAA11A"/>
    <w:rsid w:val="27D0E095"/>
    <w:rsid w:val="27D24690"/>
    <w:rsid w:val="27D3A813"/>
    <w:rsid w:val="27D75627"/>
    <w:rsid w:val="27D7ADD8"/>
    <w:rsid w:val="27D8CAAA"/>
    <w:rsid w:val="27D9D7BC"/>
    <w:rsid w:val="27DB9E76"/>
    <w:rsid w:val="27DB9F1D"/>
    <w:rsid w:val="27DD1220"/>
    <w:rsid w:val="27DEDDEB"/>
    <w:rsid w:val="27E08D85"/>
    <w:rsid w:val="27E1A87E"/>
    <w:rsid w:val="27E1C1C0"/>
    <w:rsid w:val="27E1F079"/>
    <w:rsid w:val="27E41AF9"/>
    <w:rsid w:val="27E50EE4"/>
    <w:rsid w:val="27E54889"/>
    <w:rsid w:val="27EA5C62"/>
    <w:rsid w:val="27EBF0AC"/>
    <w:rsid w:val="27EDF300"/>
    <w:rsid w:val="27EE195A"/>
    <w:rsid w:val="27EF7708"/>
    <w:rsid w:val="27F0F184"/>
    <w:rsid w:val="27F18243"/>
    <w:rsid w:val="27F32869"/>
    <w:rsid w:val="27F3D60D"/>
    <w:rsid w:val="27F3DD5D"/>
    <w:rsid w:val="27F47F2D"/>
    <w:rsid w:val="27F516AB"/>
    <w:rsid w:val="27F79144"/>
    <w:rsid w:val="27FC2558"/>
    <w:rsid w:val="27FC5B4B"/>
    <w:rsid w:val="27FFFBC6"/>
    <w:rsid w:val="28033FFC"/>
    <w:rsid w:val="2803F48A"/>
    <w:rsid w:val="28057272"/>
    <w:rsid w:val="28066085"/>
    <w:rsid w:val="2808662C"/>
    <w:rsid w:val="2808E385"/>
    <w:rsid w:val="280A7BA6"/>
    <w:rsid w:val="280AC8BE"/>
    <w:rsid w:val="280CB20F"/>
    <w:rsid w:val="280D9B5D"/>
    <w:rsid w:val="280F13D6"/>
    <w:rsid w:val="280F564B"/>
    <w:rsid w:val="2810BADB"/>
    <w:rsid w:val="2811BBE6"/>
    <w:rsid w:val="281268FD"/>
    <w:rsid w:val="281311A3"/>
    <w:rsid w:val="2814698C"/>
    <w:rsid w:val="281B4DFD"/>
    <w:rsid w:val="2823D4ED"/>
    <w:rsid w:val="28240A42"/>
    <w:rsid w:val="2825EEDA"/>
    <w:rsid w:val="28273653"/>
    <w:rsid w:val="28299662"/>
    <w:rsid w:val="2829D560"/>
    <w:rsid w:val="282AC26E"/>
    <w:rsid w:val="282C8E59"/>
    <w:rsid w:val="282D0993"/>
    <w:rsid w:val="282DCADE"/>
    <w:rsid w:val="282EAC13"/>
    <w:rsid w:val="282EC403"/>
    <w:rsid w:val="282F8EC7"/>
    <w:rsid w:val="2830EE5E"/>
    <w:rsid w:val="2834A102"/>
    <w:rsid w:val="2835CF8D"/>
    <w:rsid w:val="2836FE86"/>
    <w:rsid w:val="2838B134"/>
    <w:rsid w:val="2839B14E"/>
    <w:rsid w:val="283CECF4"/>
    <w:rsid w:val="283DB705"/>
    <w:rsid w:val="2840D20C"/>
    <w:rsid w:val="28417FAC"/>
    <w:rsid w:val="2841B5BE"/>
    <w:rsid w:val="284251D9"/>
    <w:rsid w:val="2845B6B6"/>
    <w:rsid w:val="28479F73"/>
    <w:rsid w:val="28489458"/>
    <w:rsid w:val="2849BEFA"/>
    <w:rsid w:val="284AA866"/>
    <w:rsid w:val="284C8DD6"/>
    <w:rsid w:val="284DA0DD"/>
    <w:rsid w:val="2851C728"/>
    <w:rsid w:val="28528A2D"/>
    <w:rsid w:val="28534F87"/>
    <w:rsid w:val="28547333"/>
    <w:rsid w:val="2857435F"/>
    <w:rsid w:val="285C565B"/>
    <w:rsid w:val="28628D24"/>
    <w:rsid w:val="28635793"/>
    <w:rsid w:val="2863A9F5"/>
    <w:rsid w:val="2864FEB8"/>
    <w:rsid w:val="28659A4D"/>
    <w:rsid w:val="28663211"/>
    <w:rsid w:val="2868302A"/>
    <w:rsid w:val="28698E22"/>
    <w:rsid w:val="2869F63F"/>
    <w:rsid w:val="286AADE8"/>
    <w:rsid w:val="286C4E8E"/>
    <w:rsid w:val="286C5314"/>
    <w:rsid w:val="286D1241"/>
    <w:rsid w:val="286E8D30"/>
    <w:rsid w:val="287019E4"/>
    <w:rsid w:val="28712CA1"/>
    <w:rsid w:val="2872D3B2"/>
    <w:rsid w:val="2875942B"/>
    <w:rsid w:val="287A591B"/>
    <w:rsid w:val="287A8059"/>
    <w:rsid w:val="287A8C2E"/>
    <w:rsid w:val="287B53E8"/>
    <w:rsid w:val="287D1F79"/>
    <w:rsid w:val="287E6193"/>
    <w:rsid w:val="287F989E"/>
    <w:rsid w:val="2880D288"/>
    <w:rsid w:val="2880FEE5"/>
    <w:rsid w:val="2884270F"/>
    <w:rsid w:val="2885E32D"/>
    <w:rsid w:val="2886D444"/>
    <w:rsid w:val="2888A28A"/>
    <w:rsid w:val="288A1386"/>
    <w:rsid w:val="288C11E1"/>
    <w:rsid w:val="288E78FA"/>
    <w:rsid w:val="2890AAF3"/>
    <w:rsid w:val="289144CF"/>
    <w:rsid w:val="289361D2"/>
    <w:rsid w:val="28940616"/>
    <w:rsid w:val="289515C6"/>
    <w:rsid w:val="2899B49C"/>
    <w:rsid w:val="2899F8D1"/>
    <w:rsid w:val="289AC729"/>
    <w:rsid w:val="289C7BD7"/>
    <w:rsid w:val="28A4312B"/>
    <w:rsid w:val="28A4B0B0"/>
    <w:rsid w:val="28A5109A"/>
    <w:rsid w:val="28A96D40"/>
    <w:rsid w:val="28AC4380"/>
    <w:rsid w:val="28AF6AAC"/>
    <w:rsid w:val="28B10424"/>
    <w:rsid w:val="28B14049"/>
    <w:rsid w:val="28B2182A"/>
    <w:rsid w:val="28B2E1FE"/>
    <w:rsid w:val="28B3E444"/>
    <w:rsid w:val="28B4DF3B"/>
    <w:rsid w:val="28B593E2"/>
    <w:rsid w:val="28B62509"/>
    <w:rsid w:val="28B89222"/>
    <w:rsid w:val="28BAA079"/>
    <w:rsid w:val="28BB2501"/>
    <w:rsid w:val="28BC7386"/>
    <w:rsid w:val="28BEC23E"/>
    <w:rsid w:val="28C3B02D"/>
    <w:rsid w:val="28C7AD48"/>
    <w:rsid w:val="28CBF921"/>
    <w:rsid w:val="28CCD400"/>
    <w:rsid w:val="28CD079F"/>
    <w:rsid w:val="28CE255D"/>
    <w:rsid w:val="28D6620B"/>
    <w:rsid w:val="28D8BF9B"/>
    <w:rsid w:val="28D8C26A"/>
    <w:rsid w:val="28D96742"/>
    <w:rsid w:val="28DA1516"/>
    <w:rsid w:val="28DCFDB0"/>
    <w:rsid w:val="28DD57B0"/>
    <w:rsid w:val="28E07B31"/>
    <w:rsid w:val="28E08E48"/>
    <w:rsid w:val="28E0FA09"/>
    <w:rsid w:val="28E62854"/>
    <w:rsid w:val="28E75C4C"/>
    <w:rsid w:val="28EA6182"/>
    <w:rsid w:val="28EF8A86"/>
    <w:rsid w:val="28EF8D30"/>
    <w:rsid w:val="28F1EB2F"/>
    <w:rsid w:val="28F37399"/>
    <w:rsid w:val="28F3C4E4"/>
    <w:rsid w:val="28F3F931"/>
    <w:rsid w:val="28F8FAB6"/>
    <w:rsid w:val="28FEB1F5"/>
    <w:rsid w:val="29001092"/>
    <w:rsid w:val="29031764"/>
    <w:rsid w:val="29040132"/>
    <w:rsid w:val="29055F65"/>
    <w:rsid w:val="29088716"/>
    <w:rsid w:val="29094920"/>
    <w:rsid w:val="290B0612"/>
    <w:rsid w:val="290B3299"/>
    <w:rsid w:val="290D1775"/>
    <w:rsid w:val="290D9077"/>
    <w:rsid w:val="29110415"/>
    <w:rsid w:val="2911C2CB"/>
    <w:rsid w:val="2913525D"/>
    <w:rsid w:val="2913BE96"/>
    <w:rsid w:val="2913D7F0"/>
    <w:rsid w:val="29183414"/>
    <w:rsid w:val="2918B0C8"/>
    <w:rsid w:val="29193541"/>
    <w:rsid w:val="29195648"/>
    <w:rsid w:val="291AB531"/>
    <w:rsid w:val="291C2129"/>
    <w:rsid w:val="291CB9F7"/>
    <w:rsid w:val="291DD8ED"/>
    <w:rsid w:val="29221AA5"/>
    <w:rsid w:val="2923B867"/>
    <w:rsid w:val="292419D7"/>
    <w:rsid w:val="2927BEFE"/>
    <w:rsid w:val="292BF8A7"/>
    <w:rsid w:val="292E5C0D"/>
    <w:rsid w:val="292EDBA3"/>
    <w:rsid w:val="292F3D3A"/>
    <w:rsid w:val="292FD2F6"/>
    <w:rsid w:val="292FFE4F"/>
    <w:rsid w:val="29303124"/>
    <w:rsid w:val="29306525"/>
    <w:rsid w:val="29343CD1"/>
    <w:rsid w:val="2937821B"/>
    <w:rsid w:val="293A77C7"/>
    <w:rsid w:val="293A86E7"/>
    <w:rsid w:val="293ADD3A"/>
    <w:rsid w:val="293C61A7"/>
    <w:rsid w:val="293C929A"/>
    <w:rsid w:val="293D1A57"/>
    <w:rsid w:val="293D312F"/>
    <w:rsid w:val="293DA440"/>
    <w:rsid w:val="293E2AAE"/>
    <w:rsid w:val="29401D55"/>
    <w:rsid w:val="29407232"/>
    <w:rsid w:val="29415068"/>
    <w:rsid w:val="294247FC"/>
    <w:rsid w:val="29453795"/>
    <w:rsid w:val="29485B68"/>
    <w:rsid w:val="2949AD35"/>
    <w:rsid w:val="2949DFF8"/>
    <w:rsid w:val="294C857A"/>
    <w:rsid w:val="294CACB8"/>
    <w:rsid w:val="2950EF25"/>
    <w:rsid w:val="2951852F"/>
    <w:rsid w:val="2952EA96"/>
    <w:rsid w:val="29568371"/>
    <w:rsid w:val="29570D4E"/>
    <w:rsid w:val="295741C8"/>
    <w:rsid w:val="2958E4EB"/>
    <w:rsid w:val="2959851D"/>
    <w:rsid w:val="295D63FD"/>
    <w:rsid w:val="295DE85C"/>
    <w:rsid w:val="295E1144"/>
    <w:rsid w:val="295E9538"/>
    <w:rsid w:val="295F3EEE"/>
    <w:rsid w:val="295FA79E"/>
    <w:rsid w:val="29603944"/>
    <w:rsid w:val="296578CC"/>
    <w:rsid w:val="2965DF76"/>
    <w:rsid w:val="29674965"/>
    <w:rsid w:val="296A6667"/>
    <w:rsid w:val="296E0068"/>
    <w:rsid w:val="2971913A"/>
    <w:rsid w:val="2972697D"/>
    <w:rsid w:val="2974C56C"/>
    <w:rsid w:val="2975CD80"/>
    <w:rsid w:val="29784E5D"/>
    <w:rsid w:val="2978501A"/>
    <w:rsid w:val="297B53A1"/>
    <w:rsid w:val="297BCE37"/>
    <w:rsid w:val="297CE99B"/>
    <w:rsid w:val="297D0C5C"/>
    <w:rsid w:val="297E70D2"/>
    <w:rsid w:val="297F19A6"/>
    <w:rsid w:val="297F3E89"/>
    <w:rsid w:val="2982C489"/>
    <w:rsid w:val="2986ECB0"/>
    <w:rsid w:val="29871422"/>
    <w:rsid w:val="29872F60"/>
    <w:rsid w:val="29891711"/>
    <w:rsid w:val="298BC3EC"/>
    <w:rsid w:val="298C3E3F"/>
    <w:rsid w:val="298D4FBD"/>
    <w:rsid w:val="298F2E82"/>
    <w:rsid w:val="299163A0"/>
    <w:rsid w:val="2993F6B8"/>
    <w:rsid w:val="299F9370"/>
    <w:rsid w:val="29A34739"/>
    <w:rsid w:val="29A5A91C"/>
    <w:rsid w:val="29A65B49"/>
    <w:rsid w:val="29A71E29"/>
    <w:rsid w:val="29A7A08A"/>
    <w:rsid w:val="29A85AF4"/>
    <w:rsid w:val="29A98DED"/>
    <w:rsid w:val="29AB42E9"/>
    <w:rsid w:val="29ADCFD4"/>
    <w:rsid w:val="29AE8553"/>
    <w:rsid w:val="29B098DD"/>
    <w:rsid w:val="29B3FB32"/>
    <w:rsid w:val="29B6E2E6"/>
    <w:rsid w:val="29B7F7F4"/>
    <w:rsid w:val="29B80D9E"/>
    <w:rsid w:val="29BAF028"/>
    <w:rsid w:val="29BBFE48"/>
    <w:rsid w:val="29C06ADD"/>
    <w:rsid w:val="29C17BEA"/>
    <w:rsid w:val="29C1ED96"/>
    <w:rsid w:val="29C3270E"/>
    <w:rsid w:val="29C4C8F9"/>
    <w:rsid w:val="29C6ABA5"/>
    <w:rsid w:val="29C95A28"/>
    <w:rsid w:val="29C9E18C"/>
    <w:rsid w:val="29CDACBB"/>
    <w:rsid w:val="29D59AF4"/>
    <w:rsid w:val="29D63F99"/>
    <w:rsid w:val="29D72EAC"/>
    <w:rsid w:val="29D79850"/>
    <w:rsid w:val="29DCCD08"/>
    <w:rsid w:val="29E08942"/>
    <w:rsid w:val="29E2F875"/>
    <w:rsid w:val="29E36B71"/>
    <w:rsid w:val="29E7F567"/>
    <w:rsid w:val="29F2741F"/>
    <w:rsid w:val="29F3F185"/>
    <w:rsid w:val="29F6A5CA"/>
    <w:rsid w:val="29F8CFFB"/>
    <w:rsid w:val="29FCAEA6"/>
    <w:rsid w:val="29FDFB61"/>
    <w:rsid w:val="29FF7DA7"/>
    <w:rsid w:val="2A025BC5"/>
    <w:rsid w:val="2A04008B"/>
    <w:rsid w:val="2A0567B9"/>
    <w:rsid w:val="2A059B57"/>
    <w:rsid w:val="2A082211"/>
    <w:rsid w:val="2A0CA25D"/>
    <w:rsid w:val="2A0DA31B"/>
    <w:rsid w:val="2A0F20F4"/>
    <w:rsid w:val="2A0FCCFF"/>
    <w:rsid w:val="2A103796"/>
    <w:rsid w:val="2A117400"/>
    <w:rsid w:val="2A1912E8"/>
    <w:rsid w:val="2A1914EA"/>
    <w:rsid w:val="2A1F604B"/>
    <w:rsid w:val="2A20EFEF"/>
    <w:rsid w:val="2A22DB37"/>
    <w:rsid w:val="2A237BBB"/>
    <w:rsid w:val="2A289421"/>
    <w:rsid w:val="2A2A4C4F"/>
    <w:rsid w:val="2A2C1885"/>
    <w:rsid w:val="2A2D27BD"/>
    <w:rsid w:val="2A30AECA"/>
    <w:rsid w:val="2A31A7AA"/>
    <w:rsid w:val="2A32835A"/>
    <w:rsid w:val="2A384C38"/>
    <w:rsid w:val="2A39C740"/>
    <w:rsid w:val="2A3C4D3E"/>
    <w:rsid w:val="2A3FB948"/>
    <w:rsid w:val="2A40D6F9"/>
    <w:rsid w:val="2A415092"/>
    <w:rsid w:val="2A44BABF"/>
    <w:rsid w:val="2A479FDE"/>
    <w:rsid w:val="2A47B196"/>
    <w:rsid w:val="2A47E764"/>
    <w:rsid w:val="2A486C72"/>
    <w:rsid w:val="2A4A2120"/>
    <w:rsid w:val="2A4B2FEA"/>
    <w:rsid w:val="2A4F232D"/>
    <w:rsid w:val="2A5017A7"/>
    <w:rsid w:val="2A508EE7"/>
    <w:rsid w:val="2A51E22C"/>
    <w:rsid w:val="2A537DF9"/>
    <w:rsid w:val="2A56A2B0"/>
    <w:rsid w:val="2A577797"/>
    <w:rsid w:val="2A58DCFB"/>
    <w:rsid w:val="2A5BB03D"/>
    <w:rsid w:val="2A5C6D21"/>
    <w:rsid w:val="2A618394"/>
    <w:rsid w:val="2A658A5C"/>
    <w:rsid w:val="2A67770E"/>
    <w:rsid w:val="2A679433"/>
    <w:rsid w:val="2A67E774"/>
    <w:rsid w:val="2A696E75"/>
    <w:rsid w:val="2A6A328A"/>
    <w:rsid w:val="2A6BDCBF"/>
    <w:rsid w:val="2A6CB57B"/>
    <w:rsid w:val="2A6CF42B"/>
    <w:rsid w:val="2A6EB928"/>
    <w:rsid w:val="2A77690B"/>
    <w:rsid w:val="2A790CAA"/>
    <w:rsid w:val="2A792CB7"/>
    <w:rsid w:val="2A79F400"/>
    <w:rsid w:val="2A7BE56C"/>
    <w:rsid w:val="2A7C2668"/>
    <w:rsid w:val="2A7C2BDB"/>
    <w:rsid w:val="2A7D4DA3"/>
    <w:rsid w:val="2A7E19AE"/>
    <w:rsid w:val="2A7E61C5"/>
    <w:rsid w:val="2A7F4465"/>
    <w:rsid w:val="2A81571D"/>
    <w:rsid w:val="2A823921"/>
    <w:rsid w:val="2A83429A"/>
    <w:rsid w:val="2A846E46"/>
    <w:rsid w:val="2A861582"/>
    <w:rsid w:val="2A86DCEF"/>
    <w:rsid w:val="2A86FBE5"/>
    <w:rsid w:val="2A8C09D2"/>
    <w:rsid w:val="2A8E698F"/>
    <w:rsid w:val="2A8F980B"/>
    <w:rsid w:val="2A904F86"/>
    <w:rsid w:val="2A91475B"/>
    <w:rsid w:val="2A923451"/>
    <w:rsid w:val="2A9310F0"/>
    <w:rsid w:val="2A963F1A"/>
    <w:rsid w:val="2A9667CD"/>
    <w:rsid w:val="2A9943BE"/>
    <w:rsid w:val="2A998964"/>
    <w:rsid w:val="2A99A753"/>
    <w:rsid w:val="2A9DC13A"/>
    <w:rsid w:val="2A9DD7FF"/>
    <w:rsid w:val="2AA19CC7"/>
    <w:rsid w:val="2AA20773"/>
    <w:rsid w:val="2AA4D1AD"/>
    <w:rsid w:val="2AA68FF8"/>
    <w:rsid w:val="2AAA261B"/>
    <w:rsid w:val="2AAC5075"/>
    <w:rsid w:val="2AB040B3"/>
    <w:rsid w:val="2AB2A109"/>
    <w:rsid w:val="2AB31772"/>
    <w:rsid w:val="2AB45615"/>
    <w:rsid w:val="2AB4702A"/>
    <w:rsid w:val="2AB95273"/>
    <w:rsid w:val="2ABB7ACF"/>
    <w:rsid w:val="2ABD9220"/>
    <w:rsid w:val="2AC105C5"/>
    <w:rsid w:val="2AC10AA8"/>
    <w:rsid w:val="2AC13BC3"/>
    <w:rsid w:val="2AC4E114"/>
    <w:rsid w:val="2AC5AD5C"/>
    <w:rsid w:val="2AC85FDF"/>
    <w:rsid w:val="2ACBA357"/>
    <w:rsid w:val="2AD0B56B"/>
    <w:rsid w:val="2AD39640"/>
    <w:rsid w:val="2AD5BB8A"/>
    <w:rsid w:val="2AD65B6E"/>
    <w:rsid w:val="2AD6A5F5"/>
    <w:rsid w:val="2AD6A69A"/>
    <w:rsid w:val="2AD6C8EF"/>
    <w:rsid w:val="2AD98AC3"/>
    <w:rsid w:val="2ADF2D0F"/>
    <w:rsid w:val="2AE13829"/>
    <w:rsid w:val="2AE4604D"/>
    <w:rsid w:val="2AE7E54A"/>
    <w:rsid w:val="2AEAC273"/>
    <w:rsid w:val="2AEB5C00"/>
    <w:rsid w:val="2AEB6D19"/>
    <w:rsid w:val="2AECD9FE"/>
    <w:rsid w:val="2AEDF729"/>
    <w:rsid w:val="2AEDF994"/>
    <w:rsid w:val="2AF28453"/>
    <w:rsid w:val="2AF32C02"/>
    <w:rsid w:val="2AF42CD7"/>
    <w:rsid w:val="2AF5DFFC"/>
    <w:rsid w:val="2AF7C866"/>
    <w:rsid w:val="2AF93BA2"/>
    <w:rsid w:val="2AFD4D2D"/>
    <w:rsid w:val="2AFFCE8D"/>
    <w:rsid w:val="2B0061D8"/>
    <w:rsid w:val="2B01FEE9"/>
    <w:rsid w:val="2B026BA5"/>
    <w:rsid w:val="2B0319C6"/>
    <w:rsid w:val="2B046E38"/>
    <w:rsid w:val="2B081911"/>
    <w:rsid w:val="2B08CE29"/>
    <w:rsid w:val="2B08E0CA"/>
    <w:rsid w:val="2B095B19"/>
    <w:rsid w:val="2B09A198"/>
    <w:rsid w:val="2B0BE8AB"/>
    <w:rsid w:val="2B0CA0A9"/>
    <w:rsid w:val="2B0D3748"/>
    <w:rsid w:val="2B0E39DE"/>
    <w:rsid w:val="2B0E47E3"/>
    <w:rsid w:val="2B0E6AB4"/>
    <w:rsid w:val="2B103964"/>
    <w:rsid w:val="2B103C2E"/>
    <w:rsid w:val="2B109898"/>
    <w:rsid w:val="2B144172"/>
    <w:rsid w:val="2B1515F4"/>
    <w:rsid w:val="2B18B9FC"/>
    <w:rsid w:val="2B200744"/>
    <w:rsid w:val="2B2A011B"/>
    <w:rsid w:val="2B2AC92B"/>
    <w:rsid w:val="2B2B521B"/>
    <w:rsid w:val="2B2C721C"/>
    <w:rsid w:val="2B2D4232"/>
    <w:rsid w:val="2B2F7EE7"/>
    <w:rsid w:val="2B30AD07"/>
    <w:rsid w:val="2B371E25"/>
    <w:rsid w:val="2B37B209"/>
    <w:rsid w:val="2B39B6B1"/>
    <w:rsid w:val="2B3E7524"/>
    <w:rsid w:val="2B41E31C"/>
    <w:rsid w:val="2B4209C3"/>
    <w:rsid w:val="2B42311A"/>
    <w:rsid w:val="2B4388F1"/>
    <w:rsid w:val="2B43E204"/>
    <w:rsid w:val="2B46B498"/>
    <w:rsid w:val="2B47504E"/>
    <w:rsid w:val="2B4AF90B"/>
    <w:rsid w:val="2B4B9366"/>
    <w:rsid w:val="2B4F6BE7"/>
    <w:rsid w:val="2B4FC40D"/>
    <w:rsid w:val="2B510DA5"/>
    <w:rsid w:val="2B51A2E8"/>
    <w:rsid w:val="2B5865F2"/>
    <w:rsid w:val="2B58EDFE"/>
    <w:rsid w:val="2B597062"/>
    <w:rsid w:val="2B5DFC22"/>
    <w:rsid w:val="2B60535C"/>
    <w:rsid w:val="2B63A244"/>
    <w:rsid w:val="2B64ECF4"/>
    <w:rsid w:val="2B65AF87"/>
    <w:rsid w:val="2B676399"/>
    <w:rsid w:val="2B67FE22"/>
    <w:rsid w:val="2B690C1A"/>
    <w:rsid w:val="2B6BA4B2"/>
    <w:rsid w:val="2B6C3B91"/>
    <w:rsid w:val="2B6C3BEF"/>
    <w:rsid w:val="2B6F17B9"/>
    <w:rsid w:val="2B70CB0A"/>
    <w:rsid w:val="2B71ABA5"/>
    <w:rsid w:val="2B72FFB8"/>
    <w:rsid w:val="2B735BC0"/>
    <w:rsid w:val="2B763D66"/>
    <w:rsid w:val="2B7ACC85"/>
    <w:rsid w:val="2B7C45FE"/>
    <w:rsid w:val="2B7E430F"/>
    <w:rsid w:val="2B7F892C"/>
    <w:rsid w:val="2B81CF06"/>
    <w:rsid w:val="2B824251"/>
    <w:rsid w:val="2B85AB1B"/>
    <w:rsid w:val="2B86B43E"/>
    <w:rsid w:val="2B883E5E"/>
    <w:rsid w:val="2B88EA6F"/>
    <w:rsid w:val="2B8A3630"/>
    <w:rsid w:val="2B8C6804"/>
    <w:rsid w:val="2B8FD6C3"/>
    <w:rsid w:val="2B960B67"/>
    <w:rsid w:val="2B9B374A"/>
    <w:rsid w:val="2B9DDC3E"/>
    <w:rsid w:val="2B9FD0EC"/>
    <w:rsid w:val="2BA05A00"/>
    <w:rsid w:val="2BA16250"/>
    <w:rsid w:val="2BA30285"/>
    <w:rsid w:val="2BA506FE"/>
    <w:rsid w:val="2BA61B7C"/>
    <w:rsid w:val="2BA6E787"/>
    <w:rsid w:val="2BA6ECCF"/>
    <w:rsid w:val="2BA7AF90"/>
    <w:rsid w:val="2BA9584A"/>
    <w:rsid w:val="2BAAF155"/>
    <w:rsid w:val="2BAC1B77"/>
    <w:rsid w:val="2BAE65A2"/>
    <w:rsid w:val="2BAE8696"/>
    <w:rsid w:val="2BB1BF15"/>
    <w:rsid w:val="2BB4C350"/>
    <w:rsid w:val="2BB58E75"/>
    <w:rsid w:val="2BB678F8"/>
    <w:rsid w:val="2BB819F1"/>
    <w:rsid w:val="2BBA86B9"/>
    <w:rsid w:val="2BBB30AC"/>
    <w:rsid w:val="2BBC8AD0"/>
    <w:rsid w:val="2BBC99F4"/>
    <w:rsid w:val="2BBE8ECE"/>
    <w:rsid w:val="2BBF7130"/>
    <w:rsid w:val="2BBFCDF6"/>
    <w:rsid w:val="2BC3315C"/>
    <w:rsid w:val="2BC36D7E"/>
    <w:rsid w:val="2BC44097"/>
    <w:rsid w:val="2BC4D247"/>
    <w:rsid w:val="2BC4D8FE"/>
    <w:rsid w:val="2BC4FB4B"/>
    <w:rsid w:val="2BC54FF2"/>
    <w:rsid w:val="2BC606A8"/>
    <w:rsid w:val="2BC68161"/>
    <w:rsid w:val="2BC6AF2A"/>
    <w:rsid w:val="2BCAFD3D"/>
    <w:rsid w:val="2BCB615F"/>
    <w:rsid w:val="2BCB96FE"/>
    <w:rsid w:val="2BCCF7AC"/>
    <w:rsid w:val="2BCD6639"/>
    <w:rsid w:val="2BCF5981"/>
    <w:rsid w:val="2BD05E5C"/>
    <w:rsid w:val="2BD06223"/>
    <w:rsid w:val="2BD19993"/>
    <w:rsid w:val="2BD67C35"/>
    <w:rsid w:val="2BD9DF4A"/>
    <w:rsid w:val="2BDA1125"/>
    <w:rsid w:val="2BDA339E"/>
    <w:rsid w:val="2BDB0627"/>
    <w:rsid w:val="2BE27DED"/>
    <w:rsid w:val="2BE38F8A"/>
    <w:rsid w:val="2BE59842"/>
    <w:rsid w:val="2BEAC30D"/>
    <w:rsid w:val="2BEB8506"/>
    <w:rsid w:val="2BEDD020"/>
    <w:rsid w:val="2BEE973D"/>
    <w:rsid w:val="2BEF6416"/>
    <w:rsid w:val="2BF2B454"/>
    <w:rsid w:val="2BF438F7"/>
    <w:rsid w:val="2BF5760A"/>
    <w:rsid w:val="2BF6DF5A"/>
    <w:rsid w:val="2BF78EC7"/>
    <w:rsid w:val="2BFB9942"/>
    <w:rsid w:val="2BFD4B49"/>
    <w:rsid w:val="2BFD633C"/>
    <w:rsid w:val="2C04D7A9"/>
    <w:rsid w:val="2C06F41D"/>
    <w:rsid w:val="2C081BF1"/>
    <w:rsid w:val="2C0D3E22"/>
    <w:rsid w:val="2C0D9549"/>
    <w:rsid w:val="2C0DEC2C"/>
    <w:rsid w:val="2C0E3688"/>
    <w:rsid w:val="2C0EEA27"/>
    <w:rsid w:val="2C128ECE"/>
    <w:rsid w:val="2C12F66A"/>
    <w:rsid w:val="2C146D87"/>
    <w:rsid w:val="2C1B14C6"/>
    <w:rsid w:val="2C1B321D"/>
    <w:rsid w:val="2C1B6BCC"/>
    <w:rsid w:val="2C1D7C90"/>
    <w:rsid w:val="2C1E483A"/>
    <w:rsid w:val="2C20253C"/>
    <w:rsid w:val="2C249276"/>
    <w:rsid w:val="2C2BABF8"/>
    <w:rsid w:val="2C2C91C2"/>
    <w:rsid w:val="2C2FA45B"/>
    <w:rsid w:val="2C3287C1"/>
    <w:rsid w:val="2C3761A8"/>
    <w:rsid w:val="2C3836C0"/>
    <w:rsid w:val="2C38F686"/>
    <w:rsid w:val="2C3A7D0B"/>
    <w:rsid w:val="2C3CA27E"/>
    <w:rsid w:val="2C409552"/>
    <w:rsid w:val="2C426023"/>
    <w:rsid w:val="2C42773E"/>
    <w:rsid w:val="2C430355"/>
    <w:rsid w:val="2C450360"/>
    <w:rsid w:val="2C47A27F"/>
    <w:rsid w:val="2C487060"/>
    <w:rsid w:val="2C4E24F8"/>
    <w:rsid w:val="2C50F99C"/>
    <w:rsid w:val="2C5365D1"/>
    <w:rsid w:val="2C58E395"/>
    <w:rsid w:val="2C5ACC65"/>
    <w:rsid w:val="2C5B0C34"/>
    <w:rsid w:val="2C6037CB"/>
    <w:rsid w:val="2C62E24F"/>
    <w:rsid w:val="2C62E82B"/>
    <w:rsid w:val="2C65E50A"/>
    <w:rsid w:val="2C69607C"/>
    <w:rsid w:val="2C6C88C6"/>
    <w:rsid w:val="2C71A609"/>
    <w:rsid w:val="2C7228A2"/>
    <w:rsid w:val="2C745EB8"/>
    <w:rsid w:val="2C74C938"/>
    <w:rsid w:val="2C7C5B40"/>
    <w:rsid w:val="2C7D2878"/>
    <w:rsid w:val="2C7D5F09"/>
    <w:rsid w:val="2C81C487"/>
    <w:rsid w:val="2C84384A"/>
    <w:rsid w:val="2C8475AD"/>
    <w:rsid w:val="2C84A158"/>
    <w:rsid w:val="2C85469E"/>
    <w:rsid w:val="2C855E16"/>
    <w:rsid w:val="2C862ECA"/>
    <w:rsid w:val="2C873A2D"/>
    <w:rsid w:val="2C8B20A6"/>
    <w:rsid w:val="2C8B31B3"/>
    <w:rsid w:val="2C8E9ACC"/>
    <w:rsid w:val="2C9417E4"/>
    <w:rsid w:val="2C95DE56"/>
    <w:rsid w:val="2C974A60"/>
    <w:rsid w:val="2C9A6FE4"/>
    <w:rsid w:val="2C9BA191"/>
    <w:rsid w:val="2C9C4BE9"/>
    <w:rsid w:val="2CA1C2EF"/>
    <w:rsid w:val="2CA224FA"/>
    <w:rsid w:val="2CA4822B"/>
    <w:rsid w:val="2CA4BB62"/>
    <w:rsid w:val="2CA6B79D"/>
    <w:rsid w:val="2CA6DEE8"/>
    <w:rsid w:val="2CA701ED"/>
    <w:rsid w:val="2CA730C1"/>
    <w:rsid w:val="2CA7E1DD"/>
    <w:rsid w:val="2CAA1710"/>
    <w:rsid w:val="2CAAA1EC"/>
    <w:rsid w:val="2CB03458"/>
    <w:rsid w:val="2CB0E93C"/>
    <w:rsid w:val="2CB3C124"/>
    <w:rsid w:val="2CB9535D"/>
    <w:rsid w:val="2CBA47D7"/>
    <w:rsid w:val="2CBA803D"/>
    <w:rsid w:val="2CBB04F7"/>
    <w:rsid w:val="2CBCF405"/>
    <w:rsid w:val="2CC06365"/>
    <w:rsid w:val="2CC1B3DC"/>
    <w:rsid w:val="2CC53C3C"/>
    <w:rsid w:val="2CC5B5AF"/>
    <w:rsid w:val="2CC7F68E"/>
    <w:rsid w:val="2CCA6C15"/>
    <w:rsid w:val="2CCABFE1"/>
    <w:rsid w:val="2CCD30DA"/>
    <w:rsid w:val="2CCF8DE2"/>
    <w:rsid w:val="2CD168F4"/>
    <w:rsid w:val="2CD1B56D"/>
    <w:rsid w:val="2CD41508"/>
    <w:rsid w:val="2CD6D5FC"/>
    <w:rsid w:val="2CD87F77"/>
    <w:rsid w:val="2CDBA279"/>
    <w:rsid w:val="2CDC2083"/>
    <w:rsid w:val="2CDC3FA0"/>
    <w:rsid w:val="2CDCD140"/>
    <w:rsid w:val="2CDDD5B9"/>
    <w:rsid w:val="2CE19A99"/>
    <w:rsid w:val="2CE1C37E"/>
    <w:rsid w:val="2CE2F836"/>
    <w:rsid w:val="2CE40CCC"/>
    <w:rsid w:val="2CE68612"/>
    <w:rsid w:val="2CE80D85"/>
    <w:rsid w:val="2CE9410D"/>
    <w:rsid w:val="2CEE3143"/>
    <w:rsid w:val="2CEEE1ED"/>
    <w:rsid w:val="2CF05015"/>
    <w:rsid w:val="2CF09D02"/>
    <w:rsid w:val="2CF3F6BE"/>
    <w:rsid w:val="2CF87CAD"/>
    <w:rsid w:val="2CFD853E"/>
    <w:rsid w:val="2CFF923F"/>
    <w:rsid w:val="2D0076CE"/>
    <w:rsid w:val="2D043E34"/>
    <w:rsid w:val="2D045C86"/>
    <w:rsid w:val="2D04CE91"/>
    <w:rsid w:val="2D069403"/>
    <w:rsid w:val="2D0B5B7C"/>
    <w:rsid w:val="2D0C4D22"/>
    <w:rsid w:val="2D0D4A30"/>
    <w:rsid w:val="2D0EA24A"/>
    <w:rsid w:val="2D0F74E6"/>
    <w:rsid w:val="2D0FDC9C"/>
    <w:rsid w:val="2D160A78"/>
    <w:rsid w:val="2D1A5331"/>
    <w:rsid w:val="2D1A6E6A"/>
    <w:rsid w:val="2D1C3102"/>
    <w:rsid w:val="2D1F83B7"/>
    <w:rsid w:val="2D1F9A9E"/>
    <w:rsid w:val="2D21D115"/>
    <w:rsid w:val="2D234A29"/>
    <w:rsid w:val="2D2B14DD"/>
    <w:rsid w:val="2D2B5D4A"/>
    <w:rsid w:val="2D2CF7EB"/>
    <w:rsid w:val="2D2E4804"/>
    <w:rsid w:val="2D31C350"/>
    <w:rsid w:val="2D321B09"/>
    <w:rsid w:val="2D351F7D"/>
    <w:rsid w:val="2D360697"/>
    <w:rsid w:val="2D37D45B"/>
    <w:rsid w:val="2D3898C4"/>
    <w:rsid w:val="2D3AB9D4"/>
    <w:rsid w:val="2D3AC194"/>
    <w:rsid w:val="2D3F0212"/>
    <w:rsid w:val="2D3F7105"/>
    <w:rsid w:val="2D4265C4"/>
    <w:rsid w:val="2D50B741"/>
    <w:rsid w:val="2D531052"/>
    <w:rsid w:val="2D555E0C"/>
    <w:rsid w:val="2D573FAF"/>
    <w:rsid w:val="2D576C75"/>
    <w:rsid w:val="2D5A85AC"/>
    <w:rsid w:val="2D5B2EF2"/>
    <w:rsid w:val="2D5C3609"/>
    <w:rsid w:val="2D5CD2D0"/>
    <w:rsid w:val="2D5D0932"/>
    <w:rsid w:val="2D5DDF7E"/>
    <w:rsid w:val="2D5DE06B"/>
    <w:rsid w:val="2D6010F8"/>
    <w:rsid w:val="2D609FF7"/>
    <w:rsid w:val="2D62CEEF"/>
    <w:rsid w:val="2D642053"/>
    <w:rsid w:val="2D6D69F4"/>
    <w:rsid w:val="2D6D9E00"/>
    <w:rsid w:val="2D6E825D"/>
    <w:rsid w:val="2D6F29AF"/>
    <w:rsid w:val="2D7532AE"/>
    <w:rsid w:val="2D75BA49"/>
    <w:rsid w:val="2D75C259"/>
    <w:rsid w:val="2D7A8852"/>
    <w:rsid w:val="2D809B45"/>
    <w:rsid w:val="2D80DA2C"/>
    <w:rsid w:val="2D8517B7"/>
    <w:rsid w:val="2D8700FE"/>
    <w:rsid w:val="2D8AF7E7"/>
    <w:rsid w:val="2D8B870A"/>
    <w:rsid w:val="2D8BBF28"/>
    <w:rsid w:val="2D8BCC12"/>
    <w:rsid w:val="2D8E119C"/>
    <w:rsid w:val="2D8E70B8"/>
    <w:rsid w:val="2D9100E7"/>
    <w:rsid w:val="2D91D8E7"/>
    <w:rsid w:val="2D932363"/>
    <w:rsid w:val="2D938F45"/>
    <w:rsid w:val="2D939A40"/>
    <w:rsid w:val="2D967D71"/>
    <w:rsid w:val="2D99E8F1"/>
    <w:rsid w:val="2D9BD321"/>
    <w:rsid w:val="2D9D48A2"/>
    <w:rsid w:val="2DA0BDCA"/>
    <w:rsid w:val="2DA2E332"/>
    <w:rsid w:val="2DA68242"/>
    <w:rsid w:val="2DA81C54"/>
    <w:rsid w:val="2DAAF105"/>
    <w:rsid w:val="2DAAF2A4"/>
    <w:rsid w:val="2DAAF68D"/>
    <w:rsid w:val="2DAD7110"/>
    <w:rsid w:val="2DAF7854"/>
    <w:rsid w:val="2DB907AB"/>
    <w:rsid w:val="2DBA189B"/>
    <w:rsid w:val="2DBAF08D"/>
    <w:rsid w:val="2DBF7A15"/>
    <w:rsid w:val="2DC257FB"/>
    <w:rsid w:val="2DC59DC2"/>
    <w:rsid w:val="2DCD539D"/>
    <w:rsid w:val="2DCF19B8"/>
    <w:rsid w:val="2DCFA4CF"/>
    <w:rsid w:val="2DCFDDE8"/>
    <w:rsid w:val="2DD172FE"/>
    <w:rsid w:val="2DD3F6C0"/>
    <w:rsid w:val="2DD6494C"/>
    <w:rsid w:val="2DD680E0"/>
    <w:rsid w:val="2DD72AAE"/>
    <w:rsid w:val="2DD91208"/>
    <w:rsid w:val="2DDB8B99"/>
    <w:rsid w:val="2DDBE3E5"/>
    <w:rsid w:val="2DDC3E92"/>
    <w:rsid w:val="2DDCBA43"/>
    <w:rsid w:val="2DDCED54"/>
    <w:rsid w:val="2DDDA189"/>
    <w:rsid w:val="2DE14AA6"/>
    <w:rsid w:val="2DE22BF4"/>
    <w:rsid w:val="2DE2CE1D"/>
    <w:rsid w:val="2DE44782"/>
    <w:rsid w:val="2DE67BF0"/>
    <w:rsid w:val="2DE75422"/>
    <w:rsid w:val="2DE9EA36"/>
    <w:rsid w:val="2DECC76B"/>
    <w:rsid w:val="2DEE280D"/>
    <w:rsid w:val="2DF22E5F"/>
    <w:rsid w:val="2DF2FCB0"/>
    <w:rsid w:val="2DF49578"/>
    <w:rsid w:val="2DF54424"/>
    <w:rsid w:val="2DF67EC1"/>
    <w:rsid w:val="2DF90B62"/>
    <w:rsid w:val="2DFB9721"/>
    <w:rsid w:val="2E0359DB"/>
    <w:rsid w:val="2E0417BF"/>
    <w:rsid w:val="2E049218"/>
    <w:rsid w:val="2E057413"/>
    <w:rsid w:val="2E0C827C"/>
    <w:rsid w:val="2E1036EE"/>
    <w:rsid w:val="2E11B00B"/>
    <w:rsid w:val="2E1206F1"/>
    <w:rsid w:val="2E1BBB7C"/>
    <w:rsid w:val="2E1C04EF"/>
    <w:rsid w:val="2E1F7758"/>
    <w:rsid w:val="2E1F7DE9"/>
    <w:rsid w:val="2E1FA216"/>
    <w:rsid w:val="2E20D401"/>
    <w:rsid w:val="2E230DDB"/>
    <w:rsid w:val="2E250CFB"/>
    <w:rsid w:val="2E267E4B"/>
    <w:rsid w:val="2E284DD8"/>
    <w:rsid w:val="2E294190"/>
    <w:rsid w:val="2E2AC6C5"/>
    <w:rsid w:val="2E2B7A78"/>
    <w:rsid w:val="2E32B80B"/>
    <w:rsid w:val="2E362A86"/>
    <w:rsid w:val="2E372422"/>
    <w:rsid w:val="2E3908CF"/>
    <w:rsid w:val="2E3967C9"/>
    <w:rsid w:val="2E3B673D"/>
    <w:rsid w:val="2E3EA894"/>
    <w:rsid w:val="2E3FB9D3"/>
    <w:rsid w:val="2E46EF5C"/>
    <w:rsid w:val="2E4805DC"/>
    <w:rsid w:val="2E498F1E"/>
    <w:rsid w:val="2E4D2B37"/>
    <w:rsid w:val="2E50121F"/>
    <w:rsid w:val="2E50C5C7"/>
    <w:rsid w:val="2E51345E"/>
    <w:rsid w:val="2E52AFAC"/>
    <w:rsid w:val="2E535DDF"/>
    <w:rsid w:val="2E537833"/>
    <w:rsid w:val="2E5A1673"/>
    <w:rsid w:val="2E5AA87D"/>
    <w:rsid w:val="2E5BF28D"/>
    <w:rsid w:val="2E5C8BE4"/>
    <w:rsid w:val="2E5E1D1B"/>
    <w:rsid w:val="2E5EE4C5"/>
    <w:rsid w:val="2E602EAD"/>
    <w:rsid w:val="2E60D7E0"/>
    <w:rsid w:val="2E6207D1"/>
    <w:rsid w:val="2E65DD25"/>
    <w:rsid w:val="2E67EE5D"/>
    <w:rsid w:val="2E6B99F2"/>
    <w:rsid w:val="2E6F44BD"/>
    <w:rsid w:val="2E70D6F0"/>
    <w:rsid w:val="2E721F50"/>
    <w:rsid w:val="2E73603D"/>
    <w:rsid w:val="2E77791A"/>
    <w:rsid w:val="2E7C78FE"/>
    <w:rsid w:val="2E7EA24D"/>
    <w:rsid w:val="2E7FAF89"/>
    <w:rsid w:val="2E824956"/>
    <w:rsid w:val="2E82CE19"/>
    <w:rsid w:val="2E87FB78"/>
    <w:rsid w:val="2E8A35E1"/>
    <w:rsid w:val="2E8C2076"/>
    <w:rsid w:val="2E923A85"/>
    <w:rsid w:val="2E964C7A"/>
    <w:rsid w:val="2E9677AB"/>
    <w:rsid w:val="2E96892D"/>
    <w:rsid w:val="2E9863E1"/>
    <w:rsid w:val="2E98A52D"/>
    <w:rsid w:val="2E98F3AD"/>
    <w:rsid w:val="2E9BFE22"/>
    <w:rsid w:val="2E9E2700"/>
    <w:rsid w:val="2EA131C7"/>
    <w:rsid w:val="2EA7037A"/>
    <w:rsid w:val="2EA81EA0"/>
    <w:rsid w:val="2EAA13B3"/>
    <w:rsid w:val="2EAD9088"/>
    <w:rsid w:val="2EADB53B"/>
    <w:rsid w:val="2EAE88D5"/>
    <w:rsid w:val="2EAF54DD"/>
    <w:rsid w:val="2EAF869D"/>
    <w:rsid w:val="2EB044CA"/>
    <w:rsid w:val="2EB2877D"/>
    <w:rsid w:val="2EB2FF14"/>
    <w:rsid w:val="2EB66DEB"/>
    <w:rsid w:val="2EB6DC94"/>
    <w:rsid w:val="2EBD5EDC"/>
    <w:rsid w:val="2EC06880"/>
    <w:rsid w:val="2EC2E4D1"/>
    <w:rsid w:val="2EC3B0F0"/>
    <w:rsid w:val="2ECBCA7E"/>
    <w:rsid w:val="2ECDF84D"/>
    <w:rsid w:val="2ED0560A"/>
    <w:rsid w:val="2ED06548"/>
    <w:rsid w:val="2ED083F7"/>
    <w:rsid w:val="2ED13488"/>
    <w:rsid w:val="2EDA0881"/>
    <w:rsid w:val="2EDF9AEF"/>
    <w:rsid w:val="2EE4DD20"/>
    <w:rsid w:val="2EE4F7F7"/>
    <w:rsid w:val="2EE52236"/>
    <w:rsid w:val="2EEC2F3C"/>
    <w:rsid w:val="2EEC9F78"/>
    <w:rsid w:val="2EED9F41"/>
    <w:rsid w:val="2EEDA79C"/>
    <w:rsid w:val="2EEE3D08"/>
    <w:rsid w:val="2EEE8780"/>
    <w:rsid w:val="2EF067CD"/>
    <w:rsid w:val="2EF4324D"/>
    <w:rsid w:val="2EF4D447"/>
    <w:rsid w:val="2EF6C9FD"/>
    <w:rsid w:val="2EF7E1D1"/>
    <w:rsid w:val="2EF8A38D"/>
    <w:rsid w:val="2EFBE159"/>
    <w:rsid w:val="2EFBE773"/>
    <w:rsid w:val="2EFCA1A4"/>
    <w:rsid w:val="2EFCA823"/>
    <w:rsid w:val="2EFFF0FC"/>
    <w:rsid w:val="2F014C62"/>
    <w:rsid w:val="2F01C27A"/>
    <w:rsid w:val="2F0214A4"/>
    <w:rsid w:val="2F046148"/>
    <w:rsid w:val="2F0479DE"/>
    <w:rsid w:val="2F074C10"/>
    <w:rsid w:val="2F077D9F"/>
    <w:rsid w:val="2F07E795"/>
    <w:rsid w:val="2F09C5E6"/>
    <w:rsid w:val="2F0A2584"/>
    <w:rsid w:val="2F0C6F15"/>
    <w:rsid w:val="2F0D3254"/>
    <w:rsid w:val="2F14481C"/>
    <w:rsid w:val="2F14C1B5"/>
    <w:rsid w:val="2F158B5C"/>
    <w:rsid w:val="2F1659BB"/>
    <w:rsid w:val="2F173AB3"/>
    <w:rsid w:val="2F1759E5"/>
    <w:rsid w:val="2F1877D2"/>
    <w:rsid w:val="2F1CBEC0"/>
    <w:rsid w:val="2F20BFA8"/>
    <w:rsid w:val="2F2325C8"/>
    <w:rsid w:val="2F27777A"/>
    <w:rsid w:val="2F27F6CC"/>
    <w:rsid w:val="2F286773"/>
    <w:rsid w:val="2F28F129"/>
    <w:rsid w:val="2F29BC00"/>
    <w:rsid w:val="2F2A8615"/>
    <w:rsid w:val="2F2D0719"/>
    <w:rsid w:val="2F2E4568"/>
    <w:rsid w:val="2F30BDF2"/>
    <w:rsid w:val="2F34A737"/>
    <w:rsid w:val="2F34EC82"/>
    <w:rsid w:val="2F35C562"/>
    <w:rsid w:val="2F35E49C"/>
    <w:rsid w:val="2F370D0E"/>
    <w:rsid w:val="2F374637"/>
    <w:rsid w:val="2F38C4E6"/>
    <w:rsid w:val="2F38EF54"/>
    <w:rsid w:val="2F3D16EF"/>
    <w:rsid w:val="2F3DD4F3"/>
    <w:rsid w:val="2F400D8F"/>
    <w:rsid w:val="2F410259"/>
    <w:rsid w:val="2F416353"/>
    <w:rsid w:val="2F4175BD"/>
    <w:rsid w:val="2F4197CE"/>
    <w:rsid w:val="2F4478BC"/>
    <w:rsid w:val="2F44CD6C"/>
    <w:rsid w:val="2F46AAA9"/>
    <w:rsid w:val="2F473AD5"/>
    <w:rsid w:val="2F488E1D"/>
    <w:rsid w:val="2F529B41"/>
    <w:rsid w:val="2F54188B"/>
    <w:rsid w:val="2F549BD4"/>
    <w:rsid w:val="2F5784C3"/>
    <w:rsid w:val="2F5889B4"/>
    <w:rsid w:val="2F5A2816"/>
    <w:rsid w:val="2F5D4FC8"/>
    <w:rsid w:val="2F5F386C"/>
    <w:rsid w:val="2F621E94"/>
    <w:rsid w:val="2F668C58"/>
    <w:rsid w:val="2F689370"/>
    <w:rsid w:val="2F69134B"/>
    <w:rsid w:val="2F691BC5"/>
    <w:rsid w:val="2F692408"/>
    <w:rsid w:val="2F694946"/>
    <w:rsid w:val="2F6BF5D6"/>
    <w:rsid w:val="2F6CC6B0"/>
    <w:rsid w:val="2F6DE856"/>
    <w:rsid w:val="2F6E8DDB"/>
    <w:rsid w:val="2F73C63E"/>
    <w:rsid w:val="2F74405F"/>
    <w:rsid w:val="2F79C6E3"/>
    <w:rsid w:val="2F7D2841"/>
    <w:rsid w:val="2F7D4D35"/>
    <w:rsid w:val="2F7E9E7E"/>
    <w:rsid w:val="2F816601"/>
    <w:rsid w:val="2F824C51"/>
    <w:rsid w:val="2F83C4EB"/>
    <w:rsid w:val="2F83F0B4"/>
    <w:rsid w:val="2F85C03F"/>
    <w:rsid w:val="2F879DED"/>
    <w:rsid w:val="2F88F802"/>
    <w:rsid w:val="2F89F88C"/>
    <w:rsid w:val="2F8C3DCC"/>
    <w:rsid w:val="2F8D17D8"/>
    <w:rsid w:val="2F8EF38B"/>
    <w:rsid w:val="2F950AC3"/>
    <w:rsid w:val="2F975C90"/>
    <w:rsid w:val="2F9D1068"/>
    <w:rsid w:val="2F9F147A"/>
    <w:rsid w:val="2F9FBC06"/>
    <w:rsid w:val="2FA35B2B"/>
    <w:rsid w:val="2FA42E02"/>
    <w:rsid w:val="2FA63A80"/>
    <w:rsid w:val="2FA84C82"/>
    <w:rsid w:val="2FA8CD16"/>
    <w:rsid w:val="2FA9C37A"/>
    <w:rsid w:val="2FAA02B7"/>
    <w:rsid w:val="2FACFBE6"/>
    <w:rsid w:val="2FAE6FC6"/>
    <w:rsid w:val="2FB0D16A"/>
    <w:rsid w:val="2FB133AC"/>
    <w:rsid w:val="2FB26753"/>
    <w:rsid w:val="2FB2E64E"/>
    <w:rsid w:val="2FB4CECB"/>
    <w:rsid w:val="2FB72FA9"/>
    <w:rsid w:val="2FBB8421"/>
    <w:rsid w:val="2FBBA5DD"/>
    <w:rsid w:val="2FBDA943"/>
    <w:rsid w:val="2FBEA42D"/>
    <w:rsid w:val="2FBF9AED"/>
    <w:rsid w:val="2FC2B393"/>
    <w:rsid w:val="2FC89AD4"/>
    <w:rsid w:val="2FCA7E74"/>
    <w:rsid w:val="2FCABAE7"/>
    <w:rsid w:val="2FCC0B25"/>
    <w:rsid w:val="2FD29DD1"/>
    <w:rsid w:val="2FD33936"/>
    <w:rsid w:val="2FD49181"/>
    <w:rsid w:val="2FD4D787"/>
    <w:rsid w:val="2FD55F76"/>
    <w:rsid w:val="2FD59DC9"/>
    <w:rsid w:val="2FD5FB0B"/>
    <w:rsid w:val="2FD6E11D"/>
    <w:rsid w:val="2FD81A13"/>
    <w:rsid w:val="2FD8B5F8"/>
    <w:rsid w:val="2FD8DA95"/>
    <w:rsid w:val="2FDAC74C"/>
    <w:rsid w:val="2FDAF7C6"/>
    <w:rsid w:val="2FDBC06A"/>
    <w:rsid w:val="2FE2911B"/>
    <w:rsid w:val="2FE31FBC"/>
    <w:rsid w:val="2FE90689"/>
    <w:rsid w:val="2FEB0074"/>
    <w:rsid w:val="2FF60FC6"/>
    <w:rsid w:val="2FF6C475"/>
    <w:rsid w:val="2FF8276F"/>
    <w:rsid w:val="2FFE4B56"/>
    <w:rsid w:val="30014A31"/>
    <w:rsid w:val="3009AE43"/>
    <w:rsid w:val="300A31A5"/>
    <w:rsid w:val="300A7963"/>
    <w:rsid w:val="300A8330"/>
    <w:rsid w:val="300A8F48"/>
    <w:rsid w:val="300C8180"/>
    <w:rsid w:val="300FDB7A"/>
    <w:rsid w:val="300FE6DE"/>
    <w:rsid w:val="301115B6"/>
    <w:rsid w:val="30122524"/>
    <w:rsid w:val="30183F32"/>
    <w:rsid w:val="301A078D"/>
    <w:rsid w:val="301AF22F"/>
    <w:rsid w:val="301B4579"/>
    <w:rsid w:val="301B7FEA"/>
    <w:rsid w:val="301E19B7"/>
    <w:rsid w:val="3021D6F5"/>
    <w:rsid w:val="3021EFB5"/>
    <w:rsid w:val="30237163"/>
    <w:rsid w:val="3024814C"/>
    <w:rsid w:val="30261057"/>
    <w:rsid w:val="30290FA8"/>
    <w:rsid w:val="302EC69F"/>
    <w:rsid w:val="30304E39"/>
    <w:rsid w:val="303100BF"/>
    <w:rsid w:val="3032FD29"/>
    <w:rsid w:val="303377DE"/>
    <w:rsid w:val="3033E8C8"/>
    <w:rsid w:val="30345966"/>
    <w:rsid w:val="3034DC0E"/>
    <w:rsid w:val="30353E77"/>
    <w:rsid w:val="30378304"/>
    <w:rsid w:val="30381BA9"/>
    <w:rsid w:val="303A831D"/>
    <w:rsid w:val="303BA1D2"/>
    <w:rsid w:val="303DCC2B"/>
    <w:rsid w:val="303F6868"/>
    <w:rsid w:val="303F82EE"/>
    <w:rsid w:val="303F8A8D"/>
    <w:rsid w:val="30417A55"/>
    <w:rsid w:val="3041CD2A"/>
    <w:rsid w:val="304254CC"/>
    <w:rsid w:val="3043B915"/>
    <w:rsid w:val="30446E33"/>
    <w:rsid w:val="304ACE99"/>
    <w:rsid w:val="30538D46"/>
    <w:rsid w:val="30545990"/>
    <w:rsid w:val="3058CFF4"/>
    <w:rsid w:val="305E2F88"/>
    <w:rsid w:val="305E418E"/>
    <w:rsid w:val="305FF6B9"/>
    <w:rsid w:val="3060BD7A"/>
    <w:rsid w:val="306133D3"/>
    <w:rsid w:val="306183CD"/>
    <w:rsid w:val="3061FCC1"/>
    <w:rsid w:val="30623257"/>
    <w:rsid w:val="3062C1BF"/>
    <w:rsid w:val="3064FAC9"/>
    <w:rsid w:val="3066B6AA"/>
    <w:rsid w:val="3066B9CE"/>
    <w:rsid w:val="3069315A"/>
    <w:rsid w:val="306B033C"/>
    <w:rsid w:val="306B5EB2"/>
    <w:rsid w:val="306B9C30"/>
    <w:rsid w:val="306BB88D"/>
    <w:rsid w:val="306BDF5F"/>
    <w:rsid w:val="306D680F"/>
    <w:rsid w:val="307214DE"/>
    <w:rsid w:val="30761037"/>
    <w:rsid w:val="30780C4C"/>
    <w:rsid w:val="307C50A5"/>
    <w:rsid w:val="307D9557"/>
    <w:rsid w:val="307DF879"/>
    <w:rsid w:val="307FB61E"/>
    <w:rsid w:val="3080338C"/>
    <w:rsid w:val="30834DF3"/>
    <w:rsid w:val="308574DD"/>
    <w:rsid w:val="3086D843"/>
    <w:rsid w:val="3088546C"/>
    <w:rsid w:val="3089EA1B"/>
    <w:rsid w:val="3093D709"/>
    <w:rsid w:val="3094C723"/>
    <w:rsid w:val="309511C4"/>
    <w:rsid w:val="30980B7B"/>
    <w:rsid w:val="3099824A"/>
    <w:rsid w:val="309AE9DA"/>
    <w:rsid w:val="309AF5CE"/>
    <w:rsid w:val="30A77EAA"/>
    <w:rsid w:val="30A87152"/>
    <w:rsid w:val="30AB8CC1"/>
    <w:rsid w:val="30AD631B"/>
    <w:rsid w:val="30ADD326"/>
    <w:rsid w:val="30B046B2"/>
    <w:rsid w:val="30B086AB"/>
    <w:rsid w:val="30B0C2B0"/>
    <w:rsid w:val="30B386CC"/>
    <w:rsid w:val="30B42791"/>
    <w:rsid w:val="30BBA488"/>
    <w:rsid w:val="30BC2136"/>
    <w:rsid w:val="30BF710A"/>
    <w:rsid w:val="30BFF6D4"/>
    <w:rsid w:val="30C01D07"/>
    <w:rsid w:val="30C0D8DE"/>
    <w:rsid w:val="30C27B53"/>
    <w:rsid w:val="30C3589E"/>
    <w:rsid w:val="30C49A2A"/>
    <w:rsid w:val="30C73437"/>
    <w:rsid w:val="30C77570"/>
    <w:rsid w:val="30CA15C9"/>
    <w:rsid w:val="30CEE6AB"/>
    <w:rsid w:val="30D03B4C"/>
    <w:rsid w:val="30D1B4FD"/>
    <w:rsid w:val="30D1D259"/>
    <w:rsid w:val="30D1DF2C"/>
    <w:rsid w:val="30D1F6B3"/>
    <w:rsid w:val="30D2A1AD"/>
    <w:rsid w:val="30D37D17"/>
    <w:rsid w:val="30DB31B8"/>
    <w:rsid w:val="30DBE41D"/>
    <w:rsid w:val="30DE7A61"/>
    <w:rsid w:val="30DEC8D8"/>
    <w:rsid w:val="30DEF9BA"/>
    <w:rsid w:val="30E0063F"/>
    <w:rsid w:val="30E1C647"/>
    <w:rsid w:val="30E219E7"/>
    <w:rsid w:val="30E27922"/>
    <w:rsid w:val="30E30E76"/>
    <w:rsid w:val="30E3B6EB"/>
    <w:rsid w:val="30E47837"/>
    <w:rsid w:val="30E4EE07"/>
    <w:rsid w:val="30E5BDC3"/>
    <w:rsid w:val="30E5E480"/>
    <w:rsid w:val="30E6560F"/>
    <w:rsid w:val="30E7A034"/>
    <w:rsid w:val="30E8B2C2"/>
    <w:rsid w:val="30ECAE22"/>
    <w:rsid w:val="30ECD2CB"/>
    <w:rsid w:val="30EE4357"/>
    <w:rsid w:val="30F06C35"/>
    <w:rsid w:val="30F61E73"/>
    <w:rsid w:val="30F67BC5"/>
    <w:rsid w:val="30F7FB1C"/>
    <w:rsid w:val="30F8034E"/>
    <w:rsid w:val="30FBB2BF"/>
    <w:rsid w:val="30FE3131"/>
    <w:rsid w:val="310089D0"/>
    <w:rsid w:val="3101F021"/>
    <w:rsid w:val="31032D52"/>
    <w:rsid w:val="3104EE4B"/>
    <w:rsid w:val="3107215E"/>
    <w:rsid w:val="3107FE95"/>
    <w:rsid w:val="310B1099"/>
    <w:rsid w:val="310B7E9E"/>
    <w:rsid w:val="310C13BD"/>
    <w:rsid w:val="310F3FB5"/>
    <w:rsid w:val="310F6DBF"/>
    <w:rsid w:val="3111E836"/>
    <w:rsid w:val="31138954"/>
    <w:rsid w:val="3113DF0A"/>
    <w:rsid w:val="3114F9BA"/>
    <w:rsid w:val="3116C30B"/>
    <w:rsid w:val="312561EB"/>
    <w:rsid w:val="312ECA65"/>
    <w:rsid w:val="312FA68B"/>
    <w:rsid w:val="313265AB"/>
    <w:rsid w:val="313BC980"/>
    <w:rsid w:val="313C1A8F"/>
    <w:rsid w:val="313C2C0C"/>
    <w:rsid w:val="31421E9D"/>
    <w:rsid w:val="31458638"/>
    <w:rsid w:val="3146153D"/>
    <w:rsid w:val="314C0A69"/>
    <w:rsid w:val="314E997E"/>
    <w:rsid w:val="31535ABE"/>
    <w:rsid w:val="3154E0DE"/>
    <w:rsid w:val="31576ED5"/>
    <w:rsid w:val="315D7867"/>
    <w:rsid w:val="315DA91A"/>
    <w:rsid w:val="315F2451"/>
    <w:rsid w:val="315FA2BC"/>
    <w:rsid w:val="3160A670"/>
    <w:rsid w:val="31612171"/>
    <w:rsid w:val="31612F5A"/>
    <w:rsid w:val="3163EB82"/>
    <w:rsid w:val="3165DB89"/>
    <w:rsid w:val="31683DDB"/>
    <w:rsid w:val="316953C1"/>
    <w:rsid w:val="3169CD7F"/>
    <w:rsid w:val="316B2C62"/>
    <w:rsid w:val="3171FD64"/>
    <w:rsid w:val="31740104"/>
    <w:rsid w:val="3175E6BC"/>
    <w:rsid w:val="317603DB"/>
    <w:rsid w:val="31761ED5"/>
    <w:rsid w:val="3177166A"/>
    <w:rsid w:val="31789C9D"/>
    <w:rsid w:val="317B2F46"/>
    <w:rsid w:val="317C00CB"/>
    <w:rsid w:val="317C9A68"/>
    <w:rsid w:val="317E5DBF"/>
    <w:rsid w:val="317EECFB"/>
    <w:rsid w:val="31818844"/>
    <w:rsid w:val="318244B2"/>
    <w:rsid w:val="318252D5"/>
    <w:rsid w:val="31833F26"/>
    <w:rsid w:val="31836353"/>
    <w:rsid w:val="3184A6DA"/>
    <w:rsid w:val="31857844"/>
    <w:rsid w:val="3189DF57"/>
    <w:rsid w:val="318C83BE"/>
    <w:rsid w:val="318CA61C"/>
    <w:rsid w:val="318CDB26"/>
    <w:rsid w:val="318EC30E"/>
    <w:rsid w:val="318FA410"/>
    <w:rsid w:val="31903A23"/>
    <w:rsid w:val="31927FBC"/>
    <w:rsid w:val="319A0AAF"/>
    <w:rsid w:val="319D7DE7"/>
    <w:rsid w:val="319E0AFA"/>
    <w:rsid w:val="319FFC33"/>
    <w:rsid w:val="31A153B1"/>
    <w:rsid w:val="31A1C881"/>
    <w:rsid w:val="31A205A1"/>
    <w:rsid w:val="31A305E3"/>
    <w:rsid w:val="31A4D46F"/>
    <w:rsid w:val="31A8C380"/>
    <w:rsid w:val="31A94DD0"/>
    <w:rsid w:val="31AB6A6B"/>
    <w:rsid w:val="31AC4AF9"/>
    <w:rsid w:val="31AD792D"/>
    <w:rsid w:val="31AEEB8D"/>
    <w:rsid w:val="31B0952C"/>
    <w:rsid w:val="31B1B75C"/>
    <w:rsid w:val="31B47E13"/>
    <w:rsid w:val="31B4FB89"/>
    <w:rsid w:val="31B5C49A"/>
    <w:rsid w:val="31B758D2"/>
    <w:rsid w:val="31BA2BAC"/>
    <w:rsid w:val="31BE3F3B"/>
    <w:rsid w:val="31C44216"/>
    <w:rsid w:val="31C49286"/>
    <w:rsid w:val="31C5C917"/>
    <w:rsid w:val="31C7C2E1"/>
    <w:rsid w:val="31C8040D"/>
    <w:rsid w:val="31C9D99E"/>
    <w:rsid w:val="31CA2434"/>
    <w:rsid w:val="31CAFBAD"/>
    <w:rsid w:val="31CC1E9A"/>
    <w:rsid w:val="31D00BE2"/>
    <w:rsid w:val="31D3709F"/>
    <w:rsid w:val="31D3D2A9"/>
    <w:rsid w:val="31D90514"/>
    <w:rsid w:val="31D9B6D7"/>
    <w:rsid w:val="31DA9252"/>
    <w:rsid w:val="31E52CE6"/>
    <w:rsid w:val="31E65267"/>
    <w:rsid w:val="31E8B48E"/>
    <w:rsid w:val="31EC6B3E"/>
    <w:rsid w:val="31ECEA26"/>
    <w:rsid w:val="31EDABF3"/>
    <w:rsid w:val="31EF1C3E"/>
    <w:rsid w:val="31EF68FC"/>
    <w:rsid w:val="31F0764A"/>
    <w:rsid w:val="31F223C7"/>
    <w:rsid w:val="31F54238"/>
    <w:rsid w:val="31FBADD9"/>
    <w:rsid w:val="31FC8DDB"/>
    <w:rsid w:val="31FEB1A3"/>
    <w:rsid w:val="32026204"/>
    <w:rsid w:val="32050C03"/>
    <w:rsid w:val="3205917F"/>
    <w:rsid w:val="3207FC28"/>
    <w:rsid w:val="320C528E"/>
    <w:rsid w:val="320D6DAA"/>
    <w:rsid w:val="3210BA36"/>
    <w:rsid w:val="32149E63"/>
    <w:rsid w:val="321957CB"/>
    <w:rsid w:val="321A431A"/>
    <w:rsid w:val="321E4E71"/>
    <w:rsid w:val="32202606"/>
    <w:rsid w:val="322386D4"/>
    <w:rsid w:val="3223F91C"/>
    <w:rsid w:val="3227A829"/>
    <w:rsid w:val="3229AD0F"/>
    <w:rsid w:val="322A7CCB"/>
    <w:rsid w:val="322C025A"/>
    <w:rsid w:val="322FB4D4"/>
    <w:rsid w:val="32319E32"/>
    <w:rsid w:val="3232BBE6"/>
    <w:rsid w:val="3233BCF9"/>
    <w:rsid w:val="32342970"/>
    <w:rsid w:val="32362DB9"/>
    <w:rsid w:val="32368614"/>
    <w:rsid w:val="3238497C"/>
    <w:rsid w:val="323CCA88"/>
    <w:rsid w:val="323D55D8"/>
    <w:rsid w:val="323D7076"/>
    <w:rsid w:val="323DABBF"/>
    <w:rsid w:val="323F059E"/>
    <w:rsid w:val="32408CED"/>
    <w:rsid w:val="32418FA9"/>
    <w:rsid w:val="32433D0A"/>
    <w:rsid w:val="32437C64"/>
    <w:rsid w:val="3246CF1E"/>
    <w:rsid w:val="3246FDF1"/>
    <w:rsid w:val="324BD3B1"/>
    <w:rsid w:val="324C2144"/>
    <w:rsid w:val="324DEED7"/>
    <w:rsid w:val="324F1FA3"/>
    <w:rsid w:val="3252797C"/>
    <w:rsid w:val="3252D75E"/>
    <w:rsid w:val="325393C1"/>
    <w:rsid w:val="3253BCBA"/>
    <w:rsid w:val="32547A98"/>
    <w:rsid w:val="3255ECD7"/>
    <w:rsid w:val="32563B42"/>
    <w:rsid w:val="3256D4E6"/>
    <w:rsid w:val="325728B2"/>
    <w:rsid w:val="32576A31"/>
    <w:rsid w:val="325C2B2F"/>
    <w:rsid w:val="325C6919"/>
    <w:rsid w:val="325C8A91"/>
    <w:rsid w:val="325E193D"/>
    <w:rsid w:val="325EB9C1"/>
    <w:rsid w:val="325FE395"/>
    <w:rsid w:val="32602AE3"/>
    <w:rsid w:val="3260DE3D"/>
    <w:rsid w:val="32637539"/>
    <w:rsid w:val="326390BD"/>
    <w:rsid w:val="32645313"/>
    <w:rsid w:val="32662BC2"/>
    <w:rsid w:val="3266E612"/>
    <w:rsid w:val="3269B4AD"/>
    <w:rsid w:val="326C5978"/>
    <w:rsid w:val="326D855E"/>
    <w:rsid w:val="326DC714"/>
    <w:rsid w:val="32719610"/>
    <w:rsid w:val="3274903C"/>
    <w:rsid w:val="32761F3A"/>
    <w:rsid w:val="3279845B"/>
    <w:rsid w:val="327AF080"/>
    <w:rsid w:val="327B9876"/>
    <w:rsid w:val="327E086D"/>
    <w:rsid w:val="327ED9B7"/>
    <w:rsid w:val="3280BFFE"/>
    <w:rsid w:val="3288BF5F"/>
    <w:rsid w:val="328A13B8"/>
    <w:rsid w:val="329254F0"/>
    <w:rsid w:val="32946283"/>
    <w:rsid w:val="32967AE9"/>
    <w:rsid w:val="32A0EA08"/>
    <w:rsid w:val="32A21C1D"/>
    <w:rsid w:val="32A2F3E2"/>
    <w:rsid w:val="32A32337"/>
    <w:rsid w:val="32A6F7FE"/>
    <w:rsid w:val="32A819F1"/>
    <w:rsid w:val="32A9F84C"/>
    <w:rsid w:val="32AD10F6"/>
    <w:rsid w:val="32AF258E"/>
    <w:rsid w:val="32AF2B15"/>
    <w:rsid w:val="32B04CF7"/>
    <w:rsid w:val="32B224C1"/>
    <w:rsid w:val="32B63F40"/>
    <w:rsid w:val="32B6BD26"/>
    <w:rsid w:val="32B91CB2"/>
    <w:rsid w:val="32BAE811"/>
    <w:rsid w:val="32BE0B1E"/>
    <w:rsid w:val="32BED329"/>
    <w:rsid w:val="32C20F64"/>
    <w:rsid w:val="32C3D2E9"/>
    <w:rsid w:val="32C82BD4"/>
    <w:rsid w:val="32C8AE83"/>
    <w:rsid w:val="32CC8DDE"/>
    <w:rsid w:val="32D1206F"/>
    <w:rsid w:val="32D149A1"/>
    <w:rsid w:val="32D5258A"/>
    <w:rsid w:val="32D6D745"/>
    <w:rsid w:val="32D6FF9E"/>
    <w:rsid w:val="32DC5AF7"/>
    <w:rsid w:val="32E13D6A"/>
    <w:rsid w:val="32E2DA9A"/>
    <w:rsid w:val="32E4D02C"/>
    <w:rsid w:val="32E6602C"/>
    <w:rsid w:val="32E76F96"/>
    <w:rsid w:val="32EA937D"/>
    <w:rsid w:val="32ED6E6D"/>
    <w:rsid w:val="32EE42FE"/>
    <w:rsid w:val="32EEB200"/>
    <w:rsid w:val="32EF34D4"/>
    <w:rsid w:val="32EFBB28"/>
    <w:rsid w:val="32F61366"/>
    <w:rsid w:val="32FA7409"/>
    <w:rsid w:val="32FBA623"/>
    <w:rsid w:val="32FBD7B3"/>
    <w:rsid w:val="32FCFFBB"/>
    <w:rsid w:val="32FE240E"/>
    <w:rsid w:val="32FEA575"/>
    <w:rsid w:val="32FFA3F1"/>
    <w:rsid w:val="3305D186"/>
    <w:rsid w:val="3308DC11"/>
    <w:rsid w:val="33098EEE"/>
    <w:rsid w:val="330AD8C6"/>
    <w:rsid w:val="330B3E7C"/>
    <w:rsid w:val="330CF8DE"/>
    <w:rsid w:val="33101D6E"/>
    <w:rsid w:val="3313F352"/>
    <w:rsid w:val="33146CFE"/>
    <w:rsid w:val="3315D4DE"/>
    <w:rsid w:val="3315E11E"/>
    <w:rsid w:val="3316D4AA"/>
    <w:rsid w:val="3318A214"/>
    <w:rsid w:val="331902C7"/>
    <w:rsid w:val="331CAFA7"/>
    <w:rsid w:val="331CEA0E"/>
    <w:rsid w:val="331DC0F6"/>
    <w:rsid w:val="331E9EB9"/>
    <w:rsid w:val="33206129"/>
    <w:rsid w:val="3321902B"/>
    <w:rsid w:val="3322D610"/>
    <w:rsid w:val="33272DA5"/>
    <w:rsid w:val="3328DF85"/>
    <w:rsid w:val="332A1D01"/>
    <w:rsid w:val="332A39C4"/>
    <w:rsid w:val="332D85C1"/>
    <w:rsid w:val="332E547E"/>
    <w:rsid w:val="332ED2E9"/>
    <w:rsid w:val="332F6504"/>
    <w:rsid w:val="33313554"/>
    <w:rsid w:val="33366E83"/>
    <w:rsid w:val="3336FC5D"/>
    <w:rsid w:val="3339572F"/>
    <w:rsid w:val="333B6098"/>
    <w:rsid w:val="333BA9CC"/>
    <w:rsid w:val="333C2636"/>
    <w:rsid w:val="333E3B2C"/>
    <w:rsid w:val="333E4B11"/>
    <w:rsid w:val="333F3E7F"/>
    <w:rsid w:val="3342300A"/>
    <w:rsid w:val="334289D6"/>
    <w:rsid w:val="33458534"/>
    <w:rsid w:val="3345D3F3"/>
    <w:rsid w:val="3346FC55"/>
    <w:rsid w:val="3348227C"/>
    <w:rsid w:val="33488134"/>
    <w:rsid w:val="334A6CBF"/>
    <w:rsid w:val="334B446B"/>
    <w:rsid w:val="334B7130"/>
    <w:rsid w:val="334C6477"/>
    <w:rsid w:val="334D0E8C"/>
    <w:rsid w:val="334D824E"/>
    <w:rsid w:val="334E9F5D"/>
    <w:rsid w:val="3350AAFC"/>
    <w:rsid w:val="3352B0EA"/>
    <w:rsid w:val="33530BBF"/>
    <w:rsid w:val="3355B674"/>
    <w:rsid w:val="33562C76"/>
    <w:rsid w:val="335C4428"/>
    <w:rsid w:val="335D244F"/>
    <w:rsid w:val="335DF518"/>
    <w:rsid w:val="335E0B24"/>
    <w:rsid w:val="335ED319"/>
    <w:rsid w:val="335FDFFF"/>
    <w:rsid w:val="3362BE54"/>
    <w:rsid w:val="336365FC"/>
    <w:rsid w:val="3367C08F"/>
    <w:rsid w:val="336953CD"/>
    <w:rsid w:val="3369C7D6"/>
    <w:rsid w:val="336AC431"/>
    <w:rsid w:val="336B501E"/>
    <w:rsid w:val="336B73A5"/>
    <w:rsid w:val="336BA73F"/>
    <w:rsid w:val="336ED76F"/>
    <w:rsid w:val="3370E567"/>
    <w:rsid w:val="3370FD52"/>
    <w:rsid w:val="33719DA9"/>
    <w:rsid w:val="33789E76"/>
    <w:rsid w:val="337DEF22"/>
    <w:rsid w:val="337F4304"/>
    <w:rsid w:val="337FB0A7"/>
    <w:rsid w:val="337FC46F"/>
    <w:rsid w:val="337FF4AC"/>
    <w:rsid w:val="33824281"/>
    <w:rsid w:val="338399EE"/>
    <w:rsid w:val="3383D080"/>
    <w:rsid w:val="33840891"/>
    <w:rsid w:val="3384CD5D"/>
    <w:rsid w:val="3384E639"/>
    <w:rsid w:val="33889A38"/>
    <w:rsid w:val="3388A212"/>
    <w:rsid w:val="338964C6"/>
    <w:rsid w:val="3389FCF4"/>
    <w:rsid w:val="338ED741"/>
    <w:rsid w:val="338F6C40"/>
    <w:rsid w:val="33905B6D"/>
    <w:rsid w:val="3394730A"/>
    <w:rsid w:val="3394D0CC"/>
    <w:rsid w:val="3394FD47"/>
    <w:rsid w:val="33969AF8"/>
    <w:rsid w:val="3397CE61"/>
    <w:rsid w:val="33987E10"/>
    <w:rsid w:val="3399CA71"/>
    <w:rsid w:val="3399F432"/>
    <w:rsid w:val="339BE6E4"/>
    <w:rsid w:val="339CDBA1"/>
    <w:rsid w:val="339DACE7"/>
    <w:rsid w:val="33A29704"/>
    <w:rsid w:val="33A32C4F"/>
    <w:rsid w:val="33A33CF2"/>
    <w:rsid w:val="33A552C1"/>
    <w:rsid w:val="33A6029B"/>
    <w:rsid w:val="33A7C75A"/>
    <w:rsid w:val="33A8AEA6"/>
    <w:rsid w:val="33AABE62"/>
    <w:rsid w:val="33B4AE95"/>
    <w:rsid w:val="33B4C1A2"/>
    <w:rsid w:val="33B8554F"/>
    <w:rsid w:val="33B99CAB"/>
    <w:rsid w:val="33B9B1C3"/>
    <w:rsid w:val="33BB3970"/>
    <w:rsid w:val="33BC6C24"/>
    <w:rsid w:val="33BD7A3D"/>
    <w:rsid w:val="33BDBBE2"/>
    <w:rsid w:val="33BE068F"/>
    <w:rsid w:val="33C18ADD"/>
    <w:rsid w:val="33C1B2BA"/>
    <w:rsid w:val="33C1F65B"/>
    <w:rsid w:val="33C33026"/>
    <w:rsid w:val="33C5391A"/>
    <w:rsid w:val="33C64D2C"/>
    <w:rsid w:val="33C82AAF"/>
    <w:rsid w:val="33C90ACF"/>
    <w:rsid w:val="33C97348"/>
    <w:rsid w:val="33CA19AC"/>
    <w:rsid w:val="33CB16AD"/>
    <w:rsid w:val="33CC282A"/>
    <w:rsid w:val="33CC7989"/>
    <w:rsid w:val="33CDEAE6"/>
    <w:rsid w:val="33CE65F2"/>
    <w:rsid w:val="33CEC8F9"/>
    <w:rsid w:val="33CFACCB"/>
    <w:rsid w:val="33D1864E"/>
    <w:rsid w:val="33D1BD87"/>
    <w:rsid w:val="33D35D85"/>
    <w:rsid w:val="33D51032"/>
    <w:rsid w:val="33D51D00"/>
    <w:rsid w:val="33D540A2"/>
    <w:rsid w:val="33D5ED51"/>
    <w:rsid w:val="33D76175"/>
    <w:rsid w:val="33DF6BD9"/>
    <w:rsid w:val="33E01214"/>
    <w:rsid w:val="33E2EC22"/>
    <w:rsid w:val="33E324AD"/>
    <w:rsid w:val="33E35DF0"/>
    <w:rsid w:val="33E3A1F9"/>
    <w:rsid w:val="33E40E1D"/>
    <w:rsid w:val="33E53180"/>
    <w:rsid w:val="33E62A76"/>
    <w:rsid w:val="33E80C72"/>
    <w:rsid w:val="33E96684"/>
    <w:rsid w:val="33EA71C2"/>
    <w:rsid w:val="33ED0E04"/>
    <w:rsid w:val="33EE4F99"/>
    <w:rsid w:val="33EF4E19"/>
    <w:rsid w:val="33F3C989"/>
    <w:rsid w:val="33F5E5FC"/>
    <w:rsid w:val="33F981A3"/>
    <w:rsid w:val="33FABE58"/>
    <w:rsid w:val="33FC624C"/>
    <w:rsid w:val="33FCA818"/>
    <w:rsid w:val="33FCD913"/>
    <w:rsid w:val="33FE1155"/>
    <w:rsid w:val="33FF1632"/>
    <w:rsid w:val="340000CE"/>
    <w:rsid w:val="3400F5FE"/>
    <w:rsid w:val="34039D37"/>
    <w:rsid w:val="34044330"/>
    <w:rsid w:val="34054C5E"/>
    <w:rsid w:val="3405D0D8"/>
    <w:rsid w:val="34080838"/>
    <w:rsid w:val="340CDACD"/>
    <w:rsid w:val="340D2D00"/>
    <w:rsid w:val="340E2640"/>
    <w:rsid w:val="340E27BE"/>
    <w:rsid w:val="340E7718"/>
    <w:rsid w:val="340E8DE9"/>
    <w:rsid w:val="340FB9D4"/>
    <w:rsid w:val="3411224B"/>
    <w:rsid w:val="34187F80"/>
    <w:rsid w:val="3418F205"/>
    <w:rsid w:val="341DF2A3"/>
    <w:rsid w:val="341F7FFA"/>
    <w:rsid w:val="34202553"/>
    <w:rsid w:val="34202D75"/>
    <w:rsid w:val="3424F600"/>
    <w:rsid w:val="3425113F"/>
    <w:rsid w:val="342632EE"/>
    <w:rsid w:val="3426E32C"/>
    <w:rsid w:val="3426F7B9"/>
    <w:rsid w:val="34279380"/>
    <w:rsid w:val="34291B67"/>
    <w:rsid w:val="342FC720"/>
    <w:rsid w:val="34323EA9"/>
    <w:rsid w:val="3433AE5E"/>
    <w:rsid w:val="34345928"/>
    <w:rsid w:val="34376AC7"/>
    <w:rsid w:val="343D329D"/>
    <w:rsid w:val="343E5B3C"/>
    <w:rsid w:val="343FCC0E"/>
    <w:rsid w:val="344025F2"/>
    <w:rsid w:val="3442366F"/>
    <w:rsid w:val="34487233"/>
    <w:rsid w:val="34492482"/>
    <w:rsid w:val="344EE37D"/>
    <w:rsid w:val="3452047D"/>
    <w:rsid w:val="345300F8"/>
    <w:rsid w:val="34558D47"/>
    <w:rsid w:val="3457D4DC"/>
    <w:rsid w:val="345B66D9"/>
    <w:rsid w:val="345FE76B"/>
    <w:rsid w:val="34604DFB"/>
    <w:rsid w:val="3460D3D1"/>
    <w:rsid w:val="34613808"/>
    <w:rsid w:val="346934AD"/>
    <w:rsid w:val="346BF748"/>
    <w:rsid w:val="346CC1F0"/>
    <w:rsid w:val="346CE745"/>
    <w:rsid w:val="346CF2C1"/>
    <w:rsid w:val="346E1299"/>
    <w:rsid w:val="346F34BA"/>
    <w:rsid w:val="3471B7A7"/>
    <w:rsid w:val="3472859D"/>
    <w:rsid w:val="34758454"/>
    <w:rsid w:val="3475EB00"/>
    <w:rsid w:val="34793C0D"/>
    <w:rsid w:val="347CAD91"/>
    <w:rsid w:val="347DB5FF"/>
    <w:rsid w:val="3480642F"/>
    <w:rsid w:val="34808D8B"/>
    <w:rsid w:val="348592B8"/>
    <w:rsid w:val="34887060"/>
    <w:rsid w:val="34888CDA"/>
    <w:rsid w:val="3489629D"/>
    <w:rsid w:val="348A1B9C"/>
    <w:rsid w:val="348C929F"/>
    <w:rsid w:val="348E2B93"/>
    <w:rsid w:val="348E9B72"/>
    <w:rsid w:val="34908BE1"/>
    <w:rsid w:val="3494BF4A"/>
    <w:rsid w:val="349593BA"/>
    <w:rsid w:val="3495FA6D"/>
    <w:rsid w:val="3496A2FE"/>
    <w:rsid w:val="3498D01C"/>
    <w:rsid w:val="349B020A"/>
    <w:rsid w:val="349C07AA"/>
    <w:rsid w:val="349CE5B5"/>
    <w:rsid w:val="349D181F"/>
    <w:rsid w:val="349E2C6E"/>
    <w:rsid w:val="34A09DF1"/>
    <w:rsid w:val="34A0F569"/>
    <w:rsid w:val="34A2EB83"/>
    <w:rsid w:val="34A3B88E"/>
    <w:rsid w:val="34A3F2FB"/>
    <w:rsid w:val="34A4E3B4"/>
    <w:rsid w:val="34A5AF1C"/>
    <w:rsid w:val="34A95377"/>
    <w:rsid w:val="34A9E029"/>
    <w:rsid w:val="34AC8FE3"/>
    <w:rsid w:val="34ACE872"/>
    <w:rsid w:val="34AD63B7"/>
    <w:rsid w:val="34AFB70D"/>
    <w:rsid w:val="34B13E59"/>
    <w:rsid w:val="34B247A8"/>
    <w:rsid w:val="34B2530E"/>
    <w:rsid w:val="34B43D8B"/>
    <w:rsid w:val="34B760E2"/>
    <w:rsid w:val="34BE6C0F"/>
    <w:rsid w:val="34BF1CB3"/>
    <w:rsid w:val="34C2E22E"/>
    <w:rsid w:val="34C73624"/>
    <w:rsid w:val="34C84164"/>
    <w:rsid w:val="34C97FFE"/>
    <w:rsid w:val="34CC78E3"/>
    <w:rsid w:val="34CF4F81"/>
    <w:rsid w:val="34D00030"/>
    <w:rsid w:val="34D13248"/>
    <w:rsid w:val="34D57EC6"/>
    <w:rsid w:val="34DB6C03"/>
    <w:rsid w:val="34DBCD59"/>
    <w:rsid w:val="34DE5721"/>
    <w:rsid w:val="34E02DD8"/>
    <w:rsid w:val="34E7EB15"/>
    <w:rsid w:val="34E8018E"/>
    <w:rsid w:val="34E84DA8"/>
    <w:rsid w:val="34E9B86F"/>
    <w:rsid w:val="34ECF44B"/>
    <w:rsid w:val="34EDE752"/>
    <w:rsid w:val="34EDEA8E"/>
    <w:rsid w:val="34F31A2F"/>
    <w:rsid w:val="34F567E5"/>
    <w:rsid w:val="34F8852E"/>
    <w:rsid w:val="34FA3582"/>
    <w:rsid w:val="34FB2FC0"/>
    <w:rsid w:val="34FB6C6D"/>
    <w:rsid w:val="34FD8417"/>
    <w:rsid w:val="34FE9D83"/>
    <w:rsid w:val="350114F1"/>
    <w:rsid w:val="3501F9B3"/>
    <w:rsid w:val="3502B28C"/>
    <w:rsid w:val="3502EF90"/>
    <w:rsid w:val="3503BF5C"/>
    <w:rsid w:val="3505A20F"/>
    <w:rsid w:val="3505BE47"/>
    <w:rsid w:val="3505E10C"/>
    <w:rsid w:val="3506B8C4"/>
    <w:rsid w:val="350D1C13"/>
    <w:rsid w:val="35148E9A"/>
    <w:rsid w:val="35167F15"/>
    <w:rsid w:val="351713DA"/>
    <w:rsid w:val="35189B40"/>
    <w:rsid w:val="351A031D"/>
    <w:rsid w:val="351C6735"/>
    <w:rsid w:val="351FED18"/>
    <w:rsid w:val="35208D81"/>
    <w:rsid w:val="3521E759"/>
    <w:rsid w:val="35221D4C"/>
    <w:rsid w:val="352391E5"/>
    <w:rsid w:val="3525CD55"/>
    <w:rsid w:val="35288F12"/>
    <w:rsid w:val="352BC897"/>
    <w:rsid w:val="3530C762"/>
    <w:rsid w:val="35317DAD"/>
    <w:rsid w:val="3533A35F"/>
    <w:rsid w:val="353549EA"/>
    <w:rsid w:val="3535CE37"/>
    <w:rsid w:val="3535DC36"/>
    <w:rsid w:val="35385C30"/>
    <w:rsid w:val="353AEED6"/>
    <w:rsid w:val="353B0CEB"/>
    <w:rsid w:val="353DA2C8"/>
    <w:rsid w:val="3541C6A5"/>
    <w:rsid w:val="35430704"/>
    <w:rsid w:val="3543912D"/>
    <w:rsid w:val="35446668"/>
    <w:rsid w:val="3546764C"/>
    <w:rsid w:val="354B1FBA"/>
    <w:rsid w:val="355130EF"/>
    <w:rsid w:val="3551692E"/>
    <w:rsid w:val="355476A6"/>
    <w:rsid w:val="3555CADA"/>
    <w:rsid w:val="35561FED"/>
    <w:rsid w:val="35564B44"/>
    <w:rsid w:val="35576420"/>
    <w:rsid w:val="35601E08"/>
    <w:rsid w:val="3560744E"/>
    <w:rsid w:val="356212F2"/>
    <w:rsid w:val="35649C85"/>
    <w:rsid w:val="35658845"/>
    <w:rsid w:val="356751C0"/>
    <w:rsid w:val="35685A91"/>
    <w:rsid w:val="356AAD8E"/>
    <w:rsid w:val="356FB7B3"/>
    <w:rsid w:val="356FCEF9"/>
    <w:rsid w:val="3570F87A"/>
    <w:rsid w:val="35749460"/>
    <w:rsid w:val="3575816E"/>
    <w:rsid w:val="35799059"/>
    <w:rsid w:val="357ACD58"/>
    <w:rsid w:val="357E3F12"/>
    <w:rsid w:val="357F0586"/>
    <w:rsid w:val="35822F55"/>
    <w:rsid w:val="3583825E"/>
    <w:rsid w:val="3583B28C"/>
    <w:rsid w:val="3588EF67"/>
    <w:rsid w:val="3588FFF3"/>
    <w:rsid w:val="3589F64E"/>
    <w:rsid w:val="358C7E24"/>
    <w:rsid w:val="358CF3D9"/>
    <w:rsid w:val="358DB762"/>
    <w:rsid w:val="358DE57A"/>
    <w:rsid w:val="358F99EA"/>
    <w:rsid w:val="35924A72"/>
    <w:rsid w:val="35937953"/>
    <w:rsid w:val="35995312"/>
    <w:rsid w:val="359B22E9"/>
    <w:rsid w:val="359E6B5A"/>
    <w:rsid w:val="359EA522"/>
    <w:rsid w:val="359EC978"/>
    <w:rsid w:val="35A0E427"/>
    <w:rsid w:val="35A426F4"/>
    <w:rsid w:val="35A5886C"/>
    <w:rsid w:val="35A5F8A1"/>
    <w:rsid w:val="35A72C64"/>
    <w:rsid w:val="35AA5042"/>
    <w:rsid w:val="35AD765F"/>
    <w:rsid w:val="35ADD8FC"/>
    <w:rsid w:val="35AFD8DA"/>
    <w:rsid w:val="35B0A8A0"/>
    <w:rsid w:val="35B62A8B"/>
    <w:rsid w:val="35B7457E"/>
    <w:rsid w:val="35B782C8"/>
    <w:rsid w:val="35B91A36"/>
    <w:rsid w:val="35BEBA65"/>
    <w:rsid w:val="35C16E91"/>
    <w:rsid w:val="35C24311"/>
    <w:rsid w:val="35C4AAB3"/>
    <w:rsid w:val="35C50C94"/>
    <w:rsid w:val="35C8842B"/>
    <w:rsid w:val="35CA2B6B"/>
    <w:rsid w:val="35CC20E7"/>
    <w:rsid w:val="35D05F12"/>
    <w:rsid w:val="35D1D1F7"/>
    <w:rsid w:val="35D20339"/>
    <w:rsid w:val="35D29EA4"/>
    <w:rsid w:val="35D2ADA2"/>
    <w:rsid w:val="35D4AC81"/>
    <w:rsid w:val="35D73552"/>
    <w:rsid w:val="35D8AB0E"/>
    <w:rsid w:val="35D94D34"/>
    <w:rsid w:val="35D9BCDF"/>
    <w:rsid w:val="35DAED12"/>
    <w:rsid w:val="35DB007E"/>
    <w:rsid w:val="35DBC9BB"/>
    <w:rsid w:val="35DD955D"/>
    <w:rsid w:val="35E007E7"/>
    <w:rsid w:val="35E295B0"/>
    <w:rsid w:val="35E356D5"/>
    <w:rsid w:val="35E3D9D7"/>
    <w:rsid w:val="35E5139F"/>
    <w:rsid w:val="35E5EDAA"/>
    <w:rsid w:val="35E7CC68"/>
    <w:rsid w:val="35E9992C"/>
    <w:rsid w:val="35EB12B6"/>
    <w:rsid w:val="35EBEF6E"/>
    <w:rsid w:val="35ED1257"/>
    <w:rsid w:val="35EE020A"/>
    <w:rsid w:val="35EEE5C2"/>
    <w:rsid w:val="35EEE5CE"/>
    <w:rsid w:val="35EF4716"/>
    <w:rsid w:val="35EFACE1"/>
    <w:rsid w:val="35F28E0A"/>
    <w:rsid w:val="35F61A25"/>
    <w:rsid w:val="35F67696"/>
    <w:rsid w:val="35F75276"/>
    <w:rsid w:val="35F8F645"/>
    <w:rsid w:val="35FAD35C"/>
    <w:rsid w:val="35FF1AAC"/>
    <w:rsid w:val="3602B6BA"/>
    <w:rsid w:val="3603102A"/>
    <w:rsid w:val="360317AE"/>
    <w:rsid w:val="3608F80A"/>
    <w:rsid w:val="360DE172"/>
    <w:rsid w:val="361C1BDE"/>
    <w:rsid w:val="361E61E5"/>
    <w:rsid w:val="361E692C"/>
    <w:rsid w:val="36225E05"/>
    <w:rsid w:val="3623BEBD"/>
    <w:rsid w:val="36293AAD"/>
    <w:rsid w:val="362DCC9E"/>
    <w:rsid w:val="362FEB75"/>
    <w:rsid w:val="3632BA05"/>
    <w:rsid w:val="36337875"/>
    <w:rsid w:val="3634155C"/>
    <w:rsid w:val="3634A07D"/>
    <w:rsid w:val="36350AB6"/>
    <w:rsid w:val="3636E4A1"/>
    <w:rsid w:val="3637149B"/>
    <w:rsid w:val="36375F0E"/>
    <w:rsid w:val="3639D90F"/>
    <w:rsid w:val="363A337A"/>
    <w:rsid w:val="363A77A6"/>
    <w:rsid w:val="363C9C92"/>
    <w:rsid w:val="363DBF57"/>
    <w:rsid w:val="3640A4D1"/>
    <w:rsid w:val="36411EFA"/>
    <w:rsid w:val="36430078"/>
    <w:rsid w:val="364376A1"/>
    <w:rsid w:val="36451852"/>
    <w:rsid w:val="3645C896"/>
    <w:rsid w:val="36464DEA"/>
    <w:rsid w:val="3646B463"/>
    <w:rsid w:val="3648D8CD"/>
    <w:rsid w:val="36499827"/>
    <w:rsid w:val="364AAE5C"/>
    <w:rsid w:val="364BC39D"/>
    <w:rsid w:val="364DE85F"/>
    <w:rsid w:val="364F04B5"/>
    <w:rsid w:val="364F9C4F"/>
    <w:rsid w:val="3651F94B"/>
    <w:rsid w:val="36535C2A"/>
    <w:rsid w:val="365675C6"/>
    <w:rsid w:val="365CE854"/>
    <w:rsid w:val="365E9DCF"/>
    <w:rsid w:val="36601E79"/>
    <w:rsid w:val="36620FB2"/>
    <w:rsid w:val="3662A321"/>
    <w:rsid w:val="36662663"/>
    <w:rsid w:val="3666A432"/>
    <w:rsid w:val="3668DDB0"/>
    <w:rsid w:val="3668FD66"/>
    <w:rsid w:val="366BED61"/>
    <w:rsid w:val="366C1A00"/>
    <w:rsid w:val="366DF326"/>
    <w:rsid w:val="366FF982"/>
    <w:rsid w:val="36706053"/>
    <w:rsid w:val="36715C56"/>
    <w:rsid w:val="36760D6A"/>
    <w:rsid w:val="36770039"/>
    <w:rsid w:val="3677939E"/>
    <w:rsid w:val="367A711A"/>
    <w:rsid w:val="367BFB38"/>
    <w:rsid w:val="367C9585"/>
    <w:rsid w:val="367D62D6"/>
    <w:rsid w:val="367DA3E0"/>
    <w:rsid w:val="367EA4D8"/>
    <w:rsid w:val="367F86D9"/>
    <w:rsid w:val="3680D802"/>
    <w:rsid w:val="368AC16E"/>
    <w:rsid w:val="368C66F4"/>
    <w:rsid w:val="368E569A"/>
    <w:rsid w:val="368F35C7"/>
    <w:rsid w:val="36931BE3"/>
    <w:rsid w:val="369483CA"/>
    <w:rsid w:val="3694A1D0"/>
    <w:rsid w:val="36959D9F"/>
    <w:rsid w:val="36972BCC"/>
    <w:rsid w:val="36981339"/>
    <w:rsid w:val="3698BC37"/>
    <w:rsid w:val="369A9ADF"/>
    <w:rsid w:val="369B2515"/>
    <w:rsid w:val="369CA1F8"/>
    <w:rsid w:val="369F2B05"/>
    <w:rsid w:val="369F7925"/>
    <w:rsid w:val="36A2D3D1"/>
    <w:rsid w:val="36A301E4"/>
    <w:rsid w:val="36A8CE02"/>
    <w:rsid w:val="36AA538D"/>
    <w:rsid w:val="36AAAB3B"/>
    <w:rsid w:val="36ABAD02"/>
    <w:rsid w:val="36ACAC57"/>
    <w:rsid w:val="36AE0C5F"/>
    <w:rsid w:val="36AFBF2B"/>
    <w:rsid w:val="36B35356"/>
    <w:rsid w:val="36B3EAD1"/>
    <w:rsid w:val="36B5BECE"/>
    <w:rsid w:val="36B5FA9B"/>
    <w:rsid w:val="36B6D6A1"/>
    <w:rsid w:val="36B83AD5"/>
    <w:rsid w:val="36B9F6E1"/>
    <w:rsid w:val="36BDE3DF"/>
    <w:rsid w:val="36BEA262"/>
    <w:rsid w:val="36C07766"/>
    <w:rsid w:val="36C11D16"/>
    <w:rsid w:val="36C1A4B4"/>
    <w:rsid w:val="36C43AE5"/>
    <w:rsid w:val="36C4708D"/>
    <w:rsid w:val="36C53484"/>
    <w:rsid w:val="36C8BC7A"/>
    <w:rsid w:val="36C9773D"/>
    <w:rsid w:val="36C9E851"/>
    <w:rsid w:val="36C9FA8E"/>
    <w:rsid w:val="36CBEEBA"/>
    <w:rsid w:val="36CCA073"/>
    <w:rsid w:val="36CCC794"/>
    <w:rsid w:val="36CFBA2C"/>
    <w:rsid w:val="36D3A8CD"/>
    <w:rsid w:val="36D406D2"/>
    <w:rsid w:val="36D6E180"/>
    <w:rsid w:val="36DD0A4D"/>
    <w:rsid w:val="36DDF2E3"/>
    <w:rsid w:val="36DE2BC1"/>
    <w:rsid w:val="36DF7E77"/>
    <w:rsid w:val="36E08A99"/>
    <w:rsid w:val="36E0F069"/>
    <w:rsid w:val="36E168A7"/>
    <w:rsid w:val="36E18F59"/>
    <w:rsid w:val="36E19FD9"/>
    <w:rsid w:val="36E2C6A9"/>
    <w:rsid w:val="36E8496C"/>
    <w:rsid w:val="36EAB2C8"/>
    <w:rsid w:val="36EC2078"/>
    <w:rsid w:val="36F2A01D"/>
    <w:rsid w:val="36F5118B"/>
    <w:rsid w:val="36F58ED3"/>
    <w:rsid w:val="36F81CA3"/>
    <w:rsid w:val="36FC682C"/>
    <w:rsid w:val="36FD3960"/>
    <w:rsid w:val="37004E96"/>
    <w:rsid w:val="3702A97E"/>
    <w:rsid w:val="3704CFE8"/>
    <w:rsid w:val="370AFE47"/>
    <w:rsid w:val="370EC788"/>
    <w:rsid w:val="370ED6EF"/>
    <w:rsid w:val="370EF36D"/>
    <w:rsid w:val="370FCB68"/>
    <w:rsid w:val="3710005D"/>
    <w:rsid w:val="371012F9"/>
    <w:rsid w:val="3714215E"/>
    <w:rsid w:val="37155E60"/>
    <w:rsid w:val="37176C4B"/>
    <w:rsid w:val="37198D8B"/>
    <w:rsid w:val="3719CD7F"/>
    <w:rsid w:val="371A95AE"/>
    <w:rsid w:val="371B183C"/>
    <w:rsid w:val="371B4BB7"/>
    <w:rsid w:val="371BCB85"/>
    <w:rsid w:val="371DE832"/>
    <w:rsid w:val="371EC0B5"/>
    <w:rsid w:val="371F5212"/>
    <w:rsid w:val="371F5DDB"/>
    <w:rsid w:val="37200434"/>
    <w:rsid w:val="372076D9"/>
    <w:rsid w:val="3720A915"/>
    <w:rsid w:val="372179EC"/>
    <w:rsid w:val="37251BD4"/>
    <w:rsid w:val="37284AAB"/>
    <w:rsid w:val="3728F69B"/>
    <w:rsid w:val="3729E6D6"/>
    <w:rsid w:val="3729F504"/>
    <w:rsid w:val="372DC21F"/>
    <w:rsid w:val="372E8F5B"/>
    <w:rsid w:val="37306773"/>
    <w:rsid w:val="37310D1C"/>
    <w:rsid w:val="37315EDB"/>
    <w:rsid w:val="3734030E"/>
    <w:rsid w:val="3736661F"/>
    <w:rsid w:val="373FFB46"/>
    <w:rsid w:val="3740F681"/>
    <w:rsid w:val="37448D34"/>
    <w:rsid w:val="3744B852"/>
    <w:rsid w:val="3745C702"/>
    <w:rsid w:val="374861D8"/>
    <w:rsid w:val="3749A4C5"/>
    <w:rsid w:val="374C0F9F"/>
    <w:rsid w:val="374ECCC4"/>
    <w:rsid w:val="374F321D"/>
    <w:rsid w:val="374F61DB"/>
    <w:rsid w:val="374FF46D"/>
    <w:rsid w:val="3753CADD"/>
    <w:rsid w:val="37549CC5"/>
    <w:rsid w:val="375529BA"/>
    <w:rsid w:val="3758E7AF"/>
    <w:rsid w:val="375B7874"/>
    <w:rsid w:val="375B7959"/>
    <w:rsid w:val="375EA676"/>
    <w:rsid w:val="37613EC5"/>
    <w:rsid w:val="37616925"/>
    <w:rsid w:val="3761C481"/>
    <w:rsid w:val="37629E25"/>
    <w:rsid w:val="376415E4"/>
    <w:rsid w:val="37653955"/>
    <w:rsid w:val="37662323"/>
    <w:rsid w:val="3766804E"/>
    <w:rsid w:val="376840E7"/>
    <w:rsid w:val="3769E8A0"/>
    <w:rsid w:val="376AA1D6"/>
    <w:rsid w:val="376AB6DA"/>
    <w:rsid w:val="376B8357"/>
    <w:rsid w:val="376EF025"/>
    <w:rsid w:val="376F852E"/>
    <w:rsid w:val="37714BA4"/>
    <w:rsid w:val="3778AED1"/>
    <w:rsid w:val="377A7155"/>
    <w:rsid w:val="377C697B"/>
    <w:rsid w:val="377C6D54"/>
    <w:rsid w:val="377E6C8E"/>
    <w:rsid w:val="377F31A3"/>
    <w:rsid w:val="3781A13A"/>
    <w:rsid w:val="3784C731"/>
    <w:rsid w:val="3785B1B3"/>
    <w:rsid w:val="37879F6C"/>
    <w:rsid w:val="3788251C"/>
    <w:rsid w:val="37887B38"/>
    <w:rsid w:val="378AE9B6"/>
    <w:rsid w:val="378B887D"/>
    <w:rsid w:val="378B8D8A"/>
    <w:rsid w:val="379246F7"/>
    <w:rsid w:val="379297A4"/>
    <w:rsid w:val="3797D0B1"/>
    <w:rsid w:val="379A4D87"/>
    <w:rsid w:val="37A1E726"/>
    <w:rsid w:val="37A1E8B2"/>
    <w:rsid w:val="37A1F538"/>
    <w:rsid w:val="37A5B35B"/>
    <w:rsid w:val="37A692D4"/>
    <w:rsid w:val="37A91A3A"/>
    <w:rsid w:val="37A9802D"/>
    <w:rsid w:val="37AD6937"/>
    <w:rsid w:val="37B1655D"/>
    <w:rsid w:val="37B4505E"/>
    <w:rsid w:val="37B461E3"/>
    <w:rsid w:val="37B9305D"/>
    <w:rsid w:val="37B9D970"/>
    <w:rsid w:val="37BAB450"/>
    <w:rsid w:val="37BC4204"/>
    <w:rsid w:val="37BF0C52"/>
    <w:rsid w:val="37BF699F"/>
    <w:rsid w:val="37C31D55"/>
    <w:rsid w:val="37C34E8D"/>
    <w:rsid w:val="37C52E8D"/>
    <w:rsid w:val="37C90631"/>
    <w:rsid w:val="37CA0190"/>
    <w:rsid w:val="37CE18C6"/>
    <w:rsid w:val="37D56924"/>
    <w:rsid w:val="37D57B69"/>
    <w:rsid w:val="37DBE215"/>
    <w:rsid w:val="37DC262A"/>
    <w:rsid w:val="37DE0848"/>
    <w:rsid w:val="37E7EFD3"/>
    <w:rsid w:val="37EA45CD"/>
    <w:rsid w:val="37F13833"/>
    <w:rsid w:val="37F19A73"/>
    <w:rsid w:val="37F1F2A7"/>
    <w:rsid w:val="37F2EF8F"/>
    <w:rsid w:val="37F665CB"/>
    <w:rsid w:val="37F6D087"/>
    <w:rsid w:val="37F984B6"/>
    <w:rsid w:val="3801BB72"/>
    <w:rsid w:val="38025C50"/>
    <w:rsid w:val="3802C83B"/>
    <w:rsid w:val="3803247D"/>
    <w:rsid w:val="38080F2D"/>
    <w:rsid w:val="380871FC"/>
    <w:rsid w:val="3808E39E"/>
    <w:rsid w:val="381407F0"/>
    <w:rsid w:val="38144E82"/>
    <w:rsid w:val="38149C57"/>
    <w:rsid w:val="3816322F"/>
    <w:rsid w:val="3817839C"/>
    <w:rsid w:val="3819A54A"/>
    <w:rsid w:val="381A2DBF"/>
    <w:rsid w:val="381D2954"/>
    <w:rsid w:val="3820F85A"/>
    <w:rsid w:val="38293B5D"/>
    <w:rsid w:val="382A2BBA"/>
    <w:rsid w:val="382B654E"/>
    <w:rsid w:val="382D50E0"/>
    <w:rsid w:val="38324A55"/>
    <w:rsid w:val="3833B30D"/>
    <w:rsid w:val="38341054"/>
    <w:rsid w:val="38353700"/>
    <w:rsid w:val="38356AC3"/>
    <w:rsid w:val="383D144B"/>
    <w:rsid w:val="383DB2EA"/>
    <w:rsid w:val="383F8357"/>
    <w:rsid w:val="38417735"/>
    <w:rsid w:val="38460E0D"/>
    <w:rsid w:val="3848D6C4"/>
    <w:rsid w:val="38497DEF"/>
    <w:rsid w:val="3849AC07"/>
    <w:rsid w:val="384A6274"/>
    <w:rsid w:val="384CC008"/>
    <w:rsid w:val="384DE9B2"/>
    <w:rsid w:val="384E633E"/>
    <w:rsid w:val="384F65F3"/>
    <w:rsid w:val="38523FCE"/>
    <w:rsid w:val="38530395"/>
    <w:rsid w:val="38541748"/>
    <w:rsid w:val="3855CE57"/>
    <w:rsid w:val="38597B26"/>
    <w:rsid w:val="385E2843"/>
    <w:rsid w:val="385E4BF5"/>
    <w:rsid w:val="385EC210"/>
    <w:rsid w:val="38608798"/>
    <w:rsid w:val="38631025"/>
    <w:rsid w:val="38681A66"/>
    <w:rsid w:val="386A9EAD"/>
    <w:rsid w:val="386AA708"/>
    <w:rsid w:val="3876CBF4"/>
    <w:rsid w:val="38779848"/>
    <w:rsid w:val="3877F995"/>
    <w:rsid w:val="3879E1C9"/>
    <w:rsid w:val="3879F65B"/>
    <w:rsid w:val="387B2692"/>
    <w:rsid w:val="387BB3E4"/>
    <w:rsid w:val="388049D2"/>
    <w:rsid w:val="3881CE3F"/>
    <w:rsid w:val="3883DFCE"/>
    <w:rsid w:val="388419CD"/>
    <w:rsid w:val="38858604"/>
    <w:rsid w:val="38858779"/>
    <w:rsid w:val="38861F9C"/>
    <w:rsid w:val="38883F61"/>
    <w:rsid w:val="388A4F7C"/>
    <w:rsid w:val="388A7426"/>
    <w:rsid w:val="388B36A8"/>
    <w:rsid w:val="388C701A"/>
    <w:rsid w:val="388D22E6"/>
    <w:rsid w:val="388D6B34"/>
    <w:rsid w:val="388DA64B"/>
    <w:rsid w:val="38911C64"/>
    <w:rsid w:val="38914086"/>
    <w:rsid w:val="3891FD0E"/>
    <w:rsid w:val="38946E68"/>
    <w:rsid w:val="38947838"/>
    <w:rsid w:val="38963168"/>
    <w:rsid w:val="3897207B"/>
    <w:rsid w:val="38978F63"/>
    <w:rsid w:val="38979841"/>
    <w:rsid w:val="38982D2C"/>
    <w:rsid w:val="3898DD45"/>
    <w:rsid w:val="3899B3B4"/>
    <w:rsid w:val="3899BE4F"/>
    <w:rsid w:val="389AADFC"/>
    <w:rsid w:val="389BDC22"/>
    <w:rsid w:val="389C6EDE"/>
    <w:rsid w:val="389D4D8E"/>
    <w:rsid w:val="389E44C7"/>
    <w:rsid w:val="389F7870"/>
    <w:rsid w:val="38A2B15C"/>
    <w:rsid w:val="38A300B1"/>
    <w:rsid w:val="38A396D7"/>
    <w:rsid w:val="38A4DF76"/>
    <w:rsid w:val="38A87A13"/>
    <w:rsid w:val="38A8F396"/>
    <w:rsid w:val="38A8FBC2"/>
    <w:rsid w:val="38A8FE5D"/>
    <w:rsid w:val="38ABFA5D"/>
    <w:rsid w:val="38AC59B5"/>
    <w:rsid w:val="38ACEEF2"/>
    <w:rsid w:val="38AD60BA"/>
    <w:rsid w:val="38AEBB9E"/>
    <w:rsid w:val="38AFC920"/>
    <w:rsid w:val="38AFE131"/>
    <w:rsid w:val="38B0EBB1"/>
    <w:rsid w:val="38B13CA7"/>
    <w:rsid w:val="38B4BA36"/>
    <w:rsid w:val="38B61569"/>
    <w:rsid w:val="38B6D665"/>
    <w:rsid w:val="38B718DF"/>
    <w:rsid w:val="38B91623"/>
    <w:rsid w:val="38BA3963"/>
    <w:rsid w:val="38BBB3B1"/>
    <w:rsid w:val="38BCB80F"/>
    <w:rsid w:val="38BCFCB7"/>
    <w:rsid w:val="38BD305C"/>
    <w:rsid w:val="38BD3E5D"/>
    <w:rsid w:val="38BD528A"/>
    <w:rsid w:val="38BE3BED"/>
    <w:rsid w:val="38C0303C"/>
    <w:rsid w:val="38C05BA3"/>
    <w:rsid w:val="38C2427B"/>
    <w:rsid w:val="38C2D984"/>
    <w:rsid w:val="38C433BB"/>
    <w:rsid w:val="38C83BF4"/>
    <w:rsid w:val="38C865A9"/>
    <w:rsid w:val="38C86CDD"/>
    <w:rsid w:val="38CC81B2"/>
    <w:rsid w:val="38CD149F"/>
    <w:rsid w:val="38CEDBE1"/>
    <w:rsid w:val="38CF5732"/>
    <w:rsid w:val="38D00934"/>
    <w:rsid w:val="38D10286"/>
    <w:rsid w:val="38D19F07"/>
    <w:rsid w:val="38D399F0"/>
    <w:rsid w:val="38D661BF"/>
    <w:rsid w:val="38D8E39F"/>
    <w:rsid w:val="38D913A3"/>
    <w:rsid w:val="38DBDD52"/>
    <w:rsid w:val="38DDB48C"/>
    <w:rsid w:val="38DE1F47"/>
    <w:rsid w:val="38DF4314"/>
    <w:rsid w:val="38E0343B"/>
    <w:rsid w:val="38E04451"/>
    <w:rsid w:val="38E1A20C"/>
    <w:rsid w:val="38F09D5A"/>
    <w:rsid w:val="38F0D394"/>
    <w:rsid w:val="38F6EC2E"/>
    <w:rsid w:val="38F7C855"/>
    <w:rsid w:val="38F800E3"/>
    <w:rsid w:val="38FC20C9"/>
    <w:rsid w:val="38FCD9E6"/>
    <w:rsid w:val="38FD724E"/>
    <w:rsid w:val="38FE4260"/>
    <w:rsid w:val="38FF770A"/>
    <w:rsid w:val="3900E249"/>
    <w:rsid w:val="390224B4"/>
    <w:rsid w:val="39052680"/>
    <w:rsid w:val="3909F5C9"/>
    <w:rsid w:val="390AAF17"/>
    <w:rsid w:val="390B3B0F"/>
    <w:rsid w:val="390BBCA2"/>
    <w:rsid w:val="39109F1A"/>
    <w:rsid w:val="39116FAC"/>
    <w:rsid w:val="3911E1FB"/>
    <w:rsid w:val="391342F0"/>
    <w:rsid w:val="39169F0E"/>
    <w:rsid w:val="391C40AC"/>
    <w:rsid w:val="391D719B"/>
    <w:rsid w:val="391E831F"/>
    <w:rsid w:val="391F3D6D"/>
    <w:rsid w:val="3920817D"/>
    <w:rsid w:val="392151B4"/>
    <w:rsid w:val="3924044E"/>
    <w:rsid w:val="3924A2F2"/>
    <w:rsid w:val="3927DECE"/>
    <w:rsid w:val="39280346"/>
    <w:rsid w:val="392987B9"/>
    <w:rsid w:val="39299ED5"/>
    <w:rsid w:val="392DE1B7"/>
    <w:rsid w:val="39317466"/>
    <w:rsid w:val="3932999B"/>
    <w:rsid w:val="39330C5A"/>
    <w:rsid w:val="393B7520"/>
    <w:rsid w:val="393BB792"/>
    <w:rsid w:val="393C6A3D"/>
    <w:rsid w:val="393DB208"/>
    <w:rsid w:val="393DC6AB"/>
    <w:rsid w:val="393E8373"/>
    <w:rsid w:val="39427C78"/>
    <w:rsid w:val="39430B3A"/>
    <w:rsid w:val="39432557"/>
    <w:rsid w:val="39447665"/>
    <w:rsid w:val="3944A62B"/>
    <w:rsid w:val="394528CA"/>
    <w:rsid w:val="39468913"/>
    <w:rsid w:val="3946CA66"/>
    <w:rsid w:val="394904B5"/>
    <w:rsid w:val="39493711"/>
    <w:rsid w:val="3954FF2B"/>
    <w:rsid w:val="395602A7"/>
    <w:rsid w:val="39577A35"/>
    <w:rsid w:val="39577FEC"/>
    <w:rsid w:val="39579A9A"/>
    <w:rsid w:val="395E024D"/>
    <w:rsid w:val="395E09DB"/>
    <w:rsid w:val="395E9A98"/>
    <w:rsid w:val="395ECABC"/>
    <w:rsid w:val="395F5647"/>
    <w:rsid w:val="395FCE66"/>
    <w:rsid w:val="39609026"/>
    <w:rsid w:val="39650779"/>
    <w:rsid w:val="39658031"/>
    <w:rsid w:val="3965F4C8"/>
    <w:rsid w:val="396838F9"/>
    <w:rsid w:val="396AE9B6"/>
    <w:rsid w:val="396BC113"/>
    <w:rsid w:val="396BDE7C"/>
    <w:rsid w:val="396C413F"/>
    <w:rsid w:val="396C910D"/>
    <w:rsid w:val="396F386A"/>
    <w:rsid w:val="39723730"/>
    <w:rsid w:val="39743C3B"/>
    <w:rsid w:val="39755A9D"/>
    <w:rsid w:val="39770318"/>
    <w:rsid w:val="39786189"/>
    <w:rsid w:val="398036D1"/>
    <w:rsid w:val="3982D10A"/>
    <w:rsid w:val="398334F1"/>
    <w:rsid w:val="398360B6"/>
    <w:rsid w:val="3983EF19"/>
    <w:rsid w:val="39889566"/>
    <w:rsid w:val="398C610A"/>
    <w:rsid w:val="398C6531"/>
    <w:rsid w:val="39926D64"/>
    <w:rsid w:val="399389A7"/>
    <w:rsid w:val="3993BF7B"/>
    <w:rsid w:val="39958C46"/>
    <w:rsid w:val="3996CB04"/>
    <w:rsid w:val="3997B6DF"/>
    <w:rsid w:val="39997625"/>
    <w:rsid w:val="399AC427"/>
    <w:rsid w:val="399AF814"/>
    <w:rsid w:val="399F58A4"/>
    <w:rsid w:val="399F6EF9"/>
    <w:rsid w:val="39A10005"/>
    <w:rsid w:val="39A36A3E"/>
    <w:rsid w:val="39A4C838"/>
    <w:rsid w:val="39A676F3"/>
    <w:rsid w:val="39A88FCC"/>
    <w:rsid w:val="39AA1077"/>
    <w:rsid w:val="39AB39B1"/>
    <w:rsid w:val="39ADCECD"/>
    <w:rsid w:val="39AF2268"/>
    <w:rsid w:val="39AF74F0"/>
    <w:rsid w:val="39AFB5F8"/>
    <w:rsid w:val="39B496E7"/>
    <w:rsid w:val="39B8244E"/>
    <w:rsid w:val="39BC5421"/>
    <w:rsid w:val="39BDE817"/>
    <w:rsid w:val="39BEFB02"/>
    <w:rsid w:val="39BFD25E"/>
    <w:rsid w:val="39C1CC5E"/>
    <w:rsid w:val="39C3E42B"/>
    <w:rsid w:val="39C47AF0"/>
    <w:rsid w:val="39C6D689"/>
    <w:rsid w:val="39C7849C"/>
    <w:rsid w:val="39C81CFA"/>
    <w:rsid w:val="39C8BF7D"/>
    <w:rsid w:val="39CAD9DF"/>
    <w:rsid w:val="39CD78F4"/>
    <w:rsid w:val="39CE73A7"/>
    <w:rsid w:val="39CFF1EE"/>
    <w:rsid w:val="39D017AD"/>
    <w:rsid w:val="39D04DF2"/>
    <w:rsid w:val="39D0A1C9"/>
    <w:rsid w:val="39D16AFC"/>
    <w:rsid w:val="39D2A4DB"/>
    <w:rsid w:val="39D2D8FB"/>
    <w:rsid w:val="39D36635"/>
    <w:rsid w:val="39D4E4F9"/>
    <w:rsid w:val="39D89BC9"/>
    <w:rsid w:val="39DC1189"/>
    <w:rsid w:val="39DD3C8C"/>
    <w:rsid w:val="39DE0581"/>
    <w:rsid w:val="39DE85AB"/>
    <w:rsid w:val="39DEE309"/>
    <w:rsid w:val="39E0284A"/>
    <w:rsid w:val="39E1E2F1"/>
    <w:rsid w:val="39E467CA"/>
    <w:rsid w:val="39E6E482"/>
    <w:rsid w:val="39E73AC4"/>
    <w:rsid w:val="39E7D0CA"/>
    <w:rsid w:val="39E89A74"/>
    <w:rsid w:val="39E9BA13"/>
    <w:rsid w:val="39E9BBF5"/>
    <w:rsid w:val="39E9D97B"/>
    <w:rsid w:val="39ED55FB"/>
    <w:rsid w:val="39EE0C1D"/>
    <w:rsid w:val="39F07228"/>
    <w:rsid w:val="39F0CDF9"/>
    <w:rsid w:val="39F1333E"/>
    <w:rsid w:val="39F39BF0"/>
    <w:rsid w:val="39F3DB25"/>
    <w:rsid w:val="39F4AC4E"/>
    <w:rsid w:val="39F5BD3B"/>
    <w:rsid w:val="39F68A96"/>
    <w:rsid w:val="39FEBF86"/>
    <w:rsid w:val="3A0305A5"/>
    <w:rsid w:val="3A0370B0"/>
    <w:rsid w:val="3A0536C1"/>
    <w:rsid w:val="3A07E518"/>
    <w:rsid w:val="3A0A47F4"/>
    <w:rsid w:val="3A0A51D5"/>
    <w:rsid w:val="3A10856F"/>
    <w:rsid w:val="3A113445"/>
    <w:rsid w:val="3A11DF93"/>
    <w:rsid w:val="3A143214"/>
    <w:rsid w:val="3A1518F2"/>
    <w:rsid w:val="3A1700EE"/>
    <w:rsid w:val="3A17B315"/>
    <w:rsid w:val="3A221C3B"/>
    <w:rsid w:val="3A244A34"/>
    <w:rsid w:val="3A274CC3"/>
    <w:rsid w:val="3A28F347"/>
    <w:rsid w:val="3A29A469"/>
    <w:rsid w:val="3A32342D"/>
    <w:rsid w:val="3A323DED"/>
    <w:rsid w:val="3A32B0D2"/>
    <w:rsid w:val="3A358415"/>
    <w:rsid w:val="3A35A84E"/>
    <w:rsid w:val="3A37165D"/>
    <w:rsid w:val="3A37AC83"/>
    <w:rsid w:val="3A3833CD"/>
    <w:rsid w:val="3A3C0C36"/>
    <w:rsid w:val="3A3CE339"/>
    <w:rsid w:val="3A45BC08"/>
    <w:rsid w:val="3A46F591"/>
    <w:rsid w:val="3A4928FC"/>
    <w:rsid w:val="3A496A0F"/>
    <w:rsid w:val="3A4AE3F8"/>
    <w:rsid w:val="3A536560"/>
    <w:rsid w:val="3A559B76"/>
    <w:rsid w:val="3A5835C9"/>
    <w:rsid w:val="3A5A5656"/>
    <w:rsid w:val="3A5F5D34"/>
    <w:rsid w:val="3A604EE9"/>
    <w:rsid w:val="3A625239"/>
    <w:rsid w:val="3A628855"/>
    <w:rsid w:val="3A629A34"/>
    <w:rsid w:val="3A63AED9"/>
    <w:rsid w:val="3A64C6D2"/>
    <w:rsid w:val="3A65B360"/>
    <w:rsid w:val="3A698005"/>
    <w:rsid w:val="3A6AC77F"/>
    <w:rsid w:val="3A7636EB"/>
    <w:rsid w:val="3A7666AB"/>
    <w:rsid w:val="3A7C7FCB"/>
    <w:rsid w:val="3A7D8C22"/>
    <w:rsid w:val="3A81278C"/>
    <w:rsid w:val="3A825264"/>
    <w:rsid w:val="3A8415B1"/>
    <w:rsid w:val="3A856654"/>
    <w:rsid w:val="3A8815C6"/>
    <w:rsid w:val="3A8B7F17"/>
    <w:rsid w:val="3A8C2EFF"/>
    <w:rsid w:val="3A91DA92"/>
    <w:rsid w:val="3A921AFF"/>
    <w:rsid w:val="3A92ED96"/>
    <w:rsid w:val="3A93D144"/>
    <w:rsid w:val="3A93E8A0"/>
    <w:rsid w:val="3A954B1C"/>
    <w:rsid w:val="3A97B727"/>
    <w:rsid w:val="3A98B211"/>
    <w:rsid w:val="3A990368"/>
    <w:rsid w:val="3A993AFE"/>
    <w:rsid w:val="3A9A7E55"/>
    <w:rsid w:val="3A9F6B17"/>
    <w:rsid w:val="3AA2A32A"/>
    <w:rsid w:val="3AA5B4B2"/>
    <w:rsid w:val="3AA60FC7"/>
    <w:rsid w:val="3AA690E7"/>
    <w:rsid w:val="3AA7FF18"/>
    <w:rsid w:val="3AAB6CF8"/>
    <w:rsid w:val="3AABC043"/>
    <w:rsid w:val="3AAE6174"/>
    <w:rsid w:val="3AB1C45D"/>
    <w:rsid w:val="3AB32CD4"/>
    <w:rsid w:val="3AB86BA6"/>
    <w:rsid w:val="3AB88F89"/>
    <w:rsid w:val="3ABA5EAF"/>
    <w:rsid w:val="3ABC5C8B"/>
    <w:rsid w:val="3ABD8F98"/>
    <w:rsid w:val="3ABF5754"/>
    <w:rsid w:val="3ABF6CA8"/>
    <w:rsid w:val="3AC1A485"/>
    <w:rsid w:val="3AC22A85"/>
    <w:rsid w:val="3AC42E61"/>
    <w:rsid w:val="3AC4524E"/>
    <w:rsid w:val="3ACDD320"/>
    <w:rsid w:val="3ACE1A73"/>
    <w:rsid w:val="3ACE447F"/>
    <w:rsid w:val="3ACEF067"/>
    <w:rsid w:val="3AD3D522"/>
    <w:rsid w:val="3AD41F1F"/>
    <w:rsid w:val="3AD4868E"/>
    <w:rsid w:val="3AD74B6F"/>
    <w:rsid w:val="3AD99488"/>
    <w:rsid w:val="3ADCD866"/>
    <w:rsid w:val="3ADEADB5"/>
    <w:rsid w:val="3AE0943F"/>
    <w:rsid w:val="3AE0F92B"/>
    <w:rsid w:val="3AE1A4B0"/>
    <w:rsid w:val="3AE1B6EE"/>
    <w:rsid w:val="3AE1FCBD"/>
    <w:rsid w:val="3AE343DA"/>
    <w:rsid w:val="3AE6CB05"/>
    <w:rsid w:val="3AF00410"/>
    <w:rsid w:val="3AF05F84"/>
    <w:rsid w:val="3AF1AF4B"/>
    <w:rsid w:val="3AF50759"/>
    <w:rsid w:val="3AF603FC"/>
    <w:rsid w:val="3AF84892"/>
    <w:rsid w:val="3AFC3E20"/>
    <w:rsid w:val="3AFFF59B"/>
    <w:rsid w:val="3B01A27A"/>
    <w:rsid w:val="3B01F2CB"/>
    <w:rsid w:val="3B02BBF2"/>
    <w:rsid w:val="3B0563E8"/>
    <w:rsid w:val="3B063910"/>
    <w:rsid w:val="3B06E998"/>
    <w:rsid w:val="3B06F059"/>
    <w:rsid w:val="3B08CB0E"/>
    <w:rsid w:val="3B09B1AD"/>
    <w:rsid w:val="3B0B8AB7"/>
    <w:rsid w:val="3B0EF907"/>
    <w:rsid w:val="3B12C76B"/>
    <w:rsid w:val="3B13187C"/>
    <w:rsid w:val="3B137019"/>
    <w:rsid w:val="3B13BADC"/>
    <w:rsid w:val="3B1460A3"/>
    <w:rsid w:val="3B16D156"/>
    <w:rsid w:val="3B16DD1A"/>
    <w:rsid w:val="3B188838"/>
    <w:rsid w:val="3B1EF891"/>
    <w:rsid w:val="3B1FD2FA"/>
    <w:rsid w:val="3B216E94"/>
    <w:rsid w:val="3B22FAFD"/>
    <w:rsid w:val="3B28A82D"/>
    <w:rsid w:val="3B2A9051"/>
    <w:rsid w:val="3B2B6A34"/>
    <w:rsid w:val="3B2F1927"/>
    <w:rsid w:val="3B385E53"/>
    <w:rsid w:val="3B3AFA10"/>
    <w:rsid w:val="3B3C62B9"/>
    <w:rsid w:val="3B3C864D"/>
    <w:rsid w:val="3B4178F5"/>
    <w:rsid w:val="3B47933E"/>
    <w:rsid w:val="3B495A49"/>
    <w:rsid w:val="3B4DE8E9"/>
    <w:rsid w:val="3B4EA19E"/>
    <w:rsid w:val="3B4F237B"/>
    <w:rsid w:val="3B509545"/>
    <w:rsid w:val="3B5379C1"/>
    <w:rsid w:val="3B5856F5"/>
    <w:rsid w:val="3B5CDE97"/>
    <w:rsid w:val="3B5DFC3C"/>
    <w:rsid w:val="3B60A1A0"/>
    <w:rsid w:val="3B625043"/>
    <w:rsid w:val="3B632C97"/>
    <w:rsid w:val="3B63AE54"/>
    <w:rsid w:val="3B63D43B"/>
    <w:rsid w:val="3B64254D"/>
    <w:rsid w:val="3B664599"/>
    <w:rsid w:val="3B67025B"/>
    <w:rsid w:val="3B673201"/>
    <w:rsid w:val="3B676D95"/>
    <w:rsid w:val="3B6AFB16"/>
    <w:rsid w:val="3B6BE80E"/>
    <w:rsid w:val="3B6DE3AA"/>
    <w:rsid w:val="3B7214C0"/>
    <w:rsid w:val="3B73E1C1"/>
    <w:rsid w:val="3B76C3AD"/>
    <w:rsid w:val="3B7BF080"/>
    <w:rsid w:val="3B7EFE17"/>
    <w:rsid w:val="3B808706"/>
    <w:rsid w:val="3B808911"/>
    <w:rsid w:val="3B814ADC"/>
    <w:rsid w:val="3B82E942"/>
    <w:rsid w:val="3B85A80B"/>
    <w:rsid w:val="3B86AB5D"/>
    <w:rsid w:val="3B86B02C"/>
    <w:rsid w:val="3B874CD3"/>
    <w:rsid w:val="3B8D2073"/>
    <w:rsid w:val="3B8E61A1"/>
    <w:rsid w:val="3B936D04"/>
    <w:rsid w:val="3B945212"/>
    <w:rsid w:val="3B9565E9"/>
    <w:rsid w:val="3B991A92"/>
    <w:rsid w:val="3BA21E82"/>
    <w:rsid w:val="3BA2584C"/>
    <w:rsid w:val="3BA2FCBD"/>
    <w:rsid w:val="3BA5B237"/>
    <w:rsid w:val="3BA67C8E"/>
    <w:rsid w:val="3BA8A410"/>
    <w:rsid w:val="3BA8AC73"/>
    <w:rsid w:val="3BA8C3AB"/>
    <w:rsid w:val="3BABCF19"/>
    <w:rsid w:val="3BAE6CB6"/>
    <w:rsid w:val="3BAED596"/>
    <w:rsid w:val="3BB0767F"/>
    <w:rsid w:val="3BB1460B"/>
    <w:rsid w:val="3BB27650"/>
    <w:rsid w:val="3BB330DA"/>
    <w:rsid w:val="3BB4CA39"/>
    <w:rsid w:val="3BB83F36"/>
    <w:rsid w:val="3BB8AA2B"/>
    <w:rsid w:val="3BB9C6EA"/>
    <w:rsid w:val="3BBB21D1"/>
    <w:rsid w:val="3BBE3EA9"/>
    <w:rsid w:val="3BBFFA10"/>
    <w:rsid w:val="3BC07C78"/>
    <w:rsid w:val="3BC2C5B2"/>
    <w:rsid w:val="3BC2F065"/>
    <w:rsid w:val="3BC449B8"/>
    <w:rsid w:val="3BC469D9"/>
    <w:rsid w:val="3BC59B84"/>
    <w:rsid w:val="3BC5A9E8"/>
    <w:rsid w:val="3BC8926B"/>
    <w:rsid w:val="3BC9413B"/>
    <w:rsid w:val="3BCCB634"/>
    <w:rsid w:val="3BD0EDF7"/>
    <w:rsid w:val="3BD266EA"/>
    <w:rsid w:val="3BD2A2C1"/>
    <w:rsid w:val="3BD4D597"/>
    <w:rsid w:val="3BD58B4B"/>
    <w:rsid w:val="3BD6F111"/>
    <w:rsid w:val="3BD80F2C"/>
    <w:rsid w:val="3BDA61EC"/>
    <w:rsid w:val="3BDA87BB"/>
    <w:rsid w:val="3BDD4C3D"/>
    <w:rsid w:val="3BE2CEDD"/>
    <w:rsid w:val="3BE5FA11"/>
    <w:rsid w:val="3BE8B619"/>
    <w:rsid w:val="3BE91588"/>
    <w:rsid w:val="3BE9E552"/>
    <w:rsid w:val="3BEB0525"/>
    <w:rsid w:val="3BEC6C10"/>
    <w:rsid w:val="3BEE3BBB"/>
    <w:rsid w:val="3BF04365"/>
    <w:rsid w:val="3BF5CF9E"/>
    <w:rsid w:val="3BFAD37A"/>
    <w:rsid w:val="3BFC8125"/>
    <w:rsid w:val="3C043A20"/>
    <w:rsid w:val="3C06BE97"/>
    <w:rsid w:val="3C0BA867"/>
    <w:rsid w:val="3C0E4E8E"/>
    <w:rsid w:val="3C0EF6C9"/>
    <w:rsid w:val="3C1131D5"/>
    <w:rsid w:val="3C118946"/>
    <w:rsid w:val="3C11F8D0"/>
    <w:rsid w:val="3C121E4A"/>
    <w:rsid w:val="3C140D4E"/>
    <w:rsid w:val="3C15B868"/>
    <w:rsid w:val="3C171675"/>
    <w:rsid w:val="3C186B51"/>
    <w:rsid w:val="3C18F803"/>
    <w:rsid w:val="3C1BBD43"/>
    <w:rsid w:val="3C1CA281"/>
    <w:rsid w:val="3C1D28B7"/>
    <w:rsid w:val="3C1F76CC"/>
    <w:rsid w:val="3C20F93F"/>
    <w:rsid w:val="3C21DC24"/>
    <w:rsid w:val="3C23D3C6"/>
    <w:rsid w:val="3C2577A9"/>
    <w:rsid w:val="3C26E8FC"/>
    <w:rsid w:val="3C2982F9"/>
    <w:rsid w:val="3C2B643C"/>
    <w:rsid w:val="3C2C1400"/>
    <w:rsid w:val="3C2C8CF8"/>
    <w:rsid w:val="3C2D1B67"/>
    <w:rsid w:val="3C2EA3F1"/>
    <w:rsid w:val="3C31F6AE"/>
    <w:rsid w:val="3C351BFC"/>
    <w:rsid w:val="3C3DA43E"/>
    <w:rsid w:val="3C404656"/>
    <w:rsid w:val="3C426148"/>
    <w:rsid w:val="3C474173"/>
    <w:rsid w:val="3C4B58AA"/>
    <w:rsid w:val="3C4CB50B"/>
    <w:rsid w:val="3C4DE30F"/>
    <w:rsid w:val="3C4FBDA0"/>
    <w:rsid w:val="3C511B63"/>
    <w:rsid w:val="3C517584"/>
    <w:rsid w:val="3C51C92B"/>
    <w:rsid w:val="3C54550D"/>
    <w:rsid w:val="3C562A00"/>
    <w:rsid w:val="3C57142F"/>
    <w:rsid w:val="3C57654C"/>
    <w:rsid w:val="3C5A8D49"/>
    <w:rsid w:val="3C5B7CD9"/>
    <w:rsid w:val="3C5C0448"/>
    <w:rsid w:val="3C5CF9E9"/>
    <w:rsid w:val="3C5D9745"/>
    <w:rsid w:val="3C5EC1BE"/>
    <w:rsid w:val="3C611C4B"/>
    <w:rsid w:val="3C6837C9"/>
    <w:rsid w:val="3C68FB06"/>
    <w:rsid w:val="3C692DCF"/>
    <w:rsid w:val="3C69709D"/>
    <w:rsid w:val="3C6A14E0"/>
    <w:rsid w:val="3C6CBEB4"/>
    <w:rsid w:val="3C6CCC7D"/>
    <w:rsid w:val="3C74BE9C"/>
    <w:rsid w:val="3C764EA7"/>
    <w:rsid w:val="3C785915"/>
    <w:rsid w:val="3C7ADED8"/>
    <w:rsid w:val="3C7BD17B"/>
    <w:rsid w:val="3C7DAF66"/>
    <w:rsid w:val="3C7F3869"/>
    <w:rsid w:val="3C8115EA"/>
    <w:rsid w:val="3C84A89B"/>
    <w:rsid w:val="3C852D59"/>
    <w:rsid w:val="3C8547F9"/>
    <w:rsid w:val="3C88E6A5"/>
    <w:rsid w:val="3C8B5E74"/>
    <w:rsid w:val="3C8C86F4"/>
    <w:rsid w:val="3C8EF360"/>
    <w:rsid w:val="3C900F08"/>
    <w:rsid w:val="3C92D57A"/>
    <w:rsid w:val="3C955435"/>
    <w:rsid w:val="3C95A2E6"/>
    <w:rsid w:val="3C978C98"/>
    <w:rsid w:val="3C97D32F"/>
    <w:rsid w:val="3C97ED21"/>
    <w:rsid w:val="3C9B4897"/>
    <w:rsid w:val="3C9B4F01"/>
    <w:rsid w:val="3C9DCAA7"/>
    <w:rsid w:val="3C9DFF27"/>
    <w:rsid w:val="3C9E9778"/>
    <w:rsid w:val="3C9F29C5"/>
    <w:rsid w:val="3C9FFD38"/>
    <w:rsid w:val="3CA50654"/>
    <w:rsid w:val="3CA68E01"/>
    <w:rsid w:val="3CA9248E"/>
    <w:rsid w:val="3CA9B29B"/>
    <w:rsid w:val="3CB03104"/>
    <w:rsid w:val="3CB1FCE9"/>
    <w:rsid w:val="3CB55F12"/>
    <w:rsid w:val="3CB64F72"/>
    <w:rsid w:val="3CB72DCF"/>
    <w:rsid w:val="3CB89AC7"/>
    <w:rsid w:val="3CBA1093"/>
    <w:rsid w:val="3CBBE38F"/>
    <w:rsid w:val="3CC0C4A2"/>
    <w:rsid w:val="3CC173EF"/>
    <w:rsid w:val="3CC36298"/>
    <w:rsid w:val="3CC48BE6"/>
    <w:rsid w:val="3CC4C11E"/>
    <w:rsid w:val="3CC82180"/>
    <w:rsid w:val="3CCC2643"/>
    <w:rsid w:val="3CCD4445"/>
    <w:rsid w:val="3CCD65BA"/>
    <w:rsid w:val="3CCD7A5F"/>
    <w:rsid w:val="3CD3C9A2"/>
    <w:rsid w:val="3CD54753"/>
    <w:rsid w:val="3CDE4235"/>
    <w:rsid w:val="3CE24DA3"/>
    <w:rsid w:val="3CE2B9A2"/>
    <w:rsid w:val="3CE5E52B"/>
    <w:rsid w:val="3CE71011"/>
    <w:rsid w:val="3CE76AE9"/>
    <w:rsid w:val="3CE7A789"/>
    <w:rsid w:val="3CE7D1F4"/>
    <w:rsid w:val="3CE8ED13"/>
    <w:rsid w:val="3CEA8CC7"/>
    <w:rsid w:val="3CEA9002"/>
    <w:rsid w:val="3CEAC6A7"/>
    <w:rsid w:val="3CF08D16"/>
    <w:rsid w:val="3CF6322A"/>
    <w:rsid w:val="3CF84120"/>
    <w:rsid w:val="3CFDAEF8"/>
    <w:rsid w:val="3CFF9CE5"/>
    <w:rsid w:val="3D01F46B"/>
    <w:rsid w:val="3D02429F"/>
    <w:rsid w:val="3D02937E"/>
    <w:rsid w:val="3D03887C"/>
    <w:rsid w:val="3D062638"/>
    <w:rsid w:val="3D07FDBB"/>
    <w:rsid w:val="3D08E66C"/>
    <w:rsid w:val="3D0A79BD"/>
    <w:rsid w:val="3D0D3229"/>
    <w:rsid w:val="3D0D325F"/>
    <w:rsid w:val="3D10B956"/>
    <w:rsid w:val="3D14EE05"/>
    <w:rsid w:val="3D15D1A1"/>
    <w:rsid w:val="3D18B0D6"/>
    <w:rsid w:val="3D1A5F1C"/>
    <w:rsid w:val="3D1EB035"/>
    <w:rsid w:val="3D209572"/>
    <w:rsid w:val="3D215AD5"/>
    <w:rsid w:val="3D25EB76"/>
    <w:rsid w:val="3D264205"/>
    <w:rsid w:val="3D27CE57"/>
    <w:rsid w:val="3D28F0D4"/>
    <w:rsid w:val="3D305837"/>
    <w:rsid w:val="3D305DE7"/>
    <w:rsid w:val="3D30E638"/>
    <w:rsid w:val="3D3221DA"/>
    <w:rsid w:val="3D32F88C"/>
    <w:rsid w:val="3D35B1EB"/>
    <w:rsid w:val="3D3722A9"/>
    <w:rsid w:val="3D3732BF"/>
    <w:rsid w:val="3D3BC7BC"/>
    <w:rsid w:val="3D3F4552"/>
    <w:rsid w:val="3D3F4FD3"/>
    <w:rsid w:val="3D3FA418"/>
    <w:rsid w:val="3D3FD53A"/>
    <w:rsid w:val="3D447CD4"/>
    <w:rsid w:val="3D465F98"/>
    <w:rsid w:val="3D4DCB4A"/>
    <w:rsid w:val="3D4F013B"/>
    <w:rsid w:val="3D53B585"/>
    <w:rsid w:val="3D5528C9"/>
    <w:rsid w:val="3D55CC67"/>
    <w:rsid w:val="3D55DD6D"/>
    <w:rsid w:val="3D56A6FF"/>
    <w:rsid w:val="3D5972DF"/>
    <w:rsid w:val="3D5C5568"/>
    <w:rsid w:val="3D5E3608"/>
    <w:rsid w:val="3D5FF441"/>
    <w:rsid w:val="3D604F4F"/>
    <w:rsid w:val="3D621BB6"/>
    <w:rsid w:val="3D623213"/>
    <w:rsid w:val="3D65D255"/>
    <w:rsid w:val="3D68DE63"/>
    <w:rsid w:val="3D691EB7"/>
    <w:rsid w:val="3D6B1A1E"/>
    <w:rsid w:val="3D6BB51E"/>
    <w:rsid w:val="3D722E1B"/>
    <w:rsid w:val="3D7255C0"/>
    <w:rsid w:val="3D783BFF"/>
    <w:rsid w:val="3D78E177"/>
    <w:rsid w:val="3D7A2D15"/>
    <w:rsid w:val="3D7BE2A3"/>
    <w:rsid w:val="3D8166C9"/>
    <w:rsid w:val="3D8284BA"/>
    <w:rsid w:val="3D83BB47"/>
    <w:rsid w:val="3D86C067"/>
    <w:rsid w:val="3D882056"/>
    <w:rsid w:val="3D88B56C"/>
    <w:rsid w:val="3D8BAA91"/>
    <w:rsid w:val="3D8C0D31"/>
    <w:rsid w:val="3D8C6A4B"/>
    <w:rsid w:val="3D8E0657"/>
    <w:rsid w:val="3D8F9C4C"/>
    <w:rsid w:val="3D919E32"/>
    <w:rsid w:val="3D9312A6"/>
    <w:rsid w:val="3D93C73E"/>
    <w:rsid w:val="3D9445BB"/>
    <w:rsid w:val="3D97E400"/>
    <w:rsid w:val="3D9893C3"/>
    <w:rsid w:val="3D98E5AA"/>
    <w:rsid w:val="3D9947F0"/>
    <w:rsid w:val="3D9C3F8A"/>
    <w:rsid w:val="3D9D596F"/>
    <w:rsid w:val="3D9E8837"/>
    <w:rsid w:val="3D9EA42A"/>
    <w:rsid w:val="3D9EADC6"/>
    <w:rsid w:val="3D9F43B6"/>
    <w:rsid w:val="3DA0007D"/>
    <w:rsid w:val="3DA0AFF1"/>
    <w:rsid w:val="3DA0D02E"/>
    <w:rsid w:val="3DA144D9"/>
    <w:rsid w:val="3DA35616"/>
    <w:rsid w:val="3DA6DE10"/>
    <w:rsid w:val="3DA93E67"/>
    <w:rsid w:val="3DAFE4E4"/>
    <w:rsid w:val="3DB0C632"/>
    <w:rsid w:val="3DB1A4AE"/>
    <w:rsid w:val="3DB49A93"/>
    <w:rsid w:val="3DC0F471"/>
    <w:rsid w:val="3DC178D1"/>
    <w:rsid w:val="3DC19495"/>
    <w:rsid w:val="3DC266A6"/>
    <w:rsid w:val="3DC3ACE6"/>
    <w:rsid w:val="3DC3E6E2"/>
    <w:rsid w:val="3DC7706B"/>
    <w:rsid w:val="3DC7DBF1"/>
    <w:rsid w:val="3DC7DE51"/>
    <w:rsid w:val="3DC999C2"/>
    <w:rsid w:val="3DCA0A94"/>
    <w:rsid w:val="3DCA9DD2"/>
    <w:rsid w:val="3DCACEC2"/>
    <w:rsid w:val="3DCCF192"/>
    <w:rsid w:val="3DCEED37"/>
    <w:rsid w:val="3DCF865B"/>
    <w:rsid w:val="3DD0A7D4"/>
    <w:rsid w:val="3DD16786"/>
    <w:rsid w:val="3DD33B37"/>
    <w:rsid w:val="3DD4C4AF"/>
    <w:rsid w:val="3DD5989A"/>
    <w:rsid w:val="3DD65F0B"/>
    <w:rsid w:val="3DD6F282"/>
    <w:rsid w:val="3DDBB42B"/>
    <w:rsid w:val="3DDC7F0B"/>
    <w:rsid w:val="3DDC8F01"/>
    <w:rsid w:val="3DDD7B26"/>
    <w:rsid w:val="3DDD985C"/>
    <w:rsid w:val="3DDE017F"/>
    <w:rsid w:val="3DE4F36E"/>
    <w:rsid w:val="3DED1085"/>
    <w:rsid w:val="3DEEFF2A"/>
    <w:rsid w:val="3DF221B3"/>
    <w:rsid w:val="3DF6FC21"/>
    <w:rsid w:val="3DF7E9B4"/>
    <w:rsid w:val="3DFC82B5"/>
    <w:rsid w:val="3DFCC95C"/>
    <w:rsid w:val="3DFF733E"/>
    <w:rsid w:val="3E009EE7"/>
    <w:rsid w:val="3E00D087"/>
    <w:rsid w:val="3E01ED6D"/>
    <w:rsid w:val="3E03A5D7"/>
    <w:rsid w:val="3E043B93"/>
    <w:rsid w:val="3E07E84B"/>
    <w:rsid w:val="3E0C643A"/>
    <w:rsid w:val="3E11923E"/>
    <w:rsid w:val="3E12B70C"/>
    <w:rsid w:val="3E15C894"/>
    <w:rsid w:val="3E17863F"/>
    <w:rsid w:val="3E187D42"/>
    <w:rsid w:val="3E1904DF"/>
    <w:rsid w:val="3E1934CE"/>
    <w:rsid w:val="3E1B45E4"/>
    <w:rsid w:val="3E1B7997"/>
    <w:rsid w:val="3E1C8B4E"/>
    <w:rsid w:val="3E1C9D83"/>
    <w:rsid w:val="3E1D1318"/>
    <w:rsid w:val="3E1E1949"/>
    <w:rsid w:val="3E1FF1FA"/>
    <w:rsid w:val="3E24A040"/>
    <w:rsid w:val="3E26C958"/>
    <w:rsid w:val="3E2743B1"/>
    <w:rsid w:val="3E292CED"/>
    <w:rsid w:val="3E2CBC1A"/>
    <w:rsid w:val="3E302DE7"/>
    <w:rsid w:val="3E311A7A"/>
    <w:rsid w:val="3E31F111"/>
    <w:rsid w:val="3E36AE75"/>
    <w:rsid w:val="3E38DE83"/>
    <w:rsid w:val="3E3A91FB"/>
    <w:rsid w:val="3E3A9D22"/>
    <w:rsid w:val="3E3B3B52"/>
    <w:rsid w:val="3E404462"/>
    <w:rsid w:val="3E42A98D"/>
    <w:rsid w:val="3E4350B2"/>
    <w:rsid w:val="3E448A80"/>
    <w:rsid w:val="3E457405"/>
    <w:rsid w:val="3E491EE4"/>
    <w:rsid w:val="3E4B819F"/>
    <w:rsid w:val="3E4BC9AE"/>
    <w:rsid w:val="3E4C4469"/>
    <w:rsid w:val="3E52BDE9"/>
    <w:rsid w:val="3E530961"/>
    <w:rsid w:val="3E539157"/>
    <w:rsid w:val="3E54AD18"/>
    <w:rsid w:val="3E5FDCAE"/>
    <w:rsid w:val="3E61C37C"/>
    <w:rsid w:val="3E63F63E"/>
    <w:rsid w:val="3E6481D4"/>
    <w:rsid w:val="3E667D42"/>
    <w:rsid w:val="3E68FC22"/>
    <w:rsid w:val="3E697D26"/>
    <w:rsid w:val="3E6AB800"/>
    <w:rsid w:val="3E6AC968"/>
    <w:rsid w:val="3E6C7BED"/>
    <w:rsid w:val="3E74627A"/>
    <w:rsid w:val="3E74AA81"/>
    <w:rsid w:val="3E754665"/>
    <w:rsid w:val="3E76345A"/>
    <w:rsid w:val="3E77E675"/>
    <w:rsid w:val="3E796A63"/>
    <w:rsid w:val="3E7A1296"/>
    <w:rsid w:val="3E7B7C7E"/>
    <w:rsid w:val="3E7C7DAF"/>
    <w:rsid w:val="3E7E8A03"/>
    <w:rsid w:val="3E7F76D8"/>
    <w:rsid w:val="3E807816"/>
    <w:rsid w:val="3E80CBCE"/>
    <w:rsid w:val="3E857041"/>
    <w:rsid w:val="3E896052"/>
    <w:rsid w:val="3E8978A3"/>
    <w:rsid w:val="3E912565"/>
    <w:rsid w:val="3E92ADA6"/>
    <w:rsid w:val="3E95D35A"/>
    <w:rsid w:val="3E961251"/>
    <w:rsid w:val="3E97C588"/>
    <w:rsid w:val="3E98471C"/>
    <w:rsid w:val="3E989987"/>
    <w:rsid w:val="3E99184C"/>
    <w:rsid w:val="3E99BE2B"/>
    <w:rsid w:val="3EA43F6F"/>
    <w:rsid w:val="3EA4709A"/>
    <w:rsid w:val="3EA5298C"/>
    <w:rsid w:val="3EA87CFF"/>
    <w:rsid w:val="3EA897BC"/>
    <w:rsid w:val="3EAAD11F"/>
    <w:rsid w:val="3EB10723"/>
    <w:rsid w:val="3EB42057"/>
    <w:rsid w:val="3EB46A9C"/>
    <w:rsid w:val="3EB62F7D"/>
    <w:rsid w:val="3EB720BB"/>
    <w:rsid w:val="3EB76D3D"/>
    <w:rsid w:val="3EB83A2D"/>
    <w:rsid w:val="3EB87448"/>
    <w:rsid w:val="3EB9C53C"/>
    <w:rsid w:val="3EBA878A"/>
    <w:rsid w:val="3EBB9E37"/>
    <w:rsid w:val="3EBCC67E"/>
    <w:rsid w:val="3EC48E3A"/>
    <w:rsid w:val="3ECB1278"/>
    <w:rsid w:val="3ECC8A9D"/>
    <w:rsid w:val="3ED29C59"/>
    <w:rsid w:val="3ED2F7D0"/>
    <w:rsid w:val="3ED484C4"/>
    <w:rsid w:val="3ED790D8"/>
    <w:rsid w:val="3ED9ED53"/>
    <w:rsid w:val="3EDA15D5"/>
    <w:rsid w:val="3EDAB0B1"/>
    <w:rsid w:val="3EDC8A0A"/>
    <w:rsid w:val="3EDEB02C"/>
    <w:rsid w:val="3EE0F57D"/>
    <w:rsid w:val="3EE8618D"/>
    <w:rsid w:val="3EE8FAEF"/>
    <w:rsid w:val="3EECD073"/>
    <w:rsid w:val="3EF02743"/>
    <w:rsid w:val="3EF6A5E3"/>
    <w:rsid w:val="3EF8C15B"/>
    <w:rsid w:val="3EFBEA7A"/>
    <w:rsid w:val="3EFC7F18"/>
    <w:rsid w:val="3F008AA6"/>
    <w:rsid w:val="3F02B0C4"/>
    <w:rsid w:val="3F03ACFD"/>
    <w:rsid w:val="3F042E82"/>
    <w:rsid w:val="3F0441BE"/>
    <w:rsid w:val="3F07B529"/>
    <w:rsid w:val="3F089385"/>
    <w:rsid w:val="3F098652"/>
    <w:rsid w:val="3F0C8F2A"/>
    <w:rsid w:val="3F0CE234"/>
    <w:rsid w:val="3F1271D1"/>
    <w:rsid w:val="3F13799F"/>
    <w:rsid w:val="3F14B1D8"/>
    <w:rsid w:val="3F15BAAA"/>
    <w:rsid w:val="3F187D9B"/>
    <w:rsid w:val="3F19329B"/>
    <w:rsid w:val="3F1AAD07"/>
    <w:rsid w:val="3F1B2B4F"/>
    <w:rsid w:val="3F21333C"/>
    <w:rsid w:val="3F2240C7"/>
    <w:rsid w:val="3F22C4BB"/>
    <w:rsid w:val="3F23C6C0"/>
    <w:rsid w:val="3F25818D"/>
    <w:rsid w:val="3F263792"/>
    <w:rsid w:val="3F26DD6A"/>
    <w:rsid w:val="3F2B0388"/>
    <w:rsid w:val="3F2BCD33"/>
    <w:rsid w:val="3F2BF9D3"/>
    <w:rsid w:val="3F2C784A"/>
    <w:rsid w:val="3F2DABF5"/>
    <w:rsid w:val="3F2E58E7"/>
    <w:rsid w:val="3F301C75"/>
    <w:rsid w:val="3F30A560"/>
    <w:rsid w:val="3F30C9EF"/>
    <w:rsid w:val="3F33B5B1"/>
    <w:rsid w:val="3F3421E7"/>
    <w:rsid w:val="3F34F817"/>
    <w:rsid w:val="3F35353D"/>
    <w:rsid w:val="3F39455F"/>
    <w:rsid w:val="3F417C88"/>
    <w:rsid w:val="3F41F1DC"/>
    <w:rsid w:val="3F42DD0A"/>
    <w:rsid w:val="3F434929"/>
    <w:rsid w:val="3F442692"/>
    <w:rsid w:val="3F45B912"/>
    <w:rsid w:val="3F474D0D"/>
    <w:rsid w:val="3F499F52"/>
    <w:rsid w:val="3F4B368F"/>
    <w:rsid w:val="3F4B62C8"/>
    <w:rsid w:val="3F4EDA45"/>
    <w:rsid w:val="3F5092FE"/>
    <w:rsid w:val="3F54D2C7"/>
    <w:rsid w:val="3F55168F"/>
    <w:rsid w:val="3F5A1376"/>
    <w:rsid w:val="3F5AB146"/>
    <w:rsid w:val="3F5F222B"/>
    <w:rsid w:val="3F60CDDC"/>
    <w:rsid w:val="3F63179C"/>
    <w:rsid w:val="3F642DBA"/>
    <w:rsid w:val="3F660D82"/>
    <w:rsid w:val="3F6794E5"/>
    <w:rsid w:val="3F6B8A88"/>
    <w:rsid w:val="3F6DADAC"/>
    <w:rsid w:val="3F6E204C"/>
    <w:rsid w:val="3F70E5FC"/>
    <w:rsid w:val="3F715A13"/>
    <w:rsid w:val="3F73593B"/>
    <w:rsid w:val="3F756563"/>
    <w:rsid w:val="3F77110C"/>
    <w:rsid w:val="3F789165"/>
    <w:rsid w:val="3F79265C"/>
    <w:rsid w:val="3F7942FC"/>
    <w:rsid w:val="3F79F72D"/>
    <w:rsid w:val="3F7B52D7"/>
    <w:rsid w:val="3F7F63CF"/>
    <w:rsid w:val="3F805F56"/>
    <w:rsid w:val="3F8C609A"/>
    <w:rsid w:val="3F8D3A2A"/>
    <w:rsid w:val="3F8EE433"/>
    <w:rsid w:val="3F8F5837"/>
    <w:rsid w:val="3F955942"/>
    <w:rsid w:val="3F969BF4"/>
    <w:rsid w:val="3F9A1B69"/>
    <w:rsid w:val="3F9BB12F"/>
    <w:rsid w:val="3F9BB92F"/>
    <w:rsid w:val="3F9C03A7"/>
    <w:rsid w:val="3F9D3C1F"/>
    <w:rsid w:val="3FA12841"/>
    <w:rsid w:val="3FA3F51B"/>
    <w:rsid w:val="3FA6F9DE"/>
    <w:rsid w:val="3FA8070E"/>
    <w:rsid w:val="3FAC618C"/>
    <w:rsid w:val="3FAFE04C"/>
    <w:rsid w:val="3FB354F6"/>
    <w:rsid w:val="3FB40E54"/>
    <w:rsid w:val="3FB420E5"/>
    <w:rsid w:val="3FB46A4E"/>
    <w:rsid w:val="3FB9E9AA"/>
    <w:rsid w:val="3FBA3D33"/>
    <w:rsid w:val="3FC3A9D9"/>
    <w:rsid w:val="3FC434BD"/>
    <w:rsid w:val="3FC6313E"/>
    <w:rsid w:val="3FC68B48"/>
    <w:rsid w:val="3FCAADCC"/>
    <w:rsid w:val="3FCE786B"/>
    <w:rsid w:val="3FD05CFF"/>
    <w:rsid w:val="3FD4F4E5"/>
    <w:rsid w:val="3FD90245"/>
    <w:rsid w:val="3FDAD1CC"/>
    <w:rsid w:val="3FDE79EE"/>
    <w:rsid w:val="3FDF55E9"/>
    <w:rsid w:val="3FDFD68E"/>
    <w:rsid w:val="3FDFEB14"/>
    <w:rsid w:val="3FE103D5"/>
    <w:rsid w:val="3FE3BFE8"/>
    <w:rsid w:val="3FE47311"/>
    <w:rsid w:val="3FE4A024"/>
    <w:rsid w:val="3FE5E06C"/>
    <w:rsid w:val="3FE83106"/>
    <w:rsid w:val="3FE8D621"/>
    <w:rsid w:val="3FEB2C29"/>
    <w:rsid w:val="3FEBD19B"/>
    <w:rsid w:val="3FEF0A4C"/>
    <w:rsid w:val="3FF0CEF2"/>
    <w:rsid w:val="3FF2651C"/>
    <w:rsid w:val="3FF50BAB"/>
    <w:rsid w:val="3FF66AC8"/>
    <w:rsid w:val="3FF8F836"/>
    <w:rsid w:val="3FF9462B"/>
    <w:rsid w:val="3FFA573A"/>
    <w:rsid w:val="3FFED05E"/>
    <w:rsid w:val="4001E12A"/>
    <w:rsid w:val="4006F7FC"/>
    <w:rsid w:val="400798A6"/>
    <w:rsid w:val="400951E7"/>
    <w:rsid w:val="4012B074"/>
    <w:rsid w:val="40130F4D"/>
    <w:rsid w:val="4013679F"/>
    <w:rsid w:val="40137D53"/>
    <w:rsid w:val="401506BB"/>
    <w:rsid w:val="40165FA1"/>
    <w:rsid w:val="4018505B"/>
    <w:rsid w:val="40189DF8"/>
    <w:rsid w:val="40191E56"/>
    <w:rsid w:val="401A0039"/>
    <w:rsid w:val="401A20B9"/>
    <w:rsid w:val="40273A2C"/>
    <w:rsid w:val="40299448"/>
    <w:rsid w:val="402C8860"/>
    <w:rsid w:val="4038D618"/>
    <w:rsid w:val="40395997"/>
    <w:rsid w:val="403BC1F8"/>
    <w:rsid w:val="40475365"/>
    <w:rsid w:val="404A2B03"/>
    <w:rsid w:val="404A5B46"/>
    <w:rsid w:val="404A63DB"/>
    <w:rsid w:val="404AA933"/>
    <w:rsid w:val="404B0B41"/>
    <w:rsid w:val="404B9DC8"/>
    <w:rsid w:val="404BB7C8"/>
    <w:rsid w:val="404C0444"/>
    <w:rsid w:val="404D9F51"/>
    <w:rsid w:val="4050B2E2"/>
    <w:rsid w:val="4053C74F"/>
    <w:rsid w:val="405444A9"/>
    <w:rsid w:val="405456C9"/>
    <w:rsid w:val="40555EBF"/>
    <w:rsid w:val="40596383"/>
    <w:rsid w:val="405CABDF"/>
    <w:rsid w:val="40605DA8"/>
    <w:rsid w:val="40605E9B"/>
    <w:rsid w:val="4061E477"/>
    <w:rsid w:val="406209C0"/>
    <w:rsid w:val="4066D76D"/>
    <w:rsid w:val="4069E1B8"/>
    <w:rsid w:val="406A3CDD"/>
    <w:rsid w:val="406A6EE3"/>
    <w:rsid w:val="406D2C7F"/>
    <w:rsid w:val="406DB75F"/>
    <w:rsid w:val="406F4834"/>
    <w:rsid w:val="40738F57"/>
    <w:rsid w:val="4073E092"/>
    <w:rsid w:val="40760BBF"/>
    <w:rsid w:val="4076863C"/>
    <w:rsid w:val="40768B22"/>
    <w:rsid w:val="40771A08"/>
    <w:rsid w:val="40778188"/>
    <w:rsid w:val="407A3803"/>
    <w:rsid w:val="407D2EB1"/>
    <w:rsid w:val="407D81F6"/>
    <w:rsid w:val="407EA69D"/>
    <w:rsid w:val="4080F07E"/>
    <w:rsid w:val="408188B5"/>
    <w:rsid w:val="4081AF57"/>
    <w:rsid w:val="40837777"/>
    <w:rsid w:val="408535A7"/>
    <w:rsid w:val="4087CCB7"/>
    <w:rsid w:val="40899C6C"/>
    <w:rsid w:val="408A6D48"/>
    <w:rsid w:val="408AE848"/>
    <w:rsid w:val="408B9319"/>
    <w:rsid w:val="408BCF43"/>
    <w:rsid w:val="408CC98B"/>
    <w:rsid w:val="408EDC11"/>
    <w:rsid w:val="40979503"/>
    <w:rsid w:val="40996101"/>
    <w:rsid w:val="409A0300"/>
    <w:rsid w:val="409A1E0F"/>
    <w:rsid w:val="40A073DE"/>
    <w:rsid w:val="40A3FF2A"/>
    <w:rsid w:val="40A41BA6"/>
    <w:rsid w:val="40A5D2B2"/>
    <w:rsid w:val="40A9E30C"/>
    <w:rsid w:val="40ABBA67"/>
    <w:rsid w:val="40AC5F9C"/>
    <w:rsid w:val="40AD9C2E"/>
    <w:rsid w:val="40ADBE1D"/>
    <w:rsid w:val="40B0ABAE"/>
    <w:rsid w:val="40B3AD6B"/>
    <w:rsid w:val="40B42B99"/>
    <w:rsid w:val="40B5B1B9"/>
    <w:rsid w:val="40B68355"/>
    <w:rsid w:val="40B79773"/>
    <w:rsid w:val="40B827ED"/>
    <w:rsid w:val="40B97C40"/>
    <w:rsid w:val="40BBD5FF"/>
    <w:rsid w:val="40BCB391"/>
    <w:rsid w:val="40BD10E0"/>
    <w:rsid w:val="40BE4E91"/>
    <w:rsid w:val="40BE83B3"/>
    <w:rsid w:val="40C0CDD9"/>
    <w:rsid w:val="40C304E5"/>
    <w:rsid w:val="40C326C1"/>
    <w:rsid w:val="40C525B0"/>
    <w:rsid w:val="40C5B86C"/>
    <w:rsid w:val="40C6FBE6"/>
    <w:rsid w:val="40C71A14"/>
    <w:rsid w:val="40C775D6"/>
    <w:rsid w:val="40C9FB5A"/>
    <w:rsid w:val="40CC4004"/>
    <w:rsid w:val="40CC9C03"/>
    <w:rsid w:val="40CFE941"/>
    <w:rsid w:val="40D0C878"/>
    <w:rsid w:val="40D3CFAC"/>
    <w:rsid w:val="40D84E41"/>
    <w:rsid w:val="40D95007"/>
    <w:rsid w:val="40DD4732"/>
    <w:rsid w:val="40E15A16"/>
    <w:rsid w:val="40E5D6DA"/>
    <w:rsid w:val="40E691ED"/>
    <w:rsid w:val="40E6B0F4"/>
    <w:rsid w:val="40E93439"/>
    <w:rsid w:val="40EABBE5"/>
    <w:rsid w:val="40ECA419"/>
    <w:rsid w:val="40ED3131"/>
    <w:rsid w:val="40EF29E4"/>
    <w:rsid w:val="40F0EC46"/>
    <w:rsid w:val="40F16384"/>
    <w:rsid w:val="40F182A4"/>
    <w:rsid w:val="40F6A42A"/>
    <w:rsid w:val="40F7F702"/>
    <w:rsid w:val="40FD853D"/>
    <w:rsid w:val="40FE4492"/>
    <w:rsid w:val="40FF6B4F"/>
    <w:rsid w:val="4103B992"/>
    <w:rsid w:val="41078283"/>
    <w:rsid w:val="410870A6"/>
    <w:rsid w:val="4109806B"/>
    <w:rsid w:val="4110171F"/>
    <w:rsid w:val="4111CE00"/>
    <w:rsid w:val="41157793"/>
    <w:rsid w:val="41180AF0"/>
    <w:rsid w:val="4118A790"/>
    <w:rsid w:val="411AE29C"/>
    <w:rsid w:val="411E2842"/>
    <w:rsid w:val="412072CB"/>
    <w:rsid w:val="41212DC7"/>
    <w:rsid w:val="412AC085"/>
    <w:rsid w:val="412C255B"/>
    <w:rsid w:val="412EA3B9"/>
    <w:rsid w:val="412EC41A"/>
    <w:rsid w:val="412EEDFC"/>
    <w:rsid w:val="4134C6DC"/>
    <w:rsid w:val="41359B49"/>
    <w:rsid w:val="41366917"/>
    <w:rsid w:val="41377335"/>
    <w:rsid w:val="4138612D"/>
    <w:rsid w:val="413A88F2"/>
    <w:rsid w:val="413AEFA0"/>
    <w:rsid w:val="413B1EA6"/>
    <w:rsid w:val="413DEB19"/>
    <w:rsid w:val="413FC4BD"/>
    <w:rsid w:val="4140C07C"/>
    <w:rsid w:val="414126CE"/>
    <w:rsid w:val="41456F5E"/>
    <w:rsid w:val="4145EB51"/>
    <w:rsid w:val="41461296"/>
    <w:rsid w:val="414A295B"/>
    <w:rsid w:val="414ACA97"/>
    <w:rsid w:val="414E7222"/>
    <w:rsid w:val="414F27AD"/>
    <w:rsid w:val="415238DD"/>
    <w:rsid w:val="4152C041"/>
    <w:rsid w:val="4152E659"/>
    <w:rsid w:val="4159FDAB"/>
    <w:rsid w:val="415A56A9"/>
    <w:rsid w:val="415C57C8"/>
    <w:rsid w:val="415E24BC"/>
    <w:rsid w:val="41661F91"/>
    <w:rsid w:val="41670BDD"/>
    <w:rsid w:val="4167AA00"/>
    <w:rsid w:val="4167D2D3"/>
    <w:rsid w:val="417122A0"/>
    <w:rsid w:val="417232BD"/>
    <w:rsid w:val="417316BB"/>
    <w:rsid w:val="4175F662"/>
    <w:rsid w:val="4178BFED"/>
    <w:rsid w:val="417A4A4F"/>
    <w:rsid w:val="417B9B1F"/>
    <w:rsid w:val="417C3D6E"/>
    <w:rsid w:val="417E0BDB"/>
    <w:rsid w:val="417F602F"/>
    <w:rsid w:val="418259A6"/>
    <w:rsid w:val="4183FD9B"/>
    <w:rsid w:val="41846F70"/>
    <w:rsid w:val="41866AFC"/>
    <w:rsid w:val="41873BA7"/>
    <w:rsid w:val="418995D8"/>
    <w:rsid w:val="418AB75C"/>
    <w:rsid w:val="418ADAAD"/>
    <w:rsid w:val="418B89BC"/>
    <w:rsid w:val="418BCDF0"/>
    <w:rsid w:val="418C9F53"/>
    <w:rsid w:val="418CEA02"/>
    <w:rsid w:val="418EB1AF"/>
    <w:rsid w:val="418F3A73"/>
    <w:rsid w:val="41906FAC"/>
    <w:rsid w:val="41917130"/>
    <w:rsid w:val="4191BB6B"/>
    <w:rsid w:val="4194DA92"/>
    <w:rsid w:val="419536A0"/>
    <w:rsid w:val="41957028"/>
    <w:rsid w:val="41979D05"/>
    <w:rsid w:val="4197A5FC"/>
    <w:rsid w:val="4199A661"/>
    <w:rsid w:val="419A80DA"/>
    <w:rsid w:val="419AABB8"/>
    <w:rsid w:val="419B507E"/>
    <w:rsid w:val="419C3E74"/>
    <w:rsid w:val="419CA16E"/>
    <w:rsid w:val="419D82B5"/>
    <w:rsid w:val="419E8FC8"/>
    <w:rsid w:val="41A0F389"/>
    <w:rsid w:val="41A3015A"/>
    <w:rsid w:val="41A3466C"/>
    <w:rsid w:val="41A40EF1"/>
    <w:rsid w:val="41A5A25B"/>
    <w:rsid w:val="41ABB361"/>
    <w:rsid w:val="41B1106D"/>
    <w:rsid w:val="41B1DE0F"/>
    <w:rsid w:val="41B2C4DB"/>
    <w:rsid w:val="41B41E71"/>
    <w:rsid w:val="41B72642"/>
    <w:rsid w:val="41B81BFF"/>
    <w:rsid w:val="41B87F27"/>
    <w:rsid w:val="41BC386D"/>
    <w:rsid w:val="41BF6F9F"/>
    <w:rsid w:val="41C07248"/>
    <w:rsid w:val="41C15B85"/>
    <w:rsid w:val="41C1DDC0"/>
    <w:rsid w:val="41C21A1D"/>
    <w:rsid w:val="41C2763B"/>
    <w:rsid w:val="41C321AA"/>
    <w:rsid w:val="41C4BDE3"/>
    <w:rsid w:val="41C66F9C"/>
    <w:rsid w:val="41C92316"/>
    <w:rsid w:val="41C93C75"/>
    <w:rsid w:val="41D1011E"/>
    <w:rsid w:val="41D6083A"/>
    <w:rsid w:val="41D92C9B"/>
    <w:rsid w:val="41DCAB37"/>
    <w:rsid w:val="41DDF364"/>
    <w:rsid w:val="41E04EFC"/>
    <w:rsid w:val="41E547C3"/>
    <w:rsid w:val="41E5C4AD"/>
    <w:rsid w:val="41E67994"/>
    <w:rsid w:val="41ECD112"/>
    <w:rsid w:val="41ED490D"/>
    <w:rsid w:val="41EDC460"/>
    <w:rsid w:val="41EDFF9B"/>
    <w:rsid w:val="41EE9440"/>
    <w:rsid w:val="41F181EF"/>
    <w:rsid w:val="41F1C4E8"/>
    <w:rsid w:val="41F62C9E"/>
    <w:rsid w:val="41F778DA"/>
    <w:rsid w:val="41F84A9A"/>
    <w:rsid w:val="41F87C40"/>
    <w:rsid w:val="41F943A2"/>
    <w:rsid w:val="41FF204B"/>
    <w:rsid w:val="4200D7D1"/>
    <w:rsid w:val="4206C5DE"/>
    <w:rsid w:val="42094D68"/>
    <w:rsid w:val="42096B66"/>
    <w:rsid w:val="420B8B1A"/>
    <w:rsid w:val="420B91B9"/>
    <w:rsid w:val="421099F5"/>
    <w:rsid w:val="42127E25"/>
    <w:rsid w:val="4212B1A5"/>
    <w:rsid w:val="421382FC"/>
    <w:rsid w:val="421827D3"/>
    <w:rsid w:val="42195257"/>
    <w:rsid w:val="421C647C"/>
    <w:rsid w:val="421E4FD1"/>
    <w:rsid w:val="4220323B"/>
    <w:rsid w:val="4226B3A6"/>
    <w:rsid w:val="42276B2B"/>
    <w:rsid w:val="4227A9B7"/>
    <w:rsid w:val="4228644D"/>
    <w:rsid w:val="422BC861"/>
    <w:rsid w:val="422E2D6C"/>
    <w:rsid w:val="422E82A0"/>
    <w:rsid w:val="422F43BF"/>
    <w:rsid w:val="42324BAA"/>
    <w:rsid w:val="42336564"/>
    <w:rsid w:val="42350264"/>
    <w:rsid w:val="42365B82"/>
    <w:rsid w:val="4236EB87"/>
    <w:rsid w:val="423A5186"/>
    <w:rsid w:val="423EC568"/>
    <w:rsid w:val="4240D153"/>
    <w:rsid w:val="42411F57"/>
    <w:rsid w:val="42434B1E"/>
    <w:rsid w:val="4244B3BF"/>
    <w:rsid w:val="4244FD7D"/>
    <w:rsid w:val="42453D36"/>
    <w:rsid w:val="42458EEF"/>
    <w:rsid w:val="42494709"/>
    <w:rsid w:val="424A9FBC"/>
    <w:rsid w:val="424C4C1F"/>
    <w:rsid w:val="424C6363"/>
    <w:rsid w:val="424CC90A"/>
    <w:rsid w:val="424F82A4"/>
    <w:rsid w:val="424FFA49"/>
    <w:rsid w:val="424FFC42"/>
    <w:rsid w:val="42500DA9"/>
    <w:rsid w:val="4252CA4F"/>
    <w:rsid w:val="4253012C"/>
    <w:rsid w:val="4257F169"/>
    <w:rsid w:val="42598363"/>
    <w:rsid w:val="425CDA78"/>
    <w:rsid w:val="425F229E"/>
    <w:rsid w:val="42619D24"/>
    <w:rsid w:val="42627DA4"/>
    <w:rsid w:val="42634B56"/>
    <w:rsid w:val="4263F7A8"/>
    <w:rsid w:val="42647BDE"/>
    <w:rsid w:val="42670801"/>
    <w:rsid w:val="42692F9F"/>
    <w:rsid w:val="426C274F"/>
    <w:rsid w:val="4279093C"/>
    <w:rsid w:val="427B272A"/>
    <w:rsid w:val="427CF52D"/>
    <w:rsid w:val="427D0BE1"/>
    <w:rsid w:val="427EA33B"/>
    <w:rsid w:val="42809204"/>
    <w:rsid w:val="4281CAC0"/>
    <w:rsid w:val="428356DD"/>
    <w:rsid w:val="4284B4F1"/>
    <w:rsid w:val="42852932"/>
    <w:rsid w:val="42863F12"/>
    <w:rsid w:val="4289C16D"/>
    <w:rsid w:val="428A4B18"/>
    <w:rsid w:val="428AE470"/>
    <w:rsid w:val="428C709F"/>
    <w:rsid w:val="428D142C"/>
    <w:rsid w:val="428D52F4"/>
    <w:rsid w:val="428E6E39"/>
    <w:rsid w:val="428EFF73"/>
    <w:rsid w:val="42934A68"/>
    <w:rsid w:val="4296F509"/>
    <w:rsid w:val="42971E09"/>
    <w:rsid w:val="429C8FFD"/>
    <w:rsid w:val="429EE194"/>
    <w:rsid w:val="42A040FB"/>
    <w:rsid w:val="42A1E300"/>
    <w:rsid w:val="42A2208E"/>
    <w:rsid w:val="42A96BB7"/>
    <w:rsid w:val="42AB00AB"/>
    <w:rsid w:val="42B003B6"/>
    <w:rsid w:val="42B22E42"/>
    <w:rsid w:val="42B2F00B"/>
    <w:rsid w:val="42B4EFFF"/>
    <w:rsid w:val="42B81DB5"/>
    <w:rsid w:val="42BE50F0"/>
    <w:rsid w:val="42C07590"/>
    <w:rsid w:val="42C0982F"/>
    <w:rsid w:val="42C2587C"/>
    <w:rsid w:val="42C355FE"/>
    <w:rsid w:val="42C6A5CF"/>
    <w:rsid w:val="42C72C00"/>
    <w:rsid w:val="42C774CD"/>
    <w:rsid w:val="42CAC451"/>
    <w:rsid w:val="42CBD745"/>
    <w:rsid w:val="42DA7CCC"/>
    <w:rsid w:val="42DA8A50"/>
    <w:rsid w:val="42DC2706"/>
    <w:rsid w:val="42DEB570"/>
    <w:rsid w:val="42DEFFCC"/>
    <w:rsid w:val="42DF4B5D"/>
    <w:rsid w:val="42E1024B"/>
    <w:rsid w:val="42E14D9B"/>
    <w:rsid w:val="42E22671"/>
    <w:rsid w:val="42E3C6A7"/>
    <w:rsid w:val="42E42B4E"/>
    <w:rsid w:val="42E67DAB"/>
    <w:rsid w:val="42E980EC"/>
    <w:rsid w:val="42EA3A99"/>
    <w:rsid w:val="42EA44F5"/>
    <w:rsid w:val="42EB606D"/>
    <w:rsid w:val="42ED7E83"/>
    <w:rsid w:val="42EE93E7"/>
    <w:rsid w:val="42F0A5F4"/>
    <w:rsid w:val="42F5C01B"/>
    <w:rsid w:val="42FD7957"/>
    <w:rsid w:val="42FF4EBA"/>
    <w:rsid w:val="4304958B"/>
    <w:rsid w:val="430694E9"/>
    <w:rsid w:val="430AF51F"/>
    <w:rsid w:val="430E9B93"/>
    <w:rsid w:val="4311F9C1"/>
    <w:rsid w:val="431247FC"/>
    <w:rsid w:val="4312CF9A"/>
    <w:rsid w:val="4313E8A5"/>
    <w:rsid w:val="43161AB0"/>
    <w:rsid w:val="4317F72D"/>
    <w:rsid w:val="43187DE3"/>
    <w:rsid w:val="431B677E"/>
    <w:rsid w:val="431E8692"/>
    <w:rsid w:val="431F192E"/>
    <w:rsid w:val="431F3AD1"/>
    <w:rsid w:val="431F4972"/>
    <w:rsid w:val="4320B810"/>
    <w:rsid w:val="43220A4A"/>
    <w:rsid w:val="4322E447"/>
    <w:rsid w:val="4322F203"/>
    <w:rsid w:val="43256205"/>
    <w:rsid w:val="43257573"/>
    <w:rsid w:val="4325C5DE"/>
    <w:rsid w:val="432687BD"/>
    <w:rsid w:val="432854DF"/>
    <w:rsid w:val="43292ADB"/>
    <w:rsid w:val="4329E596"/>
    <w:rsid w:val="432A50A1"/>
    <w:rsid w:val="432CA1A5"/>
    <w:rsid w:val="432E4272"/>
    <w:rsid w:val="433098F8"/>
    <w:rsid w:val="433275A2"/>
    <w:rsid w:val="43347D04"/>
    <w:rsid w:val="433576C2"/>
    <w:rsid w:val="43358974"/>
    <w:rsid w:val="43379C4E"/>
    <w:rsid w:val="4337CC6C"/>
    <w:rsid w:val="4338BB61"/>
    <w:rsid w:val="4338FECF"/>
    <w:rsid w:val="433B4055"/>
    <w:rsid w:val="433B5811"/>
    <w:rsid w:val="433BD3DF"/>
    <w:rsid w:val="433BEB76"/>
    <w:rsid w:val="433C17EF"/>
    <w:rsid w:val="4340C428"/>
    <w:rsid w:val="4340CBAD"/>
    <w:rsid w:val="43414F72"/>
    <w:rsid w:val="4343FA17"/>
    <w:rsid w:val="4344B799"/>
    <w:rsid w:val="434A103B"/>
    <w:rsid w:val="434BA387"/>
    <w:rsid w:val="434D7158"/>
    <w:rsid w:val="43500266"/>
    <w:rsid w:val="4350561D"/>
    <w:rsid w:val="435060F8"/>
    <w:rsid w:val="435162B5"/>
    <w:rsid w:val="43534473"/>
    <w:rsid w:val="43536A11"/>
    <w:rsid w:val="43565112"/>
    <w:rsid w:val="43593DD1"/>
    <w:rsid w:val="435C7F00"/>
    <w:rsid w:val="435DFA40"/>
    <w:rsid w:val="436323D8"/>
    <w:rsid w:val="43635FBB"/>
    <w:rsid w:val="4363A6A1"/>
    <w:rsid w:val="436CFF9C"/>
    <w:rsid w:val="43708B57"/>
    <w:rsid w:val="43709A14"/>
    <w:rsid w:val="4373EF10"/>
    <w:rsid w:val="4374EBE5"/>
    <w:rsid w:val="437689EB"/>
    <w:rsid w:val="437A7806"/>
    <w:rsid w:val="437EF3A6"/>
    <w:rsid w:val="43831CD7"/>
    <w:rsid w:val="43839AE7"/>
    <w:rsid w:val="4384A8F5"/>
    <w:rsid w:val="4387D724"/>
    <w:rsid w:val="43883EE4"/>
    <w:rsid w:val="438C79DE"/>
    <w:rsid w:val="438CDEBB"/>
    <w:rsid w:val="43910E25"/>
    <w:rsid w:val="4392A487"/>
    <w:rsid w:val="4393493B"/>
    <w:rsid w:val="43945643"/>
    <w:rsid w:val="43951C10"/>
    <w:rsid w:val="4398081D"/>
    <w:rsid w:val="43981AC7"/>
    <w:rsid w:val="4398FB77"/>
    <w:rsid w:val="439D472F"/>
    <w:rsid w:val="439F4EBE"/>
    <w:rsid w:val="439FB63F"/>
    <w:rsid w:val="43A19C66"/>
    <w:rsid w:val="43A5951A"/>
    <w:rsid w:val="43A7F7D3"/>
    <w:rsid w:val="43A9D42E"/>
    <w:rsid w:val="43AA502B"/>
    <w:rsid w:val="43ABA4C4"/>
    <w:rsid w:val="43AD5B80"/>
    <w:rsid w:val="43AE8206"/>
    <w:rsid w:val="43AFB38E"/>
    <w:rsid w:val="43B02AD2"/>
    <w:rsid w:val="43B5C104"/>
    <w:rsid w:val="43B66C94"/>
    <w:rsid w:val="43B816D4"/>
    <w:rsid w:val="43B89C3E"/>
    <w:rsid w:val="43C00943"/>
    <w:rsid w:val="43C0162C"/>
    <w:rsid w:val="43C0A923"/>
    <w:rsid w:val="43C1276F"/>
    <w:rsid w:val="43C33B8C"/>
    <w:rsid w:val="43C434AE"/>
    <w:rsid w:val="43C6DE50"/>
    <w:rsid w:val="43C8AF3E"/>
    <w:rsid w:val="43CAD539"/>
    <w:rsid w:val="43CD7AAA"/>
    <w:rsid w:val="43D0CA85"/>
    <w:rsid w:val="43D2F80D"/>
    <w:rsid w:val="43D51A47"/>
    <w:rsid w:val="43D619D6"/>
    <w:rsid w:val="43D7F7CD"/>
    <w:rsid w:val="43E04AFA"/>
    <w:rsid w:val="43E05CFB"/>
    <w:rsid w:val="43E24F16"/>
    <w:rsid w:val="43E29653"/>
    <w:rsid w:val="43E430D1"/>
    <w:rsid w:val="43E460F0"/>
    <w:rsid w:val="43E81C80"/>
    <w:rsid w:val="43EE9AB0"/>
    <w:rsid w:val="43F2A854"/>
    <w:rsid w:val="43F635DE"/>
    <w:rsid w:val="43F66034"/>
    <w:rsid w:val="43F869A5"/>
    <w:rsid w:val="43FB2886"/>
    <w:rsid w:val="43FEB8DE"/>
    <w:rsid w:val="440568DA"/>
    <w:rsid w:val="4406512C"/>
    <w:rsid w:val="440ABE94"/>
    <w:rsid w:val="440C15C4"/>
    <w:rsid w:val="4414276F"/>
    <w:rsid w:val="4414302E"/>
    <w:rsid w:val="441886FF"/>
    <w:rsid w:val="441DE61E"/>
    <w:rsid w:val="441E0DA5"/>
    <w:rsid w:val="441F2397"/>
    <w:rsid w:val="44229C8D"/>
    <w:rsid w:val="442A7705"/>
    <w:rsid w:val="442A9400"/>
    <w:rsid w:val="442C96D2"/>
    <w:rsid w:val="442CB55F"/>
    <w:rsid w:val="442FACAE"/>
    <w:rsid w:val="443009A4"/>
    <w:rsid w:val="44301D74"/>
    <w:rsid w:val="44306143"/>
    <w:rsid w:val="4432C398"/>
    <w:rsid w:val="4435E521"/>
    <w:rsid w:val="443BF100"/>
    <w:rsid w:val="443E168C"/>
    <w:rsid w:val="4440EA43"/>
    <w:rsid w:val="44410C1E"/>
    <w:rsid w:val="4444A993"/>
    <w:rsid w:val="44456E05"/>
    <w:rsid w:val="4446987A"/>
    <w:rsid w:val="4447DBEE"/>
    <w:rsid w:val="44487D2F"/>
    <w:rsid w:val="444B1172"/>
    <w:rsid w:val="444C4752"/>
    <w:rsid w:val="444CA67E"/>
    <w:rsid w:val="444E44F5"/>
    <w:rsid w:val="445A4783"/>
    <w:rsid w:val="445E1199"/>
    <w:rsid w:val="445E28DD"/>
    <w:rsid w:val="445E6236"/>
    <w:rsid w:val="44603962"/>
    <w:rsid w:val="4461FD3D"/>
    <w:rsid w:val="4462396C"/>
    <w:rsid w:val="4467D7B0"/>
    <w:rsid w:val="44681209"/>
    <w:rsid w:val="446BCCCD"/>
    <w:rsid w:val="446C0522"/>
    <w:rsid w:val="446C5D0A"/>
    <w:rsid w:val="446D811E"/>
    <w:rsid w:val="4470D46E"/>
    <w:rsid w:val="447387C7"/>
    <w:rsid w:val="447396E9"/>
    <w:rsid w:val="44757587"/>
    <w:rsid w:val="44788730"/>
    <w:rsid w:val="4478F3CB"/>
    <w:rsid w:val="447CF5F7"/>
    <w:rsid w:val="447D015A"/>
    <w:rsid w:val="447EA765"/>
    <w:rsid w:val="447EC4B8"/>
    <w:rsid w:val="447F1DB5"/>
    <w:rsid w:val="44806056"/>
    <w:rsid w:val="44806AEA"/>
    <w:rsid w:val="44854609"/>
    <w:rsid w:val="44899A7A"/>
    <w:rsid w:val="448B4064"/>
    <w:rsid w:val="448BC2EB"/>
    <w:rsid w:val="448C5618"/>
    <w:rsid w:val="448DA8DC"/>
    <w:rsid w:val="448DCB8F"/>
    <w:rsid w:val="448DD52B"/>
    <w:rsid w:val="448F2A1F"/>
    <w:rsid w:val="448F4590"/>
    <w:rsid w:val="44904948"/>
    <w:rsid w:val="44906321"/>
    <w:rsid w:val="44915AC3"/>
    <w:rsid w:val="44968499"/>
    <w:rsid w:val="44988646"/>
    <w:rsid w:val="44989480"/>
    <w:rsid w:val="449898A8"/>
    <w:rsid w:val="449B08C0"/>
    <w:rsid w:val="449CA5DA"/>
    <w:rsid w:val="449E8FC5"/>
    <w:rsid w:val="449E9F22"/>
    <w:rsid w:val="449F05B1"/>
    <w:rsid w:val="449FAA51"/>
    <w:rsid w:val="44ADCF80"/>
    <w:rsid w:val="44ADCF8E"/>
    <w:rsid w:val="44B02F9D"/>
    <w:rsid w:val="44B722FA"/>
    <w:rsid w:val="44B777E9"/>
    <w:rsid w:val="44B7C220"/>
    <w:rsid w:val="44B8A2D5"/>
    <w:rsid w:val="44B8FC7C"/>
    <w:rsid w:val="44B9241D"/>
    <w:rsid w:val="44BA8984"/>
    <w:rsid w:val="44BB002C"/>
    <w:rsid w:val="44BC89FC"/>
    <w:rsid w:val="44C077E6"/>
    <w:rsid w:val="44C3A465"/>
    <w:rsid w:val="44C49E06"/>
    <w:rsid w:val="44C85AEE"/>
    <w:rsid w:val="44C88555"/>
    <w:rsid w:val="44C8FA52"/>
    <w:rsid w:val="44CABE6D"/>
    <w:rsid w:val="44CAD7B9"/>
    <w:rsid w:val="44CB7507"/>
    <w:rsid w:val="44CE2E6A"/>
    <w:rsid w:val="44CF7F8B"/>
    <w:rsid w:val="44CFAB54"/>
    <w:rsid w:val="44D19136"/>
    <w:rsid w:val="44D4BA61"/>
    <w:rsid w:val="44D7A2A7"/>
    <w:rsid w:val="44E0ED3E"/>
    <w:rsid w:val="44E3B6D4"/>
    <w:rsid w:val="44E48433"/>
    <w:rsid w:val="44EB7CB8"/>
    <w:rsid w:val="44ED1D9E"/>
    <w:rsid w:val="44F28FD8"/>
    <w:rsid w:val="44F4B1C5"/>
    <w:rsid w:val="44FD3C8D"/>
    <w:rsid w:val="44FFAF2C"/>
    <w:rsid w:val="450078A6"/>
    <w:rsid w:val="45023DDF"/>
    <w:rsid w:val="4507646F"/>
    <w:rsid w:val="450807DC"/>
    <w:rsid w:val="45093EE9"/>
    <w:rsid w:val="450D9D0D"/>
    <w:rsid w:val="450DF55D"/>
    <w:rsid w:val="450E7DDB"/>
    <w:rsid w:val="450EE886"/>
    <w:rsid w:val="4512CA54"/>
    <w:rsid w:val="451CDE1A"/>
    <w:rsid w:val="45203E7D"/>
    <w:rsid w:val="45221435"/>
    <w:rsid w:val="452536BC"/>
    <w:rsid w:val="45261E86"/>
    <w:rsid w:val="45294D8F"/>
    <w:rsid w:val="452E428D"/>
    <w:rsid w:val="452E97B3"/>
    <w:rsid w:val="4531EFAE"/>
    <w:rsid w:val="4536D19A"/>
    <w:rsid w:val="4538BD86"/>
    <w:rsid w:val="453A366F"/>
    <w:rsid w:val="453AB04D"/>
    <w:rsid w:val="453C13CD"/>
    <w:rsid w:val="453DA2D5"/>
    <w:rsid w:val="45420113"/>
    <w:rsid w:val="45462DEF"/>
    <w:rsid w:val="454E3EF0"/>
    <w:rsid w:val="4550C358"/>
    <w:rsid w:val="45510FDE"/>
    <w:rsid w:val="45517B19"/>
    <w:rsid w:val="4552BB31"/>
    <w:rsid w:val="455376E2"/>
    <w:rsid w:val="45546C9F"/>
    <w:rsid w:val="45597C04"/>
    <w:rsid w:val="455994EA"/>
    <w:rsid w:val="455A8803"/>
    <w:rsid w:val="455B23EE"/>
    <w:rsid w:val="455C0C43"/>
    <w:rsid w:val="455C0DBB"/>
    <w:rsid w:val="45616292"/>
    <w:rsid w:val="4563F878"/>
    <w:rsid w:val="4566A960"/>
    <w:rsid w:val="4566EAF9"/>
    <w:rsid w:val="4567001A"/>
    <w:rsid w:val="45676269"/>
    <w:rsid w:val="456B5CB5"/>
    <w:rsid w:val="456CFFF8"/>
    <w:rsid w:val="4570C417"/>
    <w:rsid w:val="45712B69"/>
    <w:rsid w:val="4573E9E7"/>
    <w:rsid w:val="4575B0EB"/>
    <w:rsid w:val="45788195"/>
    <w:rsid w:val="457A673A"/>
    <w:rsid w:val="457E5256"/>
    <w:rsid w:val="457E7D35"/>
    <w:rsid w:val="458062E4"/>
    <w:rsid w:val="45826242"/>
    <w:rsid w:val="4582D047"/>
    <w:rsid w:val="4585ECE9"/>
    <w:rsid w:val="45873D63"/>
    <w:rsid w:val="4590A8EC"/>
    <w:rsid w:val="45916AFE"/>
    <w:rsid w:val="4592063F"/>
    <w:rsid w:val="45927EC9"/>
    <w:rsid w:val="4593F967"/>
    <w:rsid w:val="4597C931"/>
    <w:rsid w:val="459CAF85"/>
    <w:rsid w:val="459E3E4A"/>
    <w:rsid w:val="459EC8CF"/>
    <w:rsid w:val="459F1331"/>
    <w:rsid w:val="459F69F6"/>
    <w:rsid w:val="45A20226"/>
    <w:rsid w:val="45A57200"/>
    <w:rsid w:val="45A87C57"/>
    <w:rsid w:val="45AAC4DA"/>
    <w:rsid w:val="45AAE6D1"/>
    <w:rsid w:val="45ACE4EB"/>
    <w:rsid w:val="45AD664D"/>
    <w:rsid w:val="45AFE381"/>
    <w:rsid w:val="45B07BAA"/>
    <w:rsid w:val="45B0FF23"/>
    <w:rsid w:val="45B2E1E1"/>
    <w:rsid w:val="45B373B1"/>
    <w:rsid w:val="45B393B7"/>
    <w:rsid w:val="45B3F920"/>
    <w:rsid w:val="45B4B834"/>
    <w:rsid w:val="45B69A8C"/>
    <w:rsid w:val="45BCD24D"/>
    <w:rsid w:val="45BD0799"/>
    <w:rsid w:val="45BD6831"/>
    <w:rsid w:val="45BD95DA"/>
    <w:rsid w:val="45C01A6B"/>
    <w:rsid w:val="45C3C931"/>
    <w:rsid w:val="45C6071F"/>
    <w:rsid w:val="45C61A6A"/>
    <w:rsid w:val="45C6D55F"/>
    <w:rsid w:val="45C6DC8A"/>
    <w:rsid w:val="45C847C8"/>
    <w:rsid w:val="45CAC27B"/>
    <w:rsid w:val="45CB276E"/>
    <w:rsid w:val="45CB5E99"/>
    <w:rsid w:val="45CB7BC5"/>
    <w:rsid w:val="45CD32D9"/>
    <w:rsid w:val="45CE7889"/>
    <w:rsid w:val="45CEBF24"/>
    <w:rsid w:val="45D95149"/>
    <w:rsid w:val="45D97C57"/>
    <w:rsid w:val="45D9FD18"/>
    <w:rsid w:val="45DA3649"/>
    <w:rsid w:val="45DAA3EF"/>
    <w:rsid w:val="45DBD8AD"/>
    <w:rsid w:val="45DD4901"/>
    <w:rsid w:val="45E057BA"/>
    <w:rsid w:val="45E091B9"/>
    <w:rsid w:val="45E1E705"/>
    <w:rsid w:val="45E3276B"/>
    <w:rsid w:val="45E5F459"/>
    <w:rsid w:val="45E5F5EB"/>
    <w:rsid w:val="45EA9C04"/>
    <w:rsid w:val="45F1C678"/>
    <w:rsid w:val="45F2E5E4"/>
    <w:rsid w:val="45F54A0B"/>
    <w:rsid w:val="45F7CE2F"/>
    <w:rsid w:val="45F8184B"/>
    <w:rsid w:val="45F8455B"/>
    <w:rsid w:val="45F86DA4"/>
    <w:rsid w:val="45FC57ED"/>
    <w:rsid w:val="45FC9FCD"/>
    <w:rsid w:val="45FE09CD"/>
    <w:rsid w:val="45FE39E4"/>
    <w:rsid w:val="45FF7721"/>
    <w:rsid w:val="45FF7AB0"/>
    <w:rsid w:val="460045D8"/>
    <w:rsid w:val="46076446"/>
    <w:rsid w:val="46088850"/>
    <w:rsid w:val="4608F3D0"/>
    <w:rsid w:val="460A660B"/>
    <w:rsid w:val="460BB2B8"/>
    <w:rsid w:val="460DA62D"/>
    <w:rsid w:val="460E8395"/>
    <w:rsid w:val="460F98D7"/>
    <w:rsid w:val="46149D94"/>
    <w:rsid w:val="4619EB92"/>
    <w:rsid w:val="461C9B72"/>
    <w:rsid w:val="46204AF7"/>
    <w:rsid w:val="4620D64D"/>
    <w:rsid w:val="46231BCB"/>
    <w:rsid w:val="4623E9DA"/>
    <w:rsid w:val="4624AF64"/>
    <w:rsid w:val="462710C5"/>
    <w:rsid w:val="4628BBD2"/>
    <w:rsid w:val="462C7F5C"/>
    <w:rsid w:val="462D6ECE"/>
    <w:rsid w:val="462F63D4"/>
    <w:rsid w:val="462F9CEE"/>
    <w:rsid w:val="46325141"/>
    <w:rsid w:val="4633A702"/>
    <w:rsid w:val="46349FAC"/>
    <w:rsid w:val="46366F92"/>
    <w:rsid w:val="4636A748"/>
    <w:rsid w:val="4636EF7C"/>
    <w:rsid w:val="463B8B49"/>
    <w:rsid w:val="463C0A17"/>
    <w:rsid w:val="463CF289"/>
    <w:rsid w:val="463D5A9A"/>
    <w:rsid w:val="464163C6"/>
    <w:rsid w:val="46418E98"/>
    <w:rsid w:val="4641EB5B"/>
    <w:rsid w:val="46473C76"/>
    <w:rsid w:val="464880BF"/>
    <w:rsid w:val="46489696"/>
    <w:rsid w:val="464A8E25"/>
    <w:rsid w:val="464B71D6"/>
    <w:rsid w:val="464D9F25"/>
    <w:rsid w:val="464E199E"/>
    <w:rsid w:val="464E7E8B"/>
    <w:rsid w:val="464E8764"/>
    <w:rsid w:val="464F935B"/>
    <w:rsid w:val="465194E9"/>
    <w:rsid w:val="46558B17"/>
    <w:rsid w:val="4655D74D"/>
    <w:rsid w:val="4655F976"/>
    <w:rsid w:val="46596696"/>
    <w:rsid w:val="465CE5C3"/>
    <w:rsid w:val="46601076"/>
    <w:rsid w:val="466050B4"/>
    <w:rsid w:val="46608C1F"/>
    <w:rsid w:val="4664100F"/>
    <w:rsid w:val="4665D532"/>
    <w:rsid w:val="466BFC1E"/>
    <w:rsid w:val="46738E6C"/>
    <w:rsid w:val="4673F930"/>
    <w:rsid w:val="467510DA"/>
    <w:rsid w:val="4678832E"/>
    <w:rsid w:val="467BABD9"/>
    <w:rsid w:val="467F1739"/>
    <w:rsid w:val="4682454B"/>
    <w:rsid w:val="4688025F"/>
    <w:rsid w:val="468AE89E"/>
    <w:rsid w:val="468BDA0F"/>
    <w:rsid w:val="468CE2D1"/>
    <w:rsid w:val="468D774E"/>
    <w:rsid w:val="468E17D6"/>
    <w:rsid w:val="4695A128"/>
    <w:rsid w:val="46970AA1"/>
    <w:rsid w:val="4698EF38"/>
    <w:rsid w:val="469940B6"/>
    <w:rsid w:val="469E788A"/>
    <w:rsid w:val="469FB5E8"/>
    <w:rsid w:val="46A0CB76"/>
    <w:rsid w:val="46A323F7"/>
    <w:rsid w:val="46A452C1"/>
    <w:rsid w:val="46A4A20D"/>
    <w:rsid w:val="46A64F0B"/>
    <w:rsid w:val="46AB8C12"/>
    <w:rsid w:val="46ABCAB5"/>
    <w:rsid w:val="46AC69DC"/>
    <w:rsid w:val="46AD17A9"/>
    <w:rsid w:val="46AE2E92"/>
    <w:rsid w:val="46AF0045"/>
    <w:rsid w:val="46B91599"/>
    <w:rsid w:val="46BC331C"/>
    <w:rsid w:val="46BD267D"/>
    <w:rsid w:val="46C08114"/>
    <w:rsid w:val="46C31774"/>
    <w:rsid w:val="46C33BB8"/>
    <w:rsid w:val="46C45459"/>
    <w:rsid w:val="46C51D20"/>
    <w:rsid w:val="46C93CCE"/>
    <w:rsid w:val="46C94A7F"/>
    <w:rsid w:val="46CA895D"/>
    <w:rsid w:val="46CAC9EA"/>
    <w:rsid w:val="46CDF396"/>
    <w:rsid w:val="46CF9573"/>
    <w:rsid w:val="46D0AF1C"/>
    <w:rsid w:val="46D0B6E7"/>
    <w:rsid w:val="46DA553E"/>
    <w:rsid w:val="46E03D46"/>
    <w:rsid w:val="46E33B69"/>
    <w:rsid w:val="46E349D8"/>
    <w:rsid w:val="46E3B900"/>
    <w:rsid w:val="46E7FCE1"/>
    <w:rsid w:val="46E9D150"/>
    <w:rsid w:val="46EA180E"/>
    <w:rsid w:val="46EC0D03"/>
    <w:rsid w:val="46F10485"/>
    <w:rsid w:val="46F63B78"/>
    <w:rsid w:val="46F7C325"/>
    <w:rsid w:val="46FAD35A"/>
    <w:rsid w:val="46FC2C9B"/>
    <w:rsid w:val="46FDD8B2"/>
    <w:rsid w:val="46FFDF5D"/>
    <w:rsid w:val="47007B7C"/>
    <w:rsid w:val="4701EAC2"/>
    <w:rsid w:val="470294EE"/>
    <w:rsid w:val="4702B4E2"/>
    <w:rsid w:val="47086B47"/>
    <w:rsid w:val="470D1B08"/>
    <w:rsid w:val="470FBEB7"/>
    <w:rsid w:val="47103F35"/>
    <w:rsid w:val="4711107A"/>
    <w:rsid w:val="47135767"/>
    <w:rsid w:val="4713C9B7"/>
    <w:rsid w:val="4719C36A"/>
    <w:rsid w:val="471A7540"/>
    <w:rsid w:val="471A9A0D"/>
    <w:rsid w:val="471D42EE"/>
    <w:rsid w:val="471EBA87"/>
    <w:rsid w:val="471FA7E4"/>
    <w:rsid w:val="4720F74E"/>
    <w:rsid w:val="4721F27C"/>
    <w:rsid w:val="47235071"/>
    <w:rsid w:val="47259E1B"/>
    <w:rsid w:val="4730958D"/>
    <w:rsid w:val="4732F463"/>
    <w:rsid w:val="473336F7"/>
    <w:rsid w:val="4733A7D9"/>
    <w:rsid w:val="4734C1E5"/>
    <w:rsid w:val="4734D03E"/>
    <w:rsid w:val="47351F6F"/>
    <w:rsid w:val="47366216"/>
    <w:rsid w:val="47367E3A"/>
    <w:rsid w:val="47392065"/>
    <w:rsid w:val="473BA5AB"/>
    <w:rsid w:val="473C9AA6"/>
    <w:rsid w:val="473D5F32"/>
    <w:rsid w:val="473D6DF3"/>
    <w:rsid w:val="473F33CC"/>
    <w:rsid w:val="4740189C"/>
    <w:rsid w:val="47406E20"/>
    <w:rsid w:val="4745CDC2"/>
    <w:rsid w:val="47462018"/>
    <w:rsid w:val="4746BE54"/>
    <w:rsid w:val="4748E885"/>
    <w:rsid w:val="474A5A75"/>
    <w:rsid w:val="474B9CE1"/>
    <w:rsid w:val="474CBA84"/>
    <w:rsid w:val="474CC52A"/>
    <w:rsid w:val="474F2D79"/>
    <w:rsid w:val="474FE90C"/>
    <w:rsid w:val="4752D259"/>
    <w:rsid w:val="47550919"/>
    <w:rsid w:val="47568C60"/>
    <w:rsid w:val="4759C72E"/>
    <w:rsid w:val="475B0920"/>
    <w:rsid w:val="475C2401"/>
    <w:rsid w:val="47673886"/>
    <w:rsid w:val="476739EC"/>
    <w:rsid w:val="47682816"/>
    <w:rsid w:val="47688138"/>
    <w:rsid w:val="476A4A39"/>
    <w:rsid w:val="476AF6D2"/>
    <w:rsid w:val="476E9688"/>
    <w:rsid w:val="477118E9"/>
    <w:rsid w:val="4774474D"/>
    <w:rsid w:val="47768858"/>
    <w:rsid w:val="47783C83"/>
    <w:rsid w:val="477A9F41"/>
    <w:rsid w:val="477AA2EB"/>
    <w:rsid w:val="477CB7C6"/>
    <w:rsid w:val="47808782"/>
    <w:rsid w:val="47837147"/>
    <w:rsid w:val="478513EF"/>
    <w:rsid w:val="47883DA8"/>
    <w:rsid w:val="478ACC73"/>
    <w:rsid w:val="478BEE8A"/>
    <w:rsid w:val="478E33F4"/>
    <w:rsid w:val="478F487B"/>
    <w:rsid w:val="47907D8F"/>
    <w:rsid w:val="4793924A"/>
    <w:rsid w:val="4793D258"/>
    <w:rsid w:val="47953D0E"/>
    <w:rsid w:val="4795C99F"/>
    <w:rsid w:val="47988B6C"/>
    <w:rsid w:val="479AC3E0"/>
    <w:rsid w:val="479D5E5F"/>
    <w:rsid w:val="479E8362"/>
    <w:rsid w:val="479F8939"/>
    <w:rsid w:val="47A334A7"/>
    <w:rsid w:val="47A58FCD"/>
    <w:rsid w:val="47A5A85E"/>
    <w:rsid w:val="47A6366C"/>
    <w:rsid w:val="47A65994"/>
    <w:rsid w:val="47A680B5"/>
    <w:rsid w:val="47A7158C"/>
    <w:rsid w:val="47A8854F"/>
    <w:rsid w:val="47AC8671"/>
    <w:rsid w:val="47AE6F31"/>
    <w:rsid w:val="47B01960"/>
    <w:rsid w:val="47B145AF"/>
    <w:rsid w:val="47B202DC"/>
    <w:rsid w:val="47B2CEF4"/>
    <w:rsid w:val="47B5D851"/>
    <w:rsid w:val="47B7D318"/>
    <w:rsid w:val="47B82DBE"/>
    <w:rsid w:val="47BB793C"/>
    <w:rsid w:val="47C262A7"/>
    <w:rsid w:val="47C45199"/>
    <w:rsid w:val="47C5B46E"/>
    <w:rsid w:val="47C769B9"/>
    <w:rsid w:val="47C78D2E"/>
    <w:rsid w:val="47C89C90"/>
    <w:rsid w:val="47C94EC6"/>
    <w:rsid w:val="47CB41F2"/>
    <w:rsid w:val="47CEB3B2"/>
    <w:rsid w:val="47CF95DE"/>
    <w:rsid w:val="47D10A9B"/>
    <w:rsid w:val="47D16EF2"/>
    <w:rsid w:val="47D22462"/>
    <w:rsid w:val="47D36496"/>
    <w:rsid w:val="47D59013"/>
    <w:rsid w:val="47D63666"/>
    <w:rsid w:val="47D78FD2"/>
    <w:rsid w:val="47D97257"/>
    <w:rsid w:val="47D9E965"/>
    <w:rsid w:val="47DBDDAD"/>
    <w:rsid w:val="47DCBCC3"/>
    <w:rsid w:val="47DE3015"/>
    <w:rsid w:val="47E0C34A"/>
    <w:rsid w:val="47E138F1"/>
    <w:rsid w:val="47E385D4"/>
    <w:rsid w:val="47E730B9"/>
    <w:rsid w:val="47E81243"/>
    <w:rsid w:val="47E85450"/>
    <w:rsid w:val="47F082A6"/>
    <w:rsid w:val="47F0CC53"/>
    <w:rsid w:val="47F1E85E"/>
    <w:rsid w:val="47F2EC70"/>
    <w:rsid w:val="47F7F812"/>
    <w:rsid w:val="47FA806A"/>
    <w:rsid w:val="47FB5D42"/>
    <w:rsid w:val="47FD0570"/>
    <w:rsid w:val="47FD56B9"/>
    <w:rsid w:val="47FF042A"/>
    <w:rsid w:val="4802B983"/>
    <w:rsid w:val="48071E2C"/>
    <w:rsid w:val="48086704"/>
    <w:rsid w:val="480CD8D1"/>
    <w:rsid w:val="480D5D61"/>
    <w:rsid w:val="480EB9F5"/>
    <w:rsid w:val="480EC934"/>
    <w:rsid w:val="480F0A8D"/>
    <w:rsid w:val="48105F09"/>
    <w:rsid w:val="4814322E"/>
    <w:rsid w:val="4814EC9D"/>
    <w:rsid w:val="48157B84"/>
    <w:rsid w:val="4817352E"/>
    <w:rsid w:val="481A1C5A"/>
    <w:rsid w:val="481C28AB"/>
    <w:rsid w:val="481D53A8"/>
    <w:rsid w:val="481DBB98"/>
    <w:rsid w:val="481DC20D"/>
    <w:rsid w:val="482102BB"/>
    <w:rsid w:val="48254750"/>
    <w:rsid w:val="4826545F"/>
    <w:rsid w:val="4826D235"/>
    <w:rsid w:val="482A1AC5"/>
    <w:rsid w:val="482B217C"/>
    <w:rsid w:val="482CFBEE"/>
    <w:rsid w:val="482D33DB"/>
    <w:rsid w:val="482F0385"/>
    <w:rsid w:val="4833B3C5"/>
    <w:rsid w:val="4835BA3E"/>
    <w:rsid w:val="483768B7"/>
    <w:rsid w:val="48397ED1"/>
    <w:rsid w:val="4839D5F1"/>
    <w:rsid w:val="483BF9EA"/>
    <w:rsid w:val="483C332E"/>
    <w:rsid w:val="483D8B05"/>
    <w:rsid w:val="483F10AE"/>
    <w:rsid w:val="483FCB6B"/>
    <w:rsid w:val="4840293E"/>
    <w:rsid w:val="48412E07"/>
    <w:rsid w:val="48474CAD"/>
    <w:rsid w:val="48482329"/>
    <w:rsid w:val="484845FE"/>
    <w:rsid w:val="48495045"/>
    <w:rsid w:val="484C092F"/>
    <w:rsid w:val="484D1586"/>
    <w:rsid w:val="484FF3EC"/>
    <w:rsid w:val="4852FBD1"/>
    <w:rsid w:val="48542E6A"/>
    <w:rsid w:val="485528D3"/>
    <w:rsid w:val="4856762A"/>
    <w:rsid w:val="48621A03"/>
    <w:rsid w:val="486432B5"/>
    <w:rsid w:val="486463CB"/>
    <w:rsid w:val="48654657"/>
    <w:rsid w:val="4865C77D"/>
    <w:rsid w:val="4867AD8E"/>
    <w:rsid w:val="48681647"/>
    <w:rsid w:val="4869D15C"/>
    <w:rsid w:val="4869D7A2"/>
    <w:rsid w:val="486AEABC"/>
    <w:rsid w:val="486CF43A"/>
    <w:rsid w:val="486DC852"/>
    <w:rsid w:val="486E2E8B"/>
    <w:rsid w:val="486ED408"/>
    <w:rsid w:val="4870B852"/>
    <w:rsid w:val="48733D36"/>
    <w:rsid w:val="4873DE05"/>
    <w:rsid w:val="48742C7B"/>
    <w:rsid w:val="487480DE"/>
    <w:rsid w:val="48749385"/>
    <w:rsid w:val="4879EF8D"/>
    <w:rsid w:val="487A44DE"/>
    <w:rsid w:val="487AFEC7"/>
    <w:rsid w:val="48811744"/>
    <w:rsid w:val="4881BC62"/>
    <w:rsid w:val="4881E398"/>
    <w:rsid w:val="48827F7C"/>
    <w:rsid w:val="4887BE40"/>
    <w:rsid w:val="488E4D19"/>
    <w:rsid w:val="488E750D"/>
    <w:rsid w:val="488F22CB"/>
    <w:rsid w:val="48914CB9"/>
    <w:rsid w:val="48939386"/>
    <w:rsid w:val="48945CD4"/>
    <w:rsid w:val="4895F9E6"/>
    <w:rsid w:val="48964B35"/>
    <w:rsid w:val="48973554"/>
    <w:rsid w:val="489752F7"/>
    <w:rsid w:val="48984169"/>
    <w:rsid w:val="4898C0F7"/>
    <w:rsid w:val="4898CCAE"/>
    <w:rsid w:val="489EAAAB"/>
    <w:rsid w:val="48A011F2"/>
    <w:rsid w:val="48A13388"/>
    <w:rsid w:val="48A1C499"/>
    <w:rsid w:val="48A4019A"/>
    <w:rsid w:val="48A626A6"/>
    <w:rsid w:val="48A8430E"/>
    <w:rsid w:val="48ACD3C7"/>
    <w:rsid w:val="48ACDE59"/>
    <w:rsid w:val="48AE131C"/>
    <w:rsid w:val="48AE5F3D"/>
    <w:rsid w:val="48AE79F1"/>
    <w:rsid w:val="48AF387F"/>
    <w:rsid w:val="48B07DF1"/>
    <w:rsid w:val="48B3F81C"/>
    <w:rsid w:val="48B9682E"/>
    <w:rsid w:val="48BA7EE4"/>
    <w:rsid w:val="48BCB15E"/>
    <w:rsid w:val="48BD8DAB"/>
    <w:rsid w:val="48C11F02"/>
    <w:rsid w:val="48C29613"/>
    <w:rsid w:val="48C60E9B"/>
    <w:rsid w:val="48C6369F"/>
    <w:rsid w:val="48C6EC7D"/>
    <w:rsid w:val="48CD207B"/>
    <w:rsid w:val="48CDAF8C"/>
    <w:rsid w:val="48D19072"/>
    <w:rsid w:val="48D3EB75"/>
    <w:rsid w:val="48D5DF0C"/>
    <w:rsid w:val="48D75550"/>
    <w:rsid w:val="48DF7769"/>
    <w:rsid w:val="48DFD735"/>
    <w:rsid w:val="48E1C239"/>
    <w:rsid w:val="48E5883D"/>
    <w:rsid w:val="48E6928B"/>
    <w:rsid w:val="48EBD8C8"/>
    <w:rsid w:val="48ECBACE"/>
    <w:rsid w:val="48EDDB70"/>
    <w:rsid w:val="48F132EC"/>
    <w:rsid w:val="48F53FA0"/>
    <w:rsid w:val="48F5FE9A"/>
    <w:rsid w:val="48F6B3ED"/>
    <w:rsid w:val="48F746BF"/>
    <w:rsid w:val="48FD7DCB"/>
    <w:rsid w:val="48FE0523"/>
    <w:rsid w:val="48FEAB35"/>
    <w:rsid w:val="48FF5416"/>
    <w:rsid w:val="49037488"/>
    <w:rsid w:val="49047841"/>
    <w:rsid w:val="49060B7F"/>
    <w:rsid w:val="49073593"/>
    <w:rsid w:val="4907AA84"/>
    <w:rsid w:val="49080988"/>
    <w:rsid w:val="490A0EF6"/>
    <w:rsid w:val="490B0926"/>
    <w:rsid w:val="490CF969"/>
    <w:rsid w:val="490E4652"/>
    <w:rsid w:val="490F40CC"/>
    <w:rsid w:val="491219DA"/>
    <w:rsid w:val="49134060"/>
    <w:rsid w:val="4913EF21"/>
    <w:rsid w:val="49146F5C"/>
    <w:rsid w:val="49160C79"/>
    <w:rsid w:val="49181A1D"/>
    <w:rsid w:val="49198F6A"/>
    <w:rsid w:val="491FC836"/>
    <w:rsid w:val="49200B98"/>
    <w:rsid w:val="4920670C"/>
    <w:rsid w:val="4923286A"/>
    <w:rsid w:val="4923CD90"/>
    <w:rsid w:val="492715A6"/>
    <w:rsid w:val="4927512A"/>
    <w:rsid w:val="49279AF4"/>
    <w:rsid w:val="4929E0F8"/>
    <w:rsid w:val="492C69B9"/>
    <w:rsid w:val="492F47B3"/>
    <w:rsid w:val="493046B6"/>
    <w:rsid w:val="493208F9"/>
    <w:rsid w:val="49321D70"/>
    <w:rsid w:val="49344AD2"/>
    <w:rsid w:val="4935CC04"/>
    <w:rsid w:val="4937E77E"/>
    <w:rsid w:val="4939667B"/>
    <w:rsid w:val="493F7A28"/>
    <w:rsid w:val="493F8CE3"/>
    <w:rsid w:val="494380A7"/>
    <w:rsid w:val="4943A8EC"/>
    <w:rsid w:val="49443C15"/>
    <w:rsid w:val="4949626C"/>
    <w:rsid w:val="494A26F5"/>
    <w:rsid w:val="494B52E8"/>
    <w:rsid w:val="494DE1F6"/>
    <w:rsid w:val="494EB6E8"/>
    <w:rsid w:val="494F68E0"/>
    <w:rsid w:val="494F76C0"/>
    <w:rsid w:val="4950D4B6"/>
    <w:rsid w:val="49543ED5"/>
    <w:rsid w:val="4955F21D"/>
    <w:rsid w:val="495930BF"/>
    <w:rsid w:val="4959BF94"/>
    <w:rsid w:val="495B8A9C"/>
    <w:rsid w:val="495D18FC"/>
    <w:rsid w:val="495E3B56"/>
    <w:rsid w:val="496265BC"/>
    <w:rsid w:val="49636B24"/>
    <w:rsid w:val="4963983E"/>
    <w:rsid w:val="496576B1"/>
    <w:rsid w:val="4966D081"/>
    <w:rsid w:val="496B47C4"/>
    <w:rsid w:val="496B9C23"/>
    <w:rsid w:val="496C09CB"/>
    <w:rsid w:val="496C6CB8"/>
    <w:rsid w:val="49711A7E"/>
    <w:rsid w:val="497244BC"/>
    <w:rsid w:val="4973E94B"/>
    <w:rsid w:val="4974E013"/>
    <w:rsid w:val="4975E134"/>
    <w:rsid w:val="497B97B4"/>
    <w:rsid w:val="497CA804"/>
    <w:rsid w:val="497D351A"/>
    <w:rsid w:val="497E9F3B"/>
    <w:rsid w:val="497EFFF3"/>
    <w:rsid w:val="49801525"/>
    <w:rsid w:val="49828749"/>
    <w:rsid w:val="498D86C7"/>
    <w:rsid w:val="498F911F"/>
    <w:rsid w:val="49924D8C"/>
    <w:rsid w:val="4992DDD2"/>
    <w:rsid w:val="49941A2F"/>
    <w:rsid w:val="49953BB1"/>
    <w:rsid w:val="49960E2C"/>
    <w:rsid w:val="49A307B7"/>
    <w:rsid w:val="49A3CD8D"/>
    <w:rsid w:val="49A71597"/>
    <w:rsid w:val="49A7B353"/>
    <w:rsid w:val="49A85A46"/>
    <w:rsid w:val="49AA6036"/>
    <w:rsid w:val="49AA8975"/>
    <w:rsid w:val="49AC7BBE"/>
    <w:rsid w:val="49AD74E3"/>
    <w:rsid w:val="49AF73A6"/>
    <w:rsid w:val="49B00147"/>
    <w:rsid w:val="49B3161D"/>
    <w:rsid w:val="49B5ECBB"/>
    <w:rsid w:val="49B6374D"/>
    <w:rsid w:val="49B6ED96"/>
    <w:rsid w:val="49B7EF4C"/>
    <w:rsid w:val="49B85533"/>
    <w:rsid w:val="49B89216"/>
    <w:rsid w:val="49B90F1D"/>
    <w:rsid w:val="49BA3EED"/>
    <w:rsid w:val="49C18CDC"/>
    <w:rsid w:val="49C1F611"/>
    <w:rsid w:val="49C3B1D2"/>
    <w:rsid w:val="49C3D863"/>
    <w:rsid w:val="49CB015F"/>
    <w:rsid w:val="49CFCE1B"/>
    <w:rsid w:val="49D0E3D5"/>
    <w:rsid w:val="49D653ED"/>
    <w:rsid w:val="49D9860E"/>
    <w:rsid w:val="49DADA91"/>
    <w:rsid w:val="49DB7CEE"/>
    <w:rsid w:val="49DCFA25"/>
    <w:rsid w:val="49DFC482"/>
    <w:rsid w:val="49E55F0A"/>
    <w:rsid w:val="49E9A867"/>
    <w:rsid w:val="49E9CDB3"/>
    <w:rsid w:val="49EABE96"/>
    <w:rsid w:val="49EB3537"/>
    <w:rsid w:val="49EB73E4"/>
    <w:rsid w:val="49EC19FB"/>
    <w:rsid w:val="49EF6701"/>
    <w:rsid w:val="49EF6893"/>
    <w:rsid w:val="49EFE93E"/>
    <w:rsid w:val="49EFEEA1"/>
    <w:rsid w:val="49F14FF3"/>
    <w:rsid w:val="49F1E5F1"/>
    <w:rsid w:val="49F31855"/>
    <w:rsid w:val="49F3B17B"/>
    <w:rsid w:val="49F43143"/>
    <w:rsid w:val="49F482B0"/>
    <w:rsid w:val="49F52569"/>
    <w:rsid w:val="49F5974C"/>
    <w:rsid w:val="49F8805C"/>
    <w:rsid w:val="49F8EA8A"/>
    <w:rsid w:val="49F8FE84"/>
    <w:rsid w:val="49FADC7A"/>
    <w:rsid w:val="49FDC946"/>
    <w:rsid w:val="49FEB12B"/>
    <w:rsid w:val="49FF6670"/>
    <w:rsid w:val="49FF97EB"/>
    <w:rsid w:val="4A018F43"/>
    <w:rsid w:val="4A01E60B"/>
    <w:rsid w:val="4A022A1F"/>
    <w:rsid w:val="4A026AA9"/>
    <w:rsid w:val="4A028ABF"/>
    <w:rsid w:val="4A02B5DA"/>
    <w:rsid w:val="4A099E4F"/>
    <w:rsid w:val="4A09E8C1"/>
    <w:rsid w:val="4A0C9103"/>
    <w:rsid w:val="4A0E6563"/>
    <w:rsid w:val="4A119553"/>
    <w:rsid w:val="4A1222D4"/>
    <w:rsid w:val="4A12DA8D"/>
    <w:rsid w:val="4A14D5C5"/>
    <w:rsid w:val="4A163400"/>
    <w:rsid w:val="4A16C136"/>
    <w:rsid w:val="4A16CF28"/>
    <w:rsid w:val="4A1A88B9"/>
    <w:rsid w:val="4A1B1346"/>
    <w:rsid w:val="4A1EB6CB"/>
    <w:rsid w:val="4A1ED0CC"/>
    <w:rsid w:val="4A2B6F4C"/>
    <w:rsid w:val="4A2CCCBF"/>
    <w:rsid w:val="4A30494A"/>
    <w:rsid w:val="4A3599BC"/>
    <w:rsid w:val="4A36B520"/>
    <w:rsid w:val="4A379988"/>
    <w:rsid w:val="4A3BEFA0"/>
    <w:rsid w:val="4A3DFB7E"/>
    <w:rsid w:val="4A3F9B50"/>
    <w:rsid w:val="4A426FDA"/>
    <w:rsid w:val="4A44EB3C"/>
    <w:rsid w:val="4A44F67A"/>
    <w:rsid w:val="4A46F980"/>
    <w:rsid w:val="4A4A4B54"/>
    <w:rsid w:val="4A4A6EDC"/>
    <w:rsid w:val="4A4BB22F"/>
    <w:rsid w:val="4A4D2A8D"/>
    <w:rsid w:val="4A4F230B"/>
    <w:rsid w:val="4A5035AC"/>
    <w:rsid w:val="4A516D98"/>
    <w:rsid w:val="4A54B4B9"/>
    <w:rsid w:val="4A58C492"/>
    <w:rsid w:val="4A595BF7"/>
    <w:rsid w:val="4A59EAD3"/>
    <w:rsid w:val="4A5DDC34"/>
    <w:rsid w:val="4A5F09C7"/>
    <w:rsid w:val="4A5F5A39"/>
    <w:rsid w:val="4A5F6F45"/>
    <w:rsid w:val="4A60000C"/>
    <w:rsid w:val="4A62107B"/>
    <w:rsid w:val="4A670883"/>
    <w:rsid w:val="4A6C053F"/>
    <w:rsid w:val="4A6C738B"/>
    <w:rsid w:val="4A71BACC"/>
    <w:rsid w:val="4A74AA5E"/>
    <w:rsid w:val="4A750828"/>
    <w:rsid w:val="4A75381B"/>
    <w:rsid w:val="4A756E13"/>
    <w:rsid w:val="4A77E7A4"/>
    <w:rsid w:val="4A7B154A"/>
    <w:rsid w:val="4A7CEDA7"/>
    <w:rsid w:val="4A7D7B67"/>
    <w:rsid w:val="4A7E01E6"/>
    <w:rsid w:val="4A7E3507"/>
    <w:rsid w:val="4A802E5A"/>
    <w:rsid w:val="4A822486"/>
    <w:rsid w:val="4A897788"/>
    <w:rsid w:val="4A89B520"/>
    <w:rsid w:val="4A89BAB9"/>
    <w:rsid w:val="4A8A383C"/>
    <w:rsid w:val="4A8A8102"/>
    <w:rsid w:val="4A8CF6CB"/>
    <w:rsid w:val="4A8FB352"/>
    <w:rsid w:val="4A91640A"/>
    <w:rsid w:val="4A9295D5"/>
    <w:rsid w:val="4A952A5C"/>
    <w:rsid w:val="4A972D5E"/>
    <w:rsid w:val="4A979C06"/>
    <w:rsid w:val="4A98A6AD"/>
    <w:rsid w:val="4A9A4275"/>
    <w:rsid w:val="4A9E9F53"/>
    <w:rsid w:val="4AA17FB5"/>
    <w:rsid w:val="4AA1EAFB"/>
    <w:rsid w:val="4AA5ABC6"/>
    <w:rsid w:val="4AA5D515"/>
    <w:rsid w:val="4AA66F9E"/>
    <w:rsid w:val="4AA6D190"/>
    <w:rsid w:val="4AA868E5"/>
    <w:rsid w:val="4AA90657"/>
    <w:rsid w:val="4AAE73B9"/>
    <w:rsid w:val="4AAFCAB0"/>
    <w:rsid w:val="4AB19F23"/>
    <w:rsid w:val="4AB36288"/>
    <w:rsid w:val="4AB3AA60"/>
    <w:rsid w:val="4AB4C237"/>
    <w:rsid w:val="4AB794E9"/>
    <w:rsid w:val="4ABA2799"/>
    <w:rsid w:val="4ABC7E94"/>
    <w:rsid w:val="4ABEECF6"/>
    <w:rsid w:val="4ABF8FCB"/>
    <w:rsid w:val="4AC068EC"/>
    <w:rsid w:val="4AC32329"/>
    <w:rsid w:val="4AC8CFC0"/>
    <w:rsid w:val="4ACC1717"/>
    <w:rsid w:val="4ACDFAEC"/>
    <w:rsid w:val="4AD89ABC"/>
    <w:rsid w:val="4AD9B589"/>
    <w:rsid w:val="4ADB4D20"/>
    <w:rsid w:val="4AE14C3C"/>
    <w:rsid w:val="4AE1E5AF"/>
    <w:rsid w:val="4AE3D9C9"/>
    <w:rsid w:val="4AE4976A"/>
    <w:rsid w:val="4AE621B8"/>
    <w:rsid w:val="4AEC4982"/>
    <w:rsid w:val="4AED5AF1"/>
    <w:rsid w:val="4AEF4596"/>
    <w:rsid w:val="4AF15B63"/>
    <w:rsid w:val="4AF18ACF"/>
    <w:rsid w:val="4AF2E037"/>
    <w:rsid w:val="4AF4CCB6"/>
    <w:rsid w:val="4AF55C2E"/>
    <w:rsid w:val="4AF66070"/>
    <w:rsid w:val="4AF6BD99"/>
    <w:rsid w:val="4AF78015"/>
    <w:rsid w:val="4AF803FA"/>
    <w:rsid w:val="4AF9279A"/>
    <w:rsid w:val="4AF96464"/>
    <w:rsid w:val="4AF9A81C"/>
    <w:rsid w:val="4AFB3F65"/>
    <w:rsid w:val="4AFBC605"/>
    <w:rsid w:val="4AFEAB25"/>
    <w:rsid w:val="4AFF0A7B"/>
    <w:rsid w:val="4B02198D"/>
    <w:rsid w:val="4B043B29"/>
    <w:rsid w:val="4B07C7CA"/>
    <w:rsid w:val="4B0F2BCE"/>
    <w:rsid w:val="4B1335A0"/>
    <w:rsid w:val="4B13ACB4"/>
    <w:rsid w:val="4B1451EC"/>
    <w:rsid w:val="4B15219A"/>
    <w:rsid w:val="4B166BD1"/>
    <w:rsid w:val="4B197D2D"/>
    <w:rsid w:val="4B1CE086"/>
    <w:rsid w:val="4B22F089"/>
    <w:rsid w:val="4B2583BF"/>
    <w:rsid w:val="4B274743"/>
    <w:rsid w:val="4B29A148"/>
    <w:rsid w:val="4B2AB737"/>
    <w:rsid w:val="4B2C0CF2"/>
    <w:rsid w:val="4B33586A"/>
    <w:rsid w:val="4B338C14"/>
    <w:rsid w:val="4B361398"/>
    <w:rsid w:val="4B38A6E4"/>
    <w:rsid w:val="4B38F7FC"/>
    <w:rsid w:val="4B39AC82"/>
    <w:rsid w:val="4B3DE2DF"/>
    <w:rsid w:val="4B3E2792"/>
    <w:rsid w:val="4B4659D6"/>
    <w:rsid w:val="4B4B53C4"/>
    <w:rsid w:val="4B4B6A57"/>
    <w:rsid w:val="4B50A640"/>
    <w:rsid w:val="4B522B3B"/>
    <w:rsid w:val="4B5549C7"/>
    <w:rsid w:val="4B55834F"/>
    <w:rsid w:val="4B596C3E"/>
    <w:rsid w:val="4B5B2C7C"/>
    <w:rsid w:val="4B5D718D"/>
    <w:rsid w:val="4B60A4D9"/>
    <w:rsid w:val="4B61F621"/>
    <w:rsid w:val="4B6204EB"/>
    <w:rsid w:val="4B6221AE"/>
    <w:rsid w:val="4B624220"/>
    <w:rsid w:val="4B64B903"/>
    <w:rsid w:val="4B6C9D2A"/>
    <w:rsid w:val="4B6EA869"/>
    <w:rsid w:val="4B714204"/>
    <w:rsid w:val="4B71A5E2"/>
    <w:rsid w:val="4B72B141"/>
    <w:rsid w:val="4B7421A1"/>
    <w:rsid w:val="4B75B76B"/>
    <w:rsid w:val="4B78A1E8"/>
    <w:rsid w:val="4B7926BC"/>
    <w:rsid w:val="4B7A740E"/>
    <w:rsid w:val="4B7BFD50"/>
    <w:rsid w:val="4B7CEBF7"/>
    <w:rsid w:val="4B7F3BD8"/>
    <w:rsid w:val="4B84D5B3"/>
    <w:rsid w:val="4B85A37F"/>
    <w:rsid w:val="4B868CB5"/>
    <w:rsid w:val="4B874EC1"/>
    <w:rsid w:val="4B8892FA"/>
    <w:rsid w:val="4B891483"/>
    <w:rsid w:val="4B89FBDE"/>
    <w:rsid w:val="4B8B3762"/>
    <w:rsid w:val="4B8C2560"/>
    <w:rsid w:val="4B8D9877"/>
    <w:rsid w:val="4B8DC13A"/>
    <w:rsid w:val="4B8E66CA"/>
    <w:rsid w:val="4B8ECA9F"/>
    <w:rsid w:val="4B934252"/>
    <w:rsid w:val="4B948053"/>
    <w:rsid w:val="4B96ACDB"/>
    <w:rsid w:val="4B996FC8"/>
    <w:rsid w:val="4B9CDBB5"/>
    <w:rsid w:val="4B9DABD4"/>
    <w:rsid w:val="4BA010C1"/>
    <w:rsid w:val="4BA06B8E"/>
    <w:rsid w:val="4BA1BF1B"/>
    <w:rsid w:val="4BA21FA9"/>
    <w:rsid w:val="4BA31D2C"/>
    <w:rsid w:val="4BA3918F"/>
    <w:rsid w:val="4BA5974D"/>
    <w:rsid w:val="4BA5BB41"/>
    <w:rsid w:val="4BA91800"/>
    <w:rsid w:val="4BA9E266"/>
    <w:rsid w:val="4BAAAC0A"/>
    <w:rsid w:val="4BAC8D71"/>
    <w:rsid w:val="4BB7A492"/>
    <w:rsid w:val="4BB84DF6"/>
    <w:rsid w:val="4BB92F06"/>
    <w:rsid w:val="4BB977ED"/>
    <w:rsid w:val="4BBAC68B"/>
    <w:rsid w:val="4BBDEA8C"/>
    <w:rsid w:val="4BBFA348"/>
    <w:rsid w:val="4BC0DB7E"/>
    <w:rsid w:val="4BC270EF"/>
    <w:rsid w:val="4BC3237A"/>
    <w:rsid w:val="4BC489FC"/>
    <w:rsid w:val="4BC5A67D"/>
    <w:rsid w:val="4BC841AA"/>
    <w:rsid w:val="4BC99E19"/>
    <w:rsid w:val="4BCABA38"/>
    <w:rsid w:val="4BCB3448"/>
    <w:rsid w:val="4BCB3C05"/>
    <w:rsid w:val="4BCC9A50"/>
    <w:rsid w:val="4BCCBC67"/>
    <w:rsid w:val="4BCE44AC"/>
    <w:rsid w:val="4BCF84C8"/>
    <w:rsid w:val="4BD34B5D"/>
    <w:rsid w:val="4BD35804"/>
    <w:rsid w:val="4BD3965C"/>
    <w:rsid w:val="4BD54930"/>
    <w:rsid w:val="4BD91C66"/>
    <w:rsid w:val="4BDA42ED"/>
    <w:rsid w:val="4BDB997F"/>
    <w:rsid w:val="4BDE1284"/>
    <w:rsid w:val="4BDF15F3"/>
    <w:rsid w:val="4BE0AE3E"/>
    <w:rsid w:val="4BE0FB49"/>
    <w:rsid w:val="4BE2B4B1"/>
    <w:rsid w:val="4BE44271"/>
    <w:rsid w:val="4BE53860"/>
    <w:rsid w:val="4BE653AE"/>
    <w:rsid w:val="4BE6B015"/>
    <w:rsid w:val="4BE6CEA9"/>
    <w:rsid w:val="4BE6F700"/>
    <w:rsid w:val="4BEE5545"/>
    <w:rsid w:val="4BF01569"/>
    <w:rsid w:val="4BF04C66"/>
    <w:rsid w:val="4BF0B411"/>
    <w:rsid w:val="4BF20FEE"/>
    <w:rsid w:val="4BF2CADB"/>
    <w:rsid w:val="4BF3CFED"/>
    <w:rsid w:val="4BF50CCF"/>
    <w:rsid w:val="4BF7B441"/>
    <w:rsid w:val="4BFAD8BD"/>
    <w:rsid w:val="4BFC2FB8"/>
    <w:rsid w:val="4BFCB8AE"/>
    <w:rsid w:val="4BFD294C"/>
    <w:rsid w:val="4BFDBEF8"/>
    <w:rsid w:val="4C009066"/>
    <w:rsid w:val="4C018B6C"/>
    <w:rsid w:val="4C020480"/>
    <w:rsid w:val="4C03A7B8"/>
    <w:rsid w:val="4C048A50"/>
    <w:rsid w:val="4C05A614"/>
    <w:rsid w:val="4C05F359"/>
    <w:rsid w:val="4C07BE24"/>
    <w:rsid w:val="4C0AB898"/>
    <w:rsid w:val="4C0CBE92"/>
    <w:rsid w:val="4C0CE34D"/>
    <w:rsid w:val="4C0D639B"/>
    <w:rsid w:val="4C11587C"/>
    <w:rsid w:val="4C119C04"/>
    <w:rsid w:val="4C15918B"/>
    <w:rsid w:val="4C1762F1"/>
    <w:rsid w:val="4C19A3FF"/>
    <w:rsid w:val="4C1B6C39"/>
    <w:rsid w:val="4C1B8EED"/>
    <w:rsid w:val="4C1CE41B"/>
    <w:rsid w:val="4C1E334D"/>
    <w:rsid w:val="4C1ECB60"/>
    <w:rsid w:val="4C2246A6"/>
    <w:rsid w:val="4C225B00"/>
    <w:rsid w:val="4C2AFB2B"/>
    <w:rsid w:val="4C2B2484"/>
    <w:rsid w:val="4C2BED2A"/>
    <w:rsid w:val="4C2C13D1"/>
    <w:rsid w:val="4C2DDDB3"/>
    <w:rsid w:val="4C2EA995"/>
    <w:rsid w:val="4C330857"/>
    <w:rsid w:val="4C33A68D"/>
    <w:rsid w:val="4C375B23"/>
    <w:rsid w:val="4C3969AD"/>
    <w:rsid w:val="4C39C750"/>
    <w:rsid w:val="4C3E577D"/>
    <w:rsid w:val="4C3EA34F"/>
    <w:rsid w:val="4C3FB31E"/>
    <w:rsid w:val="4C405AA1"/>
    <w:rsid w:val="4C42A39A"/>
    <w:rsid w:val="4C471CA2"/>
    <w:rsid w:val="4C499E6B"/>
    <w:rsid w:val="4C4D2F18"/>
    <w:rsid w:val="4C4DC9DC"/>
    <w:rsid w:val="4C53654A"/>
    <w:rsid w:val="4C54483A"/>
    <w:rsid w:val="4C55E850"/>
    <w:rsid w:val="4C588512"/>
    <w:rsid w:val="4C5886BD"/>
    <w:rsid w:val="4C5CAC03"/>
    <w:rsid w:val="4C5EC682"/>
    <w:rsid w:val="4C5FF178"/>
    <w:rsid w:val="4C632B04"/>
    <w:rsid w:val="4C64DE6C"/>
    <w:rsid w:val="4C6616F9"/>
    <w:rsid w:val="4C66E8E5"/>
    <w:rsid w:val="4C68785E"/>
    <w:rsid w:val="4C7A0301"/>
    <w:rsid w:val="4C7A2C42"/>
    <w:rsid w:val="4C7CD48F"/>
    <w:rsid w:val="4C7DC87E"/>
    <w:rsid w:val="4C8241FF"/>
    <w:rsid w:val="4C8AEBE2"/>
    <w:rsid w:val="4C8B3340"/>
    <w:rsid w:val="4C8EE6DC"/>
    <w:rsid w:val="4C8FCDB2"/>
    <w:rsid w:val="4C92D79C"/>
    <w:rsid w:val="4C93E550"/>
    <w:rsid w:val="4C9471A6"/>
    <w:rsid w:val="4C95031C"/>
    <w:rsid w:val="4C965249"/>
    <w:rsid w:val="4C97C7E0"/>
    <w:rsid w:val="4C99C2C0"/>
    <w:rsid w:val="4C9A9A73"/>
    <w:rsid w:val="4C9C7C78"/>
    <w:rsid w:val="4C9D2252"/>
    <w:rsid w:val="4C9D8FBC"/>
    <w:rsid w:val="4C9DA90A"/>
    <w:rsid w:val="4C9E3D44"/>
    <w:rsid w:val="4C9FDDF6"/>
    <w:rsid w:val="4CA00B8A"/>
    <w:rsid w:val="4CA27393"/>
    <w:rsid w:val="4CA54E84"/>
    <w:rsid w:val="4CA7182D"/>
    <w:rsid w:val="4CA886E8"/>
    <w:rsid w:val="4CA94200"/>
    <w:rsid w:val="4CAC92E3"/>
    <w:rsid w:val="4CAE8900"/>
    <w:rsid w:val="4CAF07D7"/>
    <w:rsid w:val="4CAF2D8B"/>
    <w:rsid w:val="4CAF7D15"/>
    <w:rsid w:val="4CB03E1A"/>
    <w:rsid w:val="4CB193A1"/>
    <w:rsid w:val="4CB3BD7B"/>
    <w:rsid w:val="4CB3D7A1"/>
    <w:rsid w:val="4CB4A9AA"/>
    <w:rsid w:val="4CB5BF71"/>
    <w:rsid w:val="4CB5CABE"/>
    <w:rsid w:val="4CB6565B"/>
    <w:rsid w:val="4CB7400B"/>
    <w:rsid w:val="4CB98699"/>
    <w:rsid w:val="4CB99BA5"/>
    <w:rsid w:val="4CBBC573"/>
    <w:rsid w:val="4CC5AD95"/>
    <w:rsid w:val="4CC72BCC"/>
    <w:rsid w:val="4CCD1811"/>
    <w:rsid w:val="4CD68F5E"/>
    <w:rsid w:val="4CD6F7C0"/>
    <w:rsid w:val="4CD73BC4"/>
    <w:rsid w:val="4CD74972"/>
    <w:rsid w:val="4CD7F6B2"/>
    <w:rsid w:val="4CD853E0"/>
    <w:rsid w:val="4CDA60EE"/>
    <w:rsid w:val="4CDAD068"/>
    <w:rsid w:val="4CDDE607"/>
    <w:rsid w:val="4CDEE352"/>
    <w:rsid w:val="4CE03757"/>
    <w:rsid w:val="4CE0461F"/>
    <w:rsid w:val="4CE0D679"/>
    <w:rsid w:val="4CE34286"/>
    <w:rsid w:val="4CE64FD0"/>
    <w:rsid w:val="4CE6F7BA"/>
    <w:rsid w:val="4CE893D6"/>
    <w:rsid w:val="4CE8DA9F"/>
    <w:rsid w:val="4CE97D8B"/>
    <w:rsid w:val="4CEB76E5"/>
    <w:rsid w:val="4CED8014"/>
    <w:rsid w:val="4CED9CDF"/>
    <w:rsid w:val="4CEF508F"/>
    <w:rsid w:val="4CF222F9"/>
    <w:rsid w:val="4CF2B446"/>
    <w:rsid w:val="4CF40D73"/>
    <w:rsid w:val="4CF53C9F"/>
    <w:rsid w:val="4CF5DB1E"/>
    <w:rsid w:val="4CF6B217"/>
    <w:rsid w:val="4CF8C14A"/>
    <w:rsid w:val="4CFF6CB8"/>
    <w:rsid w:val="4D015D0C"/>
    <w:rsid w:val="4D02B85B"/>
    <w:rsid w:val="4D035F57"/>
    <w:rsid w:val="4D047E31"/>
    <w:rsid w:val="4D057EE2"/>
    <w:rsid w:val="4D077071"/>
    <w:rsid w:val="4D07ED47"/>
    <w:rsid w:val="4D08DEFB"/>
    <w:rsid w:val="4D0AAFBB"/>
    <w:rsid w:val="4D0D7643"/>
    <w:rsid w:val="4D10EE07"/>
    <w:rsid w:val="4D124D5B"/>
    <w:rsid w:val="4D13FE49"/>
    <w:rsid w:val="4D140ED4"/>
    <w:rsid w:val="4D15D0F9"/>
    <w:rsid w:val="4D181442"/>
    <w:rsid w:val="4D19404E"/>
    <w:rsid w:val="4D1B376C"/>
    <w:rsid w:val="4D1BAB4D"/>
    <w:rsid w:val="4D1D49B5"/>
    <w:rsid w:val="4D1E8FEA"/>
    <w:rsid w:val="4D20D1D2"/>
    <w:rsid w:val="4D242500"/>
    <w:rsid w:val="4D27C2D9"/>
    <w:rsid w:val="4D28BB35"/>
    <w:rsid w:val="4D29213F"/>
    <w:rsid w:val="4D334AF6"/>
    <w:rsid w:val="4D3534CF"/>
    <w:rsid w:val="4D358013"/>
    <w:rsid w:val="4D35B1BC"/>
    <w:rsid w:val="4D364333"/>
    <w:rsid w:val="4D37CDE2"/>
    <w:rsid w:val="4D399743"/>
    <w:rsid w:val="4D3C2C4D"/>
    <w:rsid w:val="4D3D3785"/>
    <w:rsid w:val="4D3F6D40"/>
    <w:rsid w:val="4D40093E"/>
    <w:rsid w:val="4D413D36"/>
    <w:rsid w:val="4D413F11"/>
    <w:rsid w:val="4D4186D1"/>
    <w:rsid w:val="4D47F8EA"/>
    <w:rsid w:val="4D4BBD2E"/>
    <w:rsid w:val="4D4BE58A"/>
    <w:rsid w:val="4D4E1730"/>
    <w:rsid w:val="4D4F8FF3"/>
    <w:rsid w:val="4D4FB4F8"/>
    <w:rsid w:val="4D535311"/>
    <w:rsid w:val="4D5757FA"/>
    <w:rsid w:val="4D58618A"/>
    <w:rsid w:val="4D5D4108"/>
    <w:rsid w:val="4D5E7B4F"/>
    <w:rsid w:val="4D63EB75"/>
    <w:rsid w:val="4D6598FB"/>
    <w:rsid w:val="4D65CCDE"/>
    <w:rsid w:val="4D661691"/>
    <w:rsid w:val="4D68E604"/>
    <w:rsid w:val="4D6BE182"/>
    <w:rsid w:val="4D6EE1E3"/>
    <w:rsid w:val="4D6F0245"/>
    <w:rsid w:val="4D71B77F"/>
    <w:rsid w:val="4D71F217"/>
    <w:rsid w:val="4D71FA3A"/>
    <w:rsid w:val="4D720A0A"/>
    <w:rsid w:val="4D76CC3B"/>
    <w:rsid w:val="4D7AB58F"/>
    <w:rsid w:val="4D7C05DA"/>
    <w:rsid w:val="4D7CCBAA"/>
    <w:rsid w:val="4D7CEE45"/>
    <w:rsid w:val="4D7E61C9"/>
    <w:rsid w:val="4D80A49B"/>
    <w:rsid w:val="4D839596"/>
    <w:rsid w:val="4D8652A6"/>
    <w:rsid w:val="4D88C733"/>
    <w:rsid w:val="4D88DCB1"/>
    <w:rsid w:val="4D8C8472"/>
    <w:rsid w:val="4D90421D"/>
    <w:rsid w:val="4D90D54F"/>
    <w:rsid w:val="4D9232EB"/>
    <w:rsid w:val="4D92A081"/>
    <w:rsid w:val="4D954568"/>
    <w:rsid w:val="4D963D7E"/>
    <w:rsid w:val="4D96E1EF"/>
    <w:rsid w:val="4D98E79B"/>
    <w:rsid w:val="4D99F73F"/>
    <w:rsid w:val="4D9EA2D8"/>
    <w:rsid w:val="4D9EAE20"/>
    <w:rsid w:val="4DA12960"/>
    <w:rsid w:val="4DA3B464"/>
    <w:rsid w:val="4DA65A18"/>
    <w:rsid w:val="4DAAE55C"/>
    <w:rsid w:val="4DAC61BB"/>
    <w:rsid w:val="4DAD28DD"/>
    <w:rsid w:val="4DAD7584"/>
    <w:rsid w:val="4DADAD7E"/>
    <w:rsid w:val="4DADE843"/>
    <w:rsid w:val="4DAE4878"/>
    <w:rsid w:val="4DB0E035"/>
    <w:rsid w:val="4DB19996"/>
    <w:rsid w:val="4DB3432F"/>
    <w:rsid w:val="4DB35AD6"/>
    <w:rsid w:val="4DB4E7A5"/>
    <w:rsid w:val="4DB59CDF"/>
    <w:rsid w:val="4DB5A665"/>
    <w:rsid w:val="4DB9D72A"/>
    <w:rsid w:val="4DC04D9D"/>
    <w:rsid w:val="4DC20CEA"/>
    <w:rsid w:val="4DC6A416"/>
    <w:rsid w:val="4DC7A4C4"/>
    <w:rsid w:val="4DC7B713"/>
    <w:rsid w:val="4DCB7685"/>
    <w:rsid w:val="4DCCA92C"/>
    <w:rsid w:val="4DCD9F09"/>
    <w:rsid w:val="4DCE008B"/>
    <w:rsid w:val="4DD03EC6"/>
    <w:rsid w:val="4DD0CACC"/>
    <w:rsid w:val="4DD0CE28"/>
    <w:rsid w:val="4DD2C90D"/>
    <w:rsid w:val="4DD47A32"/>
    <w:rsid w:val="4DD5EFCB"/>
    <w:rsid w:val="4DD70A68"/>
    <w:rsid w:val="4DD8CE29"/>
    <w:rsid w:val="4DD98EEF"/>
    <w:rsid w:val="4DDAF4C5"/>
    <w:rsid w:val="4DDB43AF"/>
    <w:rsid w:val="4DDC67B8"/>
    <w:rsid w:val="4DDD75D7"/>
    <w:rsid w:val="4DDEB45E"/>
    <w:rsid w:val="4DE104BA"/>
    <w:rsid w:val="4DE1170E"/>
    <w:rsid w:val="4DE13129"/>
    <w:rsid w:val="4DE23D6B"/>
    <w:rsid w:val="4DE51A1F"/>
    <w:rsid w:val="4DE587C0"/>
    <w:rsid w:val="4DE69089"/>
    <w:rsid w:val="4DE93F5C"/>
    <w:rsid w:val="4DEB61AF"/>
    <w:rsid w:val="4DED3B3D"/>
    <w:rsid w:val="4DED5B1F"/>
    <w:rsid w:val="4DF2B343"/>
    <w:rsid w:val="4DFDCFB6"/>
    <w:rsid w:val="4E035CEB"/>
    <w:rsid w:val="4E04C3DF"/>
    <w:rsid w:val="4E058F56"/>
    <w:rsid w:val="4E05DA26"/>
    <w:rsid w:val="4E08C509"/>
    <w:rsid w:val="4E0BA92F"/>
    <w:rsid w:val="4E0CA840"/>
    <w:rsid w:val="4E0F3F27"/>
    <w:rsid w:val="4E10E226"/>
    <w:rsid w:val="4E1151CE"/>
    <w:rsid w:val="4E129900"/>
    <w:rsid w:val="4E1370DE"/>
    <w:rsid w:val="4E183890"/>
    <w:rsid w:val="4E18B167"/>
    <w:rsid w:val="4E1A2EDE"/>
    <w:rsid w:val="4E1C932E"/>
    <w:rsid w:val="4E1CC7A1"/>
    <w:rsid w:val="4E1DE99C"/>
    <w:rsid w:val="4E212C40"/>
    <w:rsid w:val="4E213347"/>
    <w:rsid w:val="4E227426"/>
    <w:rsid w:val="4E228A7D"/>
    <w:rsid w:val="4E23D1A2"/>
    <w:rsid w:val="4E2445D9"/>
    <w:rsid w:val="4E266E9D"/>
    <w:rsid w:val="4E2B0684"/>
    <w:rsid w:val="4E2E313F"/>
    <w:rsid w:val="4E2F2773"/>
    <w:rsid w:val="4E30302B"/>
    <w:rsid w:val="4E334FF4"/>
    <w:rsid w:val="4E36BAD7"/>
    <w:rsid w:val="4E36FA27"/>
    <w:rsid w:val="4E38931B"/>
    <w:rsid w:val="4E3AB31A"/>
    <w:rsid w:val="4E3AEE1A"/>
    <w:rsid w:val="4E3CAC51"/>
    <w:rsid w:val="4E41F69E"/>
    <w:rsid w:val="4E421932"/>
    <w:rsid w:val="4E423BAE"/>
    <w:rsid w:val="4E4516E7"/>
    <w:rsid w:val="4E4845FC"/>
    <w:rsid w:val="4E48D1E4"/>
    <w:rsid w:val="4E4C9652"/>
    <w:rsid w:val="4E4CE1F2"/>
    <w:rsid w:val="4E4E3804"/>
    <w:rsid w:val="4E4EE224"/>
    <w:rsid w:val="4E530741"/>
    <w:rsid w:val="4E54F938"/>
    <w:rsid w:val="4E5521AC"/>
    <w:rsid w:val="4E568B0B"/>
    <w:rsid w:val="4E57023E"/>
    <w:rsid w:val="4E5D61D9"/>
    <w:rsid w:val="4E5D94BB"/>
    <w:rsid w:val="4E5EE47B"/>
    <w:rsid w:val="4E5F6C39"/>
    <w:rsid w:val="4E6125D2"/>
    <w:rsid w:val="4E619E89"/>
    <w:rsid w:val="4E63420B"/>
    <w:rsid w:val="4E64FAA1"/>
    <w:rsid w:val="4E67C508"/>
    <w:rsid w:val="4E6AB611"/>
    <w:rsid w:val="4E6DDA2F"/>
    <w:rsid w:val="4E6FB1ED"/>
    <w:rsid w:val="4E7066C4"/>
    <w:rsid w:val="4E73DD44"/>
    <w:rsid w:val="4E74AAA3"/>
    <w:rsid w:val="4E768329"/>
    <w:rsid w:val="4E76A0C9"/>
    <w:rsid w:val="4E76C0DD"/>
    <w:rsid w:val="4E770B94"/>
    <w:rsid w:val="4E7A190D"/>
    <w:rsid w:val="4E7B4B9B"/>
    <w:rsid w:val="4E7DFA98"/>
    <w:rsid w:val="4E7FD46E"/>
    <w:rsid w:val="4E80888F"/>
    <w:rsid w:val="4E84B626"/>
    <w:rsid w:val="4E84CB39"/>
    <w:rsid w:val="4E88D2ED"/>
    <w:rsid w:val="4E8A2286"/>
    <w:rsid w:val="4E8C952C"/>
    <w:rsid w:val="4E8E499A"/>
    <w:rsid w:val="4E8EAF52"/>
    <w:rsid w:val="4E8F0409"/>
    <w:rsid w:val="4E8FCC77"/>
    <w:rsid w:val="4E9517BE"/>
    <w:rsid w:val="4E9613B9"/>
    <w:rsid w:val="4E9C0931"/>
    <w:rsid w:val="4E9CED04"/>
    <w:rsid w:val="4E9EC5D1"/>
    <w:rsid w:val="4EA0B16A"/>
    <w:rsid w:val="4EA1B3A5"/>
    <w:rsid w:val="4EA3994C"/>
    <w:rsid w:val="4EA40964"/>
    <w:rsid w:val="4EA4AC27"/>
    <w:rsid w:val="4EA4AF5C"/>
    <w:rsid w:val="4EA63DC0"/>
    <w:rsid w:val="4EA69E44"/>
    <w:rsid w:val="4EAC2AD8"/>
    <w:rsid w:val="4EAF8757"/>
    <w:rsid w:val="4EB03D1B"/>
    <w:rsid w:val="4EB06B76"/>
    <w:rsid w:val="4EB2A946"/>
    <w:rsid w:val="4EB40D1A"/>
    <w:rsid w:val="4EB44666"/>
    <w:rsid w:val="4EB5824F"/>
    <w:rsid w:val="4EB807D0"/>
    <w:rsid w:val="4EB896F4"/>
    <w:rsid w:val="4EB93761"/>
    <w:rsid w:val="4EB979DC"/>
    <w:rsid w:val="4EBAED06"/>
    <w:rsid w:val="4EBECA1A"/>
    <w:rsid w:val="4EBF5E0A"/>
    <w:rsid w:val="4EC05768"/>
    <w:rsid w:val="4EC05EBA"/>
    <w:rsid w:val="4EC4606B"/>
    <w:rsid w:val="4EC4E9BB"/>
    <w:rsid w:val="4EC65B33"/>
    <w:rsid w:val="4EC8AF05"/>
    <w:rsid w:val="4EC9326F"/>
    <w:rsid w:val="4EC9772D"/>
    <w:rsid w:val="4ED03FB2"/>
    <w:rsid w:val="4ED0961E"/>
    <w:rsid w:val="4ED3CEAB"/>
    <w:rsid w:val="4ED5572E"/>
    <w:rsid w:val="4ED5FBE2"/>
    <w:rsid w:val="4ED9E669"/>
    <w:rsid w:val="4EDC5E91"/>
    <w:rsid w:val="4EDF7B53"/>
    <w:rsid w:val="4EE0F2C8"/>
    <w:rsid w:val="4EE2CCFF"/>
    <w:rsid w:val="4EE50761"/>
    <w:rsid w:val="4EE7AEF0"/>
    <w:rsid w:val="4EE7B5EB"/>
    <w:rsid w:val="4EEA6DCA"/>
    <w:rsid w:val="4EF57653"/>
    <w:rsid w:val="4EF63945"/>
    <w:rsid w:val="4EF87477"/>
    <w:rsid w:val="4EFAC234"/>
    <w:rsid w:val="4EFB30E5"/>
    <w:rsid w:val="4EFCBF11"/>
    <w:rsid w:val="4EFEB07A"/>
    <w:rsid w:val="4EFFE26C"/>
    <w:rsid w:val="4F012371"/>
    <w:rsid w:val="4F014DAC"/>
    <w:rsid w:val="4F036AD4"/>
    <w:rsid w:val="4F051A72"/>
    <w:rsid w:val="4F06188C"/>
    <w:rsid w:val="4F071457"/>
    <w:rsid w:val="4F0A14D0"/>
    <w:rsid w:val="4F0D4893"/>
    <w:rsid w:val="4F0DC278"/>
    <w:rsid w:val="4F1118D2"/>
    <w:rsid w:val="4F116871"/>
    <w:rsid w:val="4F11E86C"/>
    <w:rsid w:val="4F128EB6"/>
    <w:rsid w:val="4F13CC84"/>
    <w:rsid w:val="4F171B5C"/>
    <w:rsid w:val="4F19B6AE"/>
    <w:rsid w:val="4F1E8BC4"/>
    <w:rsid w:val="4F22D99E"/>
    <w:rsid w:val="4F2811F1"/>
    <w:rsid w:val="4F2872DF"/>
    <w:rsid w:val="4F2B88D9"/>
    <w:rsid w:val="4F2C41CA"/>
    <w:rsid w:val="4F2D08A8"/>
    <w:rsid w:val="4F2F020B"/>
    <w:rsid w:val="4F330E80"/>
    <w:rsid w:val="4F34FE6B"/>
    <w:rsid w:val="4F3735E8"/>
    <w:rsid w:val="4F37C48B"/>
    <w:rsid w:val="4F3A8CDA"/>
    <w:rsid w:val="4F3CCD43"/>
    <w:rsid w:val="4F3D5B43"/>
    <w:rsid w:val="4F3E8A33"/>
    <w:rsid w:val="4F3F0B95"/>
    <w:rsid w:val="4F3F5DC5"/>
    <w:rsid w:val="4F408F80"/>
    <w:rsid w:val="4F43C7C1"/>
    <w:rsid w:val="4F44188F"/>
    <w:rsid w:val="4F441A5E"/>
    <w:rsid w:val="4F48930A"/>
    <w:rsid w:val="4F4A771A"/>
    <w:rsid w:val="4F4A823A"/>
    <w:rsid w:val="4F4C8731"/>
    <w:rsid w:val="4F4EC0C5"/>
    <w:rsid w:val="4F4F4F90"/>
    <w:rsid w:val="4F4F66AC"/>
    <w:rsid w:val="4F530967"/>
    <w:rsid w:val="4F54BDFE"/>
    <w:rsid w:val="4F582F4E"/>
    <w:rsid w:val="4F5BD464"/>
    <w:rsid w:val="4F5D5EA3"/>
    <w:rsid w:val="4F5E1D20"/>
    <w:rsid w:val="4F5EF972"/>
    <w:rsid w:val="4F5F51CA"/>
    <w:rsid w:val="4F6166FD"/>
    <w:rsid w:val="4F63B493"/>
    <w:rsid w:val="4F650B04"/>
    <w:rsid w:val="4F674EB3"/>
    <w:rsid w:val="4F67FB44"/>
    <w:rsid w:val="4F68F0BB"/>
    <w:rsid w:val="4F6AAB77"/>
    <w:rsid w:val="4F6BD540"/>
    <w:rsid w:val="4F6C698F"/>
    <w:rsid w:val="4F6EF17B"/>
    <w:rsid w:val="4F7191B7"/>
    <w:rsid w:val="4F72949F"/>
    <w:rsid w:val="4F72DAC9"/>
    <w:rsid w:val="4F761750"/>
    <w:rsid w:val="4F77A740"/>
    <w:rsid w:val="4F792D2C"/>
    <w:rsid w:val="4F7A6E27"/>
    <w:rsid w:val="4F81BCC2"/>
    <w:rsid w:val="4F8E9FFD"/>
    <w:rsid w:val="4F8EB3EA"/>
    <w:rsid w:val="4F910124"/>
    <w:rsid w:val="4F953781"/>
    <w:rsid w:val="4F990F76"/>
    <w:rsid w:val="4F998BAE"/>
    <w:rsid w:val="4F9C98DB"/>
    <w:rsid w:val="4F9D3302"/>
    <w:rsid w:val="4F9D61E2"/>
    <w:rsid w:val="4FA2103F"/>
    <w:rsid w:val="4FA3190E"/>
    <w:rsid w:val="4FA553DD"/>
    <w:rsid w:val="4FA5E917"/>
    <w:rsid w:val="4FA86F70"/>
    <w:rsid w:val="4FABB121"/>
    <w:rsid w:val="4FAD2105"/>
    <w:rsid w:val="4FADB599"/>
    <w:rsid w:val="4FADE996"/>
    <w:rsid w:val="4FB14851"/>
    <w:rsid w:val="4FB43C05"/>
    <w:rsid w:val="4FB73B76"/>
    <w:rsid w:val="4FBAAFE5"/>
    <w:rsid w:val="4FBE5945"/>
    <w:rsid w:val="4FC23EFE"/>
    <w:rsid w:val="4FC31A8D"/>
    <w:rsid w:val="4FC3A222"/>
    <w:rsid w:val="4FC69154"/>
    <w:rsid w:val="4FC96B00"/>
    <w:rsid w:val="4FCA0FC8"/>
    <w:rsid w:val="4FCAE1F5"/>
    <w:rsid w:val="4FCB4ECF"/>
    <w:rsid w:val="4FCF687D"/>
    <w:rsid w:val="4FCF89F6"/>
    <w:rsid w:val="4FD026F3"/>
    <w:rsid w:val="4FD1578E"/>
    <w:rsid w:val="4FD5C6B9"/>
    <w:rsid w:val="4FD616F4"/>
    <w:rsid w:val="4FD8938D"/>
    <w:rsid w:val="4FD90382"/>
    <w:rsid w:val="4FDAEB9D"/>
    <w:rsid w:val="4FDDF112"/>
    <w:rsid w:val="4FDE4B59"/>
    <w:rsid w:val="4FDF980E"/>
    <w:rsid w:val="4FE167D5"/>
    <w:rsid w:val="4FE23906"/>
    <w:rsid w:val="4FE53FA1"/>
    <w:rsid w:val="4FE88CD4"/>
    <w:rsid w:val="4FE8FDA8"/>
    <w:rsid w:val="4FEAC0AC"/>
    <w:rsid w:val="4FEB6BF1"/>
    <w:rsid w:val="4FF0BD43"/>
    <w:rsid w:val="4FF66A6E"/>
    <w:rsid w:val="4FF6754E"/>
    <w:rsid w:val="4FF6C7E1"/>
    <w:rsid w:val="4FF7A8DF"/>
    <w:rsid w:val="4FF8A865"/>
    <w:rsid w:val="4FFB60FD"/>
    <w:rsid w:val="4FFBBCE5"/>
    <w:rsid w:val="4FFC8B3E"/>
    <w:rsid w:val="4FFC957A"/>
    <w:rsid w:val="4FFD4E57"/>
    <w:rsid w:val="4FFF7358"/>
    <w:rsid w:val="50003C62"/>
    <w:rsid w:val="5001A3B4"/>
    <w:rsid w:val="50023E19"/>
    <w:rsid w:val="5002F360"/>
    <w:rsid w:val="5003BEFD"/>
    <w:rsid w:val="50041280"/>
    <w:rsid w:val="50088D62"/>
    <w:rsid w:val="5008EB4C"/>
    <w:rsid w:val="5008FE41"/>
    <w:rsid w:val="5009211F"/>
    <w:rsid w:val="500C16A3"/>
    <w:rsid w:val="500CD1D9"/>
    <w:rsid w:val="5012712A"/>
    <w:rsid w:val="5012A58A"/>
    <w:rsid w:val="5016B5B2"/>
    <w:rsid w:val="501771EB"/>
    <w:rsid w:val="50192190"/>
    <w:rsid w:val="5019CFFB"/>
    <w:rsid w:val="501B2FAD"/>
    <w:rsid w:val="501C7F0E"/>
    <w:rsid w:val="501D18AF"/>
    <w:rsid w:val="501E8A21"/>
    <w:rsid w:val="501E987C"/>
    <w:rsid w:val="501EA006"/>
    <w:rsid w:val="50269C98"/>
    <w:rsid w:val="5029AD06"/>
    <w:rsid w:val="502ADA9C"/>
    <w:rsid w:val="502B45EF"/>
    <w:rsid w:val="502E6C4F"/>
    <w:rsid w:val="502F6051"/>
    <w:rsid w:val="5030E8DE"/>
    <w:rsid w:val="503323B1"/>
    <w:rsid w:val="50363645"/>
    <w:rsid w:val="5036B9F3"/>
    <w:rsid w:val="5036CD7B"/>
    <w:rsid w:val="5037B5AA"/>
    <w:rsid w:val="503A25EB"/>
    <w:rsid w:val="503B26A9"/>
    <w:rsid w:val="503BC0E4"/>
    <w:rsid w:val="503C39F4"/>
    <w:rsid w:val="503C7C66"/>
    <w:rsid w:val="503D1CFB"/>
    <w:rsid w:val="503D7469"/>
    <w:rsid w:val="503E8065"/>
    <w:rsid w:val="504101A0"/>
    <w:rsid w:val="50444617"/>
    <w:rsid w:val="50460D72"/>
    <w:rsid w:val="50478955"/>
    <w:rsid w:val="504878B7"/>
    <w:rsid w:val="504A249C"/>
    <w:rsid w:val="504B445E"/>
    <w:rsid w:val="504B68A1"/>
    <w:rsid w:val="504EEE85"/>
    <w:rsid w:val="504FDB49"/>
    <w:rsid w:val="504FE6BB"/>
    <w:rsid w:val="5050E87F"/>
    <w:rsid w:val="505234DA"/>
    <w:rsid w:val="50528F32"/>
    <w:rsid w:val="50559931"/>
    <w:rsid w:val="5056ED4D"/>
    <w:rsid w:val="5058178D"/>
    <w:rsid w:val="505A9A7B"/>
    <w:rsid w:val="505B7758"/>
    <w:rsid w:val="505CBFBD"/>
    <w:rsid w:val="505EB12A"/>
    <w:rsid w:val="505EB306"/>
    <w:rsid w:val="506030CC"/>
    <w:rsid w:val="5060775D"/>
    <w:rsid w:val="50628C51"/>
    <w:rsid w:val="50666DF1"/>
    <w:rsid w:val="506ABD50"/>
    <w:rsid w:val="506BFFB7"/>
    <w:rsid w:val="506D20D5"/>
    <w:rsid w:val="506D9125"/>
    <w:rsid w:val="50747E94"/>
    <w:rsid w:val="50757F02"/>
    <w:rsid w:val="5079CAD6"/>
    <w:rsid w:val="507BA8B3"/>
    <w:rsid w:val="507C3404"/>
    <w:rsid w:val="507CC329"/>
    <w:rsid w:val="507D9879"/>
    <w:rsid w:val="5080557C"/>
    <w:rsid w:val="50809EF1"/>
    <w:rsid w:val="50832E9B"/>
    <w:rsid w:val="508331E6"/>
    <w:rsid w:val="50836D37"/>
    <w:rsid w:val="50837F1C"/>
    <w:rsid w:val="508474F4"/>
    <w:rsid w:val="508610AC"/>
    <w:rsid w:val="508748B8"/>
    <w:rsid w:val="5088C8F2"/>
    <w:rsid w:val="508A70F2"/>
    <w:rsid w:val="508BF23B"/>
    <w:rsid w:val="508D627C"/>
    <w:rsid w:val="508FC48C"/>
    <w:rsid w:val="5090F197"/>
    <w:rsid w:val="509693F0"/>
    <w:rsid w:val="5097FF5C"/>
    <w:rsid w:val="509846EF"/>
    <w:rsid w:val="5098F7B7"/>
    <w:rsid w:val="50A119DE"/>
    <w:rsid w:val="50A20260"/>
    <w:rsid w:val="50A3455D"/>
    <w:rsid w:val="50A50000"/>
    <w:rsid w:val="50A5E365"/>
    <w:rsid w:val="50A630E0"/>
    <w:rsid w:val="50A66682"/>
    <w:rsid w:val="50A6B7D6"/>
    <w:rsid w:val="50A936F5"/>
    <w:rsid w:val="50A9BE84"/>
    <w:rsid w:val="50AA6397"/>
    <w:rsid w:val="50AB8C12"/>
    <w:rsid w:val="50ABBCF8"/>
    <w:rsid w:val="50AC5765"/>
    <w:rsid w:val="50ADE028"/>
    <w:rsid w:val="50B03738"/>
    <w:rsid w:val="50B054C3"/>
    <w:rsid w:val="50B0803A"/>
    <w:rsid w:val="50B130EE"/>
    <w:rsid w:val="50B18CFC"/>
    <w:rsid w:val="50B208F7"/>
    <w:rsid w:val="50B3A9FF"/>
    <w:rsid w:val="50B54259"/>
    <w:rsid w:val="50B77251"/>
    <w:rsid w:val="50BA70D6"/>
    <w:rsid w:val="50BB56FC"/>
    <w:rsid w:val="50BC0A2E"/>
    <w:rsid w:val="50BEA31D"/>
    <w:rsid w:val="50BFE5BF"/>
    <w:rsid w:val="50C00B56"/>
    <w:rsid w:val="50C3B542"/>
    <w:rsid w:val="50C54325"/>
    <w:rsid w:val="50C7E937"/>
    <w:rsid w:val="50C87B4C"/>
    <w:rsid w:val="50C94401"/>
    <w:rsid w:val="50CA6049"/>
    <w:rsid w:val="50CABDEC"/>
    <w:rsid w:val="50CB0D50"/>
    <w:rsid w:val="50CC1F32"/>
    <w:rsid w:val="50CC3B18"/>
    <w:rsid w:val="50CF16AF"/>
    <w:rsid w:val="50D13373"/>
    <w:rsid w:val="50D3A95A"/>
    <w:rsid w:val="50D4EB3E"/>
    <w:rsid w:val="50D97EC9"/>
    <w:rsid w:val="50DB1185"/>
    <w:rsid w:val="50E2E9D1"/>
    <w:rsid w:val="50E5FEC4"/>
    <w:rsid w:val="50E65FD6"/>
    <w:rsid w:val="50E84152"/>
    <w:rsid w:val="50E89177"/>
    <w:rsid w:val="50EAFB98"/>
    <w:rsid w:val="50ECB5C3"/>
    <w:rsid w:val="50EFBE29"/>
    <w:rsid w:val="50F11E3C"/>
    <w:rsid w:val="50F26127"/>
    <w:rsid w:val="50F870DE"/>
    <w:rsid w:val="50FA4174"/>
    <w:rsid w:val="50FA982A"/>
    <w:rsid w:val="50FBB810"/>
    <w:rsid w:val="50FBD3E9"/>
    <w:rsid w:val="50FCFCCD"/>
    <w:rsid w:val="50FE44D8"/>
    <w:rsid w:val="51043DF7"/>
    <w:rsid w:val="5109F63C"/>
    <w:rsid w:val="510D087F"/>
    <w:rsid w:val="510E4DC1"/>
    <w:rsid w:val="510F74D4"/>
    <w:rsid w:val="51168213"/>
    <w:rsid w:val="51195EF8"/>
    <w:rsid w:val="511AEAC5"/>
    <w:rsid w:val="511D729B"/>
    <w:rsid w:val="511DCAE5"/>
    <w:rsid w:val="511E2FF9"/>
    <w:rsid w:val="511EA663"/>
    <w:rsid w:val="511F6DD3"/>
    <w:rsid w:val="511F8359"/>
    <w:rsid w:val="51238183"/>
    <w:rsid w:val="5126DC84"/>
    <w:rsid w:val="5128416D"/>
    <w:rsid w:val="5128D8EC"/>
    <w:rsid w:val="512A1A9A"/>
    <w:rsid w:val="512AAED8"/>
    <w:rsid w:val="512B7158"/>
    <w:rsid w:val="512BA028"/>
    <w:rsid w:val="512C7BF6"/>
    <w:rsid w:val="512F7C08"/>
    <w:rsid w:val="5130C7C2"/>
    <w:rsid w:val="51313CDE"/>
    <w:rsid w:val="5132234F"/>
    <w:rsid w:val="51331BD6"/>
    <w:rsid w:val="51335B47"/>
    <w:rsid w:val="51340B26"/>
    <w:rsid w:val="513808D2"/>
    <w:rsid w:val="513D3C70"/>
    <w:rsid w:val="51441102"/>
    <w:rsid w:val="51447860"/>
    <w:rsid w:val="51459699"/>
    <w:rsid w:val="5145D0A9"/>
    <w:rsid w:val="514620A3"/>
    <w:rsid w:val="51473807"/>
    <w:rsid w:val="5147E07B"/>
    <w:rsid w:val="51483914"/>
    <w:rsid w:val="5148D1A2"/>
    <w:rsid w:val="514E297A"/>
    <w:rsid w:val="515085DC"/>
    <w:rsid w:val="5151E2CB"/>
    <w:rsid w:val="5152AB3C"/>
    <w:rsid w:val="51530387"/>
    <w:rsid w:val="51552815"/>
    <w:rsid w:val="516092BD"/>
    <w:rsid w:val="51646760"/>
    <w:rsid w:val="5164EC17"/>
    <w:rsid w:val="5164F76B"/>
    <w:rsid w:val="51678A4B"/>
    <w:rsid w:val="5167AE88"/>
    <w:rsid w:val="516F9505"/>
    <w:rsid w:val="517033D8"/>
    <w:rsid w:val="51748FF0"/>
    <w:rsid w:val="5174FB98"/>
    <w:rsid w:val="517538FD"/>
    <w:rsid w:val="517557AF"/>
    <w:rsid w:val="517A06CE"/>
    <w:rsid w:val="517AC9F6"/>
    <w:rsid w:val="517BAC29"/>
    <w:rsid w:val="517C0D20"/>
    <w:rsid w:val="517F9E37"/>
    <w:rsid w:val="51803386"/>
    <w:rsid w:val="518071DF"/>
    <w:rsid w:val="5182C716"/>
    <w:rsid w:val="51843714"/>
    <w:rsid w:val="518529BE"/>
    <w:rsid w:val="5185D8C6"/>
    <w:rsid w:val="518B70F3"/>
    <w:rsid w:val="518CCA6F"/>
    <w:rsid w:val="518EC256"/>
    <w:rsid w:val="5197BE6F"/>
    <w:rsid w:val="51991EB8"/>
    <w:rsid w:val="519961B4"/>
    <w:rsid w:val="519AB35B"/>
    <w:rsid w:val="519CFD52"/>
    <w:rsid w:val="51A1CD63"/>
    <w:rsid w:val="51A29EED"/>
    <w:rsid w:val="51A2DFB7"/>
    <w:rsid w:val="51A33C56"/>
    <w:rsid w:val="51A681D7"/>
    <w:rsid w:val="51A6B2F0"/>
    <w:rsid w:val="51A7A0F4"/>
    <w:rsid w:val="51AC5F19"/>
    <w:rsid w:val="51AE418B"/>
    <w:rsid w:val="51AFFAA1"/>
    <w:rsid w:val="51B0419A"/>
    <w:rsid w:val="51B0794A"/>
    <w:rsid w:val="51B1D249"/>
    <w:rsid w:val="51B4248E"/>
    <w:rsid w:val="51B4C9CF"/>
    <w:rsid w:val="51B59B5A"/>
    <w:rsid w:val="51B68BF9"/>
    <w:rsid w:val="51BA5A82"/>
    <w:rsid w:val="51BBCC42"/>
    <w:rsid w:val="51BE6954"/>
    <w:rsid w:val="51C04570"/>
    <w:rsid w:val="51C5B344"/>
    <w:rsid w:val="51C7A605"/>
    <w:rsid w:val="51C94C41"/>
    <w:rsid w:val="51CAF3D3"/>
    <w:rsid w:val="51CC93DF"/>
    <w:rsid w:val="51CDF464"/>
    <w:rsid w:val="51D33CCD"/>
    <w:rsid w:val="51D50C73"/>
    <w:rsid w:val="51D6EA70"/>
    <w:rsid w:val="51D7AF79"/>
    <w:rsid w:val="51D7F90D"/>
    <w:rsid w:val="51D9D905"/>
    <w:rsid w:val="51DB0971"/>
    <w:rsid w:val="51DC11EC"/>
    <w:rsid w:val="51DD91F6"/>
    <w:rsid w:val="51DFE717"/>
    <w:rsid w:val="51E15E84"/>
    <w:rsid w:val="51E297FC"/>
    <w:rsid w:val="51E5A2ED"/>
    <w:rsid w:val="51E6FD38"/>
    <w:rsid w:val="51E714BF"/>
    <w:rsid w:val="51E774BD"/>
    <w:rsid w:val="51E91A7D"/>
    <w:rsid w:val="51E9EC8C"/>
    <w:rsid w:val="51EA05E3"/>
    <w:rsid w:val="51EF40FD"/>
    <w:rsid w:val="51F0C6B8"/>
    <w:rsid w:val="51F12C62"/>
    <w:rsid w:val="51F18FC0"/>
    <w:rsid w:val="51F2E4E2"/>
    <w:rsid w:val="51F35090"/>
    <w:rsid w:val="51F64714"/>
    <w:rsid w:val="51F6F0B0"/>
    <w:rsid w:val="51FB2588"/>
    <w:rsid w:val="51FFA47C"/>
    <w:rsid w:val="51FFB378"/>
    <w:rsid w:val="520025C9"/>
    <w:rsid w:val="5203C432"/>
    <w:rsid w:val="5203C5CE"/>
    <w:rsid w:val="52046585"/>
    <w:rsid w:val="52052215"/>
    <w:rsid w:val="5206A3A5"/>
    <w:rsid w:val="520780E8"/>
    <w:rsid w:val="5207FDED"/>
    <w:rsid w:val="52085142"/>
    <w:rsid w:val="5208AE53"/>
    <w:rsid w:val="520C89CE"/>
    <w:rsid w:val="520E265A"/>
    <w:rsid w:val="520F54D5"/>
    <w:rsid w:val="5210D709"/>
    <w:rsid w:val="5211967F"/>
    <w:rsid w:val="5213311F"/>
    <w:rsid w:val="5213531B"/>
    <w:rsid w:val="52168C7E"/>
    <w:rsid w:val="5216D4D6"/>
    <w:rsid w:val="521A121A"/>
    <w:rsid w:val="521AED49"/>
    <w:rsid w:val="521B4598"/>
    <w:rsid w:val="521CABF8"/>
    <w:rsid w:val="521DDE0C"/>
    <w:rsid w:val="52218E45"/>
    <w:rsid w:val="522554A3"/>
    <w:rsid w:val="52260F0C"/>
    <w:rsid w:val="52276D30"/>
    <w:rsid w:val="5227EB02"/>
    <w:rsid w:val="522B07D8"/>
    <w:rsid w:val="522B9C3B"/>
    <w:rsid w:val="522C993B"/>
    <w:rsid w:val="522CABA1"/>
    <w:rsid w:val="5230EE0D"/>
    <w:rsid w:val="5231BB51"/>
    <w:rsid w:val="5234869E"/>
    <w:rsid w:val="5235D3A1"/>
    <w:rsid w:val="5239503B"/>
    <w:rsid w:val="523962D3"/>
    <w:rsid w:val="523DBDC1"/>
    <w:rsid w:val="523EAD99"/>
    <w:rsid w:val="523F42E0"/>
    <w:rsid w:val="5242ABAA"/>
    <w:rsid w:val="52459C34"/>
    <w:rsid w:val="5248E4E9"/>
    <w:rsid w:val="5249E36A"/>
    <w:rsid w:val="524A32D3"/>
    <w:rsid w:val="524C0289"/>
    <w:rsid w:val="524E2677"/>
    <w:rsid w:val="524E67CD"/>
    <w:rsid w:val="524FCEAD"/>
    <w:rsid w:val="524FDA9D"/>
    <w:rsid w:val="5250488A"/>
    <w:rsid w:val="52513975"/>
    <w:rsid w:val="52513AE5"/>
    <w:rsid w:val="525158A0"/>
    <w:rsid w:val="5253960B"/>
    <w:rsid w:val="52541A45"/>
    <w:rsid w:val="52567C5E"/>
    <w:rsid w:val="52598CB0"/>
    <w:rsid w:val="525B01BD"/>
    <w:rsid w:val="525BBC7A"/>
    <w:rsid w:val="525C5C80"/>
    <w:rsid w:val="5263FCB7"/>
    <w:rsid w:val="526671C0"/>
    <w:rsid w:val="5266FB47"/>
    <w:rsid w:val="52679FCE"/>
    <w:rsid w:val="526B6CBC"/>
    <w:rsid w:val="526C0A4A"/>
    <w:rsid w:val="526CB420"/>
    <w:rsid w:val="526D03D4"/>
    <w:rsid w:val="5271411A"/>
    <w:rsid w:val="5275348D"/>
    <w:rsid w:val="5276DDE5"/>
    <w:rsid w:val="5277B146"/>
    <w:rsid w:val="5277F2D9"/>
    <w:rsid w:val="52781330"/>
    <w:rsid w:val="5279399D"/>
    <w:rsid w:val="527A7148"/>
    <w:rsid w:val="527ACB9C"/>
    <w:rsid w:val="527C2539"/>
    <w:rsid w:val="527C6B7A"/>
    <w:rsid w:val="527F7403"/>
    <w:rsid w:val="5282F989"/>
    <w:rsid w:val="5284F425"/>
    <w:rsid w:val="5288D2BF"/>
    <w:rsid w:val="528ACA8C"/>
    <w:rsid w:val="528C565C"/>
    <w:rsid w:val="528E768B"/>
    <w:rsid w:val="52927FAA"/>
    <w:rsid w:val="52933FF1"/>
    <w:rsid w:val="52949CB6"/>
    <w:rsid w:val="529611C8"/>
    <w:rsid w:val="52964362"/>
    <w:rsid w:val="5296E35D"/>
    <w:rsid w:val="52977F01"/>
    <w:rsid w:val="529878C9"/>
    <w:rsid w:val="5299ACD2"/>
    <w:rsid w:val="529EFCE7"/>
    <w:rsid w:val="52A07A49"/>
    <w:rsid w:val="52A18561"/>
    <w:rsid w:val="52A2732D"/>
    <w:rsid w:val="52A4EB58"/>
    <w:rsid w:val="52A4F717"/>
    <w:rsid w:val="52AF2442"/>
    <w:rsid w:val="52B45C0A"/>
    <w:rsid w:val="52B79C0F"/>
    <w:rsid w:val="52BB3E34"/>
    <w:rsid w:val="52BCB07F"/>
    <w:rsid w:val="52BE34F7"/>
    <w:rsid w:val="52BE7DDA"/>
    <w:rsid w:val="52BFDD5C"/>
    <w:rsid w:val="52C41867"/>
    <w:rsid w:val="52C60202"/>
    <w:rsid w:val="52C6DA22"/>
    <w:rsid w:val="52CA7B36"/>
    <w:rsid w:val="52CAC924"/>
    <w:rsid w:val="52CC2FD3"/>
    <w:rsid w:val="52CD3EAE"/>
    <w:rsid w:val="52D00121"/>
    <w:rsid w:val="52D12C70"/>
    <w:rsid w:val="52D46A17"/>
    <w:rsid w:val="52D528C5"/>
    <w:rsid w:val="52DA1D0E"/>
    <w:rsid w:val="52DA23BE"/>
    <w:rsid w:val="52DB2C3F"/>
    <w:rsid w:val="52DB4C80"/>
    <w:rsid w:val="52DD32E9"/>
    <w:rsid w:val="52DE1992"/>
    <w:rsid w:val="52DF50E3"/>
    <w:rsid w:val="52E103D7"/>
    <w:rsid w:val="52E53BA3"/>
    <w:rsid w:val="52E6AAA7"/>
    <w:rsid w:val="52E818F5"/>
    <w:rsid w:val="52E8C111"/>
    <w:rsid w:val="52EA299C"/>
    <w:rsid w:val="52EA47A8"/>
    <w:rsid w:val="52EE0E23"/>
    <w:rsid w:val="52EFE9A8"/>
    <w:rsid w:val="52F15BA4"/>
    <w:rsid w:val="52F515BB"/>
    <w:rsid w:val="52F8655D"/>
    <w:rsid w:val="52F9517D"/>
    <w:rsid w:val="52FAC961"/>
    <w:rsid w:val="52FB2777"/>
    <w:rsid w:val="52FB42E4"/>
    <w:rsid w:val="52FDBC50"/>
    <w:rsid w:val="5301EE90"/>
    <w:rsid w:val="53041DD0"/>
    <w:rsid w:val="530468F7"/>
    <w:rsid w:val="53046D30"/>
    <w:rsid w:val="53050DDC"/>
    <w:rsid w:val="530593CD"/>
    <w:rsid w:val="53059AF5"/>
    <w:rsid w:val="530611C9"/>
    <w:rsid w:val="5306DC8D"/>
    <w:rsid w:val="53071B9D"/>
    <w:rsid w:val="530B9686"/>
    <w:rsid w:val="5310AC9B"/>
    <w:rsid w:val="53117DB5"/>
    <w:rsid w:val="531457E7"/>
    <w:rsid w:val="53152F23"/>
    <w:rsid w:val="531624C4"/>
    <w:rsid w:val="5318E874"/>
    <w:rsid w:val="531A948A"/>
    <w:rsid w:val="531AF27A"/>
    <w:rsid w:val="531C97DC"/>
    <w:rsid w:val="531CD225"/>
    <w:rsid w:val="531FBCD3"/>
    <w:rsid w:val="531FD698"/>
    <w:rsid w:val="5320CE03"/>
    <w:rsid w:val="5322BFF0"/>
    <w:rsid w:val="5323AFDF"/>
    <w:rsid w:val="5325541D"/>
    <w:rsid w:val="53272D47"/>
    <w:rsid w:val="53287DE7"/>
    <w:rsid w:val="532A4BD1"/>
    <w:rsid w:val="532B1D7B"/>
    <w:rsid w:val="532B6377"/>
    <w:rsid w:val="532C81E7"/>
    <w:rsid w:val="532FD933"/>
    <w:rsid w:val="53303857"/>
    <w:rsid w:val="53319FC8"/>
    <w:rsid w:val="5333F4C8"/>
    <w:rsid w:val="5334EF19"/>
    <w:rsid w:val="53352276"/>
    <w:rsid w:val="533615A6"/>
    <w:rsid w:val="53365D9E"/>
    <w:rsid w:val="5337EE85"/>
    <w:rsid w:val="53383466"/>
    <w:rsid w:val="5339A30B"/>
    <w:rsid w:val="533A51CC"/>
    <w:rsid w:val="533A648E"/>
    <w:rsid w:val="533AB349"/>
    <w:rsid w:val="533AB698"/>
    <w:rsid w:val="533F5A44"/>
    <w:rsid w:val="5340C1E1"/>
    <w:rsid w:val="5342AA9D"/>
    <w:rsid w:val="5342F092"/>
    <w:rsid w:val="53462AFC"/>
    <w:rsid w:val="5346891A"/>
    <w:rsid w:val="53476CDD"/>
    <w:rsid w:val="534929B4"/>
    <w:rsid w:val="534A10B9"/>
    <w:rsid w:val="534A70E4"/>
    <w:rsid w:val="534AC97E"/>
    <w:rsid w:val="534AF11F"/>
    <w:rsid w:val="534B725B"/>
    <w:rsid w:val="534BE4EF"/>
    <w:rsid w:val="534CCB4F"/>
    <w:rsid w:val="534E71F3"/>
    <w:rsid w:val="534F181E"/>
    <w:rsid w:val="534F6D88"/>
    <w:rsid w:val="53509269"/>
    <w:rsid w:val="53510106"/>
    <w:rsid w:val="53514F58"/>
    <w:rsid w:val="5351F610"/>
    <w:rsid w:val="5356274A"/>
    <w:rsid w:val="5358D78E"/>
    <w:rsid w:val="535C49B9"/>
    <w:rsid w:val="535D945F"/>
    <w:rsid w:val="535FDC9A"/>
    <w:rsid w:val="535FE66C"/>
    <w:rsid w:val="536046DD"/>
    <w:rsid w:val="53612265"/>
    <w:rsid w:val="53614C68"/>
    <w:rsid w:val="53620039"/>
    <w:rsid w:val="536454CF"/>
    <w:rsid w:val="536821C2"/>
    <w:rsid w:val="536C79D8"/>
    <w:rsid w:val="536C8B2C"/>
    <w:rsid w:val="536CE52D"/>
    <w:rsid w:val="536E44C4"/>
    <w:rsid w:val="536E4DDB"/>
    <w:rsid w:val="53706127"/>
    <w:rsid w:val="537236F4"/>
    <w:rsid w:val="5372BA5A"/>
    <w:rsid w:val="5373276F"/>
    <w:rsid w:val="5373635A"/>
    <w:rsid w:val="53768CF0"/>
    <w:rsid w:val="5376D2B3"/>
    <w:rsid w:val="5376DA91"/>
    <w:rsid w:val="537787F8"/>
    <w:rsid w:val="537B1D2A"/>
    <w:rsid w:val="537D20EA"/>
    <w:rsid w:val="537EE027"/>
    <w:rsid w:val="537FAF18"/>
    <w:rsid w:val="5383F68C"/>
    <w:rsid w:val="5386C902"/>
    <w:rsid w:val="5386CF61"/>
    <w:rsid w:val="538A78C1"/>
    <w:rsid w:val="538C202D"/>
    <w:rsid w:val="538D65A5"/>
    <w:rsid w:val="538F9D0E"/>
    <w:rsid w:val="53906FFE"/>
    <w:rsid w:val="53930E4C"/>
    <w:rsid w:val="5394A049"/>
    <w:rsid w:val="53976719"/>
    <w:rsid w:val="5398AA5C"/>
    <w:rsid w:val="539E76EF"/>
    <w:rsid w:val="539F8C28"/>
    <w:rsid w:val="53A006E5"/>
    <w:rsid w:val="53A59244"/>
    <w:rsid w:val="53AB189C"/>
    <w:rsid w:val="53AC1F56"/>
    <w:rsid w:val="53AD4CDB"/>
    <w:rsid w:val="53ADF01B"/>
    <w:rsid w:val="53AFC80A"/>
    <w:rsid w:val="53AFE126"/>
    <w:rsid w:val="53B36AF9"/>
    <w:rsid w:val="53B6F6A5"/>
    <w:rsid w:val="53BB326B"/>
    <w:rsid w:val="53BB7CBD"/>
    <w:rsid w:val="53BEFF69"/>
    <w:rsid w:val="53C12136"/>
    <w:rsid w:val="53C51126"/>
    <w:rsid w:val="53C60961"/>
    <w:rsid w:val="53C61035"/>
    <w:rsid w:val="53C78FF6"/>
    <w:rsid w:val="53C7E1BD"/>
    <w:rsid w:val="53CB5CC3"/>
    <w:rsid w:val="53CB710C"/>
    <w:rsid w:val="53CC79BB"/>
    <w:rsid w:val="53CCBE6E"/>
    <w:rsid w:val="53CD72E9"/>
    <w:rsid w:val="53D12311"/>
    <w:rsid w:val="53D1CF06"/>
    <w:rsid w:val="53D271E4"/>
    <w:rsid w:val="53D33408"/>
    <w:rsid w:val="53D6B0D9"/>
    <w:rsid w:val="53D73999"/>
    <w:rsid w:val="53D88D43"/>
    <w:rsid w:val="53DDD8B0"/>
    <w:rsid w:val="53DE229D"/>
    <w:rsid w:val="53E0A55B"/>
    <w:rsid w:val="53E2FC0B"/>
    <w:rsid w:val="53E385FB"/>
    <w:rsid w:val="53E3E5A9"/>
    <w:rsid w:val="53E547DD"/>
    <w:rsid w:val="53E82666"/>
    <w:rsid w:val="53EDA34D"/>
    <w:rsid w:val="53F0F826"/>
    <w:rsid w:val="53F27475"/>
    <w:rsid w:val="53F59140"/>
    <w:rsid w:val="53F5B391"/>
    <w:rsid w:val="53F86461"/>
    <w:rsid w:val="53F92ACF"/>
    <w:rsid w:val="53FDC72A"/>
    <w:rsid w:val="53FF83A1"/>
    <w:rsid w:val="54000C67"/>
    <w:rsid w:val="5401B025"/>
    <w:rsid w:val="5401DA59"/>
    <w:rsid w:val="5402CBA8"/>
    <w:rsid w:val="5408D435"/>
    <w:rsid w:val="54099D2E"/>
    <w:rsid w:val="540B8D7C"/>
    <w:rsid w:val="541055BF"/>
    <w:rsid w:val="54109460"/>
    <w:rsid w:val="54113543"/>
    <w:rsid w:val="5411FD5E"/>
    <w:rsid w:val="5415B6E4"/>
    <w:rsid w:val="54168C26"/>
    <w:rsid w:val="54171B8E"/>
    <w:rsid w:val="54178102"/>
    <w:rsid w:val="542073A6"/>
    <w:rsid w:val="5421B558"/>
    <w:rsid w:val="5421F4C5"/>
    <w:rsid w:val="5424F34A"/>
    <w:rsid w:val="5427D8C9"/>
    <w:rsid w:val="54290FDC"/>
    <w:rsid w:val="54291D44"/>
    <w:rsid w:val="542D1EDC"/>
    <w:rsid w:val="542DDF37"/>
    <w:rsid w:val="543144C4"/>
    <w:rsid w:val="543372D0"/>
    <w:rsid w:val="5434492A"/>
    <w:rsid w:val="5434F499"/>
    <w:rsid w:val="5435E18E"/>
    <w:rsid w:val="543760CD"/>
    <w:rsid w:val="5438EE66"/>
    <w:rsid w:val="5439474A"/>
    <w:rsid w:val="543975E8"/>
    <w:rsid w:val="543BA0AC"/>
    <w:rsid w:val="543BDEB9"/>
    <w:rsid w:val="5441147D"/>
    <w:rsid w:val="54418143"/>
    <w:rsid w:val="54421271"/>
    <w:rsid w:val="5442505A"/>
    <w:rsid w:val="54459B6B"/>
    <w:rsid w:val="5446CE48"/>
    <w:rsid w:val="54471596"/>
    <w:rsid w:val="5447D071"/>
    <w:rsid w:val="5448F8C6"/>
    <w:rsid w:val="5449C608"/>
    <w:rsid w:val="544E22D5"/>
    <w:rsid w:val="544ED6D1"/>
    <w:rsid w:val="544FCD0D"/>
    <w:rsid w:val="5450FFBA"/>
    <w:rsid w:val="5451528E"/>
    <w:rsid w:val="5453FDFA"/>
    <w:rsid w:val="54549BB9"/>
    <w:rsid w:val="5456C790"/>
    <w:rsid w:val="54596B20"/>
    <w:rsid w:val="5459F0C8"/>
    <w:rsid w:val="545CCBF4"/>
    <w:rsid w:val="545CE88D"/>
    <w:rsid w:val="545CF46F"/>
    <w:rsid w:val="545D89A1"/>
    <w:rsid w:val="54618B37"/>
    <w:rsid w:val="5463EB54"/>
    <w:rsid w:val="5467E87B"/>
    <w:rsid w:val="54699455"/>
    <w:rsid w:val="546C25BA"/>
    <w:rsid w:val="546C8099"/>
    <w:rsid w:val="5471B092"/>
    <w:rsid w:val="54724635"/>
    <w:rsid w:val="54729411"/>
    <w:rsid w:val="54752116"/>
    <w:rsid w:val="5476A8C0"/>
    <w:rsid w:val="5477134B"/>
    <w:rsid w:val="547AA6C4"/>
    <w:rsid w:val="547B0622"/>
    <w:rsid w:val="547C80B8"/>
    <w:rsid w:val="5482DE06"/>
    <w:rsid w:val="54859892"/>
    <w:rsid w:val="5488269E"/>
    <w:rsid w:val="548A093A"/>
    <w:rsid w:val="548B1B2B"/>
    <w:rsid w:val="548C4ABA"/>
    <w:rsid w:val="548C8065"/>
    <w:rsid w:val="548F2669"/>
    <w:rsid w:val="548F6FE0"/>
    <w:rsid w:val="548FBB9B"/>
    <w:rsid w:val="548FDDB3"/>
    <w:rsid w:val="5490C7FA"/>
    <w:rsid w:val="54925463"/>
    <w:rsid w:val="54946E64"/>
    <w:rsid w:val="5494FD87"/>
    <w:rsid w:val="54964BA0"/>
    <w:rsid w:val="5498C4C4"/>
    <w:rsid w:val="5499E0D4"/>
    <w:rsid w:val="549B0F42"/>
    <w:rsid w:val="549FADFF"/>
    <w:rsid w:val="54A009E0"/>
    <w:rsid w:val="54A29725"/>
    <w:rsid w:val="54A57051"/>
    <w:rsid w:val="54A78B4C"/>
    <w:rsid w:val="54A82615"/>
    <w:rsid w:val="54A8D212"/>
    <w:rsid w:val="54AC9F71"/>
    <w:rsid w:val="54AD5D94"/>
    <w:rsid w:val="54AEEE07"/>
    <w:rsid w:val="54B151F0"/>
    <w:rsid w:val="54B29D3A"/>
    <w:rsid w:val="54B3ADE2"/>
    <w:rsid w:val="54B4D826"/>
    <w:rsid w:val="54B6810F"/>
    <w:rsid w:val="54B755F0"/>
    <w:rsid w:val="54B7CEE7"/>
    <w:rsid w:val="54BA2A79"/>
    <w:rsid w:val="54BA5E5B"/>
    <w:rsid w:val="54BA82A6"/>
    <w:rsid w:val="54BBD769"/>
    <w:rsid w:val="54BF406B"/>
    <w:rsid w:val="54C2ED6A"/>
    <w:rsid w:val="54C681E0"/>
    <w:rsid w:val="54C81F5A"/>
    <w:rsid w:val="54C83B74"/>
    <w:rsid w:val="54C8708A"/>
    <w:rsid w:val="54C8F80F"/>
    <w:rsid w:val="54CA4981"/>
    <w:rsid w:val="54CB1A02"/>
    <w:rsid w:val="54CBD635"/>
    <w:rsid w:val="54CC5D5A"/>
    <w:rsid w:val="54CF9D89"/>
    <w:rsid w:val="54D06E9A"/>
    <w:rsid w:val="54D33384"/>
    <w:rsid w:val="54D47093"/>
    <w:rsid w:val="54D53E8F"/>
    <w:rsid w:val="54D59413"/>
    <w:rsid w:val="54D6C78E"/>
    <w:rsid w:val="54D7A112"/>
    <w:rsid w:val="54DF436B"/>
    <w:rsid w:val="54E3BFD4"/>
    <w:rsid w:val="54E562BF"/>
    <w:rsid w:val="54E66E05"/>
    <w:rsid w:val="54E70D49"/>
    <w:rsid w:val="54E9346E"/>
    <w:rsid w:val="54EC9BFA"/>
    <w:rsid w:val="54F0095C"/>
    <w:rsid w:val="54F2A8D7"/>
    <w:rsid w:val="54F3128A"/>
    <w:rsid w:val="54F35A79"/>
    <w:rsid w:val="54F4258F"/>
    <w:rsid w:val="54F46A7A"/>
    <w:rsid w:val="54F8DDD4"/>
    <w:rsid w:val="54F9DC8A"/>
    <w:rsid w:val="54FAF1F9"/>
    <w:rsid w:val="54FB8222"/>
    <w:rsid w:val="54FE7B26"/>
    <w:rsid w:val="55009E0C"/>
    <w:rsid w:val="5500ED03"/>
    <w:rsid w:val="5501DB8A"/>
    <w:rsid w:val="55046455"/>
    <w:rsid w:val="5504F302"/>
    <w:rsid w:val="55073DF4"/>
    <w:rsid w:val="550F121B"/>
    <w:rsid w:val="551221B9"/>
    <w:rsid w:val="55122BDB"/>
    <w:rsid w:val="55133E14"/>
    <w:rsid w:val="55165E04"/>
    <w:rsid w:val="5519CBAF"/>
    <w:rsid w:val="551EB581"/>
    <w:rsid w:val="551FBD1D"/>
    <w:rsid w:val="55215F20"/>
    <w:rsid w:val="5523D4A7"/>
    <w:rsid w:val="55261E1E"/>
    <w:rsid w:val="5527934D"/>
    <w:rsid w:val="55289CFC"/>
    <w:rsid w:val="552E5A27"/>
    <w:rsid w:val="553277B8"/>
    <w:rsid w:val="55330C5D"/>
    <w:rsid w:val="5533201F"/>
    <w:rsid w:val="5533A1EF"/>
    <w:rsid w:val="55347ABD"/>
    <w:rsid w:val="553790D0"/>
    <w:rsid w:val="553E201E"/>
    <w:rsid w:val="554091F8"/>
    <w:rsid w:val="55428564"/>
    <w:rsid w:val="5547EFB7"/>
    <w:rsid w:val="554936EA"/>
    <w:rsid w:val="554A4C2C"/>
    <w:rsid w:val="554A6525"/>
    <w:rsid w:val="554C235A"/>
    <w:rsid w:val="554C3ED5"/>
    <w:rsid w:val="554CBC2E"/>
    <w:rsid w:val="554F3B5A"/>
    <w:rsid w:val="5550344C"/>
    <w:rsid w:val="55532FC7"/>
    <w:rsid w:val="5555AF89"/>
    <w:rsid w:val="55578856"/>
    <w:rsid w:val="555B3AB8"/>
    <w:rsid w:val="555C4CAD"/>
    <w:rsid w:val="555D928B"/>
    <w:rsid w:val="5563C858"/>
    <w:rsid w:val="556456FB"/>
    <w:rsid w:val="5564F404"/>
    <w:rsid w:val="5569CE76"/>
    <w:rsid w:val="556E1183"/>
    <w:rsid w:val="556E7B75"/>
    <w:rsid w:val="55727852"/>
    <w:rsid w:val="557477CC"/>
    <w:rsid w:val="5575A723"/>
    <w:rsid w:val="55793D88"/>
    <w:rsid w:val="557ABB43"/>
    <w:rsid w:val="557C8B32"/>
    <w:rsid w:val="557D512C"/>
    <w:rsid w:val="557E332B"/>
    <w:rsid w:val="557E957B"/>
    <w:rsid w:val="5585FB3B"/>
    <w:rsid w:val="558AD507"/>
    <w:rsid w:val="558C9D99"/>
    <w:rsid w:val="5590029A"/>
    <w:rsid w:val="559061E7"/>
    <w:rsid w:val="5593014B"/>
    <w:rsid w:val="5594C989"/>
    <w:rsid w:val="5596E099"/>
    <w:rsid w:val="5598DE67"/>
    <w:rsid w:val="559B2405"/>
    <w:rsid w:val="559B5402"/>
    <w:rsid w:val="559D0C77"/>
    <w:rsid w:val="559F51CA"/>
    <w:rsid w:val="559F834F"/>
    <w:rsid w:val="55A15B4F"/>
    <w:rsid w:val="55A1AA78"/>
    <w:rsid w:val="55A51A1D"/>
    <w:rsid w:val="55A8444E"/>
    <w:rsid w:val="55ABD833"/>
    <w:rsid w:val="55AD42F2"/>
    <w:rsid w:val="55B0A8BB"/>
    <w:rsid w:val="55B8BF5F"/>
    <w:rsid w:val="55B8DBDC"/>
    <w:rsid w:val="55BB386F"/>
    <w:rsid w:val="55BC0E98"/>
    <w:rsid w:val="55BC9CE1"/>
    <w:rsid w:val="55BFCA2D"/>
    <w:rsid w:val="55C045D9"/>
    <w:rsid w:val="55C32D2D"/>
    <w:rsid w:val="55C3FC61"/>
    <w:rsid w:val="55C4756A"/>
    <w:rsid w:val="55C79385"/>
    <w:rsid w:val="55C82A03"/>
    <w:rsid w:val="55C9AF98"/>
    <w:rsid w:val="55CA8A81"/>
    <w:rsid w:val="55CD3267"/>
    <w:rsid w:val="55CD7623"/>
    <w:rsid w:val="55CDDEA2"/>
    <w:rsid w:val="55CDE00A"/>
    <w:rsid w:val="55D722F5"/>
    <w:rsid w:val="55D91B7D"/>
    <w:rsid w:val="55D9B9C0"/>
    <w:rsid w:val="55DD4A91"/>
    <w:rsid w:val="55E085B9"/>
    <w:rsid w:val="55E0E900"/>
    <w:rsid w:val="55E37115"/>
    <w:rsid w:val="55E49C53"/>
    <w:rsid w:val="55E8F013"/>
    <w:rsid w:val="55E94360"/>
    <w:rsid w:val="55EA41DE"/>
    <w:rsid w:val="55EB4F8E"/>
    <w:rsid w:val="55ECD01B"/>
    <w:rsid w:val="55F20123"/>
    <w:rsid w:val="55F410B4"/>
    <w:rsid w:val="55F95786"/>
    <w:rsid w:val="55FA4790"/>
    <w:rsid w:val="55FA5375"/>
    <w:rsid w:val="55FCFEDE"/>
    <w:rsid w:val="55FD28D5"/>
    <w:rsid w:val="55FE3A65"/>
    <w:rsid w:val="56020DA5"/>
    <w:rsid w:val="56022080"/>
    <w:rsid w:val="5602AF46"/>
    <w:rsid w:val="5602DDA8"/>
    <w:rsid w:val="56043C8C"/>
    <w:rsid w:val="5604FB20"/>
    <w:rsid w:val="56052970"/>
    <w:rsid w:val="5605810E"/>
    <w:rsid w:val="5605988B"/>
    <w:rsid w:val="560A4BEA"/>
    <w:rsid w:val="560B7CC7"/>
    <w:rsid w:val="560BB7B4"/>
    <w:rsid w:val="560DC6F1"/>
    <w:rsid w:val="560E1696"/>
    <w:rsid w:val="560FEFCC"/>
    <w:rsid w:val="5611AD72"/>
    <w:rsid w:val="561BA1DC"/>
    <w:rsid w:val="561D27A1"/>
    <w:rsid w:val="561E9277"/>
    <w:rsid w:val="561E964B"/>
    <w:rsid w:val="5620BE45"/>
    <w:rsid w:val="5622D333"/>
    <w:rsid w:val="5622EEC8"/>
    <w:rsid w:val="5626A7D9"/>
    <w:rsid w:val="56272CA5"/>
    <w:rsid w:val="562A50E6"/>
    <w:rsid w:val="562AA1C0"/>
    <w:rsid w:val="562DB5D7"/>
    <w:rsid w:val="562E2810"/>
    <w:rsid w:val="562F024A"/>
    <w:rsid w:val="563299D3"/>
    <w:rsid w:val="5632BA83"/>
    <w:rsid w:val="56338B9D"/>
    <w:rsid w:val="56343808"/>
    <w:rsid w:val="56360A0E"/>
    <w:rsid w:val="56390AD6"/>
    <w:rsid w:val="56394E7F"/>
    <w:rsid w:val="563A9A49"/>
    <w:rsid w:val="563BB013"/>
    <w:rsid w:val="5640F8AF"/>
    <w:rsid w:val="56437BF1"/>
    <w:rsid w:val="564384A7"/>
    <w:rsid w:val="5643F676"/>
    <w:rsid w:val="5644087F"/>
    <w:rsid w:val="56447E80"/>
    <w:rsid w:val="56459C44"/>
    <w:rsid w:val="56460D5C"/>
    <w:rsid w:val="5646ED0A"/>
    <w:rsid w:val="56482821"/>
    <w:rsid w:val="5651A526"/>
    <w:rsid w:val="5651C816"/>
    <w:rsid w:val="56521841"/>
    <w:rsid w:val="5654FA5F"/>
    <w:rsid w:val="5657A837"/>
    <w:rsid w:val="5658A2D7"/>
    <w:rsid w:val="5659412C"/>
    <w:rsid w:val="565C5FA9"/>
    <w:rsid w:val="565FBE4D"/>
    <w:rsid w:val="56619CE8"/>
    <w:rsid w:val="5663C7F0"/>
    <w:rsid w:val="566638A0"/>
    <w:rsid w:val="5667C7D0"/>
    <w:rsid w:val="566AC329"/>
    <w:rsid w:val="566B7A3B"/>
    <w:rsid w:val="567228CE"/>
    <w:rsid w:val="5676058A"/>
    <w:rsid w:val="56767586"/>
    <w:rsid w:val="5678A553"/>
    <w:rsid w:val="5679592C"/>
    <w:rsid w:val="567C2523"/>
    <w:rsid w:val="567F244A"/>
    <w:rsid w:val="567F37D4"/>
    <w:rsid w:val="5682E292"/>
    <w:rsid w:val="56843488"/>
    <w:rsid w:val="56844173"/>
    <w:rsid w:val="568556C9"/>
    <w:rsid w:val="56865D80"/>
    <w:rsid w:val="56895533"/>
    <w:rsid w:val="568C24B2"/>
    <w:rsid w:val="568CC693"/>
    <w:rsid w:val="568E00A4"/>
    <w:rsid w:val="568FBCB4"/>
    <w:rsid w:val="569A16C5"/>
    <w:rsid w:val="569A4B87"/>
    <w:rsid w:val="569C025C"/>
    <w:rsid w:val="569FBE6E"/>
    <w:rsid w:val="56A0033A"/>
    <w:rsid w:val="56A24F88"/>
    <w:rsid w:val="56A37FA4"/>
    <w:rsid w:val="56A39267"/>
    <w:rsid w:val="56A3B1F0"/>
    <w:rsid w:val="56A75D1B"/>
    <w:rsid w:val="56B0AD85"/>
    <w:rsid w:val="56B10BDA"/>
    <w:rsid w:val="56B1820B"/>
    <w:rsid w:val="56B30515"/>
    <w:rsid w:val="56B76F5A"/>
    <w:rsid w:val="56B961B0"/>
    <w:rsid w:val="56BA287B"/>
    <w:rsid w:val="56BBD632"/>
    <w:rsid w:val="56BF6498"/>
    <w:rsid w:val="56C11BB6"/>
    <w:rsid w:val="56C284F5"/>
    <w:rsid w:val="56C37563"/>
    <w:rsid w:val="56C6F2BF"/>
    <w:rsid w:val="56C959E9"/>
    <w:rsid w:val="56CA59B8"/>
    <w:rsid w:val="56CF2FD1"/>
    <w:rsid w:val="56D091BF"/>
    <w:rsid w:val="56D0C6BC"/>
    <w:rsid w:val="56D0EDEA"/>
    <w:rsid w:val="56D31A31"/>
    <w:rsid w:val="56D353A4"/>
    <w:rsid w:val="56D9973C"/>
    <w:rsid w:val="56DC6259"/>
    <w:rsid w:val="56DC6B71"/>
    <w:rsid w:val="56DDDB8B"/>
    <w:rsid w:val="56DFEBE6"/>
    <w:rsid w:val="56E3E0E3"/>
    <w:rsid w:val="56E53F9E"/>
    <w:rsid w:val="56E88C8F"/>
    <w:rsid w:val="56E8BAB0"/>
    <w:rsid w:val="56EAE707"/>
    <w:rsid w:val="56EB6C86"/>
    <w:rsid w:val="56EE6625"/>
    <w:rsid w:val="56F00D02"/>
    <w:rsid w:val="56F08D89"/>
    <w:rsid w:val="56F19497"/>
    <w:rsid w:val="56F24ACF"/>
    <w:rsid w:val="56F2AB41"/>
    <w:rsid w:val="56F4727E"/>
    <w:rsid w:val="56F4F33E"/>
    <w:rsid w:val="56F71BEF"/>
    <w:rsid w:val="56F7D817"/>
    <w:rsid w:val="56FBD108"/>
    <w:rsid w:val="56FC921C"/>
    <w:rsid w:val="57007E12"/>
    <w:rsid w:val="5701A8A6"/>
    <w:rsid w:val="5703469C"/>
    <w:rsid w:val="5703C3C7"/>
    <w:rsid w:val="57040EF1"/>
    <w:rsid w:val="570605E5"/>
    <w:rsid w:val="5707EA7C"/>
    <w:rsid w:val="570B76AA"/>
    <w:rsid w:val="570C5F42"/>
    <w:rsid w:val="570E99D1"/>
    <w:rsid w:val="570FD638"/>
    <w:rsid w:val="57106146"/>
    <w:rsid w:val="5712C661"/>
    <w:rsid w:val="57175E39"/>
    <w:rsid w:val="5717F738"/>
    <w:rsid w:val="571A9CCD"/>
    <w:rsid w:val="571B866B"/>
    <w:rsid w:val="571C1750"/>
    <w:rsid w:val="57204A99"/>
    <w:rsid w:val="572408F2"/>
    <w:rsid w:val="57241107"/>
    <w:rsid w:val="57254A23"/>
    <w:rsid w:val="5725FFCD"/>
    <w:rsid w:val="57264A1B"/>
    <w:rsid w:val="5727EBD9"/>
    <w:rsid w:val="572CBF00"/>
    <w:rsid w:val="572CCCBF"/>
    <w:rsid w:val="5736ECE3"/>
    <w:rsid w:val="5737696F"/>
    <w:rsid w:val="5738C610"/>
    <w:rsid w:val="5738D2CB"/>
    <w:rsid w:val="57395F2F"/>
    <w:rsid w:val="573BC390"/>
    <w:rsid w:val="573C96A9"/>
    <w:rsid w:val="573CDCBB"/>
    <w:rsid w:val="573E99F4"/>
    <w:rsid w:val="57409231"/>
    <w:rsid w:val="5743C9A1"/>
    <w:rsid w:val="5743D3A1"/>
    <w:rsid w:val="574522FF"/>
    <w:rsid w:val="57475BAD"/>
    <w:rsid w:val="5747C3E7"/>
    <w:rsid w:val="574A0622"/>
    <w:rsid w:val="574AB64E"/>
    <w:rsid w:val="574B3A47"/>
    <w:rsid w:val="574B7555"/>
    <w:rsid w:val="5750E12C"/>
    <w:rsid w:val="57518446"/>
    <w:rsid w:val="57526CFC"/>
    <w:rsid w:val="5752C78F"/>
    <w:rsid w:val="575522C0"/>
    <w:rsid w:val="5757A0FF"/>
    <w:rsid w:val="57580E7F"/>
    <w:rsid w:val="57589221"/>
    <w:rsid w:val="57593A69"/>
    <w:rsid w:val="575DEC8C"/>
    <w:rsid w:val="575F2CED"/>
    <w:rsid w:val="575FEC90"/>
    <w:rsid w:val="57657FF9"/>
    <w:rsid w:val="576634C9"/>
    <w:rsid w:val="5768F740"/>
    <w:rsid w:val="5769605A"/>
    <w:rsid w:val="576A2B60"/>
    <w:rsid w:val="576AF44B"/>
    <w:rsid w:val="576F533F"/>
    <w:rsid w:val="576FAAAD"/>
    <w:rsid w:val="576FF754"/>
    <w:rsid w:val="57718246"/>
    <w:rsid w:val="5772E428"/>
    <w:rsid w:val="5775314D"/>
    <w:rsid w:val="57763F8B"/>
    <w:rsid w:val="5776F9CE"/>
    <w:rsid w:val="5777E72B"/>
    <w:rsid w:val="577846A8"/>
    <w:rsid w:val="5778FE73"/>
    <w:rsid w:val="57794F9E"/>
    <w:rsid w:val="577C6FFE"/>
    <w:rsid w:val="577D9306"/>
    <w:rsid w:val="577FA069"/>
    <w:rsid w:val="57806CB4"/>
    <w:rsid w:val="57809C5B"/>
    <w:rsid w:val="5785A21E"/>
    <w:rsid w:val="5786A255"/>
    <w:rsid w:val="57873816"/>
    <w:rsid w:val="5787F723"/>
    <w:rsid w:val="57885B89"/>
    <w:rsid w:val="57891732"/>
    <w:rsid w:val="5789E8F8"/>
    <w:rsid w:val="578BE43B"/>
    <w:rsid w:val="578CEEEF"/>
    <w:rsid w:val="578D0D1C"/>
    <w:rsid w:val="5792B0A8"/>
    <w:rsid w:val="5792D996"/>
    <w:rsid w:val="57938F09"/>
    <w:rsid w:val="57944D4C"/>
    <w:rsid w:val="57958E11"/>
    <w:rsid w:val="579617F1"/>
    <w:rsid w:val="579677DB"/>
    <w:rsid w:val="57971E2C"/>
    <w:rsid w:val="57973F83"/>
    <w:rsid w:val="57989BFA"/>
    <w:rsid w:val="579AC77C"/>
    <w:rsid w:val="57A01EA5"/>
    <w:rsid w:val="57A3A1AA"/>
    <w:rsid w:val="57A5AD7C"/>
    <w:rsid w:val="57A5F163"/>
    <w:rsid w:val="57A697FA"/>
    <w:rsid w:val="57A6F464"/>
    <w:rsid w:val="57A73622"/>
    <w:rsid w:val="57A831D0"/>
    <w:rsid w:val="57AAEF7F"/>
    <w:rsid w:val="57AF2DBE"/>
    <w:rsid w:val="57B04C4E"/>
    <w:rsid w:val="57B2B277"/>
    <w:rsid w:val="57B516C9"/>
    <w:rsid w:val="57B705C4"/>
    <w:rsid w:val="57B7B0F7"/>
    <w:rsid w:val="57B88292"/>
    <w:rsid w:val="57B8AB40"/>
    <w:rsid w:val="57B999F7"/>
    <w:rsid w:val="57B9ED48"/>
    <w:rsid w:val="57BB053E"/>
    <w:rsid w:val="57BC6475"/>
    <w:rsid w:val="57BCB5A8"/>
    <w:rsid w:val="57BE7F1E"/>
    <w:rsid w:val="57BE82BF"/>
    <w:rsid w:val="57C09A10"/>
    <w:rsid w:val="57C2544E"/>
    <w:rsid w:val="57C3B24A"/>
    <w:rsid w:val="57C40CD5"/>
    <w:rsid w:val="57C422B8"/>
    <w:rsid w:val="57C4FF69"/>
    <w:rsid w:val="57CAE3FA"/>
    <w:rsid w:val="57CB6624"/>
    <w:rsid w:val="57D5C3BD"/>
    <w:rsid w:val="57D5D410"/>
    <w:rsid w:val="57D5DD75"/>
    <w:rsid w:val="57D68D0B"/>
    <w:rsid w:val="57D6A398"/>
    <w:rsid w:val="57D7AAA2"/>
    <w:rsid w:val="57D88845"/>
    <w:rsid w:val="57D93DDD"/>
    <w:rsid w:val="57DA6914"/>
    <w:rsid w:val="57DB527F"/>
    <w:rsid w:val="57DD4BD5"/>
    <w:rsid w:val="57DDD5A6"/>
    <w:rsid w:val="57E1C444"/>
    <w:rsid w:val="57E2A209"/>
    <w:rsid w:val="57E2A9E1"/>
    <w:rsid w:val="57E587A0"/>
    <w:rsid w:val="57EA1698"/>
    <w:rsid w:val="57ECC96F"/>
    <w:rsid w:val="57ED9877"/>
    <w:rsid w:val="57EDC722"/>
    <w:rsid w:val="57EE4ABA"/>
    <w:rsid w:val="57EF4842"/>
    <w:rsid w:val="57F0CAC0"/>
    <w:rsid w:val="57F51A4A"/>
    <w:rsid w:val="57F5B907"/>
    <w:rsid w:val="57F72102"/>
    <w:rsid w:val="57F7346B"/>
    <w:rsid w:val="57FA0D37"/>
    <w:rsid w:val="57FCA5B4"/>
    <w:rsid w:val="57FCFAC1"/>
    <w:rsid w:val="57FF064F"/>
    <w:rsid w:val="5800BB56"/>
    <w:rsid w:val="5803D0E8"/>
    <w:rsid w:val="58047701"/>
    <w:rsid w:val="580821F9"/>
    <w:rsid w:val="580B8BFF"/>
    <w:rsid w:val="580C5BB6"/>
    <w:rsid w:val="580D2541"/>
    <w:rsid w:val="5810BB21"/>
    <w:rsid w:val="58118F7E"/>
    <w:rsid w:val="5817F584"/>
    <w:rsid w:val="58195E18"/>
    <w:rsid w:val="581AEEE3"/>
    <w:rsid w:val="581B8CE9"/>
    <w:rsid w:val="581BD16A"/>
    <w:rsid w:val="581E23B5"/>
    <w:rsid w:val="581F1F97"/>
    <w:rsid w:val="5820C64E"/>
    <w:rsid w:val="5821119E"/>
    <w:rsid w:val="5823B395"/>
    <w:rsid w:val="58252594"/>
    <w:rsid w:val="5825D986"/>
    <w:rsid w:val="582C2ECC"/>
    <w:rsid w:val="582DB9AF"/>
    <w:rsid w:val="5830DD15"/>
    <w:rsid w:val="58338CD4"/>
    <w:rsid w:val="58389A32"/>
    <w:rsid w:val="583A99CD"/>
    <w:rsid w:val="583AA04C"/>
    <w:rsid w:val="583C6191"/>
    <w:rsid w:val="58468DA2"/>
    <w:rsid w:val="58486532"/>
    <w:rsid w:val="584AF90F"/>
    <w:rsid w:val="584EE593"/>
    <w:rsid w:val="5851A913"/>
    <w:rsid w:val="585393E2"/>
    <w:rsid w:val="58583D5C"/>
    <w:rsid w:val="585B6610"/>
    <w:rsid w:val="585C0CE1"/>
    <w:rsid w:val="585C4539"/>
    <w:rsid w:val="585C63EA"/>
    <w:rsid w:val="5861044F"/>
    <w:rsid w:val="58613A68"/>
    <w:rsid w:val="586280D8"/>
    <w:rsid w:val="5862BF21"/>
    <w:rsid w:val="5864B919"/>
    <w:rsid w:val="586B0032"/>
    <w:rsid w:val="5871D8E4"/>
    <w:rsid w:val="5872E483"/>
    <w:rsid w:val="5874F997"/>
    <w:rsid w:val="5875D24F"/>
    <w:rsid w:val="587742C5"/>
    <w:rsid w:val="5879BA39"/>
    <w:rsid w:val="5879BF27"/>
    <w:rsid w:val="587A5560"/>
    <w:rsid w:val="587BF038"/>
    <w:rsid w:val="58805C65"/>
    <w:rsid w:val="588228EE"/>
    <w:rsid w:val="5882BB85"/>
    <w:rsid w:val="5883067C"/>
    <w:rsid w:val="58879A49"/>
    <w:rsid w:val="5887F063"/>
    <w:rsid w:val="588871C4"/>
    <w:rsid w:val="58899B07"/>
    <w:rsid w:val="588B3992"/>
    <w:rsid w:val="588E1B30"/>
    <w:rsid w:val="5894BE6E"/>
    <w:rsid w:val="58981D92"/>
    <w:rsid w:val="5898A2FD"/>
    <w:rsid w:val="589BBD74"/>
    <w:rsid w:val="589C1626"/>
    <w:rsid w:val="58A022D2"/>
    <w:rsid w:val="58A4E51C"/>
    <w:rsid w:val="58A55768"/>
    <w:rsid w:val="58A8AAEB"/>
    <w:rsid w:val="58A905BA"/>
    <w:rsid w:val="58B0DA13"/>
    <w:rsid w:val="58B1DB0C"/>
    <w:rsid w:val="58B50B98"/>
    <w:rsid w:val="58B9DAB4"/>
    <w:rsid w:val="58BBDDF7"/>
    <w:rsid w:val="58BCB7A2"/>
    <w:rsid w:val="58BF822E"/>
    <w:rsid w:val="58C4FDA4"/>
    <w:rsid w:val="58C53AF0"/>
    <w:rsid w:val="58CD5000"/>
    <w:rsid w:val="58CDD972"/>
    <w:rsid w:val="58D04A30"/>
    <w:rsid w:val="58D07F29"/>
    <w:rsid w:val="58D0E2E8"/>
    <w:rsid w:val="58D1F407"/>
    <w:rsid w:val="58D2D7EA"/>
    <w:rsid w:val="58D58DD2"/>
    <w:rsid w:val="58DCAADA"/>
    <w:rsid w:val="58DCCD4F"/>
    <w:rsid w:val="58DD41DE"/>
    <w:rsid w:val="58DF2539"/>
    <w:rsid w:val="58E3856A"/>
    <w:rsid w:val="58E67D49"/>
    <w:rsid w:val="58E68FBA"/>
    <w:rsid w:val="58E8E593"/>
    <w:rsid w:val="58EADB9D"/>
    <w:rsid w:val="58ED84E1"/>
    <w:rsid w:val="58EF2AFA"/>
    <w:rsid w:val="58F1DA30"/>
    <w:rsid w:val="58F2FB60"/>
    <w:rsid w:val="58F33D2E"/>
    <w:rsid w:val="58F51214"/>
    <w:rsid w:val="58F7F67E"/>
    <w:rsid w:val="58F84C00"/>
    <w:rsid w:val="58FBD3E7"/>
    <w:rsid w:val="58FD337B"/>
    <w:rsid w:val="58FF6150"/>
    <w:rsid w:val="58FF95D3"/>
    <w:rsid w:val="59003305"/>
    <w:rsid w:val="59011DCC"/>
    <w:rsid w:val="590A3B78"/>
    <w:rsid w:val="590A4801"/>
    <w:rsid w:val="590D0CB4"/>
    <w:rsid w:val="590D6ED0"/>
    <w:rsid w:val="5912FF18"/>
    <w:rsid w:val="5913D3F9"/>
    <w:rsid w:val="5916F9E7"/>
    <w:rsid w:val="591AD42C"/>
    <w:rsid w:val="591BC89D"/>
    <w:rsid w:val="591CB503"/>
    <w:rsid w:val="591DF27A"/>
    <w:rsid w:val="59228D89"/>
    <w:rsid w:val="59232FB3"/>
    <w:rsid w:val="59242BEA"/>
    <w:rsid w:val="5924E90B"/>
    <w:rsid w:val="59250C35"/>
    <w:rsid w:val="592852A4"/>
    <w:rsid w:val="592A789B"/>
    <w:rsid w:val="592AECCF"/>
    <w:rsid w:val="592CEECA"/>
    <w:rsid w:val="592ECEB6"/>
    <w:rsid w:val="5930B8F2"/>
    <w:rsid w:val="5930CAD7"/>
    <w:rsid w:val="5935CCC8"/>
    <w:rsid w:val="593697DD"/>
    <w:rsid w:val="59380B0D"/>
    <w:rsid w:val="5939A66F"/>
    <w:rsid w:val="593AB2F1"/>
    <w:rsid w:val="593C7A4E"/>
    <w:rsid w:val="593E63CB"/>
    <w:rsid w:val="593EC698"/>
    <w:rsid w:val="593FE7D7"/>
    <w:rsid w:val="594024C1"/>
    <w:rsid w:val="594042DF"/>
    <w:rsid w:val="59457F91"/>
    <w:rsid w:val="59469438"/>
    <w:rsid w:val="59485E1A"/>
    <w:rsid w:val="594D4BD7"/>
    <w:rsid w:val="5950058B"/>
    <w:rsid w:val="59507458"/>
    <w:rsid w:val="5951CFA2"/>
    <w:rsid w:val="59535440"/>
    <w:rsid w:val="59547126"/>
    <w:rsid w:val="5954DD48"/>
    <w:rsid w:val="5958F620"/>
    <w:rsid w:val="595A52A6"/>
    <w:rsid w:val="595EB87B"/>
    <w:rsid w:val="596073A5"/>
    <w:rsid w:val="5960F11E"/>
    <w:rsid w:val="59615DD4"/>
    <w:rsid w:val="59627EFB"/>
    <w:rsid w:val="59633EEF"/>
    <w:rsid w:val="59681B2A"/>
    <w:rsid w:val="596974EB"/>
    <w:rsid w:val="596A68FB"/>
    <w:rsid w:val="596BF5AD"/>
    <w:rsid w:val="596C3DC7"/>
    <w:rsid w:val="596D391F"/>
    <w:rsid w:val="596FCD71"/>
    <w:rsid w:val="59710B47"/>
    <w:rsid w:val="5975DB9B"/>
    <w:rsid w:val="597617D2"/>
    <w:rsid w:val="5977B4AB"/>
    <w:rsid w:val="597A2438"/>
    <w:rsid w:val="597A57F4"/>
    <w:rsid w:val="597C2903"/>
    <w:rsid w:val="597E5195"/>
    <w:rsid w:val="5985E6F9"/>
    <w:rsid w:val="5989EC5F"/>
    <w:rsid w:val="598BA31F"/>
    <w:rsid w:val="59903985"/>
    <w:rsid w:val="599205C5"/>
    <w:rsid w:val="599DBF28"/>
    <w:rsid w:val="599E6E69"/>
    <w:rsid w:val="599F1C16"/>
    <w:rsid w:val="59A25CCA"/>
    <w:rsid w:val="59A369D4"/>
    <w:rsid w:val="59A52D2B"/>
    <w:rsid w:val="59A5E9DA"/>
    <w:rsid w:val="59A69015"/>
    <w:rsid w:val="59A71183"/>
    <w:rsid w:val="59A77568"/>
    <w:rsid w:val="59A82D19"/>
    <w:rsid w:val="59A8AB69"/>
    <w:rsid w:val="59A8B920"/>
    <w:rsid w:val="59AAA339"/>
    <w:rsid w:val="59ACB149"/>
    <w:rsid w:val="59B31B83"/>
    <w:rsid w:val="59B385C8"/>
    <w:rsid w:val="59BB0419"/>
    <w:rsid w:val="59C44A2F"/>
    <w:rsid w:val="59C86A95"/>
    <w:rsid w:val="59C9FA12"/>
    <w:rsid w:val="59CA3AB9"/>
    <w:rsid w:val="59CA8D0E"/>
    <w:rsid w:val="59CD5D71"/>
    <w:rsid w:val="59CED242"/>
    <w:rsid w:val="59CF0C85"/>
    <w:rsid w:val="59CF5FE9"/>
    <w:rsid w:val="59D1A55F"/>
    <w:rsid w:val="59D2D873"/>
    <w:rsid w:val="59D34F8F"/>
    <w:rsid w:val="59D70BA4"/>
    <w:rsid w:val="59D7D578"/>
    <w:rsid w:val="59D874DA"/>
    <w:rsid w:val="59DB6F1E"/>
    <w:rsid w:val="59DBAD2D"/>
    <w:rsid w:val="59DE180C"/>
    <w:rsid w:val="59DE269F"/>
    <w:rsid w:val="59E40D72"/>
    <w:rsid w:val="59E909B6"/>
    <w:rsid w:val="59E96003"/>
    <w:rsid w:val="59E9CB24"/>
    <w:rsid w:val="59EA8963"/>
    <w:rsid w:val="59EAA5D7"/>
    <w:rsid w:val="59ED58D9"/>
    <w:rsid w:val="59F2478C"/>
    <w:rsid w:val="59F573BB"/>
    <w:rsid w:val="59F66954"/>
    <w:rsid w:val="59F74B83"/>
    <w:rsid w:val="59F7AD69"/>
    <w:rsid w:val="59FBD556"/>
    <w:rsid w:val="59FDBFBF"/>
    <w:rsid w:val="5A044A50"/>
    <w:rsid w:val="5A046F49"/>
    <w:rsid w:val="5A0501A9"/>
    <w:rsid w:val="5A07C56E"/>
    <w:rsid w:val="5A082207"/>
    <w:rsid w:val="5A0DA945"/>
    <w:rsid w:val="5A11A2B0"/>
    <w:rsid w:val="5A13F3BC"/>
    <w:rsid w:val="5A147E00"/>
    <w:rsid w:val="5A14EA9E"/>
    <w:rsid w:val="5A17B5CC"/>
    <w:rsid w:val="5A18EDCA"/>
    <w:rsid w:val="5A1C2B93"/>
    <w:rsid w:val="5A1D2941"/>
    <w:rsid w:val="5A2166FD"/>
    <w:rsid w:val="5A2263E2"/>
    <w:rsid w:val="5A23D0B9"/>
    <w:rsid w:val="5A2779BF"/>
    <w:rsid w:val="5A27EC88"/>
    <w:rsid w:val="5A2AD7A7"/>
    <w:rsid w:val="5A31BCA2"/>
    <w:rsid w:val="5A323724"/>
    <w:rsid w:val="5A32A77B"/>
    <w:rsid w:val="5A33CEBD"/>
    <w:rsid w:val="5A3524A7"/>
    <w:rsid w:val="5A3B5610"/>
    <w:rsid w:val="5A3D6C9C"/>
    <w:rsid w:val="5A40109A"/>
    <w:rsid w:val="5A40BBE9"/>
    <w:rsid w:val="5A415FEC"/>
    <w:rsid w:val="5A41B5B6"/>
    <w:rsid w:val="5A41FD64"/>
    <w:rsid w:val="5A442FF2"/>
    <w:rsid w:val="5A467E00"/>
    <w:rsid w:val="5A46C0E2"/>
    <w:rsid w:val="5A47114D"/>
    <w:rsid w:val="5A479DAC"/>
    <w:rsid w:val="5A47E009"/>
    <w:rsid w:val="5A48BDD6"/>
    <w:rsid w:val="5A4A3DB7"/>
    <w:rsid w:val="5A4A5B13"/>
    <w:rsid w:val="5A4B3A8C"/>
    <w:rsid w:val="5A4BCDE7"/>
    <w:rsid w:val="5A4DC4C5"/>
    <w:rsid w:val="5A50DE15"/>
    <w:rsid w:val="5A53279D"/>
    <w:rsid w:val="5A55AB15"/>
    <w:rsid w:val="5A5A5C4D"/>
    <w:rsid w:val="5A5C3BE8"/>
    <w:rsid w:val="5A5D5EF2"/>
    <w:rsid w:val="5A5F4E9E"/>
    <w:rsid w:val="5A612C7E"/>
    <w:rsid w:val="5A64D899"/>
    <w:rsid w:val="5A682215"/>
    <w:rsid w:val="5A68C54E"/>
    <w:rsid w:val="5A6E8B8E"/>
    <w:rsid w:val="5A6FCC4E"/>
    <w:rsid w:val="5A723666"/>
    <w:rsid w:val="5A72DC73"/>
    <w:rsid w:val="5A75FE47"/>
    <w:rsid w:val="5A764471"/>
    <w:rsid w:val="5A76C1B9"/>
    <w:rsid w:val="5A797CFC"/>
    <w:rsid w:val="5A7AD248"/>
    <w:rsid w:val="5A7BFA59"/>
    <w:rsid w:val="5A7F7ACC"/>
    <w:rsid w:val="5A81C69F"/>
    <w:rsid w:val="5A8293D2"/>
    <w:rsid w:val="5A84E6B0"/>
    <w:rsid w:val="5A85C1D5"/>
    <w:rsid w:val="5A872411"/>
    <w:rsid w:val="5A893918"/>
    <w:rsid w:val="5A899EE7"/>
    <w:rsid w:val="5A8A4D3C"/>
    <w:rsid w:val="5A8AE4C3"/>
    <w:rsid w:val="5A8BC886"/>
    <w:rsid w:val="5A8E2EA2"/>
    <w:rsid w:val="5A93D435"/>
    <w:rsid w:val="5A93F8B4"/>
    <w:rsid w:val="5A96F73F"/>
    <w:rsid w:val="5A98E438"/>
    <w:rsid w:val="5A98EB27"/>
    <w:rsid w:val="5A996B3F"/>
    <w:rsid w:val="5A998833"/>
    <w:rsid w:val="5A9A2FAA"/>
    <w:rsid w:val="5A9C3741"/>
    <w:rsid w:val="5AA3EDF4"/>
    <w:rsid w:val="5AA74B6F"/>
    <w:rsid w:val="5AA8B76C"/>
    <w:rsid w:val="5AAA650F"/>
    <w:rsid w:val="5AABF96E"/>
    <w:rsid w:val="5AAD0455"/>
    <w:rsid w:val="5AB042FD"/>
    <w:rsid w:val="5AB0DDCC"/>
    <w:rsid w:val="5AB1427C"/>
    <w:rsid w:val="5AB165E6"/>
    <w:rsid w:val="5AB448A3"/>
    <w:rsid w:val="5AB5C7A2"/>
    <w:rsid w:val="5AB80D76"/>
    <w:rsid w:val="5ABB2AA8"/>
    <w:rsid w:val="5ABC89E8"/>
    <w:rsid w:val="5ABE0A59"/>
    <w:rsid w:val="5ABFD378"/>
    <w:rsid w:val="5AC1C534"/>
    <w:rsid w:val="5AC380F9"/>
    <w:rsid w:val="5AC61D48"/>
    <w:rsid w:val="5ACA0C48"/>
    <w:rsid w:val="5ACABD2D"/>
    <w:rsid w:val="5ACC4666"/>
    <w:rsid w:val="5ACC5923"/>
    <w:rsid w:val="5ACDB8B3"/>
    <w:rsid w:val="5ACED592"/>
    <w:rsid w:val="5ACFA9A2"/>
    <w:rsid w:val="5AD099F8"/>
    <w:rsid w:val="5AD0BEBE"/>
    <w:rsid w:val="5AD2BE6B"/>
    <w:rsid w:val="5AD85F2D"/>
    <w:rsid w:val="5AD9A447"/>
    <w:rsid w:val="5ADB3355"/>
    <w:rsid w:val="5AE02C4A"/>
    <w:rsid w:val="5AE27A09"/>
    <w:rsid w:val="5AE669EB"/>
    <w:rsid w:val="5AE7CED1"/>
    <w:rsid w:val="5AE91DFE"/>
    <w:rsid w:val="5AE9663F"/>
    <w:rsid w:val="5AE97208"/>
    <w:rsid w:val="5AEB4E29"/>
    <w:rsid w:val="5AEF3AF1"/>
    <w:rsid w:val="5AF06CD0"/>
    <w:rsid w:val="5AF21970"/>
    <w:rsid w:val="5AF49211"/>
    <w:rsid w:val="5AF61FE0"/>
    <w:rsid w:val="5AF7C91F"/>
    <w:rsid w:val="5AF98F87"/>
    <w:rsid w:val="5AFC58D3"/>
    <w:rsid w:val="5AFEC200"/>
    <w:rsid w:val="5B06E5B3"/>
    <w:rsid w:val="5B07D712"/>
    <w:rsid w:val="5B0A497F"/>
    <w:rsid w:val="5B0B204B"/>
    <w:rsid w:val="5B0C10DC"/>
    <w:rsid w:val="5B0C9E83"/>
    <w:rsid w:val="5B0E9B45"/>
    <w:rsid w:val="5B0FF3F5"/>
    <w:rsid w:val="5B10187E"/>
    <w:rsid w:val="5B1109DD"/>
    <w:rsid w:val="5B157096"/>
    <w:rsid w:val="5B15FC0C"/>
    <w:rsid w:val="5B163324"/>
    <w:rsid w:val="5B1EF0B6"/>
    <w:rsid w:val="5B1F1136"/>
    <w:rsid w:val="5B1FE9C3"/>
    <w:rsid w:val="5B230CEC"/>
    <w:rsid w:val="5B231852"/>
    <w:rsid w:val="5B28E71A"/>
    <w:rsid w:val="5B292BD0"/>
    <w:rsid w:val="5B2B1989"/>
    <w:rsid w:val="5B2B6256"/>
    <w:rsid w:val="5B2BF47B"/>
    <w:rsid w:val="5B2FEFD6"/>
    <w:rsid w:val="5B339718"/>
    <w:rsid w:val="5B34146E"/>
    <w:rsid w:val="5B364D92"/>
    <w:rsid w:val="5B3A0AD1"/>
    <w:rsid w:val="5B3A622E"/>
    <w:rsid w:val="5B3B9FFB"/>
    <w:rsid w:val="5B3DD127"/>
    <w:rsid w:val="5B41E49E"/>
    <w:rsid w:val="5B463EDC"/>
    <w:rsid w:val="5B47325E"/>
    <w:rsid w:val="5B493AB3"/>
    <w:rsid w:val="5B49721B"/>
    <w:rsid w:val="5B49B272"/>
    <w:rsid w:val="5B4A1A57"/>
    <w:rsid w:val="5B4D0C35"/>
    <w:rsid w:val="5B4D8662"/>
    <w:rsid w:val="5B4E18ED"/>
    <w:rsid w:val="5B50C4DA"/>
    <w:rsid w:val="5B512253"/>
    <w:rsid w:val="5B5218AF"/>
    <w:rsid w:val="5B53E1BA"/>
    <w:rsid w:val="5B5527C0"/>
    <w:rsid w:val="5B5648D3"/>
    <w:rsid w:val="5B59B3A8"/>
    <w:rsid w:val="5B5A6DE8"/>
    <w:rsid w:val="5B5DED18"/>
    <w:rsid w:val="5B619CAA"/>
    <w:rsid w:val="5B63FD4D"/>
    <w:rsid w:val="5B647B46"/>
    <w:rsid w:val="5B64D168"/>
    <w:rsid w:val="5B6674A6"/>
    <w:rsid w:val="5B6677FE"/>
    <w:rsid w:val="5B66A745"/>
    <w:rsid w:val="5B69FFC0"/>
    <w:rsid w:val="5B6D8489"/>
    <w:rsid w:val="5B708291"/>
    <w:rsid w:val="5B720220"/>
    <w:rsid w:val="5B7383A0"/>
    <w:rsid w:val="5B744DA7"/>
    <w:rsid w:val="5B74D1F6"/>
    <w:rsid w:val="5B761ADA"/>
    <w:rsid w:val="5B764C10"/>
    <w:rsid w:val="5B769637"/>
    <w:rsid w:val="5B7BE8DC"/>
    <w:rsid w:val="5B7DC6E2"/>
    <w:rsid w:val="5B7E3C5E"/>
    <w:rsid w:val="5B7EC065"/>
    <w:rsid w:val="5B7F45A0"/>
    <w:rsid w:val="5B81AB41"/>
    <w:rsid w:val="5B81E47B"/>
    <w:rsid w:val="5B858D8D"/>
    <w:rsid w:val="5B870E4A"/>
    <w:rsid w:val="5B871F36"/>
    <w:rsid w:val="5B886E17"/>
    <w:rsid w:val="5B8C2EDE"/>
    <w:rsid w:val="5B8DC8AD"/>
    <w:rsid w:val="5B8E88CB"/>
    <w:rsid w:val="5B8EDA0F"/>
    <w:rsid w:val="5B902188"/>
    <w:rsid w:val="5B972604"/>
    <w:rsid w:val="5B98AFE8"/>
    <w:rsid w:val="5B9B1123"/>
    <w:rsid w:val="5B9CD598"/>
    <w:rsid w:val="5B9D3918"/>
    <w:rsid w:val="5B9D4C40"/>
    <w:rsid w:val="5BA2A0F4"/>
    <w:rsid w:val="5BA30F34"/>
    <w:rsid w:val="5BA437DF"/>
    <w:rsid w:val="5BA61E2B"/>
    <w:rsid w:val="5BA65F54"/>
    <w:rsid w:val="5BA80852"/>
    <w:rsid w:val="5BA9006A"/>
    <w:rsid w:val="5BAB2822"/>
    <w:rsid w:val="5BAC9A59"/>
    <w:rsid w:val="5BAE115D"/>
    <w:rsid w:val="5BAF5BDD"/>
    <w:rsid w:val="5BB02635"/>
    <w:rsid w:val="5BB3FD9D"/>
    <w:rsid w:val="5BB6753C"/>
    <w:rsid w:val="5BB68A3F"/>
    <w:rsid w:val="5BB71F89"/>
    <w:rsid w:val="5BBBD440"/>
    <w:rsid w:val="5BBBEA87"/>
    <w:rsid w:val="5BBC3E29"/>
    <w:rsid w:val="5BBDE27B"/>
    <w:rsid w:val="5BC0027E"/>
    <w:rsid w:val="5BC10FE5"/>
    <w:rsid w:val="5BC5A03A"/>
    <w:rsid w:val="5BCE2944"/>
    <w:rsid w:val="5BCE958E"/>
    <w:rsid w:val="5BCEB8F5"/>
    <w:rsid w:val="5BD6EA03"/>
    <w:rsid w:val="5BD70EF3"/>
    <w:rsid w:val="5BD7B8C2"/>
    <w:rsid w:val="5BD8F5DE"/>
    <w:rsid w:val="5BD963A4"/>
    <w:rsid w:val="5BD9DABB"/>
    <w:rsid w:val="5BE0494D"/>
    <w:rsid w:val="5BE0A67C"/>
    <w:rsid w:val="5BE219A3"/>
    <w:rsid w:val="5BE2E1AE"/>
    <w:rsid w:val="5BE57EF9"/>
    <w:rsid w:val="5BE72864"/>
    <w:rsid w:val="5BE793E0"/>
    <w:rsid w:val="5BE82400"/>
    <w:rsid w:val="5BE83879"/>
    <w:rsid w:val="5BE898C4"/>
    <w:rsid w:val="5BE899B5"/>
    <w:rsid w:val="5BE99A3B"/>
    <w:rsid w:val="5BE9BE6F"/>
    <w:rsid w:val="5BF0A85C"/>
    <w:rsid w:val="5BF19E51"/>
    <w:rsid w:val="5BF7D685"/>
    <w:rsid w:val="5BFB73BC"/>
    <w:rsid w:val="5BFBBDA6"/>
    <w:rsid w:val="5BFBFB99"/>
    <w:rsid w:val="5BFBFDDB"/>
    <w:rsid w:val="5BFE7DDE"/>
    <w:rsid w:val="5BFF4AED"/>
    <w:rsid w:val="5BFF5B2C"/>
    <w:rsid w:val="5C05EFDD"/>
    <w:rsid w:val="5C06D065"/>
    <w:rsid w:val="5C07291B"/>
    <w:rsid w:val="5C075719"/>
    <w:rsid w:val="5C090C24"/>
    <w:rsid w:val="5C0B2AC0"/>
    <w:rsid w:val="5C0D72FB"/>
    <w:rsid w:val="5C0E8044"/>
    <w:rsid w:val="5C0F9342"/>
    <w:rsid w:val="5C109064"/>
    <w:rsid w:val="5C10F315"/>
    <w:rsid w:val="5C129E63"/>
    <w:rsid w:val="5C133FBD"/>
    <w:rsid w:val="5C167131"/>
    <w:rsid w:val="5C1805A3"/>
    <w:rsid w:val="5C19290F"/>
    <w:rsid w:val="5C19A92D"/>
    <w:rsid w:val="5C1D903E"/>
    <w:rsid w:val="5C1FB5CF"/>
    <w:rsid w:val="5C23CF8F"/>
    <w:rsid w:val="5C295DD0"/>
    <w:rsid w:val="5C2C4D6F"/>
    <w:rsid w:val="5C2C8B7E"/>
    <w:rsid w:val="5C3081AA"/>
    <w:rsid w:val="5C30E0C3"/>
    <w:rsid w:val="5C346AFC"/>
    <w:rsid w:val="5C347C83"/>
    <w:rsid w:val="5C3593B1"/>
    <w:rsid w:val="5C35B113"/>
    <w:rsid w:val="5C3886C0"/>
    <w:rsid w:val="5C38BE8E"/>
    <w:rsid w:val="5C3B2321"/>
    <w:rsid w:val="5C3B36B3"/>
    <w:rsid w:val="5C3D17DC"/>
    <w:rsid w:val="5C3D4426"/>
    <w:rsid w:val="5C3F96B9"/>
    <w:rsid w:val="5C4108BA"/>
    <w:rsid w:val="5C4144B6"/>
    <w:rsid w:val="5C431248"/>
    <w:rsid w:val="5C44E740"/>
    <w:rsid w:val="5C4A2847"/>
    <w:rsid w:val="5C4D2AA7"/>
    <w:rsid w:val="5C4EB57C"/>
    <w:rsid w:val="5C50C6D2"/>
    <w:rsid w:val="5C51568A"/>
    <w:rsid w:val="5C515B73"/>
    <w:rsid w:val="5C5820E0"/>
    <w:rsid w:val="5C588335"/>
    <w:rsid w:val="5C59A089"/>
    <w:rsid w:val="5C5BCB5D"/>
    <w:rsid w:val="5C5C44A1"/>
    <w:rsid w:val="5C5D03F6"/>
    <w:rsid w:val="5C5E10F7"/>
    <w:rsid w:val="5C5E3CC8"/>
    <w:rsid w:val="5C6006C1"/>
    <w:rsid w:val="5C6280F2"/>
    <w:rsid w:val="5C65BF1E"/>
    <w:rsid w:val="5C680D90"/>
    <w:rsid w:val="5C686465"/>
    <w:rsid w:val="5C698914"/>
    <w:rsid w:val="5C6A0576"/>
    <w:rsid w:val="5C71E314"/>
    <w:rsid w:val="5C755ADB"/>
    <w:rsid w:val="5C75936C"/>
    <w:rsid w:val="5C77E385"/>
    <w:rsid w:val="5C780CE1"/>
    <w:rsid w:val="5C7F97D5"/>
    <w:rsid w:val="5C7FEF17"/>
    <w:rsid w:val="5C8048F6"/>
    <w:rsid w:val="5C808EFE"/>
    <w:rsid w:val="5C80C7D0"/>
    <w:rsid w:val="5C810C28"/>
    <w:rsid w:val="5C825DA8"/>
    <w:rsid w:val="5C82907F"/>
    <w:rsid w:val="5C87BB0B"/>
    <w:rsid w:val="5C892295"/>
    <w:rsid w:val="5C8F6023"/>
    <w:rsid w:val="5C920CCF"/>
    <w:rsid w:val="5C93817D"/>
    <w:rsid w:val="5C962D10"/>
    <w:rsid w:val="5C986FC6"/>
    <w:rsid w:val="5C9A2A4F"/>
    <w:rsid w:val="5C9BD9DF"/>
    <w:rsid w:val="5C9BF801"/>
    <w:rsid w:val="5C9BFFA1"/>
    <w:rsid w:val="5C9C27BE"/>
    <w:rsid w:val="5C9C5AAE"/>
    <w:rsid w:val="5C9F1EC6"/>
    <w:rsid w:val="5C9FD9D8"/>
    <w:rsid w:val="5CA3E41C"/>
    <w:rsid w:val="5CA51AF2"/>
    <w:rsid w:val="5CA8DC1B"/>
    <w:rsid w:val="5CB18920"/>
    <w:rsid w:val="5CB1CC6D"/>
    <w:rsid w:val="5CB27FF8"/>
    <w:rsid w:val="5CB2EB29"/>
    <w:rsid w:val="5CB2F601"/>
    <w:rsid w:val="5CB31B3E"/>
    <w:rsid w:val="5CB4E831"/>
    <w:rsid w:val="5CB57E01"/>
    <w:rsid w:val="5CB5FCA2"/>
    <w:rsid w:val="5CB69E38"/>
    <w:rsid w:val="5CBAB3B1"/>
    <w:rsid w:val="5CC14B49"/>
    <w:rsid w:val="5CC52726"/>
    <w:rsid w:val="5CC74335"/>
    <w:rsid w:val="5CC8BF77"/>
    <w:rsid w:val="5CC97CFA"/>
    <w:rsid w:val="5CCA64B5"/>
    <w:rsid w:val="5CCA694F"/>
    <w:rsid w:val="5CCA9225"/>
    <w:rsid w:val="5CCAB055"/>
    <w:rsid w:val="5CCAFC60"/>
    <w:rsid w:val="5CCB28C8"/>
    <w:rsid w:val="5CCC421C"/>
    <w:rsid w:val="5CD0F70E"/>
    <w:rsid w:val="5CD1B9A9"/>
    <w:rsid w:val="5CD40A04"/>
    <w:rsid w:val="5CD6F3AE"/>
    <w:rsid w:val="5CD7E824"/>
    <w:rsid w:val="5CD7FE6C"/>
    <w:rsid w:val="5CD94A99"/>
    <w:rsid w:val="5CD9921D"/>
    <w:rsid w:val="5CDB6C72"/>
    <w:rsid w:val="5CDB8C0F"/>
    <w:rsid w:val="5CDDB29F"/>
    <w:rsid w:val="5CDFE817"/>
    <w:rsid w:val="5CE0CF7D"/>
    <w:rsid w:val="5CE1DD27"/>
    <w:rsid w:val="5CE56C05"/>
    <w:rsid w:val="5CE5B6FB"/>
    <w:rsid w:val="5CE67886"/>
    <w:rsid w:val="5CE6A7C2"/>
    <w:rsid w:val="5CE95CFA"/>
    <w:rsid w:val="5CEB98CD"/>
    <w:rsid w:val="5CEBC7E4"/>
    <w:rsid w:val="5CECDD14"/>
    <w:rsid w:val="5CED5B6B"/>
    <w:rsid w:val="5CEE79B0"/>
    <w:rsid w:val="5CF14472"/>
    <w:rsid w:val="5CF20570"/>
    <w:rsid w:val="5CF63068"/>
    <w:rsid w:val="5CFB6252"/>
    <w:rsid w:val="5CFE0335"/>
    <w:rsid w:val="5D00E7A3"/>
    <w:rsid w:val="5D018490"/>
    <w:rsid w:val="5D022DD0"/>
    <w:rsid w:val="5D0462AE"/>
    <w:rsid w:val="5D0493DC"/>
    <w:rsid w:val="5D0B7BD0"/>
    <w:rsid w:val="5D0BC4F0"/>
    <w:rsid w:val="5D0F0C7D"/>
    <w:rsid w:val="5D108F9A"/>
    <w:rsid w:val="5D1195A7"/>
    <w:rsid w:val="5D132A6E"/>
    <w:rsid w:val="5D149FED"/>
    <w:rsid w:val="5D150F76"/>
    <w:rsid w:val="5D16E0B1"/>
    <w:rsid w:val="5D18F7C7"/>
    <w:rsid w:val="5D1E40D1"/>
    <w:rsid w:val="5D20137B"/>
    <w:rsid w:val="5D21598B"/>
    <w:rsid w:val="5D23FA27"/>
    <w:rsid w:val="5D252281"/>
    <w:rsid w:val="5D284E45"/>
    <w:rsid w:val="5D28F1AF"/>
    <w:rsid w:val="5D2BCA95"/>
    <w:rsid w:val="5D2E98DC"/>
    <w:rsid w:val="5D2ED4AD"/>
    <w:rsid w:val="5D31D873"/>
    <w:rsid w:val="5D3201AD"/>
    <w:rsid w:val="5D327694"/>
    <w:rsid w:val="5D329D21"/>
    <w:rsid w:val="5D34C6B8"/>
    <w:rsid w:val="5D354121"/>
    <w:rsid w:val="5D3A6FAF"/>
    <w:rsid w:val="5D3C414A"/>
    <w:rsid w:val="5D3C97B2"/>
    <w:rsid w:val="5D40E749"/>
    <w:rsid w:val="5D4142F8"/>
    <w:rsid w:val="5D42442B"/>
    <w:rsid w:val="5D49A3E8"/>
    <w:rsid w:val="5D4A05D6"/>
    <w:rsid w:val="5D4C739B"/>
    <w:rsid w:val="5D4D3516"/>
    <w:rsid w:val="5D4D95A2"/>
    <w:rsid w:val="5D4F2D6A"/>
    <w:rsid w:val="5D4F4487"/>
    <w:rsid w:val="5D52201E"/>
    <w:rsid w:val="5D528823"/>
    <w:rsid w:val="5D531D2A"/>
    <w:rsid w:val="5D55F196"/>
    <w:rsid w:val="5D561E2F"/>
    <w:rsid w:val="5D574002"/>
    <w:rsid w:val="5D57A4A1"/>
    <w:rsid w:val="5D640558"/>
    <w:rsid w:val="5D66B587"/>
    <w:rsid w:val="5D6AE536"/>
    <w:rsid w:val="5D6C3B38"/>
    <w:rsid w:val="5D6DBF08"/>
    <w:rsid w:val="5D6F9FD0"/>
    <w:rsid w:val="5D711B0D"/>
    <w:rsid w:val="5D71F22E"/>
    <w:rsid w:val="5D73BD14"/>
    <w:rsid w:val="5D75B89A"/>
    <w:rsid w:val="5D7E8D9C"/>
    <w:rsid w:val="5D7EB20F"/>
    <w:rsid w:val="5D83DFD9"/>
    <w:rsid w:val="5D8460FC"/>
    <w:rsid w:val="5D84BFDC"/>
    <w:rsid w:val="5D85A456"/>
    <w:rsid w:val="5D85BBC4"/>
    <w:rsid w:val="5D85DF3F"/>
    <w:rsid w:val="5D860B71"/>
    <w:rsid w:val="5D864DD6"/>
    <w:rsid w:val="5D8AC7EF"/>
    <w:rsid w:val="5D8D4BD7"/>
    <w:rsid w:val="5D8D6EB2"/>
    <w:rsid w:val="5D8F974A"/>
    <w:rsid w:val="5D92BDB6"/>
    <w:rsid w:val="5D942B79"/>
    <w:rsid w:val="5D950125"/>
    <w:rsid w:val="5D95239F"/>
    <w:rsid w:val="5D992F05"/>
    <w:rsid w:val="5D99EF50"/>
    <w:rsid w:val="5D9A6C56"/>
    <w:rsid w:val="5D9CB269"/>
    <w:rsid w:val="5D9E9117"/>
    <w:rsid w:val="5D9EB242"/>
    <w:rsid w:val="5DA294A0"/>
    <w:rsid w:val="5DA67772"/>
    <w:rsid w:val="5DA6B71C"/>
    <w:rsid w:val="5DA870B5"/>
    <w:rsid w:val="5DA99A67"/>
    <w:rsid w:val="5DAC60C5"/>
    <w:rsid w:val="5DB25437"/>
    <w:rsid w:val="5DB33A09"/>
    <w:rsid w:val="5DB3D604"/>
    <w:rsid w:val="5DB559CB"/>
    <w:rsid w:val="5DB5798E"/>
    <w:rsid w:val="5DB5A43E"/>
    <w:rsid w:val="5DB73F5A"/>
    <w:rsid w:val="5DBC85C1"/>
    <w:rsid w:val="5DBE2F83"/>
    <w:rsid w:val="5DBE8A5B"/>
    <w:rsid w:val="5DC0D9DA"/>
    <w:rsid w:val="5DC2C2C4"/>
    <w:rsid w:val="5DC461E8"/>
    <w:rsid w:val="5DC681B1"/>
    <w:rsid w:val="5DC728A6"/>
    <w:rsid w:val="5DC815BC"/>
    <w:rsid w:val="5DC998A2"/>
    <w:rsid w:val="5DCDA2E6"/>
    <w:rsid w:val="5DCE4A78"/>
    <w:rsid w:val="5DCF120B"/>
    <w:rsid w:val="5DCFE3B0"/>
    <w:rsid w:val="5DD01FF4"/>
    <w:rsid w:val="5DD0991C"/>
    <w:rsid w:val="5DD128F5"/>
    <w:rsid w:val="5DD266E5"/>
    <w:rsid w:val="5DD48EEF"/>
    <w:rsid w:val="5DD4C17D"/>
    <w:rsid w:val="5DD5866B"/>
    <w:rsid w:val="5DD6B5E2"/>
    <w:rsid w:val="5DD87CD9"/>
    <w:rsid w:val="5DDAA778"/>
    <w:rsid w:val="5DDB06B1"/>
    <w:rsid w:val="5DDDD353"/>
    <w:rsid w:val="5DE316CD"/>
    <w:rsid w:val="5DE7451C"/>
    <w:rsid w:val="5DE87E8E"/>
    <w:rsid w:val="5DE9C014"/>
    <w:rsid w:val="5DEBAA3B"/>
    <w:rsid w:val="5DECEA08"/>
    <w:rsid w:val="5DEE6041"/>
    <w:rsid w:val="5DF049CD"/>
    <w:rsid w:val="5DF10CA3"/>
    <w:rsid w:val="5DF79D0D"/>
    <w:rsid w:val="5DF7E888"/>
    <w:rsid w:val="5DFAAB88"/>
    <w:rsid w:val="5DFD18A0"/>
    <w:rsid w:val="5E01CCC5"/>
    <w:rsid w:val="5E01E10A"/>
    <w:rsid w:val="5E044A18"/>
    <w:rsid w:val="5E0AA33A"/>
    <w:rsid w:val="5E0AB75E"/>
    <w:rsid w:val="5E0B7007"/>
    <w:rsid w:val="5E0C6F74"/>
    <w:rsid w:val="5E109F93"/>
    <w:rsid w:val="5E11DCA4"/>
    <w:rsid w:val="5E122A8A"/>
    <w:rsid w:val="5E150496"/>
    <w:rsid w:val="5E15056E"/>
    <w:rsid w:val="5E195EA2"/>
    <w:rsid w:val="5E19BE84"/>
    <w:rsid w:val="5E1A1841"/>
    <w:rsid w:val="5E1B1D06"/>
    <w:rsid w:val="5E1BBF78"/>
    <w:rsid w:val="5E1FAC46"/>
    <w:rsid w:val="5E219B52"/>
    <w:rsid w:val="5E25DBA1"/>
    <w:rsid w:val="5E271CA5"/>
    <w:rsid w:val="5E28B570"/>
    <w:rsid w:val="5E2A452D"/>
    <w:rsid w:val="5E2A80F3"/>
    <w:rsid w:val="5E2C2FA5"/>
    <w:rsid w:val="5E2C9CD3"/>
    <w:rsid w:val="5E2CCEBD"/>
    <w:rsid w:val="5E2EA6A1"/>
    <w:rsid w:val="5E3088CF"/>
    <w:rsid w:val="5E31FD71"/>
    <w:rsid w:val="5E34E7D5"/>
    <w:rsid w:val="5E370A49"/>
    <w:rsid w:val="5E37C862"/>
    <w:rsid w:val="5E3AD4FD"/>
    <w:rsid w:val="5E3DDA1E"/>
    <w:rsid w:val="5E3F0D7B"/>
    <w:rsid w:val="5E3FAEEA"/>
    <w:rsid w:val="5E4182CD"/>
    <w:rsid w:val="5E42CECA"/>
    <w:rsid w:val="5E430924"/>
    <w:rsid w:val="5E45D3C6"/>
    <w:rsid w:val="5E4C3B2D"/>
    <w:rsid w:val="5E4D3A63"/>
    <w:rsid w:val="5E5068E1"/>
    <w:rsid w:val="5E522BC6"/>
    <w:rsid w:val="5E538A43"/>
    <w:rsid w:val="5E5720F9"/>
    <w:rsid w:val="5E5AB7EC"/>
    <w:rsid w:val="5E5C1E7B"/>
    <w:rsid w:val="5E5C3CF8"/>
    <w:rsid w:val="5E5EF667"/>
    <w:rsid w:val="5E604ECD"/>
    <w:rsid w:val="5E6194A7"/>
    <w:rsid w:val="5E628525"/>
    <w:rsid w:val="5E62E49D"/>
    <w:rsid w:val="5E676D62"/>
    <w:rsid w:val="5E6829FF"/>
    <w:rsid w:val="5E683E26"/>
    <w:rsid w:val="5E6B0287"/>
    <w:rsid w:val="5E6F933A"/>
    <w:rsid w:val="5E70B934"/>
    <w:rsid w:val="5E73B885"/>
    <w:rsid w:val="5E743143"/>
    <w:rsid w:val="5E7567D8"/>
    <w:rsid w:val="5E756958"/>
    <w:rsid w:val="5E75B2A4"/>
    <w:rsid w:val="5E77F834"/>
    <w:rsid w:val="5E785263"/>
    <w:rsid w:val="5E7E62C5"/>
    <w:rsid w:val="5E7FED16"/>
    <w:rsid w:val="5E80226C"/>
    <w:rsid w:val="5E81F610"/>
    <w:rsid w:val="5E82400C"/>
    <w:rsid w:val="5E87A9D1"/>
    <w:rsid w:val="5E8B4572"/>
    <w:rsid w:val="5E8CA549"/>
    <w:rsid w:val="5E8D405E"/>
    <w:rsid w:val="5E905F65"/>
    <w:rsid w:val="5E958508"/>
    <w:rsid w:val="5E97B33F"/>
    <w:rsid w:val="5E985175"/>
    <w:rsid w:val="5E9B9292"/>
    <w:rsid w:val="5E9C3BFB"/>
    <w:rsid w:val="5E9CF7A7"/>
    <w:rsid w:val="5EA1AD54"/>
    <w:rsid w:val="5EA44F21"/>
    <w:rsid w:val="5EA4E7E2"/>
    <w:rsid w:val="5EA52604"/>
    <w:rsid w:val="5EA8585D"/>
    <w:rsid w:val="5EAAB8F7"/>
    <w:rsid w:val="5EAAB91B"/>
    <w:rsid w:val="5EAAD225"/>
    <w:rsid w:val="5EAB1691"/>
    <w:rsid w:val="5EACD19C"/>
    <w:rsid w:val="5EB069B2"/>
    <w:rsid w:val="5EB08D56"/>
    <w:rsid w:val="5EB18C92"/>
    <w:rsid w:val="5EB21442"/>
    <w:rsid w:val="5EB49C6C"/>
    <w:rsid w:val="5EB6EE4E"/>
    <w:rsid w:val="5EB78DF6"/>
    <w:rsid w:val="5EB86BC3"/>
    <w:rsid w:val="5EB8C063"/>
    <w:rsid w:val="5EC2C4D6"/>
    <w:rsid w:val="5EC58EA5"/>
    <w:rsid w:val="5EC7386A"/>
    <w:rsid w:val="5EC930A8"/>
    <w:rsid w:val="5EC94F3E"/>
    <w:rsid w:val="5EC9D649"/>
    <w:rsid w:val="5ECC3664"/>
    <w:rsid w:val="5ECDD4EF"/>
    <w:rsid w:val="5ECDDE34"/>
    <w:rsid w:val="5ECEC6C6"/>
    <w:rsid w:val="5ED1320C"/>
    <w:rsid w:val="5ED59EE0"/>
    <w:rsid w:val="5ED706F4"/>
    <w:rsid w:val="5EDA9B43"/>
    <w:rsid w:val="5EDB35C8"/>
    <w:rsid w:val="5EDB3691"/>
    <w:rsid w:val="5EDBD8A1"/>
    <w:rsid w:val="5EDBF487"/>
    <w:rsid w:val="5EDFF40B"/>
    <w:rsid w:val="5EE48EEC"/>
    <w:rsid w:val="5EE6A06D"/>
    <w:rsid w:val="5EE8E6BB"/>
    <w:rsid w:val="5EEAFDCB"/>
    <w:rsid w:val="5EEDAA54"/>
    <w:rsid w:val="5EEDF07F"/>
    <w:rsid w:val="5EEE6191"/>
    <w:rsid w:val="5EEF8302"/>
    <w:rsid w:val="5EF2E624"/>
    <w:rsid w:val="5EF5D0E4"/>
    <w:rsid w:val="5EF61DA0"/>
    <w:rsid w:val="5EF6C9AA"/>
    <w:rsid w:val="5EF7A645"/>
    <w:rsid w:val="5EFA0B91"/>
    <w:rsid w:val="5EFA98B1"/>
    <w:rsid w:val="5EFD351D"/>
    <w:rsid w:val="5EFF6CA5"/>
    <w:rsid w:val="5F075179"/>
    <w:rsid w:val="5F076EE9"/>
    <w:rsid w:val="5F098342"/>
    <w:rsid w:val="5F0B8D17"/>
    <w:rsid w:val="5F0CEB6E"/>
    <w:rsid w:val="5F1194C1"/>
    <w:rsid w:val="5F13365F"/>
    <w:rsid w:val="5F18015A"/>
    <w:rsid w:val="5F1E135B"/>
    <w:rsid w:val="5F1FCC8B"/>
    <w:rsid w:val="5F20AA22"/>
    <w:rsid w:val="5F211833"/>
    <w:rsid w:val="5F2186BC"/>
    <w:rsid w:val="5F2804B0"/>
    <w:rsid w:val="5F2942F0"/>
    <w:rsid w:val="5F29BF13"/>
    <w:rsid w:val="5F2B9930"/>
    <w:rsid w:val="5F2D981D"/>
    <w:rsid w:val="5F2E16EE"/>
    <w:rsid w:val="5F2E4D56"/>
    <w:rsid w:val="5F349BAC"/>
    <w:rsid w:val="5F36322F"/>
    <w:rsid w:val="5F3639D5"/>
    <w:rsid w:val="5F3843E7"/>
    <w:rsid w:val="5F390F96"/>
    <w:rsid w:val="5F3C67E4"/>
    <w:rsid w:val="5F3C9867"/>
    <w:rsid w:val="5F3D6A60"/>
    <w:rsid w:val="5F41B050"/>
    <w:rsid w:val="5F4309DF"/>
    <w:rsid w:val="5F44B74C"/>
    <w:rsid w:val="5F4E37DC"/>
    <w:rsid w:val="5F4ED4DE"/>
    <w:rsid w:val="5F578A3B"/>
    <w:rsid w:val="5F57A6CA"/>
    <w:rsid w:val="5F57F7FD"/>
    <w:rsid w:val="5F58AEBC"/>
    <w:rsid w:val="5F58AF73"/>
    <w:rsid w:val="5F5CAA3B"/>
    <w:rsid w:val="5F61AC39"/>
    <w:rsid w:val="5F62A08D"/>
    <w:rsid w:val="5F654FC5"/>
    <w:rsid w:val="5F657986"/>
    <w:rsid w:val="5F68151B"/>
    <w:rsid w:val="5F68CB01"/>
    <w:rsid w:val="5F696770"/>
    <w:rsid w:val="5F6F7E29"/>
    <w:rsid w:val="5F6FEDDD"/>
    <w:rsid w:val="5F701845"/>
    <w:rsid w:val="5F708A48"/>
    <w:rsid w:val="5F71310C"/>
    <w:rsid w:val="5F74A817"/>
    <w:rsid w:val="5F7B600A"/>
    <w:rsid w:val="5F7BD542"/>
    <w:rsid w:val="5F7E2ECB"/>
    <w:rsid w:val="5F7E73C5"/>
    <w:rsid w:val="5F7EF76E"/>
    <w:rsid w:val="5F816B78"/>
    <w:rsid w:val="5F85FB95"/>
    <w:rsid w:val="5F8A2077"/>
    <w:rsid w:val="5F8A328F"/>
    <w:rsid w:val="5F8B0463"/>
    <w:rsid w:val="5F8BDB1C"/>
    <w:rsid w:val="5F8C59FE"/>
    <w:rsid w:val="5F93155F"/>
    <w:rsid w:val="5F964FAC"/>
    <w:rsid w:val="5F987189"/>
    <w:rsid w:val="5F9B0254"/>
    <w:rsid w:val="5F9B66A7"/>
    <w:rsid w:val="5F9E9B6A"/>
    <w:rsid w:val="5F9FEDE5"/>
    <w:rsid w:val="5FA11E9C"/>
    <w:rsid w:val="5FA3A6B5"/>
    <w:rsid w:val="5FA3D9DF"/>
    <w:rsid w:val="5FA4A303"/>
    <w:rsid w:val="5FA594A6"/>
    <w:rsid w:val="5FA923FE"/>
    <w:rsid w:val="5FAAA3C4"/>
    <w:rsid w:val="5FAB2A1D"/>
    <w:rsid w:val="5FAF8447"/>
    <w:rsid w:val="5FB3360D"/>
    <w:rsid w:val="5FB428B7"/>
    <w:rsid w:val="5FB4783C"/>
    <w:rsid w:val="5FB50615"/>
    <w:rsid w:val="5FB84484"/>
    <w:rsid w:val="5FBB9112"/>
    <w:rsid w:val="5FBEB21D"/>
    <w:rsid w:val="5FC07E6B"/>
    <w:rsid w:val="5FC09D8F"/>
    <w:rsid w:val="5FC1D950"/>
    <w:rsid w:val="5FC8BBD6"/>
    <w:rsid w:val="5FC8CAB0"/>
    <w:rsid w:val="5FC8D3D1"/>
    <w:rsid w:val="5FC9DD21"/>
    <w:rsid w:val="5FCB6DF8"/>
    <w:rsid w:val="5FCF7F60"/>
    <w:rsid w:val="5FD0B836"/>
    <w:rsid w:val="5FD2FA4B"/>
    <w:rsid w:val="5FD3FED5"/>
    <w:rsid w:val="5FD47C02"/>
    <w:rsid w:val="5FDB7F4B"/>
    <w:rsid w:val="5FE10DC8"/>
    <w:rsid w:val="5FE2EE58"/>
    <w:rsid w:val="5FE46D3A"/>
    <w:rsid w:val="5FE53FB3"/>
    <w:rsid w:val="5FE57FC4"/>
    <w:rsid w:val="5FE8EFFF"/>
    <w:rsid w:val="5FE8FC37"/>
    <w:rsid w:val="5FE9FEC6"/>
    <w:rsid w:val="5FEE4616"/>
    <w:rsid w:val="5FF04C85"/>
    <w:rsid w:val="5FF06A91"/>
    <w:rsid w:val="5FF155CB"/>
    <w:rsid w:val="5FF24326"/>
    <w:rsid w:val="5FF26573"/>
    <w:rsid w:val="5FF2F7DB"/>
    <w:rsid w:val="5FF392DC"/>
    <w:rsid w:val="5FF52454"/>
    <w:rsid w:val="5FFD5B84"/>
    <w:rsid w:val="5FFDABA8"/>
    <w:rsid w:val="5FFDAC1B"/>
    <w:rsid w:val="6000277E"/>
    <w:rsid w:val="6003FE9C"/>
    <w:rsid w:val="60066121"/>
    <w:rsid w:val="60072C00"/>
    <w:rsid w:val="6009F3B8"/>
    <w:rsid w:val="600BC90F"/>
    <w:rsid w:val="600F02DD"/>
    <w:rsid w:val="601623F6"/>
    <w:rsid w:val="60175D45"/>
    <w:rsid w:val="6018C5F8"/>
    <w:rsid w:val="6019212C"/>
    <w:rsid w:val="6019C7C1"/>
    <w:rsid w:val="601A47C5"/>
    <w:rsid w:val="601BF2CD"/>
    <w:rsid w:val="601C3160"/>
    <w:rsid w:val="601D1200"/>
    <w:rsid w:val="601D908F"/>
    <w:rsid w:val="601DB6A4"/>
    <w:rsid w:val="601ECC07"/>
    <w:rsid w:val="601F4AF4"/>
    <w:rsid w:val="601F5C23"/>
    <w:rsid w:val="602297A7"/>
    <w:rsid w:val="60249ECC"/>
    <w:rsid w:val="602875AA"/>
    <w:rsid w:val="60296200"/>
    <w:rsid w:val="6029895F"/>
    <w:rsid w:val="602B05C6"/>
    <w:rsid w:val="602D2D47"/>
    <w:rsid w:val="602D5F4E"/>
    <w:rsid w:val="60312014"/>
    <w:rsid w:val="60323DE0"/>
    <w:rsid w:val="6032599C"/>
    <w:rsid w:val="60366975"/>
    <w:rsid w:val="603762F3"/>
    <w:rsid w:val="603A1868"/>
    <w:rsid w:val="603B7BD2"/>
    <w:rsid w:val="603B8FE5"/>
    <w:rsid w:val="603C4D5F"/>
    <w:rsid w:val="603C7CC9"/>
    <w:rsid w:val="603D4945"/>
    <w:rsid w:val="603DFC2B"/>
    <w:rsid w:val="603E1FC4"/>
    <w:rsid w:val="603E5144"/>
    <w:rsid w:val="6040D070"/>
    <w:rsid w:val="60416E01"/>
    <w:rsid w:val="6048BE0B"/>
    <w:rsid w:val="6048E9E8"/>
    <w:rsid w:val="60498BFD"/>
    <w:rsid w:val="604DE4A3"/>
    <w:rsid w:val="604F38C9"/>
    <w:rsid w:val="60507169"/>
    <w:rsid w:val="6052DC95"/>
    <w:rsid w:val="605469D2"/>
    <w:rsid w:val="605A5F57"/>
    <w:rsid w:val="60610736"/>
    <w:rsid w:val="60628C0B"/>
    <w:rsid w:val="6063129A"/>
    <w:rsid w:val="606729E0"/>
    <w:rsid w:val="6069127A"/>
    <w:rsid w:val="606C4C4D"/>
    <w:rsid w:val="606E02E0"/>
    <w:rsid w:val="606E5648"/>
    <w:rsid w:val="606FE2B1"/>
    <w:rsid w:val="60707347"/>
    <w:rsid w:val="6070FDB6"/>
    <w:rsid w:val="607620E7"/>
    <w:rsid w:val="6076334D"/>
    <w:rsid w:val="6077A902"/>
    <w:rsid w:val="607C0591"/>
    <w:rsid w:val="60805175"/>
    <w:rsid w:val="6082C3A0"/>
    <w:rsid w:val="6084A678"/>
    <w:rsid w:val="6088C0C1"/>
    <w:rsid w:val="6089C0E0"/>
    <w:rsid w:val="608C4EFC"/>
    <w:rsid w:val="6091ECC9"/>
    <w:rsid w:val="609372ED"/>
    <w:rsid w:val="609438B4"/>
    <w:rsid w:val="6094C682"/>
    <w:rsid w:val="6095DBF2"/>
    <w:rsid w:val="609798C5"/>
    <w:rsid w:val="609C4F74"/>
    <w:rsid w:val="609E1B7E"/>
    <w:rsid w:val="60A1979C"/>
    <w:rsid w:val="60A25CCD"/>
    <w:rsid w:val="60A58187"/>
    <w:rsid w:val="60AB6C61"/>
    <w:rsid w:val="60ABF941"/>
    <w:rsid w:val="60B08D1C"/>
    <w:rsid w:val="60BA6E6B"/>
    <w:rsid w:val="60BC2D4A"/>
    <w:rsid w:val="60BC7E62"/>
    <w:rsid w:val="60BD76AD"/>
    <w:rsid w:val="60BEDDC1"/>
    <w:rsid w:val="60C1640A"/>
    <w:rsid w:val="60C4EC99"/>
    <w:rsid w:val="60C8B6EA"/>
    <w:rsid w:val="60CAFAAF"/>
    <w:rsid w:val="60CC09AF"/>
    <w:rsid w:val="60CDC45E"/>
    <w:rsid w:val="60CE19C9"/>
    <w:rsid w:val="60D029C8"/>
    <w:rsid w:val="60D413DB"/>
    <w:rsid w:val="60D49E2B"/>
    <w:rsid w:val="60D4CE66"/>
    <w:rsid w:val="60D977F7"/>
    <w:rsid w:val="60DB25C0"/>
    <w:rsid w:val="60DE29E0"/>
    <w:rsid w:val="60DFEA40"/>
    <w:rsid w:val="60E01D1E"/>
    <w:rsid w:val="60E4A28F"/>
    <w:rsid w:val="60E58C8D"/>
    <w:rsid w:val="60E6CB6B"/>
    <w:rsid w:val="60E83BC2"/>
    <w:rsid w:val="60E9B342"/>
    <w:rsid w:val="60EB2F08"/>
    <w:rsid w:val="60EC0B69"/>
    <w:rsid w:val="60ECDD79"/>
    <w:rsid w:val="60EF6A48"/>
    <w:rsid w:val="60F3AC25"/>
    <w:rsid w:val="60F4B409"/>
    <w:rsid w:val="60FE732E"/>
    <w:rsid w:val="61028AEF"/>
    <w:rsid w:val="6102CEF8"/>
    <w:rsid w:val="6103D018"/>
    <w:rsid w:val="6107B337"/>
    <w:rsid w:val="610A7D88"/>
    <w:rsid w:val="610B1080"/>
    <w:rsid w:val="610CD124"/>
    <w:rsid w:val="610CD952"/>
    <w:rsid w:val="610DD3E3"/>
    <w:rsid w:val="610E83AE"/>
    <w:rsid w:val="6110D172"/>
    <w:rsid w:val="611107FB"/>
    <w:rsid w:val="611459CD"/>
    <w:rsid w:val="611518A0"/>
    <w:rsid w:val="6115443D"/>
    <w:rsid w:val="611B0AD8"/>
    <w:rsid w:val="611BD67E"/>
    <w:rsid w:val="6120E110"/>
    <w:rsid w:val="612102B9"/>
    <w:rsid w:val="61218287"/>
    <w:rsid w:val="612529A4"/>
    <w:rsid w:val="6127D62A"/>
    <w:rsid w:val="61286991"/>
    <w:rsid w:val="6129874F"/>
    <w:rsid w:val="612B0094"/>
    <w:rsid w:val="612C3DFE"/>
    <w:rsid w:val="612F412D"/>
    <w:rsid w:val="612FB2D6"/>
    <w:rsid w:val="6136C920"/>
    <w:rsid w:val="6136F6F6"/>
    <w:rsid w:val="61381B29"/>
    <w:rsid w:val="61385124"/>
    <w:rsid w:val="613BFE71"/>
    <w:rsid w:val="613D1D19"/>
    <w:rsid w:val="613E0C2B"/>
    <w:rsid w:val="61401D02"/>
    <w:rsid w:val="6140E444"/>
    <w:rsid w:val="6142D863"/>
    <w:rsid w:val="6144D3DB"/>
    <w:rsid w:val="61481E2A"/>
    <w:rsid w:val="61491A6A"/>
    <w:rsid w:val="614ADC93"/>
    <w:rsid w:val="61533D9B"/>
    <w:rsid w:val="61552B1B"/>
    <w:rsid w:val="615541B3"/>
    <w:rsid w:val="615A04B2"/>
    <w:rsid w:val="615AC81C"/>
    <w:rsid w:val="615FB5A3"/>
    <w:rsid w:val="61649B11"/>
    <w:rsid w:val="616779B5"/>
    <w:rsid w:val="6169F36F"/>
    <w:rsid w:val="616C19AB"/>
    <w:rsid w:val="616DCEB1"/>
    <w:rsid w:val="616F6924"/>
    <w:rsid w:val="6170F58E"/>
    <w:rsid w:val="6176665C"/>
    <w:rsid w:val="6177A9B5"/>
    <w:rsid w:val="61792FEB"/>
    <w:rsid w:val="617BB709"/>
    <w:rsid w:val="61810AEF"/>
    <w:rsid w:val="61817062"/>
    <w:rsid w:val="6181FC01"/>
    <w:rsid w:val="6182ACF3"/>
    <w:rsid w:val="6182B5CC"/>
    <w:rsid w:val="61846370"/>
    <w:rsid w:val="618681CC"/>
    <w:rsid w:val="61869C06"/>
    <w:rsid w:val="6186A9E6"/>
    <w:rsid w:val="6187583C"/>
    <w:rsid w:val="6188653C"/>
    <w:rsid w:val="618913C8"/>
    <w:rsid w:val="618A0440"/>
    <w:rsid w:val="618B86E7"/>
    <w:rsid w:val="618BC0DA"/>
    <w:rsid w:val="618E35D4"/>
    <w:rsid w:val="619045CE"/>
    <w:rsid w:val="6191C44A"/>
    <w:rsid w:val="61931C7D"/>
    <w:rsid w:val="61944BEF"/>
    <w:rsid w:val="6194E7F8"/>
    <w:rsid w:val="619519C0"/>
    <w:rsid w:val="6195B538"/>
    <w:rsid w:val="619773BD"/>
    <w:rsid w:val="6198DC27"/>
    <w:rsid w:val="619B5479"/>
    <w:rsid w:val="619CDF52"/>
    <w:rsid w:val="61A068DA"/>
    <w:rsid w:val="61A5673F"/>
    <w:rsid w:val="61A8A943"/>
    <w:rsid w:val="61A8E997"/>
    <w:rsid w:val="61AD70CC"/>
    <w:rsid w:val="61B25030"/>
    <w:rsid w:val="61B43259"/>
    <w:rsid w:val="61B506DD"/>
    <w:rsid w:val="61B6B077"/>
    <w:rsid w:val="61B6DB8A"/>
    <w:rsid w:val="61B71A62"/>
    <w:rsid w:val="61B7610D"/>
    <w:rsid w:val="61B7F576"/>
    <w:rsid w:val="61B860B1"/>
    <w:rsid w:val="61B99322"/>
    <w:rsid w:val="61BB0196"/>
    <w:rsid w:val="61C0D947"/>
    <w:rsid w:val="61C1A8D0"/>
    <w:rsid w:val="61C262EE"/>
    <w:rsid w:val="61C7CC93"/>
    <w:rsid w:val="61C8312D"/>
    <w:rsid w:val="61CC6EFB"/>
    <w:rsid w:val="61CE8758"/>
    <w:rsid w:val="61CF1B00"/>
    <w:rsid w:val="61CF37E4"/>
    <w:rsid w:val="61D0AA1A"/>
    <w:rsid w:val="61D420BE"/>
    <w:rsid w:val="61D612A8"/>
    <w:rsid w:val="61D6D4E8"/>
    <w:rsid w:val="61DEAEAE"/>
    <w:rsid w:val="61E0407C"/>
    <w:rsid w:val="61E2509B"/>
    <w:rsid w:val="61E890A5"/>
    <w:rsid w:val="61E89209"/>
    <w:rsid w:val="61E8FC3F"/>
    <w:rsid w:val="61EA6529"/>
    <w:rsid w:val="61EB26FC"/>
    <w:rsid w:val="61ED787A"/>
    <w:rsid w:val="61EDC874"/>
    <w:rsid w:val="61F23A8F"/>
    <w:rsid w:val="61F47638"/>
    <w:rsid w:val="61F5BC1F"/>
    <w:rsid w:val="61FA301E"/>
    <w:rsid w:val="61FCF48F"/>
    <w:rsid w:val="61FE1EFB"/>
    <w:rsid w:val="61FF78E5"/>
    <w:rsid w:val="62033599"/>
    <w:rsid w:val="6205860D"/>
    <w:rsid w:val="6205D4F9"/>
    <w:rsid w:val="6205EF2D"/>
    <w:rsid w:val="6206F2B5"/>
    <w:rsid w:val="62096BB1"/>
    <w:rsid w:val="620BBA28"/>
    <w:rsid w:val="620BC662"/>
    <w:rsid w:val="620F1CB8"/>
    <w:rsid w:val="6214DBC1"/>
    <w:rsid w:val="6215817F"/>
    <w:rsid w:val="621794CD"/>
    <w:rsid w:val="6217BB71"/>
    <w:rsid w:val="621C69BD"/>
    <w:rsid w:val="621FCE2F"/>
    <w:rsid w:val="6223D778"/>
    <w:rsid w:val="6225013A"/>
    <w:rsid w:val="622519DF"/>
    <w:rsid w:val="62275033"/>
    <w:rsid w:val="62299615"/>
    <w:rsid w:val="622AA1E2"/>
    <w:rsid w:val="622BF56F"/>
    <w:rsid w:val="622C41CD"/>
    <w:rsid w:val="622E03B8"/>
    <w:rsid w:val="62305DD6"/>
    <w:rsid w:val="62343A4A"/>
    <w:rsid w:val="6234D53D"/>
    <w:rsid w:val="6235E7C3"/>
    <w:rsid w:val="6235FD6C"/>
    <w:rsid w:val="62364983"/>
    <w:rsid w:val="62384123"/>
    <w:rsid w:val="62389C30"/>
    <w:rsid w:val="623BE3E7"/>
    <w:rsid w:val="623C2087"/>
    <w:rsid w:val="623DD712"/>
    <w:rsid w:val="623E49AA"/>
    <w:rsid w:val="623FE643"/>
    <w:rsid w:val="6240682C"/>
    <w:rsid w:val="6241D6A8"/>
    <w:rsid w:val="6247BA06"/>
    <w:rsid w:val="624803FB"/>
    <w:rsid w:val="6248AC7A"/>
    <w:rsid w:val="6248C7FF"/>
    <w:rsid w:val="624AB606"/>
    <w:rsid w:val="624B0F19"/>
    <w:rsid w:val="624B70D6"/>
    <w:rsid w:val="624C9DBB"/>
    <w:rsid w:val="624DF1B1"/>
    <w:rsid w:val="62509996"/>
    <w:rsid w:val="625337DA"/>
    <w:rsid w:val="6253A0B4"/>
    <w:rsid w:val="6255D4A0"/>
    <w:rsid w:val="62563984"/>
    <w:rsid w:val="62582038"/>
    <w:rsid w:val="6259E193"/>
    <w:rsid w:val="625A564E"/>
    <w:rsid w:val="625A81CC"/>
    <w:rsid w:val="625A839E"/>
    <w:rsid w:val="625B763B"/>
    <w:rsid w:val="625B9780"/>
    <w:rsid w:val="625FD3B7"/>
    <w:rsid w:val="6260ABFB"/>
    <w:rsid w:val="62632B3B"/>
    <w:rsid w:val="626A963D"/>
    <w:rsid w:val="626BA9AF"/>
    <w:rsid w:val="626BBE76"/>
    <w:rsid w:val="626F8EA0"/>
    <w:rsid w:val="6271393D"/>
    <w:rsid w:val="6271B7F1"/>
    <w:rsid w:val="62745165"/>
    <w:rsid w:val="627616D8"/>
    <w:rsid w:val="62791126"/>
    <w:rsid w:val="627A0BF0"/>
    <w:rsid w:val="627A5EC4"/>
    <w:rsid w:val="627D419A"/>
    <w:rsid w:val="628091B9"/>
    <w:rsid w:val="62831770"/>
    <w:rsid w:val="6283776E"/>
    <w:rsid w:val="62847812"/>
    <w:rsid w:val="62859029"/>
    <w:rsid w:val="6286FF69"/>
    <w:rsid w:val="62889037"/>
    <w:rsid w:val="62893CC0"/>
    <w:rsid w:val="628D3B3F"/>
    <w:rsid w:val="628F6AA4"/>
    <w:rsid w:val="628F8A10"/>
    <w:rsid w:val="62928BE4"/>
    <w:rsid w:val="6296E412"/>
    <w:rsid w:val="6298F793"/>
    <w:rsid w:val="62995EC0"/>
    <w:rsid w:val="629979D3"/>
    <w:rsid w:val="6299B362"/>
    <w:rsid w:val="629CFFC7"/>
    <w:rsid w:val="629FFF8D"/>
    <w:rsid w:val="62A25F95"/>
    <w:rsid w:val="62A68111"/>
    <w:rsid w:val="62A87372"/>
    <w:rsid w:val="62A8A185"/>
    <w:rsid w:val="62AB2200"/>
    <w:rsid w:val="62AB47D4"/>
    <w:rsid w:val="62ABA87A"/>
    <w:rsid w:val="62AC3FBE"/>
    <w:rsid w:val="62AD0344"/>
    <w:rsid w:val="62ADDE70"/>
    <w:rsid w:val="62AE27E2"/>
    <w:rsid w:val="62AF3F3F"/>
    <w:rsid w:val="62AFB288"/>
    <w:rsid w:val="62B0E901"/>
    <w:rsid w:val="62B4CA99"/>
    <w:rsid w:val="62B60BE4"/>
    <w:rsid w:val="62B79390"/>
    <w:rsid w:val="62B7E33C"/>
    <w:rsid w:val="62B8A5A7"/>
    <w:rsid w:val="62B8BDED"/>
    <w:rsid w:val="62B9D95C"/>
    <w:rsid w:val="62B9ED71"/>
    <w:rsid w:val="62BABB78"/>
    <w:rsid w:val="62BB50EA"/>
    <w:rsid w:val="62BED98C"/>
    <w:rsid w:val="62C364A4"/>
    <w:rsid w:val="62C3E90D"/>
    <w:rsid w:val="62C5C4F6"/>
    <w:rsid w:val="62C749C5"/>
    <w:rsid w:val="62C95C3F"/>
    <w:rsid w:val="62CCBCBF"/>
    <w:rsid w:val="62CDFDFD"/>
    <w:rsid w:val="62D15FBD"/>
    <w:rsid w:val="62D35F7A"/>
    <w:rsid w:val="62D378C4"/>
    <w:rsid w:val="62D40104"/>
    <w:rsid w:val="62D445B2"/>
    <w:rsid w:val="62D91F3B"/>
    <w:rsid w:val="62DB4130"/>
    <w:rsid w:val="62DC09F0"/>
    <w:rsid w:val="62DF08E7"/>
    <w:rsid w:val="62DF7C40"/>
    <w:rsid w:val="62DFEC97"/>
    <w:rsid w:val="62E18E5E"/>
    <w:rsid w:val="62E3B062"/>
    <w:rsid w:val="62E6ACF4"/>
    <w:rsid w:val="62E86652"/>
    <w:rsid w:val="62EB9585"/>
    <w:rsid w:val="62EE0002"/>
    <w:rsid w:val="62EF309B"/>
    <w:rsid w:val="62F0254E"/>
    <w:rsid w:val="62F1B841"/>
    <w:rsid w:val="62F247C3"/>
    <w:rsid w:val="62F5150A"/>
    <w:rsid w:val="62F5AB0A"/>
    <w:rsid w:val="62F607EB"/>
    <w:rsid w:val="62FDFCAE"/>
    <w:rsid w:val="62FEF4C5"/>
    <w:rsid w:val="6300A02E"/>
    <w:rsid w:val="6307C1EF"/>
    <w:rsid w:val="630858F8"/>
    <w:rsid w:val="63096F00"/>
    <w:rsid w:val="630A5A08"/>
    <w:rsid w:val="630B3985"/>
    <w:rsid w:val="630B45E1"/>
    <w:rsid w:val="6310794D"/>
    <w:rsid w:val="6312A736"/>
    <w:rsid w:val="6314903C"/>
    <w:rsid w:val="631623F0"/>
    <w:rsid w:val="631C8248"/>
    <w:rsid w:val="63204949"/>
    <w:rsid w:val="6320D8C2"/>
    <w:rsid w:val="63212AB0"/>
    <w:rsid w:val="6325E26F"/>
    <w:rsid w:val="6329F535"/>
    <w:rsid w:val="632AED24"/>
    <w:rsid w:val="632B72E1"/>
    <w:rsid w:val="632FB02F"/>
    <w:rsid w:val="6331A8B4"/>
    <w:rsid w:val="63335AA5"/>
    <w:rsid w:val="6335EAC8"/>
    <w:rsid w:val="6339AF29"/>
    <w:rsid w:val="6339BE85"/>
    <w:rsid w:val="633D947D"/>
    <w:rsid w:val="633DC776"/>
    <w:rsid w:val="63400690"/>
    <w:rsid w:val="63402034"/>
    <w:rsid w:val="6340BC14"/>
    <w:rsid w:val="6340D7CF"/>
    <w:rsid w:val="6341782B"/>
    <w:rsid w:val="634198CF"/>
    <w:rsid w:val="6341B7CB"/>
    <w:rsid w:val="6343C958"/>
    <w:rsid w:val="634729A8"/>
    <w:rsid w:val="63477CA4"/>
    <w:rsid w:val="63488216"/>
    <w:rsid w:val="63488FE1"/>
    <w:rsid w:val="634B1974"/>
    <w:rsid w:val="634D218D"/>
    <w:rsid w:val="634D2AC7"/>
    <w:rsid w:val="6353B3AF"/>
    <w:rsid w:val="6357E90E"/>
    <w:rsid w:val="6358B073"/>
    <w:rsid w:val="63597F1A"/>
    <w:rsid w:val="6359F47A"/>
    <w:rsid w:val="635CA8B5"/>
    <w:rsid w:val="635D5D8D"/>
    <w:rsid w:val="63643AB1"/>
    <w:rsid w:val="6367DC1E"/>
    <w:rsid w:val="636A90C6"/>
    <w:rsid w:val="636AFB8F"/>
    <w:rsid w:val="63729859"/>
    <w:rsid w:val="6376CBE9"/>
    <w:rsid w:val="6376EA91"/>
    <w:rsid w:val="637B94F0"/>
    <w:rsid w:val="637C2ABF"/>
    <w:rsid w:val="637D94DF"/>
    <w:rsid w:val="6381888D"/>
    <w:rsid w:val="6385D9AC"/>
    <w:rsid w:val="6389B99B"/>
    <w:rsid w:val="638A012B"/>
    <w:rsid w:val="638CCDAA"/>
    <w:rsid w:val="638DD515"/>
    <w:rsid w:val="638E6E18"/>
    <w:rsid w:val="638FB463"/>
    <w:rsid w:val="63906110"/>
    <w:rsid w:val="6392228D"/>
    <w:rsid w:val="6396B280"/>
    <w:rsid w:val="63970ED1"/>
    <w:rsid w:val="63976869"/>
    <w:rsid w:val="639C1A88"/>
    <w:rsid w:val="639F8235"/>
    <w:rsid w:val="639FE840"/>
    <w:rsid w:val="63A13348"/>
    <w:rsid w:val="63A166C3"/>
    <w:rsid w:val="63A53C12"/>
    <w:rsid w:val="63A6BD1F"/>
    <w:rsid w:val="63A6F9D3"/>
    <w:rsid w:val="63A81409"/>
    <w:rsid w:val="63A954DB"/>
    <w:rsid w:val="63AA8F57"/>
    <w:rsid w:val="63ABBA82"/>
    <w:rsid w:val="63AD376F"/>
    <w:rsid w:val="63AF6A38"/>
    <w:rsid w:val="63B3D8C6"/>
    <w:rsid w:val="63B43691"/>
    <w:rsid w:val="63B44812"/>
    <w:rsid w:val="63B472AB"/>
    <w:rsid w:val="63B48C33"/>
    <w:rsid w:val="63B65D09"/>
    <w:rsid w:val="63B884F6"/>
    <w:rsid w:val="63B8EA39"/>
    <w:rsid w:val="63BD8230"/>
    <w:rsid w:val="63BE4D5F"/>
    <w:rsid w:val="63C3F21C"/>
    <w:rsid w:val="63C68708"/>
    <w:rsid w:val="63C7C280"/>
    <w:rsid w:val="63C9EEAC"/>
    <w:rsid w:val="63CC03AB"/>
    <w:rsid w:val="63D24D7C"/>
    <w:rsid w:val="63D29CD2"/>
    <w:rsid w:val="63D38568"/>
    <w:rsid w:val="63D50DB0"/>
    <w:rsid w:val="63D828C8"/>
    <w:rsid w:val="63D9A773"/>
    <w:rsid w:val="63DC64D5"/>
    <w:rsid w:val="63DD2249"/>
    <w:rsid w:val="63DD5A82"/>
    <w:rsid w:val="63E14EE1"/>
    <w:rsid w:val="63E15152"/>
    <w:rsid w:val="63E2BBB2"/>
    <w:rsid w:val="63E4AEEE"/>
    <w:rsid w:val="63E7079A"/>
    <w:rsid w:val="63EC75A3"/>
    <w:rsid w:val="63EF083B"/>
    <w:rsid w:val="63EF9927"/>
    <w:rsid w:val="63F0421C"/>
    <w:rsid w:val="63F4801D"/>
    <w:rsid w:val="63F6BAFC"/>
    <w:rsid w:val="63F767E1"/>
    <w:rsid w:val="63F8A1EE"/>
    <w:rsid w:val="63F99CAA"/>
    <w:rsid w:val="63FB045D"/>
    <w:rsid w:val="63FD0962"/>
    <w:rsid w:val="63FF836C"/>
    <w:rsid w:val="64021ECE"/>
    <w:rsid w:val="6403AA71"/>
    <w:rsid w:val="6404FDF7"/>
    <w:rsid w:val="6408A8BF"/>
    <w:rsid w:val="640B082B"/>
    <w:rsid w:val="640CFBBA"/>
    <w:rsid w:val="640EC170"/>
    <w:rsid w:val="640FC19B"/>
    <w:rsid w:val="6411E4D1"/>
    <w:rsid w:val="64124389"/>
    <w:rsid w:val="64183578"/>
    <w:rsid w:val="641DC684"/>
    <w:rsid w:val="641DECCC"/>
    <w:rsid w:val="641F10D6"/>
    <w:rsid w:val="64207D11"/>
    <w:rsid w:val="6422BA29"/>
    <w:rsid w:val="64262B9C"/>
    <w:rsid w:val="6427D737"/>
    <w:rsid w:val="642CDBA7"/>
    <w:rsid w:val="642E38A9"/>
    <w:rsid w:val="6431C709"/>
    <w:rsid w:val="6432B473"/>
    <w:rsid w:val="6432B53C"/>
    <w:rsid w:val="643741BD"/>
    <w:rsid w:val="64394472"/>
    <w:rsid w:val="643987DB"/>
    <w:rsid w:val="6439B48F"/>
    <w:rsid w:val="643ACAF9"/>
    <w:rsid w:val="643B3078"/>
    <w:rsid w:val="643C4DE7"/>
    <w:rsid w:val="6440CFD3"/>
    <w:rsid w:val="644327E5"/>
    <w:rsid w:val="6443F3A3"/>
    <w:rsid w:val="6445B31B"/>
    <w:rsid w:val="64474E0E"/>
    <w:rsid w:val="6448C57C"/>
    <w:rsid w:val="6448EE2A"/>
    <w:rsid w:val="64492C3C"/>
    <w:rsid w:val="644A9A83"/>
    <w:rsid w:val="64526CC6"/>
    <w:rsid w:val="6452DE0F"/>
    <w:rsid w:val="6458AD12"/>
    <w:rsid w:val="645931BD"/>
    <w:rsid w:val="645A6413"/>
    <w:rsid w:val="645ACA93"/>
    <w:rsid w:val="645DB839"/>
    <w:rsid w:val="645EB88D"/>
    <w:rsid w:val="64622640"/>
    <w:rsid w:val="6465C96A"/>
    <w:rsid w:val="646750C4"/>
    <w:rsid w:val="64677B1C"/>
    <w:rsid w:val="64693DE7"/>
    <w:rsid w:val="646D6BC5"/>
    <w:rsid w:val="646D6CCF"/>
    <w:rsid w:val="646DAD72"/>
    <w:rsid w:val="6471D110"/>
    <w:rsid w:val="6476B54C"/>
    <w:rsid w:val="64770A8B"/>
    <w:rsid w:val="64793B78"/>
    <w:rsid w:val="647F47F3"/>
    <w:rsid w:val="6481A0A4"/>
    <w:rsid w:val="6481E31B"/>
    <w:rsid w:val="64854525"/>
    <w:rsid w:val="6489549F"/>
    <w:rsid w:val="648F715F"/>
    <w:rsid w:val="6490CF9D"/>
    <w:rsid w:val="6492EE82"/>
    <w:rsid w:val="6495F730"/>
    <w:rsid w:val="64971AA7"/>
    <w:rsid w:val="6499038F"/>
    <w:rsid w:val="649B2E5E"/>
    <w:rsid w:val="649C41F4"/>
    <w:rsid w:val="649CB48D"/>
    <w:rsid w:val="64A1CA32"/>
    <w:rsid w:val="64A25E2B"/>
    <w:rsid w:val="64A79888"/>
    <w:rsid w:val="64ADFB72"/>
    <w:rsid w:val="64AF8FD7"/>
    <w:rsid w:val="64B06230"/>
    <w:rsid w:val="64B3709C"/>
    <w:rsid w:val="64B43C86"/>
    <w:rsid w:val="64B4B881"/>
    <w:rsid w:val="64B73398"/>
    <w:rsid w:val="64BCE9CF"/>
    <w:rsid w:val="64BFFB9E"/>
    <w:rsid w:val="64C0D10A"/>
    <w:rsid w:val="64C27F0B"/>
    <w:rsid w:val="64C49143"/>
    <w:rsid w:val="64C9E6E5"/>
    <w:rsid w:val="64CA7A3E"/>
    <w:rsid w:val="64CCCDC2"/>
    <w:rsid w:val="64CE855E"/>
    <w:rsid w:val="64CF0A03"/>
    <w:rsid w:val="64D1BB29"/>
    <w:rsid w:val="64D52CF9"/>
    <w:rsid w:val="64D5FECC"/>
    <w:rsid w:val="64D8914A"/>
    <w:rsid w:val="64DD5045"/>
    <w:rsid w:val="64E19AF1"/>
    <w:rsid w:val="64E27920"/>
    <w:rsid w:val="64E2FD8C"/>
    <w:rsid w:val="64E3EEF8"/>
    <w:rsid w:val="64E62222"/>
    <w:rsid w:val="64E69427"/>
    <w:rsid w:val="64E9C648"/>
    <w:rsid w:val="64EBE772"/>
    <w:rsid w:val="64EC6BE1"/>
    <w:rsid w:val="64ED1B2C"/>
    <w:rsid w:val="64F00CF0"/>
    <w:rsid w:val="64F1DE46"/>
    <w:rsid w:val="64F21617"/>
    <w:rsid w:val="64F6300D"/>
    <w:rsid w:val="64FBE6CD"/>
    <w:rsid w:val="64FD20CE"/>
    <w:rsid w:val="64FDF547"/>
    <w:rsid w:val="64FE3998"/>
    <w:rsid w:val="6502995E"/>
    <w:rsid w:val="650580B7"/>
    <w:rsid w:val="6505CDAB"/>
    <w:rsid w:val="65073E18"/>
    <w:rsid w:val="650C619F"/>
    <w:rsid w:val="650F6991"/>
    <w:rsid w:val="6515DE9F"/>
    <w:rsid w:val="65190048"/>
    <w:rsid w:val="651EB053"/>
    <w:rsid w:val="651F6636"/>
    <w:rsid w:val="651FECDA"/>
    <w:rsid w:val="6526393F"/>
    <w:rsid w:val="652694F6"/>
    <w:rsid w:val="6528DA14"/>
    <w:rsid w:val="652A3FD8"/>
    <w:rsid w:val="652B0711"/>
    <w:rsid w:val="652C81AC"/>
    <w:rsid w:val="652E4682"/>
    <w:rsid w:val="652ECE04"/>
    <w:rsid w:val="652F2C6F"/>
    <w:rsid w:val="65321513"/>
    <w:rsid w:val="65349BB5"/>
    <w:rsid w:val="653689C2"/>
    <w:rsid w:val="653794CE"/>
    <w:rsid w:val="6539432E"/>
    <w:rsid w:val="653A1BA8"/>
    <w:rsid w:val="653CF37A"/>
    <w:rsid w:val="653E3916"/>
    <w:rsid w:val="653E4D08"/>
    <w:rsid w:val="653F0990"/>
    <w:rsid w:val="653FBD70"/>
    <w:rsid w:val="6545F372"/>
    <w:rsid w:val="6549AA49"/>
    <w:rsid w:val="654BFF5B"/>
    <w:rsid w:val="654C0AAF"/>
    <w:rsid w:val="654EEA7D"/>
    <w:rsid w:val="655319DB"/>
    <w:rsid w:val="65537C9F"/>
    <w:rsid w:val="6554DB60"/>
    <w:rsid w:val="6555DEEE"/>
    <w:rsid w:val="65561C48"/>
    <w:rsid w:val="65573664"/>
    <w:rsid w:val="655784EE"/>
    <w:rsid w:val="655AF39A"/>
    <w:rsid w:val="655C4F77"/>
    <w:rsid w:val="656227D3"/>
    <w:rsid w:val="65632ADD"/>
    <w:rsid w:val="656432F5"/>
    <w:rsid w:val="656535DF"/>
    <w:rsid w:val="6568C049"/>
    <w:rsid w:val="65697F44"/>
    <w:rsid w:val="6569BEAF"/>
    <w:rsid w:val="656B06D4"/>
    <w:rsid w:val="656BD2DA"/>
    <w:rsid w:val="656DFC91"/>
    <w:rsid w:val="65711B76"/>
    <w:rsid w:val="6571D7EF"/>
    <w:rsid w:val="65742147"/>
    <w:rsid w:val="657EDB3A"/>
    <w:rsid w:val="65878FFE"/>
    <w:rsid w:val="6588871B"/>
    <w:rsid w:val="658C4AF6"/>
    <w:rsid w:val="65902876"/>
    <w:rsid w:val="65907C4F"/>
    <w:rsid w:val="6590E98F"/>
    <w:rsid w:val="65945764"/>
    <w:rsid w:val="659892FF"/>
    <w:rsid w:val="65992EE6"/>
    <w:rsid w:val="6599B097"/>
    <w:rsid w:val="659B2036"/>
    <w:rsid w:val="65A2E6F6"/>
    <w:rsid w:val="65A59758"/>
    <w:rsid w:val="65A7ECD9"/>
    <w:rsid w:val="65A8ED74"/>
    <w:rsid w:val="65AAE737"/>
    <w:rsid w:val="65ACE1D6"/>
    <w:rsid w:val="65B01B69"/>
    <w:rsid w:val="65B08C0E"/>
    <w:rsid w:val="65B10C24"/>
    <w:rsid w:val="65B4AC4C"/>
    <w:rsid w:val="65B726CE"/>
    <w:rsid w:val="65B8A32F"/>
    <w:rsid w:val="65B8D057"/>
    <w:rsid w:val="65B90633"/>
    <w:rsid w:val="65BC087C"/>
    <w:rsid w:val="65BCAD59"/>
    <w:rsid w:val="65BD2924"/>
    <w:rsid w:val="65BDF638"/>
    <w:rsid w:val="65BE49CA"/>
    <w:rsid w:val="65BF8CEB"/>
    <w:rsid w:val="65BFC40E"/>
    <w:rsid w:val="65C067CC"/>
    <w:rsid w:val="65C2973E"/>
    <w:rsid w:val="65C40798"/>
    <w:rsid w:val="65C6E7B2"/>
    <w:rsid w:val="65C84FB8"/>
    <w:rsid w:val="65C90695"/>
    <w:rsid w:val="65CA090A"/>
    <w:rsid w:val="65CCE80B"/>
    <w:rsid w:val="65CCFC17"/>
    <w:rsid w:val="65D27B97"/>
    <w:rsid w:val="65D2DECC"/>
    <w:rsid w:val="65D34028"/>
    <w:rsid w:val="65D35F5B"/>
    <w:rsid w:val="65D584F0"/>
    <w:rsid w:val="65D66F6C"/>
    <w:rsid w:val="65D77419"/>
    <w:rsid w:val="65D92EA4"/>
    <w:rsid w:val="65DB245A"/>
    <w:rsid w:val="65DB8554"/>
    <w:rsid w:val="65DE84D1"/>
    <w:rsid w:val="65DEA47A"/>
    <w:rsid w:val="65E10415"/>
    <w:rsid w:val="65E6E6C2"/>
    <w:rsid w:val="65E938DD"/>
    <w:rsid w:val="65E958B1"/>
    <w:rsid w:val="65EC467E"/>
    <w:rsid w:val="65EC4C46"/>
    <w:rsid w:val="65ED4A5D"/>
    <w:rsid w:val="65ED9AD1"/>
    <w:rsid w:val="65EF6BAA"/>
    <w:rsid w:val="65F09ED1"/>
    <w:rsid w:val="65F15EA3"/>
    <w:rsid w:val="65F22196"/>
    <w:rsid w:val="65F36D25"/>
    <w:rsid w:val="65F3CBF9"/>
    <w:rsid w:val="65F7EDB6"/>
    <w:rsid w:val="65F947DD"/>
    <w:rsid w:val="65FB77D0"/>
    <w:rsid w:val="66004898"/>
    <w:rsid w:val="6600CEE8"/>
    <w:rsid w:val="660656E8"/>
    <w:rsid w:val="66069A4B"/>
    <w:rsid w:val="66079D7E"/>
    <w:rsid w:val="660920CE"/>
    <w:rsid w:val="660CB6B9"/>
    <w:rsid w:val="660F012D"/>
    <w:rsid w:val="66108B9C"/>
    <w:rsid w:val="6613625A"/>
    <w:rsid w:val="661630AA"/>
    <w:rsid w:val="661661D8"/>
    <w:rsid w:val="661755DC"/>
    <w:rsid w:val="661A2D51"/>
    <w:rsid w:val="661D70E7"/>
    <w:rsid w:val="661FE555"/>
    <w:rsid w:val="662001C5"/>
    <w:rsid w:val="6620C6B1"/>
    <w:rsid w:val="66216301"/>
    <w:rsid w:val="6621C271"/>
    <w:rsid w:val="6622FB80"/>
    <w:rsid w:val="6623B8CD"/>
    <w:rsid w:val="6623C606"/>
    <w:rsid w:val="6626061E"/>
    <w:rsid w:val="6626D15D"/>
    <w:rsid w:val="66275365"/>
    <w:rsid w:val="6627CDA1"/>
    <w:rsid w:val="66289C3E"/>
    <w:rsid w:val="66294B09"/>
    <w:rsid w:val="6629A596"/>
    <w:rsid w:val="662B13ED"/>
    <w:rsid w:val="662B1ACD"/>
    <w:rsid w:val="66319872"/>
    <w:rsid w:val="66319BEF"/>
    <w:rsid w:val="663440B1"/>
    <w:rsid w:val="6639864C"/>
    <w:rsid w:val="663E617A"/>
    <w:rsid w:val="664474A7"/>
    <w:rsid w:val="66457E58"/>
    <w:rsid w:val="66467453"/>
    <w:rsid w:val="6646B3E8"/>
    <w:rsid w:val="66486D9A"/>
    <w:rsid w:val="6648FAD2"/>
    <w:rsid w:val="66498678"/>
    <w:rsid w:val="664A402F"/>
    <w:rsid w:val="664AC0C9"/>
    <w:rsid w:val="664B1AB4"/>
    <w:rsid w:val="6650D989"/>
    <w:rsid w:val="66512B75"/>
    <w:rsid w:val="6651DF93"/>
    <w:rsid w:val="66529EF6"/>
    <w:rsid w:val="66536357"/>
    <w:rsid w:val="66547B03"/>
    <w:rsid w:val="6656D008"/>
    <w:rsid w:val="66574EA5"/>
    <w:rsid w:val="6658AEB3"/>
    <w:rsid w:val="6658C70F"/>
    <w:rsid w:val="6658F8CD"/>
    <w:rsid w:val="665C1802"/>
    <w:rsid w:val="665C7CD5"/>
    <w:rsid w:val="665D4723"/>
    <w:rsid w:val="665FDF33"/>
    <w:rsid w:val="66618687"/>
    <w:rsid w:val="666439EA"/>
    <w:rsid w:val="6665B21C"/>
    <w:rsid w:val="6666015E"/>
    <w:rsid w:val="66670CBB"/>
    <w:rsid w:val="66683BD8"/>
    <w:rsid w:val="666C0AB2"/>
    <w:rsid w:val="666C3446"/>
    <w:rsid w:val="666DF881"/>
    <w:rsid w:val="666EF8C2"/>
    <w:rsid w:val="666F3A32"/>
    <w:rsid w:val="6672B878"/>
    <w:rsid w:val="66732274"/>
    <w:rsid w:val="6675182B"/>
    <w:rsid w:val="66751F5A"/>
    <w:rsid w:val="667A5970"/>
    <w:rsid w:val="667C5900"/>
    <w:rsid w:val="667C7F91"/>
    <w:rsid w:val="667D86E7"/>
    <w:rsid w:val="667E50BB"/>
    <w:rsid w:val="667F5C5C"/>
    <w:rsid w:val="66801319"/>
    <w:rsid w:val="66811963"/>
    <w:rsid w:val="6683201E"/>
    <w:rsid w:val="6683C31C"/>
    <w:rsid w:val="66846B28"/>
    <w:rsid w:val="66856FEB"/>
    <w:rsid w:val="66857499"/>
    <w:rsid w:val="6685F940"/>
    <w:rsid w:val="6687ED07"/>
    <w:rsid w:val="6689311A"/>
    <w:rsid w:val="66901259"/>
    <w:rsid w:val="66914A75"/>
    <w:rsid w:val="6692716F"/>
    <w:rsid w:val="6693EC02"/>
    <w:rsid w:val="66965449"/>
    <w:rsid w:val="669B6507"/>
    <w:rsid w:val="669C664F"/>
    <w:rsid w:val="669C90F7"/>
    <w:rsid w:val="66A107D8"/>
    <w:rsid w:val="66A43B35"/>
    <w:rsid w:val="66A4C4BF"/>
    <w:rsid w:val="66A5449B"/>
    <w:rsid w:val="66A60ED7"/>
    <w:rsid w:val="66ABF2DA"/>
    <w:rsid w:val="66ACF51D"/>
    <w:rsid w:val="66AD72A1"/>
    <w:rsid w:val="66AFA0A6"/>
    <w:rsid w:val="66B144A5"/>
    <w:rsid w:val="66B182F6"/>
    <w:rsid w:val="66B32678"/>
    <w:rsid w:val="66B53617"/>
    <w:rsid w:val="66B5C30C"/>
    <w:rsid w:val="66B6E6A7"/>
    <w:rsid w:val="66B8FCEC"/>
    <w:rsid w:val="66B9098F"/>
    <w:rsid w:val="66B9D342"/>
    <w:rsid w:val="66BB3394"/>
    <w:rsid w:val="66BC1275"/>
    <w:rsid w:val="66BC4A91"/>
    <w:rsid w:val="66BC619B"/>
    <w:rsid w:val="66BEC7AD"/>
    <w:rsid w:val="66BFFB40"/>
    <w:rsid w:val="66C41ECE"/>
    <w:rsid w:val="66C68489"/>
    <w:rsid w:val="66C871C4"/>
    <w:rsid w:val="66C99AA9"/>
    <w:rsid w:val="66CA0289"/>
    <w:rsid w:val="66CCB4B7"/>
    <w:rsid w:val="66CCDF89"/>
    <w:rsid w:val="66CEA132"/>
    <w:rsid w:val="66D13E57"/>
    <w:rsid w:val="66D89E17"/>
    <w:rsid w:val="66D9D8AB"/>
    <w:rsid w:val="66DC9AF2"/>
    <w:rsid w:val="66DE4907"/>
    <w:rsid w:val="66DEA33F"/>
    <w:rsid w:val="66DF2D06"/>
    <w:rsid w:val="66E5333A"/>
    <w:rsid w:val="66E5B4BC"/>
    <w:rsid w:val="66E66D6D"/>
    <w:rsid w:val="66E74A44"/>
    <w:rsid w:val="66EF4D00"/>
    <w:rsid w:val="66F1D760"/>
    <w:rsid w:val="66F7838C"/>
    <w:rsid w:val="66FB1233"/>
    <w:rsid w:val="66FD4D78"/>
    <w:rsid w:val="67045A96"/>
    <w:rsid w:val="670749B1"/>
    <w:rsid w:val="6708FFF4"/>
    <w:rsid w:val="67099C08"/>
    <w:rsid w:val="67099EB6"/>
    <w:rsid w:val="670A17B7"/>
    <w:rsid w:val="670D2793"/>
    <w:rsid w:val="670ED472"/>
    <w:rsid w:val="671259BA"/>
    <w:rsid w:val="67130618"/>
    <w:rsid w:val="67172546"/>
    <w:rsid w:val="671D0C9C"/>
    <w:rsid w:val="671D8337"/>
    <w:rsid w:val="671F1B5D"/>
    <w:rsid w:val="67218CC4"/>
    <w:rsid w:val="67222A11"/>
    <w:rsid w:val="67225B61"/>
    <w:rsid w:val="6723109B"/>
    <w:rsid w:val="67238FEA"/>
    <w:rsid w:val="672561F3"/>
    <w:rsid w:val="672A939A"/>
    <w:rsid w:val="672AA1AC"/>
    <w:rsid w:val="672D9D33"/>
    <w:rsid w:val="672E26B6"/>
    <w:rsid w:val="672E9FDD"/>
    <w:rsid w:val="672EEA4D"/>
    <w:rsid w:val="6731286E"/>
    <w:rsid w:val="6732130E"/>
    <w:rsid w:val="6736D038"/>
    <w:rsid w:val="6737455A"/>
    <w:rsid w:val="673997BB"/>
    <w:rsid w:val="673A407E"/>
    <w:rsid w:val="673B4B33"/>
    <w:rsid w:val="673BA53D"/>
    <w:rsid w:val="673BEB1A"/>
    <w:rsid w:val="673E2FE8"/>
    <w:rsid w:val="673F0724"/>
    <w:rsid w:val="6744DB0B"/>
    <w:rsid w:val="6744F2DB"/>
    <w:rsid w:val="67459396"/>
    <w:rsid w:val="67471DBB"/>
    <w:rsid w:val="674EB2AE"/>
    <w:rsid w:val="674FE90E"/>
    <w:rsid w:val="6751BCD3"/>
    <w:rsid w:val="67538EFF"/>
    <w:rsid w:val="675535B3"/>
    <w:rsid w:val="6756EEAD"/>
    <w:rsid w:val="67581803"/>
    <w:rsid w:val="675B942D"/>
    <w:rsid w:val="675C4417"/>
    <w:rsid w:val="675C670E"/>
    <w:rsid w:val="675D56F3"/>
    <w:rsid w:val="675E48CA"/>
    <w:rsid w:val="675F0E68"/>
    <w:rsid w:val="675FCD8B"/>
    <w:rsid w:val="6765CEE7"/>
    <w:rsid w:val="6766B9F5"/>
    <w:rsid w:val="67717727"/>
    <w:rsid w:val="6771B187"/>
    <w:rsid w:val="67756435"/>
    <w:rsid w:val="6777A0C9"/>
    <w:rsid w:val="6777C24C"/>
    <w:rsid w:val="6778121E"/>
    <w:rsid w:val="67785FE8"/>
    <w:rsid w:val="677AFA26"/>
    <w:rsid w:val="677C12A8"/>
    <w:rsid w:val="677C7EF5"/>
    <w:rsid w:val="677D22DA"/>
    <w:rsid w:val="677E91FE"/>
    <w:rsid w:val="677F8CF0"/>
    <w:rsid w:val="6783CC7B"/>
    <w:rsid w:val="67843383"/>
    <w:rsid w:val="6784DBB7"/>
    <w:rsid w:val="67852D1A"/>
    <w:rsid w:val="678643DD"/>
    <w:rsid w:val="67864AB7"/>
    <w:rsid w:val="678908C9"/>
    <w:rsid w:val="6789BCA5"/>
    <w:rsid w:val="678D7BC4"/>
    <w:rsid w:val="67924AAF"/>
    <w:rsid w:val="679425BF"/>
    <w:rsid w:val="6796360F"/>
    <w:rsid w:val="6796ADA3"/>
    <w:rsid w:val="6799873F"/>
    <w:rsid w:val="679989F3"/>
    <w:rsid w:val="679D8FA8"/>
    <w:rsid w:val="679F81E6"/>
    <w:rsid w:val="67A6A365"/>
    <w:rsid w:val="67A85AE7"/>
    <w:rsid w:val="67AB3204"/>
    <w:rsid w:val="67AB5ADA"/>
    <w:rsid w:val="67B1A688"/>
    <w:rsid w:val="67BA5463"/>
    <w:rsid w:val="67BB23D8"/>
    <w:rsid w:val="67BFF20A"/>
    <w:rsid w:val="67C80580"/>
    <w:rsid w:val="67CAB61F"/>
    <w:rsid w:val="67CD68D3"/>
    <w:rsid w:val="67CEC443"/>
    <w:rsid w:val="67D01FE9"/>
    <w:rsid w:val="67D0C6EC"/>
    <w:rsid w:val="67D34CCB"/>
    <w:rsid w:val="67D41C0F"/>
    <w:rsid w:val="67D53532"/>
    <w:rsid w:val="67DC82D3"/>
    <w:rsid w:val="67DDBE2F"/>
    <w:rsid w:val="67DF3D98"/>
    <w:rsid w:val="67DFAFEB"/>
    <w:rsid w:val="67E40BA1"/>
    <w:rsid w:val="67ECEFA9"/>
    <w:rsid w:val="67EFEE2C"/>
    <w:rsid w:val="67F2734C"/>
    <w:rsid w:val="67F2B991"/>
    <w:rsid w:val="67F38C63"/>
    <w:rsid w:val="67F64CC0"/>
    <w:rsid w:val="67F94FE0"/>
    <w:rsid w:val="67FAB403"/>
    <w:rsid w:val="67FCAF58"/>
    <w:rsid w:val="6800EC65"/>
    <w:rsid w:val="6802947C"/>
    <w:rsid w:val="680480A6"/>
    <w:rsid w:val="6806F458"/>
    <w:rsid w:val="6807B2A9"/>
    <w:rsid w:val="6807B986"/>
    <w:rsid w:val="6810EDFE"/>
    <w:rsid w:val="68113899"/>
    <w:rsid w:val="6816C964"/>
    <w:rsid w:val="6819F639"/>
    <w:rsid w:val="681AA1C1"/>
    <w:rsid w:val="681AABE1"/>
    <w:rsid w:val="681AFC51"/>
    <w:rsid w:val="681B22E9"/>
    <w:rsid w:val="681B481D"/>
    <w:rsid w:val="681C8078"/>
    <w:rsid w:val="681E549F"/>
    <w:rsid w:val="6821032C"/>
    <w:rsid w:val="68213C71"/>
    <w:rsid w:val="682405EF"/>
    <w:rsid w:val="6826C1C7"/>
    <w:rsid w:val="682720F0"/>
    <w:rsid w:val="6827CD5A"/>
    <w:rsid w:val="68289D5F"/>
    <w:rsid w:val="6828DFBA"/>
    <w:rsid w:val="682D1D9C"/>
    <w:rsid w:val="682D35B5"/>
    <w:rsid w:val="682FAB66"/>
    <w:rsid w:val="68396625"/>
    <w:rsid w:val="683EB846"/>
    <w:rsid w:val="6841A2EE"/>
    <w:rsid w:val="6841C5BC"/>
    <w:rsid w:val="684D1506"/>
    <w:rsid w:val="684F3193"/>
    <w:rsid w:val="6851921F"/>
    <w:rsid w:val="685826C7"/>
    <w:rsid w:val="685D15F2"/>
    <w:rsid w:val="685D9FD5"/>
    <w:rsid w:val="686039C5"/>
    <w:rsid w:val="6861D50A"/>
    <w:rsid w:val="6862DED7"/>
    <w:rsid w:val="68644225"/>
    <w:rsid w:val="68662B84"/>
    <w:rsid w:val="6867B388"/>
    <w:rsid w:val="68680C58"/>
    <w:rsid w:val="68686DEF"/>
    <w:rsid w:val="686914D7"/>
    <w:rsid w:val="686A4B3B"/>
    <w:rsid w:val="686BA542"/>
    <w:rsid w:val="6870644E"/>
    <w:rsid w:val="68709A8F"/>
    <w:rsid w:val="68786CC3"/>
    <w:rsid w:val="687F17AD"/>
    <w:rsid w:val="6882832D"/>
    <w:rsid w:val="68887220"/>
    <w:rsid w:val="6889BAAA"/>
    <w:rsid w:val="688A6324"/>
    <w:rsid w:val="688DBE33"/>
    <w:rsid w:val="688E47FF"/>
    <w:rsid w:val="68909B28"/>
    <w:rsid w:val="68938124"/>
    <w:rsid w:val="68992F32"/>
    <w:rsid w:val="689A817B"/>
    <w:rsid w:val="689E4586"/>
    <w:rsid w:val="689E6D16"/>
    <w:rsid w:val="689EC340"/>
    <w:rsid w:val="689EE5AD"/>
    <w:rsid w:val="68A6FE90"/>
    <w:rsid w:val="68A85AA3"/>
    <w:rsid w:val="68B3D8D2"/>
    <w:rsid w:val="68B41511"/>
    <w:rsid w:val="68B4DC82"/>
    <w:rsid w:val="68B63BDE"/>
    <w:rsid w:val="68B73197"/>
    <w:rsid w:val="68B88053"/>
    <w:rsid w:val="68BB0DD1"/>
    <w:rsid w:val="68BDC246"/>
    <w:rsid w:val="68BF45B0"/>
    <w:rsid w:val="68C16D29"/>
    <w:rsid w:val="68C1E23F"/>
    <w:rsid w:val="68C209FA"/>
    <w:rsid w:val="68C80D21"/>
    <w:rsid w:val="68CBB912"/>
    <w:rsid w:val="68CBF061"/>
    <w:rsid w:val="68CC92D6"/>
    <w:rsid w:val="68CE17D2"/>
    <w:rsid w:val="68CF1585"/>
    <w:rsid w:val="68CFA68D"/>
    <w:rsid w:val="68D231EA"/>
    <w:rsid w:val="68D23CBB"/>
    <w:rsid w:val="68D27FD2"/>
    <w:rsid w:val="68D6616B"/>
    <w:rsid w:val="68D6F2F4"/>
    <w:rsid w:val="68D9A6D0"/>
    <w:rsid w:val="68D9D019"/>
    <w:rsid w:val="68DA0049"/>
    <w:rsid w:val="68DC198A"/>
    <w:rsid w:val="68DCD7D9"/>
    <w:rsid w:val="68DE8571"/>
    <w:rsid w:val="68DFED72"/>
    <w:rsid w:val="68E06CDD"/>
    <w:rsid w:val="68E242E3"/>
    <w:rsid w:val="68E2E293"/>
    <w:rsid w:val="68E79017"/>
    <w:rsid w:val="68EAB0E8"/>
    <w:rsid w:val="68EEE41C"/>
    <w:rsid w:val="68EF8998"/>
    <w:rsid w:val="68F05DB6"/>
    <w:rsid w:val="68F3FD55"/>
    <w:rsid w:val="68F50C4A"/>
    <w:rsid w:val="68F85D7F"/>
    <w:rsid w:val="68FAC22D"/>
    <w:rsid w:val="68FB06E0"/>
    <w:rsid w:val="68FBB81C"/>
    <w:rsid w:val="68FBCB73"/>
    <w:rsid w:val="68FC94E5"/>
    <w:rsid w:val="68FCA2D9"/>
    <w:rsid w:val="68FE6C65"/>
    <w:rsid w:val="6900C18E"/>
    <w:rsid w:val="6902B05B"/>
    <w:rsid w:val="6902F183"/>
    <w:rsid w:val="690338EA"/>
    <w:rsid w:val="690389C7"/>
    <w:rsid w:val="69042834"/>
    <w:rsid w:val="6905BEBE"/>
    <w:rsid w:val="6905D74F"/>
    <w:rsid w:val="69072865"/>
    <w:rsid w:val="69083C3B"/>
    <w:rsid w:val="69094179"/>
    <w:rsid w:val="690D6BAF"/>
    <w:rsid w:val="6911810D"/>
    <w:rsid w:val="69129792"/>
    <w:rsid w:val="69131022"/>
    <w:rsid w:val="69159CCA"/>
    <w:rsid w:val="691AA7D7"/>
    <w:rsid w:val="691FB606"/>
    <w:rsid w:val="6920A977"/>
    <w:rsid w:val="69219ADB"/>
    <w:rsid w:val="6921E260"/>
    <w:rsid w:val="6922947C"/>
    <w:rsid w:val="6923477C"/>
    <w:rsid w:val="6923CB29"/>
    <w:rsid w:val="6923E740"/>
    <w:rsid w:val="6924243E"/>
    <w:rsid w:val="69256FCF"/>
    <w:rsid w:val="692A01B5"/>
    <w:rsid w:val="692C773D"/>
    <w:rsid w:val="692CC377"/>
    <w:rsid w:val="692DAAD5"/>
    <w:rsid w:val="6930F3AE"/>
    <w:rsid w:val="693366C3"/>
    <w:rsid w:val="6934F0CD"/>
    <w:rsid w:val="693588AF"/>
    <w:rsid w:val="693987F6"/>
    <w:rsid w:val="693A4503"/>
    <w:rsid w:val="693E7747"/>
    <w:rsid w:val="6940EFF6"/>
    <w:rsid w:val="6941D794"/>
    <w:rsid w:val="694227E4"/>
    <w:rsid w:val="69433D18"/>
    <w:rsid w:val="6945773A"/>
    <w:rsid w:val="69489F31"/>
    <w:rsid w:val="6949164E"/>
    <w:rsid w:val="694B68D7"/>
    <w:rsid w:val="694C6C06"/>
    <w:rsid w:val="695065FD"/>
    <w:rsid w:val="6951EAC6"/>
    <w:rsid w:val="6955523A"/>
    <w:rsid w:val="6955A38D"/>
    <w:rsid w:val="6956857E"/>
    <w:rsid w:val="69576502"/>
    <w:rsid w:val="695E9716"/>
    <w:rsid w:val="695F041E"/>
    <w:rsid w:val="696045B8"/>
    <w:rsid w:val="69613861"/>
    <w:rsid w:val="69629288"/>
    <w:rsid w:val="696534A2"/>
    <w:rsid w:val="6966141E"/>
    <w:rsid w:val="6966A664"/>
    <w:rsid w:val="696B2125"/>
    <w:rsid w:val="696C707F"/>
    <w:rsid w:val="696E98A3"/>
    <w:rsid w:val="696EA6DA"/>
    <w:rsid w:val="696FD28E"/>
    <w:rsid w:val="6970E297"/>
    <w:rsid w:val="6975C0AC"/>
    <w:rsid w:val="697798C4"/>
    <w:rsid w:val="697DF885"/>
    <w:rsid w:val="697E1770"/>
    <w:rsid w:val="6982A7D0"/>
    <w:rsid w:val="6984FB55"/>
    <w:rsid w:val="6986BCFB"/>
    <w:rsid w:val="6988C00A"/>
    <w:rsid w:val="69897B28"/>
    <w:rsid w:val="698A3FB8"/>
    <w:rsid w:val="698AB4A4"/>
    <w:rsid w:val="698CC7F0"/>
    <w:rsid w:val="6994D40E"/>
    <w:rsid w:val="6996C3A5"/>
    <w:rsid w:val="69997635"/>
    <w:rsid w:val="6999E45A"/>
    <w:rsid w:val="699A5E84"/>
    <w:rsid w:val="699B19AE"/>
    <w:rsid w:val="699CBB99"/>
    <w:rsid w:val="699F173C"/>
    <w:rsid w:val="699F84FC"/>
    <w:rsid w:val="699FCC59"/>
    <w:rsid w:val="69A03398"/>
    <w:rsid w:val="69A0AFA3"/>
    <w:rsid w:val="69A3FD57"/>
    <w:rsid w:val="69A5896C"/>
    <w:rsid w:val="69A6AB20"/>
    <w:rsid w:val="69A6CD1C"/>
    <w:rsid w:val="69A7927C"/>
    <w:rsid w:val="69ABDDFE"/>
    <w:rsid w:val="69AE8850"/>
    <w:rsid w:val="69B2392B"/>
    <w:rsid w:val="69B60F6C"/>
    <w:rsid w:val="69BA8653"/>
    <w:rsid w:val="69BAC591"/>
    <w:rsid w:val="69BD0021"/>
    <w:rsid w:val="69BFB63F"/>
    <w:rsid w:val="69C08ADE"/>
    <w:rsid w:val="69C288DC"/>
    <w:rsid w:val="69C2D8F2"/>
    <w:rsid w:val="69C35D30"/>
    <w:rsid w:val="69C3FC54"/>
    <w:rsid w:val="69C4BE2E"/>
    <w:rsid w:val="69C68C61"/>
    <w:rsid w:val="69C6BC0C"/>
    <w:rsid w:val="69C7EF94"/>
    <w:rsid w:val="69C8FC57"/>
    <w:rsid w:val="69CB6CA0"/>
    <w:rsid w:val="69CF57F0"/>
    <w:rsid w:val="69D064CE"/>
    <w:rsid w:val="69D0B5D1"/>
    <w:rsid w:val="69D27EF7"/>
    <w:rsid w:val="69D2F928"/>
    <w:rsid w:val="69D36696"/>
    <w:rsid w:val="69D39E55"/>
    <w:rsid w:val="69D3ED0C"/>
    <w:rsid w:val="69D4173A"/>
    <w:rsid w:val="69D5F138"/>
    <w:rsid w:val="69D6ADA5"/>
    <w:rsid w:val="69D78FD5"/>
    <w:rsid w:val="69D7B56D"/>
    <w:rsid w:val="69D9FA98"/>
    <w:rsid w:val="69DB55D8"/>
    <w:rsid w:val="69DC11D8"/>
    <w:rsid w:val="69DD1C65"/>
    <w:rsid w:val="69E099E4"/>
    <w:rsid w:val="69E32FA5"/>
    <w:rsid w:val="69E414A3"/>
    <w:rsid w:val="69E6160D"/>
    <w:rsid w:val="69E657D8"/>
    <w:rsid w:val="69E6616B"/>
    <w:rsid w:val="69E67257"/>
    <w:rsid w:val="69E83253"/>
    <w:rsid w:val="69EAA7AD"/>
    <w:rsid w:val="69EAE733"/>
    <w:rsid w:val="69EB9CB7"/>
    <w:rsid w:val="69EEDA8A"/>
    <w:rsid w:val="69F02FA6"/>
    <w:rsid w:val="69F095C1"/>
    <w:rsid w:val="69F3A992"/>
    <w:rsid w:val="69F77ACF"/>
    <w:rsid w:val="6A029614"/>
    <w:rsid w:val="6A044D64"/>
    <w:rsid w:val="6A04B0FA"/>
    <w:rsid w:val="6A052A57"/>
    <w:rsid w:val="6A054400"/>
    <w:rsid w:val="6A08DA43"/>
    <w:rsid w:val="6A0A31D3"/>
    <w:rsid w:val="6A0F2FA3"/>
    <w:rsid w:val="6A139F99"/>
    <w:rsid w:val="6A13BDCE"/>
    <w:rsid w:val="6A14B4AE"/>
    <w:rsid w:val="6A19A1BE"/>
    <w:rsid w:val="6A1D7A3A"/>
    <w:rsid w:val="6A205624"/>
    <w:rsid w:val="6A228E24"/>
    <w:rsid w:val="6A2448CB"/>
    <w:rsid w:val="6A24C5D8"/>
    <w:rsid w:val="6A2745B6"/>
    <w:rsid w:val="6A288B78"/>
    <w:rsid w:val="6A29BD94"/>
    <w:rsid w:val="6A2AAE9E"/>
    <w:rsid w:val="6A2BBBF3"/>
    <w:rsid w:val="6A2BFE20"/>
    <w:rsid w:val="6A2FA0A5"/>
    <w:rsid w:val="6A3014B0"/>
    <w:rsid w:val="6A3309FF"/>
    <w:rsid w:val="6A348AB3"/>
    <w:rsid w:val="6A3AB9B4"/>
    <w:rsid w:val="6A3B61D0"/>
    <w:rsid w:val="6A3C06E1"/>
    <w:rsid w:val="6A40412E"/>
    <w:rsid w:val="6A408FB9"/>
    <w:rsid w:val="6A41F5A5"/>
    <w:rsid w:val="6A43D9A8"/>
    <w:rsid w:val="6A477AF7"/>
    <w:rsid w:val="6A47C9D8"/>
    <w:rsid w:val="6A480739"/>
    <w:rsid w:val="6A48E8F7"/>
    <w:rsid w:val="6A494D31"/>
    <w:rsid w:val="6A515B88"/>
    <w:rsid w:val="6A596CAB"/>
    <w:rsid w:val="6A5AA9D4"/>
    <w:rsid w:val="6A5CF0AC"/>
    <w:rsid w:val="6A5E89B0"/>
    <w:rsid w:val="6A60A49F"/>
    <w:rsid w:val="6A625F8A"/>
    <w:rsid w:val="6A631B06"/>
    <w:rsid w:val="6A636A25"/>
    <w:rsid w:val="6A63DD82"/>
    <w:rsid w:val="6A643963"/>
    <w:rsid w:val="6A678305"/>
    <w:rsid w:val="6A690476"/>
    <w:rsid w:val="6A6906EC"/>
    <w:rsid w:val="6A6AC7C9"/>
    <w:rsid w:val="6A6B476C"/>
    <w:rsid w:val="6A703C45"/>
    <w:rsid w:val="6A711BE2"/>
    <w:rsid w:val="6A72EBF5"/>
    <w:rsid w:val="6A72EF62"/>
    <w:rsid w:val="6A75D0AA"/>
    <w:rsid w:val="6A7C3D3E"/>
    <w:rsid w:val="6A7FD529"/>
    <w:rsid w:val="6A8084CF"/>
    <w:rsid w:val="6A816F68"/>
    <w:rsid w:val="6A881D6F"/>
    <w:rsid w:val="6A89183C"/>
    <w:rsid w:val="6A8C9FF7"/>
    <w:rsid w:val="6A93F1E1"/>
    <w:rsid w:val="6A942BE4"/>
    <w:rsid w:val="6A9AC55B"/>
    <w:rsid w:val="6A9B3CBD"/>
    <w:rsid w:val="6A9B88ED"/>
    <w:rsid w:val="6A9BE615"/>
    <w:rsid w:val="6A9C91EF"/>
    <w:rsid w:val="6A9CA840"/>
    <w:rsid w:val="6AA02210"/>
    <w:rsid w:val="6AA16C0C"/>
    <w:rsid w:val="6AA512D8"/>
    <w:rsid w:val="6AA7F7BF"/>
    <w:rsid w:val="6AA95B1B"/>
    <w:rsid w:val="6AA9E1C7"/>
    <w:rsid w:val="6AAA1011"/>
    <w:rsid w:val="6AAA6CB0"/>
    <w:rsid w:val="6AAC41D4"/>
    <w:rsid w:val="6AAD2F02"/>
    <w:rsid w:val="6AAFCA43"/>
    <w:rsid w:val="6AB3DF0B"/>
    <w:rsid w:val="6AB87D90"/>
    <w:rsid w:val="6AB9032A"/>
    <w:rsid w:val="6AC21066"/>
    <w:rsid w:val="6AC2DCCD"/>
    <w:rsid w:val="6AC4B244"/>
    <w:rsid w:val="6AC7AFE8"/>
    <w:rsid w:val="6ACAE0FB"/>
    <w:rsid w:val="6ACC1377"/>
    <w:rsid w:val="6ACE1860"/>
    <w:rsid w:val="6AD102BE"/>
    <w:rsid w:val="6AD2B5B6"/>
    <w:rsid w:val="6AD8A52B"/>
    <w:rsid w:val="6ADD6186"/>
    <w:rsid w:val="6AE1AF1B"/>
    <w:rsid w:val="6AE2499E"/>
    <w:rsid w:val="6AE2E28F"/>
    <w:rsid w:val="6AE78FBF"/>
    <w:rsid w:val="6AE794A8"/>
    <w:rsid w:val="6AEA78A5"/>
    <w:rsid w:val="6AEB5FCC"/>
    <w:rsid w:val="6AEC2ABF"/>
    <w:rsid w:val="6AEE0FBA"/>
    <w:rsid w:val="6AEE8977"/>
    <w:rsid w:val="6AEFE17A"/>
    <w:rsid w:val="6AF173EE"/>
    <w:rsid w:val="6AF277DA"/>
    <w:rsid w:val="6AF3C7D0"/>
    <w:rsid w:val="6AF8C448"/>
    <w:rsid w:val="6AFA4FA5"/>
    <w:rsid w:val="6AFB5CC3"/>
    <w:rsid w:val="6AFBDF09"/>
    <w:rsid w:val="6B04C17B"/>
    <w:rsid w:val="6B053C60"/>
    <w:rsid w:val="6B0A2B3A"/>
    <w:rsid w:val="6B0B9F14"/>
    <w:rsid w:val="6B0BE6E6"/>
    <w:rsid w:val="6B0C61A2"/>
    <w:rsid w:val="6B0C7792"/>
    <w:rsid w:val="6B0E310D"/>
    <w:rsid w:val="6B121D91"/>
    <w:rsid w:val="6B125DD5"/>
    <w:rsid w:val="6B186DFF"/>
    <w:rsid w:val="6B195E8E"/>
    <w:rsid w:val="6B1A789F"/>
    <w:rsid w:val="6B1D35CD"/>
    <w:rsid w:val="6B233BFC"/>
    <w:rsid w:val="6B26DFA4"/>
    <w:rsid w:val="6B28B33F"/>
    <w:rsid w:val="6B28CD0F"/>
    <w:rsid w:val="6B2CC4CA"/>
    <w:rsid w:val="6B2FFB1F"/>
    <w:rsid w:val="6B305D4D"/>
    <w:rsid w:val="6B30E0E8"/>
    <w:rsid w:val="6B347756"/>
    <w:rsid w:val="6B347FB4"/>
    <w:rsid w:val="6B357E1D"/>
    <w:rsid w:val="6B364611"/>
    <w:rsid w:val="6B3BBFFA"/>
    <w:rsid w:val="6B3DAA0A"/>
    <w:rsid w:val="6B428FF8"/>
    <w:rsid w:val="6B4547C1"/>
    <w:rsid w:val="6B45D413"/>
    <w:rsid w:val="6B498FBC"/>
    <w:rsid w:val="6B49CB10"/>
    <w:rsid w:val="6B4BD54D"/>
    <w:rsid w:val="6B4BEFC2"/>
    <w:rsid w:val="6B4D99F1"/>
    <w:rsid w:val="6B53307C"/>
    <w:rsid w:val="6B534ECA"/>
    <w:rsid w:val="6B582B05"/>
    <w:rsid w:val="6B59CD9C"/>
    <w:rsid w:val="6B5CD74D"/>
    <w:rsid w:val="6B5F3764"/>
    <w:rsid w:val="6B5FA2B8"/>
    <w:rsid w:val="6B61B80C"/>
    <w:rsid w:val="6B624F9E"/>
    <w:rsid w:val="6B636C4D"/>
    <w:rsid w:val="6B642EA6"/>
    <w:rsid w:val="6B655519"/>
    <w:rsid w:val="6B697E38"/>
    <w:rsid w:val="6B6A42EE"/>
    <w:rsid w:val="6B6BA246"/>
    <w:rsid w:val="6B6BFCC9"/>
    <w:rsid w:val="6B70EE7B"/>
    <w:rsid w:val="6B722509"/>
    <w:rsid w:val="6B741A81"/>
    <w:rsid w:val="6B75DF6C"/>
    <w:rsid w:val="6B7AFAB8"/>
    <w:rsid w:val="6B7BA323"/>
    <w:rsid w:val="6B7C856F"/>
    <w:rsid w:val="6B818511"/>
    <w:rsid w:val="6B83C457"/>
    <w:rsid w:val="6B853BEA"/>
    <w:rsid w:val="6B867A6E"/>
    <w:rsid w:val="6B8744DC"/>
    <w:rsid w:val="6B8A7773"/>
    <w:rsid w:val="6B8AD8C9"/>
    <w:rsid w:val="6B8CDEC7"/>
    <w:rsid w:val="6B8DFE41"/>
    <w:rsid w:val="6B911D01"/>
    <w:rsid w:val="6B96CA39"/>
    <w:rsid w:val="6B98C7DE"/>
    <w:rsid w:val="6B997CA3"/>
    <w:rsid w:val="6B9A6DFE"/>
    <w:rsid w:val="6B9CA489"/>
    <w:rsid w:val="6B9E927E"/>
    <w:rsid w:val="6B9FD23E"/>
    <w:rsid w:val="6BA371BD"/>
    <w:rsid w:val="6BA468B7"/>
    <w:rsid w:val="6BA4FD50"/>
    <w:rsid w:val="6BA63A5A"/>
    <w:rsid w:val="6BA71818"/>
    <w:rsid w:val="6BA9244D"/>
    <w:rsid w:val="6BABF102"/>
    <w:rsid w:val="6BAD1F96"/>
    <w:rsid w:val="6BB0A0F7"/>
    <w:rsid w:val="6BB0B2FB"/>
    <w:rsid w:val="6BB193F1"/>
    <w:rsid w:val="6BB3C926"/>
    <w:rsid w:val="6BB49BAA"/>
    <w:rsid w:val="6BB830BF"/>
    <w:rsid w:val="6BB8C329"/>
    <w:rsid w:val="6BB92AB3"/>
    <w:rsid w:val="6BBE50FA"/>
    <w:rsid w:val="6BBEA8D0"/>
    <w:rsid w:val="6BBF210E"/>
    <w:rsid w:val="6BC2F7D3"/>
    <w:rsid w:val="6BC3F6C4"/>
    <w:rsid w:val="6BC5E815"/>
    <w:rsid w:val="6BC64B7C"/>
    <w:rsid w:val="6BC7556D"/>
    <w:rsid w:val="6BC811D6"/>
    <w:rsid w:val="6BCC460D"/>
    <w:rsid w:val="6BCD111E"/>
    <w:rsid w:val="6BCDB0D3"/>
    <w:rsid w:val="6BCFA8E1"/>
    <w:rsid w:val="6BD03217"/>
    <w:rsid w:val="6BD0DD40"/>
    <w:rsid w:val="6BD2BD02"/>
    <w:rsid w:val="6BD6CCDD"/>
    <w:rsid w:val="6BD76A98"/>
    <w:rsid w:val="6BD79F00"/>
    <w:rsid w:val="6BD7B7F9"/>
    <w:rsid w:val="6BD82F45"/>
    <w:rsid w:val="6BD83285"/>
    <w:rsid w:val="6BD8763A"/>
    <w:rsid w:val="6BDA4F79"/>
    <w:rsid w:val="6BDBDB92"/>
    <w:rsid w:val="6BDBE072"/>
    <w:rsid w:val="6BDF7364"/>
    <w:rsid w:val="6BDFF2A4"/>
    <w:rsid w:val="6BE148D7"/>
    <w:rsid w:val="6BE1ED3D"/>
    <w:rsid w:val="6BE29BED"/>
    <w:rsid w:val="6BE45872"/>
    <w:rsid w:val="6BE50C97"/>
    <w:rsid w:val="6BE8BDA1"/>
    <w:rsid w:val="6BEAC2C3"/>
    <w:rsid w:val="6BEC6C6A"/>
    <w:rsid w:val="6BECF953"/>
    <w:rsid w:val="6BED80F9"/>
    <w:rsid w:val="6BEDA9F3"/>
    <w:rsid w:val="6BEE99BE"/>
    <w:rsid w:val="6BF41909"/>
    <w:rsid w:val="6BF5A4BE"/>
    <w:rsid w:val="6BF680FF"/>
    <w:rsid w:val="6BF738F1"/>
    <w:rsid w:val="6BF89DE6"/>
    <w:rsid w:val="6BF8D44F"/>
    <w:rsid w:val="6BFD9DF8"/>
    <w:rsid w:val="6BFEB7CC"/>
    <w:rsid w:val="6C02352B"/>
    <w:rsid w:val="6C0276AD"/>
    <w:rsid w:val="6C02B989"/>
    <w:rsid w:val="6C04D74D"/>
    <w:rsid w:val="6C08E15E"/>
    <w:rsid w:val="6C090F7C"/>
    <w:rsid w:val="6C0A11F7"/>
    <w:rsid w:val="6C0A1F00"/>
    <w:rsid w:val="6C0B6A80"/>
    <w:rsid w:val="6C0DCBB4"/>
    <w:rsid w:val="6C0EBC56"/>
    <w:rsid w:val="6C16A49A"/>
    <w:rsid w:val="6C17BDAF"/>
    <w:rsid w:val="6C180D9F"/>
    <w:rsid w:val="6C188AB3"/>
    <w:rsid w:val="6C1CA8BB"/>
    <w:rsid w:val="6C29E9D0"/>
    <w:rsid w:val="6C2D4B9D"/>
    <w:rsid w:val="6C311BFA"/>
    <w:rsid w:val="6C31CF2E"/>
    <w:rsid w:val="6C31F76A"/>
    <w:rsid w:val="6C351225"/>
    <w:rsid w:val="6C359722"/>
    <w:rsid w:val="6C36D4BE"/>
    <w:rsid w:val="6C3A8407"/>
    <w:rsid w:val="6C3DDAC3"/>
    <w:rsid w:val="6C480C0A"/>
    <w:rsid w:val="6C4832A6"/>
    <w:rsid w:val="6C48CEF3"/>
    <w:rsid w:val="6C49E7BB"/>
    <w:rsid w:val="6C4AE6C8"/>
    <w:rsid w:val="6C4D674A"/>
    <w:rsid w:val="6C4DE87D"/>
    <w:rsid w:val="6C50E628"/>
    <w:rsid w:val="6C519E74"/>
    <w:rsid w:val="6C5688D3"/>
    <w:rsid w:val="6C5A3084"/>
    <w:rsid w:val="6C5DCC34"/>
    <w:rsid w:val="6C5DE795"/>
    <w:rsid w:val="6C61D849"/>
    <w:rsid w:val="6C646439"/>
    <w:rsid w:val="6C6CA580"/>
    <w:rsid w:val="6C6CFF8F"/>
    <w:rsid w:val="6C6D30AF"/>
    <w:rsid w:val="6C6DCA1E"/>
    <w:rsid w:val="6C6F654C"/>
    <w:rsid w:val="6C702B52"/>
    <w:rsid w:val="6C71F16C"/>
    <w:rsid w:val="6C73F712"/>
    <w:rsid w:val="6C74A7F0"/>
    <w:rsid w:val="6C77F305"/>
    <w:rsid w:val="6C787CAB"/>
    <w:rsid w:val="6C7B7EE0"/>
    <w:rsid w:val="6C7E27EE"/>
    <w:rsid w:val="6C7EA327"/>
    <w:rsid w:val="6C7F35B9"/>
    <w:rsid w:val="6C7FACDE"/>
    <w:rsid w:val="6C82771D"/>
    <w:rsid w:val="6C8451E7"/>
    <w:rsid w:val="6C85CEB7"/>
    <w:rsid w:val="6C895CE0"/>
    <w:rsid w:val="6C8983EE"/>
    <w:rsid w:val="6C89DC75"/>
    <w:rsid w:val="6C8A03C0"/>
    <w:rsid w:val="6C8A3331"/>
    <w:rsid w:val="6C8C668D"/>
    <w:rsid w:val="6C8D444F"/>
    <w:rsid w:val="6C8E20CB"/>
    <w:rsid w:val="6C9273E5"/>
    <w:rsid w:val="6C94F3EE"/>
    <w:rsid w:val="6C96C075"/>
    <w:rsid w:val="6C990B99"/>
    <w:rsid w:val="6CA0689C"/>
    <w:rsid w:val="6CA1255D"/>
    <w:rsid w:val="6CA2DFB3"/>
    <w:rsid w:val="6CA39FBE"/>
    <w:rsid w:val="6CA57C8B"/>
    <w:rsid w:val="6CA68D83"/>
    <w:rsid w:val="6CA8B4AE"/>
    <w:rsid w:val="6CAC4D06"/>
    <w:rsid w:val="6CAFF70E"/>
    <w:rsid w:val="6CB104C1"/>
    <w:rsid w:val="6CB33CE7"/>
    <w:rsid w:val="6CB59996"/>
    <w:rsid w:val="6CB68116"/>
    <w:rsid w:val="6CB8840A"/>
    <w:rsid w:val="6CB8A2E9"/>
    <w:rsid w:val="6CB90794"/>
    <w:rsid w:val="6CB9EB2F"/>
    <w:rsid w:val="6CBB21AA"/>
    <w:rsid w:val="6CBC8192"/>
    <w:rsid w:val="6CBEDC58"/>
    <w:rsid w:val="6CC01B0D"/>
    <w:rsid w:val="6CC1532E"/>
    <w:rsid w:val="6CC1DB38"/>
    <w:rsid w:val="6CC31EF2"/>
    <w:rsid w:val="6CC67195"/>
    <w:rsid w:val="6CC724CE"/>
    <w:rsid w:val="6CD3B9E3"/>
    <w:rsid w:val="6CD6CDA3"/>
    <w:rsid w:val="6CD93EFC"/>
    <w:rsid w:val="6CDB478D"/>
    <w:rsid w:val="6CDCC0B4"/>
    <w:rsid w:val="6CDCF469"/>
    <w:rsid w:val="6CDDE6B1"/>
    <w:rsid w:val="6CDE086C"/>
    <w:rsid w:val="6CE073A6"/>
    <w:rsid w:val="6CE1B0F9"/>
    <w:rsid w:val="6CE4053D"/>
    <w:rsid w:val="6CE4B6CE"/>
    <w:rsid w:val="6CE52596"/>
    <w:rsid w:val="6CE5F355"/>
    <w:rsid w:val="6CE77E7B"/>
    <w:rsid w:val="6CE89696"/>
    <w:rsid w:val="6CE940E4"/>
    <w:rsid w:val="6CEAC679"/>
    <w:rsid w:val="6CEAE358"/>
    <w:rsid w:val="6CF0AE60"/>
    <w:rsid w:val="6CF1FEF4"/>
    <w:rsid w:val="6CF3C0FC"/>
    <w:rsid w:val="6CF4995D"/>
    <w:rsid w:val="6CF59DFD"/>
    <w:rsid w:val="6CF7963B"/>
    <w:rsid w:val="6CF99A11"/>
    <w:rsid w:val="6CFA1227"/>
    <w:rsid w:val="6CFBEFEF"/>
    <w:rsid w:val="6CFE7E57"/>
    <w:rsid w:val="6CFF345C"/>
    <w:rsid w:val="6CFF4074"/>
    <w:rsid w:val="6CFF58F2"/>
    <w:rsid w:val="6D0175F4"/>
    <w:rsid w:val="6D02FF9E"/>
    <w:rsid w:val="6D08C403"/>
    <w:rsid w:val="6D0A34F6"/>
    <w:rsid w:val="6D0B356D"/>
    <w:rsid w:val="6D0BA7D3"/>
    <w:rsid w:val="6D0D63CD"/>
    <w:rsid w:val="6D140274"/>
    <w:rsid w:val="6D16CD1E"/>
    <w:rsid w:val="6D180D76"/>
    <w:rsid w:val="6D19784B"/>
    <w:rsid w:val="6D1B6ECA"/>
    <w:rsid w:val="6D1B9914"/>
    <w:rsid w:val="6D1C35BF"/>
    <w:rsid w:val="6D1C3B74"/>
    <w:rsid w:val="6D1F358B"/>
    <w:rsid w:val="6D22A3A6"/>
    <w:rsid w:val="6D23C974"/>
    <w:rsid w:val="6D278860"/>
    <w:rsid w:val="6D292C46"/>
    <w:rsid w:val="6D2A8A65"/>
    <w:rsid w:val="6D2C5D31"/>
    <w:rsid w:val="6D2E2C9F"/>
    <w:rsid w:val="6D31A341"/>
    <w:rsid w:val="6D32B419"/>
    <w:rsid w:val="6D33987A"/>
    <w:rsid w:val="6D357D4E"/>
    <w:rsid w:val="6D361060"/>
    <w:rsid w:val="6D365747"/>
    <w:rsid w:val="6D369C58"/>
    <w:rsid w:val="6D38E154"/>
    <w:rsid w:val="6D392D6C"/>
    <w:rsid w:val="6D39D7C8"/>
    <w:rsid w:val="6D3A4374"/>
    <w:rsid w:val="6D3E2B9F"/>
    <w:rsid w:val="6D3E35C2"/>
    <w:rsid w:val="6D3ECEE7"/>
    <w:rsid w:val="6D3EF1EE"/>
    <w:rsid w:val="6D4229A3"/>
    <w:rsid w:val="6D439CC7"/>
    <w:rsid w:val="6D445CCC"/>
    <w:rsid w:val="6D447595"/>
    <w:rsid w:val="6D4BD4E5"/>
    <w:rsid w:val="6D4E7B3D"/>
    <w:rsid w:val="6D513BEC"/>
    <w:rsid w:val="6D55C976"/>
    <w:rsid w:val="6D5704C5"/>
    <w:rsid w:val="6D58AF93"/>
    <w:rsid w:val="6D58C29B"/>
    <w:rsid w:val="6D5C2CC7"/>
    <w:rsid w:val="6D60FFAD"/>
    <w:rsid w:val="6D629560"/>
    <w:rsid w:val="6D6603B1"/>
    <w:rsid w:val="6D687613"/>
    <w:rsid w:val="6D6A53B7"/>
    <w:rsid w:val="6D6AEDD1"/>
    <w:rsid w:val="6D6B487C"/>
    <w:rsid w:val="6D6C34ED"/>
    <w:rsid w:val="6D6D145D"/>
    <w:rsid w:val="6D721C63"/>
    <w:rsid w:val="6D72F788"/>
    <w:rsid w:val="6D74CA1C"/>
    <w:rsid w:val="6D75FD9F"/>
    <w:rsid w:val="6D7B442C"/>
    <w:rsid w:val="6D7FA290"/>
    <w:rsid w:val="6D8050DC"/>
    <w:rsid w:val="6D8089B9"/>
    <w:rsid w:val="6D8138C7"/>
    <w:rsid w:val="6D827FEB"/>
    <w:rsid w:val="6D859027"/>
    <w:rsid w:val="6D88C6AD"/>
    <w:rsid w:val="6D88F58C"/>
    <w:rsid w:val="6D88FC4A"/>
    <w:rsid w:val="6D89D5D4"/>
    <w:rsid w:val="6D92F1AB"/>
    <w:rsid w:val="6D93F1FD"/>
    <w:rsid w:val="6D946157"/>
    <w:rsid w:val="6D9A9709"/>
    <w:rsid w:val="6D9BD990"/>
    <w:rsid w:val="6D9C1A1D"/>
    <w:rsid w:val="6D9C775A"/>
    <w:rsid w:val="6D9E0997"/>
    <w:rsid w:val="6D9F9168"/>
    <w:rsid w:val="6D9FE97C"/>
    <w:rsid w:val="6DA1696F"/>
    <w:rsid w:val="6DA1D910"/>
    <w:rsid w:val="6DA3CEDC"/>
    <w:rsid w:val="6DA5EF61"/>
    <w:rsid w:val="6DA5FEF8"/>
    <w:rsid w:val="6DA6D964"/>
    <w:rsid w:val="6DA706AA"/>
    <w:rsid w:val="6DA714B8"/>
    <w:rsid w:val="6DAA1507"/>
    <w:rsid w:val="6DAA8CB7"/>
    <w:rsid w:val="6DAD926F"/>
    <w:rsid w:val="6DAEAB17"/>
    <w:rsid w:val="6DB01FB4"/>
    <w:rsid w:val="6DB3E2E6"/>
    <w:rsid w:val="6DB7B831"/>
    <w:rsid w:val="6DB82BE9"/>
    <w:rsid w:val="6DB949CD"/>
    <w:rsid w:val="6DB9B271"/>
    <w:rsid w:val="6DBA1F93"/>
    <w:rsid w:val="6DBB5085"/>
    <w:rsid w:val="6DBD96D5"/>
    <w:rsid w:val="6DBDB0AF"/>
    <w:rsid w:val="6DBF9FCC"/>
    <w:rsid w:val="6DC0159B"/>
    <w:rsid w:val="6DC2848F"/>
    <w:rsid w:val="6DC2BE21"/>
    <w:rsid w:val="6DCAE266"/>
    <w:rsid w:val="6DCDE03E"/>
    <w:rsid w:val="6DCE7757"/>
    <w:rsid w:val="6DD0E286"/>
    <w:rsid w:val="6DD4642A"/>
    <w:rsid w:val="6DD82D0F"/>
    <w:rsid w:val="6DD88F4F"/>
    <w:rsid w:val="6DDC2C7A"/>
    <w:rsid w:val="6DE096D5"/>
    <w:rsid w:val="6DE1C9A2"/>
    <w:rsid w:val="6DE429BF"/>
    <w:rsid w:val="6DE54121"/>
    <w:rsid w:val="6DE556AD"/>
    <w:rsid w:val="6DE5AC1F"/>
    <w:rsid w:val="6DE7985F"/>
    <w:rsid w:val="6DE86170"/>
    <w:rsid w:val="6DEC7DBA"/>
    <w:rsid w:val="6DEF2361"/>
    <w:rsid w:val="6DEFC170"/>
    <w:rsid w:val="6DF17387"/>
    <w:rsid w:val="6DF6D65B"/>
    <w:rsid w:val="6DF9B572"/>
    <w:rsid w:val="6DFC3558"/>
    <w:rsid w:val="6DFC5453"/>
    <w:rsid w:val="6DFDB3A8"/>
    <w:rsid w:val="6E0136E0"/>
    <w:rsid w:val="6E05FEFC"/>
    <w:rsid w:val="6E06FBF9"/>
    <w:rsid w:val="6E097D34"/>
    <w:rsid w:val="6E0B7C33"/>
    <w:rsid w:val="6E0D27F8"/>
    <w:rsid w:val="6E0FC773"/>
    <w:rsid w:val="6E12016F"/>
    <w:rsid w:val="6E131516"/>
    <w:rsid w:val="6E178945"/>
    <w:rsid w:val="6E1925E5"/>
    <w:rsid w:val="6E1B7D3F"/>
    <w:rsid w:val="6E220D72"/>
    <w:rsid w:val="6E238433"/>
    <w:rsid w:val="6E2586E3"/>
    <w:rsid w:val="6E2639D6"/>
    <w:rsid w:val="6E282F50"/>
    <w:rsid w:val="6E2CABE9"/>
    <w:rsid w:val="6E34A59C"/>
    <w:rsid w:val="6E38A5C5"/>
    <w:rsid w:val="6E398F71"/>
    <w:rsid w:val="6E3AE316"/>
    <w:rsid w:val="6E3F1851"/>
    <w:rsid w:val="6E42DE7E"/>
    <w:rsid w:val="6E43AE1D"/>
    <w:rsid w:val="6E458940"/>
    <w:rsid w:val="6E462566"/>
    <w:rsid w:val="6E4A87AA"/>
    <w:rsid w:val="6E4B9D8C"/>
    <w:rsid w:val="6E4BD1F2"/>
    <w:rsid w:val="6E510DB5"/>
    <w:rsid w:val="6E525177"/>
    <w:rsid w:val="6E52B1B1"/>
    <w:rsid w:val="6E52CB7A"/>
    <w:rsid w:val="6E599F8B"/>
    <w:rsid w:val="6E5AEDBD"/>
    <w:rsid w:val="6E5D0FE3"/>
    <w:rsid w:val="6E60DD00"/>
    <w:rsid w:val="6E64D784"/>
    <w:rsid w:val="6E67F236"/>
    <w:rsid w:val="6E682085"/>
    <w:rsid w:val="6E6A8BC5"/>
    <w:rsid w:val="6E6B2435"/>
    <w:rsid w:val="6E6CE573"/>
    <w:rsid w:val="6E70F123"/>
    <w:rsid w:val="6E715C3D"/>
    <w:rsid w:val="6E732D01"/>
    <w:rsid w:val="6E73DDC7"/>
    <w:rsid w:val="6E73E7A6"/>
    <w:rsid w:val="6E7455B2"/>
    <w:rsid w:val="6E74BC22"/>
    <w:rsid w:val="6E74D4BA"/>
    <w:rsid w:val="6E758007"/>
    <w:rsid w:val="6E784601"/>
    <w:rsid w:val="6E7C4A0C"/>
    <w:rsid w:val="6E7E17B5"/>
    <w:rsid w:val="6E83B991"/>
    <w:rsid w:val="6E8494C8"/>
    <w:rsid w:val="6E853F74"/>
    <w:rsid w:val="6E85DE7E"/>
    <w:rsid w:val="6E8678CD"/>
    <w:rsid w:val="6E88B280"/>
    <w:rsid w:val="6E88EDB8"/>
    <w:rsid w:val="6E8D5382"/>
    <w:rsid w:val="6E8F4E50"/>
    <w:rsid w:val="6E8F5B74"/>
    <w:rsid w:val="6E91BCE6"/>
    <w:rsid w:val="6E932B83"/>
    <w:rsid w:val="6E93669C"/>
    <w:rsid w:val="6E965AD3"/>
    <w:rsid w:val="6E971A02"/>
    <w:rsid w:val="6E9AF537"/>
    <w:rsid w:val="6E9C4703"/>
    <w:rsid w:val="6E9D21B6"/>
    <w:rsid w:val="6EA05AA9"/>
    <w:rsid w:val="6EA60FBF"/>
    <w:rsid w:val="6EA9342E"/>
    <w:rsid w:val="6EA95DE8"/>
    <w:rsid w:val="6EAA5670"/>
    <w:rsid w:val="6EAB6B0E"/>
    <w:rsid w:val="6EAFF454"/>
    <w:rsid w:val="6EB5FAE7"/>
    <w:rsid w:val="6EB64782"/>
    <w:rsid w:val="6EB7298E"/>
    <w:rsid w:val="6EBB1AD0"/>
    <w:rsid w:val="6EBCB0C5"/>
    <w:rsid w:val="6EBEFCB1"/>
    <w:rsid w:val="6EBFA0E9"/>
    <w:rsid w:val="6EC336F2"/>
    <w:rsid w:val="6EC358C1"/>
    <w:rsid w:val="6EC3BAD6"/>
    <w:rsid w:val="6EC85CE3"/>
    <w:rsid w:val="6EC87E91"/>
    <w:rsid w:val="6EC9C299"/>
    <w:rsid w:val="6ECA2095"/>
    <w:rsid w:val="6ECA997E"/>
    <w:rsid w:val="6ECB52FF"/>
    <w:rsid w:val="6ECBC1C5"/>
    <w:rsid w:val="6ECD8640"/>
    <w:rsid w:val="6ECE6AFB"/>
    <w:rsid w:val="6ECF4726"/>
    <w:rsid w:val="6ED1168E"/>
    <w:rsid w:val="6ED1485E"/>
    <w:rsid w:val="6ED2C26B"/>
    <w:rsid w:val="6ED4E257"/>
    <w:rsid w:val="6ED52A84"/>
    <w:rsid w:val="6ED7ED94"/>
    <w:rsid w:val="6ED89D4F"/>
    <w:rsid w:val="6EDF5B49"/>
    <w:rsid w:val="6EE20645"/>
    <w:rsid w:val="6EE38374"/>
    <w:rsid w:val="6EE395D3"/>
    <w:rsid w:val="6EEB03D4"/>
    <w:rsid w:val="6EECCD91"/>
    <w:rsid w:val="6EED29E6"/>
    <w:rsid w:val="6EED411D"/>
    <w:rsid w:val="6EEF7A5B"/>
    <w:rsid w:val="6EF02C7F"/>
    <w:rsid w:val="6EF06B25"/>
    <w:rsid w:val="6EF0E928"/>
    <w:rsid w:val="6EF4F93B"/>
    <w:rsid w:val="6EFA68C7"/>
    <w:rsid w:val="6EFD36B6"/>
    <w:rsid w:val="6F005B0E"/>
    <w:rsid w:val="6F025EF7"/>
    <w:rsid w:val="6F032EDF"/>
    <w:rsid w:val="6F0499C9"/>
    <w:rsid w:val="6F04B6CA"/>
    <w:rsid w:val="6F08DA52"/>
    <w:rsid w:val="6F0A10A0"/>
    <w:rsid w:val="6F0A735B"/>
    <w:rsid w:val="6F0B0731"/>
    <w:rsid w:val="6F0B10DD"/>
    <w:rsid w:val="6F0DABCF"/>
    <w:rsid w:val="6F0EBABD"/>
    <w:rsid w:val="6F0F7058"/>
    <w:rsid w:val="6F0FC084"/>
    <w:rsid w:val="6F106E03"/>
    <w:rsid w:val="6F11F03B"/>
    <w:rsid w:val="6F135AE1"/>
    <w:rsid w:val="6F1579EE"/>
    <w:rsid w:val="6F208474"/>
    <w:rsid w:val="6F20BFFC"/>
    <w:rsid w:val="6F260AAD"/>
    <w:rsid w:val="6F271BE1"/>
    <w:rsid w:val="6F299E67"/>
    <w:rsid w:val="6F29F50C"/>
    <w:rsid w:val="6F2A5DBD"/>
    <w:rsid w:val="6F2B7E55"/>
    <w:rsid w:val="6F2D0496"/>
    <w:rsid w:val="6F2E249F"/>
    <w:rsid w:val="6F2EB6D8"/>
    <w:rsid w:val="6F3363F3"/>
    <w:rsid w:val="6F343659"/>
    <w:rsid w:val="6F34C380"/>
    <w:rsid w:val="6F35E8F4"/>
    <w:rsid w:val="6F36588E"/>
    <w:rsid w:val="6F3674DA"/>
    <w:rsid w:val="6F380178"/>
    <w:rsid w:val="6F3A37CB"/>
    <w:rsid w:val="6F3B5CA6"/>
    <w:rsid w:val="6F3BE253"/>
    <w:rsid w:val="6F3E78E2"/>
    <w:rsid w:val="6F41BC77"/>
    <w:rsid w:val="6F42D038"/>
    <w:rsid w:val="6F465D18"/>
    <w:rsid w:val="6F47F25D"/>
    <w:rsid w:val="6F4A6742"/>
    <w:rsid w:val="6F4B4E88"/>
    <w:rsid w:val="6F4BD181"/>
    <w:rsid w:val="6F4FAE61"/>
    <w:rsid w:val="6F4FB347"/>
    <w:rsid w:val="6F50FCE5"/>
    <w:rsid w:val="6F5210AD"/>
    <w:rsid w:val="6F5566BA"/>
    <w:rsid w:val="6F558E6F"/>
    <w:rsid w:val="6F55B084"/>
    <w:rsid w:val="6F567E93"/>
    <w:rsid w:val="6F580E5F"/>
    <w:rsid w:val="6F5B702D"/>
    <w:rsid w:val="6F5DB0E5"/>
    <w:rsid w:val="6F5E54F0"/>
    <w:rsid w:val="6F5E8E82"/>
    <w:rsid w:val="6F604798"/>
    <w:rsid w:val="6F611C85"/>
    <w:rsid w:val="6F61636B"/>
    <w:rsid w:val="6F624CB9"/>
    <w:rsid w:val="6F64206A"/>
    <w:rsid w:val="6F67B1E7"/>
    <w:rsid w:val="6F6917E6"/>
    <w:rsid w:val="6F6B39FA"/>
    <w:rsid w:val="6F6B9AA6"/>
    <w:rsid w:val="6F6BBB04"/>
    <w:rsid w:val="6F6C3EBA"/>
    <w:rsid w:val="6F6CCAD9"/>
    <w:rsid w:val="6F6D6D69"/>
    <w:rsid w:val="6F6DC575"/>
    <w:rsid w:val="6F6DD2D7"/>
    <w:rsid w:val="6F6FDC1E"/>
    <w:rsid w:val="6F705AC7"/>
    <w:rsid w:val="6F71E055"/>
    <w:rsid w:val="6F776804"/>
    <w:rsid w:val="6F77FCDB"/>
    <w:rsid w:val="6F793719"/>
    <w:rsid w:val="6F7984B5"/>
    <w:rsid w:val="6F7CF4BE"/>
    <w:rsid w:val="6F7D68F1"/>
    <w:rsid w:val="6F7F3E9E"/>
    <w:rsid w:val="6F7FC5DF"/>
    <w:rsid w:val="6F8496A0"/>
    <w:rsid w:val="6F85E70D"/>
    <w:rsid w:val="6F87BE63"/>
    <w:rsid w:val="6F88B017"/>
    <w:rsid w:val="6F8A9F57"/>
    <w:rsid w:val="6F8C0CFB"/>
    <w:rsid w:val="6F8E2995"/>
    <w:rsid w:val="6F8EBAFF"/>
    <w:rsid w:val="6F8F2846"/>
    <w:rsid w:val="6F923D1B"/>
    <w:rsid w:val="6F9432CD"/>
    <w:rsid w:val="6F94A1C7"/>
    <w:rsid w:val="6F991A89"/>
    <w:rsid w:val="6F9E76DC"/>
    <w:rsid w:val="6FA540EA"/>
    <w:rsid w:val="6FA56D72"/>
    <w:rsid w:val="6FA68FB4"/>
    <w:rsid w:val="6FA956F6"/>
    <w:rsid w:val="6FABF136"/>
    <w:rsid w:val="6FAF1167"/>
    <w:rsid w:val="6FB063D7"/>
    <w:rsid w:val="6FB0FE21"/>
    <w:rsid w:val="6FB1B7D1"/>
    <w:rsid w:val="6FB2ADAD"/>
    <w:rsid w:val="6FB424E6"/>
    <w:rsid w:val="6FB4A1BE"/>
    <w:rsid w:val="6FB5F6AC"/>
    <w:rsid w:val="6FB68372"/>
    <w:rsid w:val="6FB74DA0"/>
    <w:rsid w:val="6FB998EF"/>
    <w:rsid w:val="6FBF65BD"/>
    <w:rsid w:val="6FC581F6"/>
    <w:rsid w:val="6FC83BFA"/>
    <w:rsid w:val="6FC85A62"/>
    <w:rsid w:val="6FCA9DEC"/>
    <w:rsid w:val="6FCBEF78"/>
    <w:rsid w:val="6FCE3976"/>
    <w:rsid w:val="6FCEC8DB"/>
    <w:rsid w:val="6FD255CE"/>
    <w:rsid w:val="6FD464F1"/>
    <w:rsid w:val="6FD4B5D0"/>
    <w:rsid w:val="6FD5A129"/>
    <w:rsid w:val="6FDC024A"/>
    <w:rsid w:val="6FDDB6E1"/>
    <w:rsid w:val="6FDE8F9D"/>
    <w:rsid w:val="6FDE9372"/>
    <w:rsid w:val="6FDF35FA"/>
    <w:rsid w:val="6FDF905D"/>
    <w:rsid w:val="6FE1B470"/>
    <w:rsid w:val="6FE21EB0"/>
    <w:rsid w:val="6FE3D57C"/>
    <w:rsid w:val="6FE426DE"/>
    <w:rsid w:val="6FE46AF2"/>
    <w:rsid w:val="6FE64011"/>
    <w:rsid w:val="6FE6DC00"/>
    <w:rsid w:val="6FE6EA3B"/>
    <w:rsid w:val="6FE7424F"/>
    <w:rsid w:val="6FE9BFB9"/>
    <w:rsid w:val="6FED1BB5"/>
    <w:rsid w:val="6FEDEB7A"/>
    <w:rsid w:val="6FEEEDC4"/>
    <w:rsid w:val="6FEFC0DC"/>
    <w:rsid w:val="6FF0AF41"/>
    <w:rsid w:val="6FF1736A"/>
    <w:rsid w:val="6FF21371"/>
    <w:rsid w:val="6FF2A380"/>
    <w:rsid w:val="6FF2E72F"/>
    <w:rsid w:val="6FF3E52E"/>
    <w:rsid w:val="6FF73D66"/>
    <w:rsid w:val="6FF7975C"/>
    <w:rsid w:val="6FF92071"/>
    <w:rsid w:val="6FFC9D8F"/>
    <w:rsid w:val="6FFD26AC"/>
    <w:rsid w:val="6FFD5154"/>
    <w:rsid w:val="6FFD8531"/>
    <w:rsid w:val="700205A8"/>
    <w:rsid w:val="70066599"/>
    <w:rsid w:val="700819FB"/>
    <w:rsid w:val="7009436A"/>
    <w:rsid w:val="700A4CFE"/>
    <w:rsid w:val="700B00F2"/>
    <w:rsid w:val="700B5A4A"/>
    <w:rsid w:val="700D2F1F"/>
    <w:rsid w:val="7010E19F"/>
    <w:rsid w:val="7011A8ED"/>
    <w:rsid w:val="7012DC97"/>
    <w:rsid w:val="7015486B"/>
    <w:rsid w:val="70159127"/>
    <w:rsid w:val="701592C0"/>
    <w:rsid w:val="7015ECA4"/>
    <w:rsid w:val="70177B7F"/>
    <w:rsid w:val="70180D51"/>
    <w:rsid w:val="70188AC6"/>
    <w:rsid w:val="7019FD73"/>
    <w:rsid w:val="701C5790"/>
    <w:rsid w:val="701D2F3E"/>
    <w:rsid w:val="701E1735"/>
    <w:rsid w:val="701EE526"/>
    <w:rsid w:val="701FA0D0"/>
    <w:rsid w:val="7025859B"/>
    <w:rsid w:val="7025BDC6"/>
    <w:rsid w:val="70278D07"/>
    <w:rsid w:val="7028FE17"/>
    <w:rsid w:val="70292DA5"/>
    <w:rsid w:val="70294089"/>
    <w:rsid w:val="7029F0E4"/>
    <w:rsid w:val="702A1886"/>
    <w:rsid w:val="702A4BC2"/>
    <w:rsid w:val="702B7E9B"/>
    <w:rsid w:val="702B99C1"/>
    <w:rsid w:val="702C4B38"/>
    <w:rsid w:val="702D3EBF"/>
    <w:rsid w:val="702F305F"/>
    <w:rsid w:val="702F36FD"/>
    <w:rsid w:val="7031267B"/>
    <w:rsid w:val="7031848A"/>
    <w:rsid w:val="7033A94F"/>
    <w:rsid w:val="7033AF44"/>
    <w:rsid w:val="70353DAD"/>
    <w:rsid w:val="703D481E"/>
    <w:rsid w:val="703E8F87"/>
    <w:rsid w:val="703E9974"/>
    <w:rsid w:val="70404FD8"/>
    <w:rsid w:val="70421411"/>
    <w:rsid w:val="7042346A"/>
    <w:rsid w:val="704594A1"/>
    <w:rsid w:val="704A3824"/>
    <w:rsid w:val="704A9746"/>
    <w:rsid w:val="704C5E14"/>
    <w:rsid w:val="704D4C4E"/>
    <w:rsid w:val="704DDD3E"/>
    <w:rsid w:val="70509271"/>
    <w:rsid w:val="705217E3"/>
    <w:rsid w:val="70525FFE"/>
    <w:rsid w:val="705740C7"/>
    <w:rsid w:val="7058D670"/>
    <w:rsid w:val="705D6218"/>
    <w:rsid w:val="705E0608"/>
    <w:rsid w:val="70603FAD"/>
    <w:rsid w:val="7061ABF3"/>
    <w:rsid w:val="706341AA"/>
    <w:rsid w:val="706580B0"/>
    <w:rsid w:val="706AD469"/>
    <w:rsid w:val="70709804"/>
    <w:rsid w:val="7070FAE5"/>
    <w:rsid w:val="7072C6BF"/>
    <w:rsid w:val="70738D97"/>
    <w:rsid w:val="7073F494"/>
    <w:rsid w:val="70748584"/>
    <w:rsid w:val="7078111C"/>
    <w:rsid w:val="707978C9"/>
    <w:rsid w:val="707A2F58"/>
    <w:rsid w:val="707FB5E6"/>
    <w:rsid w:val="707FCFC2"/>
    <w:rsid w:val="708099F2"/>
    <w:rsid w:val="70816B09"/>
    <w:rsid w:val="70844847"/>
    <w:rsid w:val="7084E0B8"/>
    <w:rsid w:val="7087C92E"/>
    <w:rsid w:val="7089D583"/>
    <w:rsid w:val="708A7F32"/>
    <w:rsid w:val="708BF566"/>
    <w:rsid w:val="708C344C"/>
    <w:rsid w:val="708F522D"/>
    <w:rsid w:val="7091AA6D"/>
    <w:rsid w:val="7093BB42"/>
    <w:rsid w:val="70947C6E"/>
    <w:rsid w:val="70966211"/>
    <w:rsid w:val="709754D2"/>
    <w:rsid w:val="7097EA41"/>
    <w:rsid w:val="7098544D"/>
    <w:rsid w:val="7099D5BC"/>
    <w:rsid w:val="709D4612"/>
    <w:rsid w:val="709DB854"/>
    <w:rsid w:val="70A186FC"/>
    <w:rsid w:val="70A2EFAE"/>
    <w:rsid w:val="70A6A98C"/>
    <w:rsid w:val="70A7632F"/>
    <w:rsid w:val="70A9968B"/>
    <w:rsid w:val="70A9B849"/>
    <w:rsid w:val="70AA0DD7"/>
    <w:rsid w:val="70AAE238"/>
    <w:rsid w:val="70AD1663"/>
    <w:rsid w:val="70B181B7"/>
    <w:rsid w:val="70B650CC"/>
    <w:rsid w:val="70B99460"/>
    <w:rsid w:val="70BA022B"/>
    <w:rsid w:val="70BF242B"/>
    <w:rsid w:val="70C0C463"/>
    <w:rsid w:val="70C23B6D"/>
    <w:rsid w:val="70C2A1DE"/>
    <w:rsid w:val="70C4246E"/>
    <w:rsid w:val="70C464FE"/>
    <w:rsid w:val="70C56EC8"/>
    <w:rsid w:val="70C7BF13"/>
    <w:rsid w:val="70C9651B"/>
    <w:rsid w:val="70CA8032"/>
    <w:rsid w:val="70CD2E72"/>
    <w:rsid w:val="70CD8695"/>
    <w:rsid w:val="70D16A96"/>
    <w:rsid w:val="70D1A3F8"/>
    <w:rsid w:val="70D25665"/>
    <w:rsid w:val="70D72D07"/>
    <w:rsid w:val="70D80D02"/>
    <w:rsid w:val="70D8D723"/>
    <w:rsid w:val="70DAFC53"/>
    <w:rsid w:val="70DB6163"/>
    <w:rsid w:val="70DBA34A"/>
    <w:rsid w:val="70E20357"/>
    <w:rsid w:val="70E38EFF"/>
    <w:rsid w:val="70E65B0A"/>
    <w:rsid w:val="70E862AC"/>
    <w:rsid w:val="70E985F3"/>
    <w:rsid w:val="70EB67F5"/>
    <w:rsid w:val="70EE05DA"/>
    <w:rsid w:val="70F0D0E9"/>
    <w:rsid w:val="70F25F3B"/>
    <w:rsid w:val="70F2B920"/>
    <w:rsid w:val="70F4D430"/>
    <w:rsid w:val="70F55DBC"/>
    <w:rsid w:val="70F7408E"/>
    <w:rsid w:val="70F85196"/>
    <w:rsid w:val="70FF51E5"/>
    <w:rsid w:val="7100C7C0"/>
    <w:rsid w:val="7100E84A"/>
    <w:rsid w:val="710C7A90"/>
    <w:rsid w:val="710C7BD7"/>
    <w:rsid w:val="710D710B"/>
    <w:rsid w:val="710E024E"/>
    <w:rsid w:val="710F0C6C"/>
    <w:rsid w:val="7111A6C4"/>
    <w:rsid w:val="71123212"/>
    <w:rsid w:val="71155084"/>
    <w:rsid w:val="7116BB2F"/>
    <w:rsid w:val="7119C2B6"/>
    <w:rsid w:val="711A0139"/>
    <w:rsid w:val="711B9D19"/>
    <w:rsid w:val="711BAE97"/>
    <w:rsid w:val="711D23C6"/>
    <w:rsid w:val="711DB4BF"/>
    <w:rsid w:val="711DF67E"/>
    <w:rsid w:val="711E5354"/>
    <w:rsid w:val="7120C98A"/>
    <w:rsid w:val="7123849C"/>
    <w:rsid w:val="7127A8F9"/>
    <w:rsid w:val="7127DD6A"/>
    <w:rsid w:val="712C5A0B"/>
    <w:rsid w:val="712D2265"/>
    <w:rsid w:val="712FCF58"/>
    <w:rsid w:val="7131FA27"/>
    <w:rsid w:val="7132F927"/>
    <w:rsid w:val="71356522"/>
    <w:rsid w:val="7135CC4A"/>
    <w:rsid w:val="71385006"/>
    <w:rsid w:val="713899E0"/>
    <w:rsid w:val="713BC7E2"/>
    <w:rsid w:val="713D04D3"/>
    <w:rsid w:val="713DF895"/>
    <w:rsid w:val="713F38B7"/>
    <w:rsid w:val="713FA17E"/>
    <w:rsid w:val="714250F0"/>
    <w:rsid w:val="71426DF9"/>
    <w:rsid w:val="7146FFA3"/>
    <w:rsid w:val="7148B9EE"/>
    <w:rsid w:val="714A2A0D"/>
    <w:rsid w:val="714AB0E7"/>
    <w:rsid w:val="714B5D2D"/>
    <w:rsid w:val="714CC50A"/>
    <w:rsid w:val="714D1998"/>
    <w:rsid w:val="714E6E03"/>
    <w:rsid w:val="71521D16"/>
    <w:rsid w:val="71566274"/>
    <w:rsid w:val="71571E2A"/>
    <w:rsid w:val="7157DF14"/>
    <w:rsid w:val="715834DA"/>
    <w:rsid w:val="715D05EF"/>
    <w:rsid w:val="716285AA"/>
    <w:rsid w:val="71644CAB"/>
    <w:rsid w:val="7164E4BF"/>
    <w:rsid w:val="71675E90"/>
    <w:rsid w:val="71699086"/>
    <w:rsid w:val="716EBB6D"/>
    <w:rsid w:val="716EE5AB"/>
    <w:rsid w:val="71709142"/>
    <w:rsid w:val="7171BF3F"/>
    <w:rsid w:val="717339B6"/>
    <w:rsid w:val="7173E66C"/>
    <w:rsid w:val="7175AC64"/>
    <w:rsid w:val="71780B37"/>
    <w:rsid w:val="7178EDAE"/>
    <w:rsid w:val="717A7F40"/>
    <w:rsid w:val="717AA992"/>
    <w:rsid w:val="7181948C"/>
    <w:rsid w:val="718312B0"/>
    <w:rsid w:val="7184B7CA"/>
    <w:rsid w:val="7188F81E"/>
    <w:rsid w:val="718A9443"/>
    <w:rsid w:val="718B43AD"/>
    <w:rsid w:val="718F39A0"/>
    <w:rsid w:val="718FCC8A"/>
    <w:rsid w:val="71928E7F"/>
    <w:rsid w:val="7192A328"/>
    <w:rsid w:val="7192C511"/>
    <w:rsid w:val="71938C30"/>
    <w:rsid w:val="71941485"/>
    <w:rsid w:val="71945058"/>
    <w:rsid w:val="7194511E"/>
    <w:rsid w:val="7195CEB9"/>
    <w:rsid w:val="71981B5C"/>
    <w:rsid w:val="719E0F33"/>
    <w:rsid w:val="719F7B93"/>
    <w:rsid w:val="71A162B3"/>
    <w:rsid w:val="71A221AF"/>
    <w:rsid w:val="71A3F59D"/>
    <w:rsid w:val="71A61D5F"/>
    <w:rsid w:val="71A71EBC"/>
    <w:rsid w:val="71A85DE8"/>
    <w:rsid w:val="71A865CA"/>
    <w:rsid w:val="71AB1CB4"/>
    <w:rsid w:val="71AE2504"/>
    <w:rsid w:val="71B11DC3"/>
    <w:rsid w:val="71B222FE"/>
    <w:rsid w:val="71B2687A"/>
    <w:rsid w:val="71B34AFB"/>
    <w:rsid w:val="71B5EACC"/>
    <w:rsid w:val="71B8C71D"/>
    <w:rsid w:val="71BB7AB6"/>
    <w:rsid w:val="71BD2D46"/>
    <w:rsid w:val="71BE2CEC"/>
    <w:rsid w:val="71BE484C"/>
    <w:rsid w:val="71C11935"/>
    <w:rsid w:val="71C1D0FC"/>
    <w:rsid w:val="71C4D2A8"/>
    <w:rsid w:val="71C56C3E"/>
    <w:rsid w:val="71C8C4B0"/>
    <w:rsid w:val="71CA38E8"/>
    <w:rsid w:val="71CE8CFB"/>
    <w:rsid w:val="71CF1079"/>
    <w:rsid w:val="71D17D4F"/>
    <w:rsid w:val="71D62905"/>
    <w:rsid w:val="71D6D451"/>
    <w:rsid w:val="71D700EF"/>
    <w:rsid w:val="71D99BE9"/>
    <w:rsid w:val="71DC6492"/>
    <w:rsid w:val="71DD39F0"/>
    <w:rsid w:val="71DE0867"/>
    <w:rsid w:val="71E3291B"/>
    <w:rsid w:val="71E77F92"/>
    <w:rsid w:val="71EC44DE"/>
    <w:rsid w:val="71ED86C9"/>
    <w:rsid w:val="71EFDAEC"/>
    <w:rsid w:val="71F005EE"/>
    <w:rsid w:val="71F0CAE7"/>
    <w:rsid w:val="71F1AD79"/>
    <w:rsid w:val="71F39EBE"/>
    <w:rsid w:val="71F44F20"/>
    <w:rsid w:val="71F80DF0"/>
    <w:rsid w:val="71F8BE3A"/>
    <w:rsid w:val="71FA4490"/>
    <w:rsid w:val="71FA9EAD"/>
    <w:rsid w:val="71FB6798"/>
    <w:rsid w:val="71FBDF45"/>
    <w:rsid w:val="71FC498F"/>
    <w:rsid w:val="7202A08E"/>
    <w:rsid w:val="72049F52"/>
    <w:rsid w:val="72054C38"/>
    <w:rsid w:val="7205D2A3"/>
    <w:rsid w:val="72093D9F"/>
    <w:rsid w:val="720BB0C4"/>
    <w:rsid w:val="720CF95B"/>
    <w:rsid w:val="7211FAEE"/>
    <w:rsid w:val="72170DEA"/>
    <w:rsid w:val="7218E687"/>
    <w:rsid w:val="721A64A0"/>
    <w:rsid w:val="721CA537"/>
    <w:rsid w:val="721CB816"/>
    <w:rsid w:val="722025D8"/>
    <w:rsid w:val="72211C68"/>
    <w:rsid w:val="7224B849"/>
    <w:rsid w:val="72252BE6"/>
    <w:rsid w:val="72278BF8"/>
    <w:rsid w:val="722FD12B"/>
    <w:rsid w:val="7232DCF1"/>
    <w:rsid w:val="7233EC3B"/>
    <w:rsid w:val="723B626B"/>
    <w:rsid w:val="723CE618"/>
    <w:rsid w:val="723D6341"/>
    <w:rsid w:val="724106C9"/>
    <w:rsid w:val="7242AD17"/>
    <w:rsid w:val="72442393"/>
    <w:rsid w:val="724490D0"/>
    <w:rsid w:val="724556FF"/>
    <w:rsid w:val="72462806"/>
    <w:rsid w:val="72494CED"/>
    <w:rsid w:val="72495120"/>
    <w:rsid w:val="724B862D"/>
    <w:rsid w:val="724B8A2E"/>
    <w:rsid w:val="724FD209"/>
    <w:rsid w:val="7252212D"/>
    <w:rsid w:val="72561C69"/>
    <w:rsid w:val="72575870"/>
    <w:rsid w:val="725A9CCC"/>
    <w:rsid w:val="72613F29"/>
    <w:rsid w:val="7263DE92"/>
    <w:rsid w:val="72647C39"/>
    <w:rsid w:val="72652096"/>
    <w:rsid w:val="7265BAD7"/>
    <w:rsid w:val="7268078E"/>
    <w:rsid w:val="726EFEDD"/>
    <w:rsid w:val="726F565A"/>
    <w:rsid w:val="727142DA"/>
    <w:rsid w:val="7272FD68"/>
    <w:rsid w:val="72736E95"/>
    <w:rsid w:val="727418D1"/>
    <w:rsid w:val="72755A95"/>
    <w:rsid w:val="7275AA97"/>
    <w:rsid w:val="7276CCB4"/>
    <w:rsid w:val="727E8FB7"/>
    <w:rsid w:val="72805C6E"/>
    <w:rsid w:val="72831836"/>
    <w:rsid w:val="72833F87"/>
    <w:rsid w:val="728350E3"/>
    <w:rsid w:val="7289EEB6"/>
    <w:rsid w:val="728B6A1C"/>
    <w:rsid w:val="728B71A7"/>
    <w:rsid w:val="7290307A"/>
    <w:rsid w:val="7293DB0E"/>
    <w:rsid w:val="7294BD0E"/>
    <w:rsid w:val="729A8034"/>
    <w:rsid w:val="729B4F4C"/>
    <w:rsid w:val="729E181C"/>
    <w:rsid w:val="729F3DC9"/>
    <w:rsid w:val="72A1639F"/>
    <w:rsid w:val="72A31740"/>
    <w:rsid w:val="72A38CFA"/>
    <w:rsid w:val="72A45E89"/>
    <w:rsid w:val="72A5C64A"/>
    <w:rsid w:val="72A6EFA9"/>
    <w:rsid w:val="72A7427E"/>
    <w:rsid w:val="72A7C0A5"/>
    <w:rsid w:val="72A8D579"/>
    <w:rsid w:val="72AD3CAF"/>
    <w:rsid w:val="72AE3834"/>
    <w:rsid w:val="72AFAAD6"/>
    <w:rsid w:val="72B108FE"/>
    <w:rsid w:val="72B161D4"/>
    <w:rsid w:val="72B35E02"/>
    <w:rsid w:val="72B35F9A"/>
    <w:rsid w:val="72B42E34"/>
    <w:rsid w:val="72B509B3"/>
    <w:rsid w:val="72B60480"/>
    <w:rsid w:val="72BB6A66"/>
    <w:rsid w:val="72BB8D21"/>
    <w:rsid w:val="72BC7AFD"/>
    <w:rsid w:val="72C0DCF7"/>
    <w:rsid w:val="72C18FE7"/>
    <w:rsid w:val="72C4E7AF"/>
    <w:rsid w:val="72C6B749"/>
    <w:rsid w:val="72C75D1A"/>
    <w:rsid w:val="72C777F3"/>
    <w:rsid w:val="72C8DAD9"/>
    <w:rsid w:val="72CA395F"/>
    <w:rsid w:val="72CC81C7"/>
    <w:rsid w:val="72CD846D"/>
    <w:rsid w:val="72CDE4B1"/>
    <w:rsid w:val="72CEC38A"/>
    <w:rsid w:val="72D0BE03"/>
    <w:rsid w:val="72D1890C"/>
    <w:rsid w:val="72D1BC50"/>
    <w:rsid w:val="72D4F421"/>
    <w:rsid w:val="72D7EDCD"/>
    <w:rsid w:val="72D87F7D"/>
    <w:rsid w:val="72D9B395"/>
    <w:rsid w:val="72DE0F59"/>
    <w:rsid w:val="72E27D61"/>
    <w:rsid w:val="72E4F7B8"/>
    <w:rsid w:val="72E65650"/>
    <w:rsid w:val="72E72D8E"/>
    <w:rsid w:val="72E88947"/>
    <w:rsid w:val="72E99937"/>
    <w:rsid w:val="72E99BD0"/>
    <w:rsid w:val="72EC1476"/>
    <w:rsid w:val="72EDD935"/>
    <w:rsid w:val="72EEEE62"/>
    <w:rsid w:val="72EFDFDF"/>
    <w:rsid w:val="72F052FA"/>
    <w:rsid w:val="72F18291"/>
    <w:rsid w:val="72F34DC8"/>
    <w:rsid w:val="72F61016"/>
    <w:rsid w:val="72F725E8"/>
    <w:rsid w:val="72F8DB0E"/>
    <w:rsid w:val="72F8F278"/>
    <w:rsid w:val="72F986E6"/>
    <w:rsid w:val="72F99B5C"/>
    <w:rsid w:val="72FA4655"/>
    <w:rsid w:val="72FA6377"/>
    <w:rsid w:val="73014F11"/>
    <w:rsid w:val="73045142"/>
    <w:rsid w:val="7305AE04"/>
    <w:rsid w:val="7305BAB4"/>
    <w:rsid w:val="730D6FD6"/>
    <w:rsid w:val="730E7A56"/>
    <w:rsid w:val="7313108C"/>
    <w:rsid w:val="73177FF4"/>
    <w:rsid w:val="73190096"/>
    <w:rsid w:val="7319E4AB"/>
    <w:rsid w:val="731C0BB4"/>
    <w:rsid w:val="731D4C10"/>
    <w:rsid w:val="731EE311"/>
    <w:rsid w:val="731FEC56"/>
    <w:rsid w:val="73206297"/>
    <w:rsid w:val="73227062"/>
    <w:rsid w:val="732A0CDF"/>
    <w:rsid w:val="732CF7BB"/>
    <w:rsid w:val="732EDE28"/>
    <w:rsid w:val="732FF409"/>
    <w:rsid w:val="733020B9"/>
    <w:rsid w:val="73305891"/>
    <w:rsid w:val="7331E28F"/>
    <w:rsid w:val="7332E40E"/>
    <w:rsid w:val="7333132A"/>
    <w:rsid w:val="7337E18D"/>
    <w:rsid w:val="73382FA2"/>
    <w:rsid w:val="7338CA0C"/>
    <w:rsid w:val="7338DE07"/>
    <w:rsid w:val="733AE83D"/>
    <w:rsid w:val="733C68FE"/>
    <w:rsid w:val="733F4C9E"/>
    <w:rsid w:val="733FEDB8"/>
    <w:rsid w:val="73419DC8"/>
    <w:rsid w:val="7341CAE6"/>
    <w:rsid w:val="734293E2"/>
    <w:rsid w:val="73432469"/>
    <w:rsid w:val="7345FC89"/>
    <w:rsid w:val="73461CA3"/>
    <w:rsid w:val="73469FE0"/>
    <w:rsid w:val="7347A963"/>
    <w:rsid w:val="7348A183"/>
    <w:rsid w:val="73495061"/>
    <w:rsid w:val="73497BB2"/>
    <w:rsid w:val="734D7405"/>
    <w:rsid w:val="734DA853"/>
    <w:rsid w:val="735096B5"/>
    <w:rsid w:val="735320E6"/>
    <w:rsid w:val="7353EA77"/>
    <w:rsid w:val="73563C70"/>
    <w:rsid w:val="735E80C2"/>
    <w:rsid w:val="735EEECD"/>
    <w:rsid w:val="7366309A"/>
    <w:rsid w:val="736AB8A1"/>
    <w:rsid w:val="736E338F"/>
    <w:rsid w:val="736E6135"/>
    <w:rsid w:val="736F3143"/>
    <w:rsid w:val="736FA820"/>
    <w:rsid w:val="73714D85"/>
    <w:rsid w:val="73726856"/>
    <w:rsid w:val="73733D8C"/>
    <w:rsid w:val="7374035F"/>
    <w:rsid w:val="7375FA5E"/>
    <w:rsid w:val="73765EE1"/>
    <w:rsid w:val="73769E13"/>
    <w:rsid w:val="737847BE"/>
    <w:rsid w:val="737C5773"/>
    <w:rsid w:val="737C8934"/>
    <w:rsid w:val="737CE465"/>
    <w:rsid w:val="7382F261"/>
    <w:rsid w:val="73831CA2"/>
    <w:rsid w:val="73865B6B"/>
    <w:rsid w:val="73868379"/>
    <w:rsid w:val="738DC825"/>
    <w:rsid w:val="738E8BF3"/>
    <w:rsid w:val="738F5A40"/>
    <w:rsid w:val="739066FF"/>
    <w:rsid w:val="7390B623"/>
    <w:rsid w:val="73956AA3"/>
    <w:rsid w:val="7398C8DD"/>
    <w:rsid w:val="739B950C"/>
    <w:rsid w:val="739D4A88"/>
    <w:rsid w:val="739E959E"/>
    <w:rsid w:val="73A188F2"/>
    <w:rsid w:val="73A24FF6"/>
    <w:rsid w:val="73A603AD"/>
    <w:rsid w:val="73A846B0"/>
    <w:rsid w:val="73AAACB1"/>
    <w:rsid w:val="73AF8749"/>
    <w:rsid w:val="73B06BEE"/>
    <w:rsid w:val="73B1566E"/>
    <w:rsid w:val="73B1671A"/>
    <w:rsid w:val="73B1AAF9"/>
    <w:rsid w:val="73B284FF"/>
    <w:rsid w:val="73B41D58"/>
    <w:rsid w:val="73B4FF9F"/>
    <w:rsid w:val="73B81372"/>
    <w:rsid w:val="73BA21C6"/>
    <w:rsid w:val="73BAA262"/>
    <w:rsid w:val="73BB8BE0"/>
    <w:rsid w:val="73BDEB5F"/>
    <w:rsid w:val="73BDEF92"/>
    <w:rsid w:val="73BED373"/>
    <w:rsid w:val="73C514D2"/>
    <w:rsid w:val="73C5AC10"/>
    <w:rsid w:val="73C67756"/>
    <w:rsid w:val="73C73CE5"/>
    <w:rsid w:val="73CBB6C1"/>
    <w:rsid w:val="73CD0D35"/>
    <w:rsid w:val="73CDC9FA"/>
    <w:rsid w:val="73D2F034"/>
    <w:rsid w:val="73D4F5E3"/>
    <w:rsid w:val="73D6162F"/>
    <w:rsid w:val="73DC1DAD"/>
    <w:rsid w:val="73E1A79E"/>
    <w:rsid w:val="73E3397C"/>
    <w:rsid w:val="73E5A3E3"/>
    <w:rsid w:val="73E6D1E0"/>
    <w:rsid w:val="73EBEE6E"/>
    <w:rsid w:val="73EDE359"/>
    <w:rsid w:val="73EFF94A"/>
    <w:rsid w:val="73F34887"/>
    <w:rsid w:val="73F38790"/>
    <w:rsid w:val="73F3BA40"/>
    <w:rsid w:val="73F5AE51"/>
    <w:rsid w:val="73F689CB"/>
    <w:rsid w:val="73F6DF26"/>
    <w:rsid w:val="73FB3399"/>
    <w:rsid w:val="73FD28F3"/>
    <w:rsid w:val="73FEBBB5"/>
    <w:rsid w:val="740075B9"/>
    <w:rsid w:val="7400B7FA"/>
    <w:rsid w:val="74036D38"/>
    <w:rsid w:val="740461CF"/>
    <w:rsid w:val="7404E537"/>
    <w:rsid w:val="740774ED"/>
    <w:rsid w:val="7408942B"/>
    <w:rsid w:val="7408F4F3"/>
    <w:rsid w:val="740D5756"/>
    <w:rsid w:val="740E0CE2"/>
    <w:rsid w:val="7412CD16"/>
    <w:rsid w:val="74131634"/>
    <w:rsid w:val="741337DE"/>
    <w:rsid w:val="7415417B"/>
    <w:rsid w:val="74159C59"/>
    <w:rsid w:val="741E51E8"/>
    <w:rsid w:val="741F128F"/>
    <w:rsid w:val="741FB4B8"/>
    <w:rsid w:val="7424A232"/>
    <w:rsid w:val="74271B30"/>
    <w:rsid w:val="742776BA"/>
    <w:rsid w:val="742DC0C1"/>
    <w:rsid w:val="742F2BF0"/>
    <w:rsid w:val="742F9085"/>
    <w:rsid w:val="742FB568"/>
    <w:rsid w:val="742FE9FF"/>
    <w:rsid w:val="74332084"/>
    <w:rsid w:val="743550DF"/>
    <w:rsid w:val="74361A9A"/>
    <w:rsid w:val="74370C05"/>
    <w:rsid w:val="743F5D5B"/>
    <w:rsid w:val="74470278"/>
    <w:rsid w:val="7447227B"/>
    <w:rsid w:val="7449700B"/>
    <w:rsid w:val="744991BD"/>
    <w:rsid w:val="744C030A"/>
    <w:rsid w:val="744C1D73"/>
    <w:rsid w:val="744EFDF0"/>
    <w:rsid w:val="74501BD7"/>
    <w:rsid w:val="7450C455"/>
    <w:rsid w:val="74524A1E"/>
    <w:rsid w:val="7454CA39"/>
    <w:rsid w:val="7454E13E"/>
    <w:rsid w:val="74550A6A"/>
    <w:rsid w:val="74558DD1"/>
    <w:rsid w:val="745597A2"/>
    <w:rsid w:val="74583A4D"/>
    <w:rsid w:val="745A144D"/>
    <w:rsid w:val="745A6A3C"/>
    <w:rsid w:val="745C2B23"/>
    <w:rsid w:val="745E80EA"/>
    <w:rsid w:val="74619AE2"/>
    <w:rsid w:val="7462CC7F"/>
    <w:rsid w:val="7466CF40"/>
    <w:rsid w:val="746AA411"/>
    <w:rsid w:val="74706C1D"/>
    <w:rsid w:val="747106D2"/>
    <w:rsid w:val="74713156"/>
    <w:rsid w:val="74724C6B"/>
    <w:rsid w:val="74725517"/>
    <w:rsid w:val="7472CD96"/>
    <w:rsid w:val="7474F6B3"/>
    <w:rsid w:val="74753366"/>
    <w:rsid w:val="74755F31"/>
    <w:rsid w:val="74771555"/>
    <w:rsid w:val="7477A7B2"/>
    <w:rsid w:val="74787AC1"/>
    <w:rsid w:val="747C6531"/>
    <w:rsid w:val="747C7276"/>
    <w:rsid w:val="747DB1E9"/>
    <w:rsid w:val="747E56DB"/>
    <w:rsid w:val="747F8F53"/>
    <w:rsid w:val="748465CC"/>
    <w:rsid w:val="748588FC"/>
    <w:rsid w:val="74865648"/>
    <w:rsid w:val="748716A4"/>
    <w:rsid w:val="7487A006"/>
    <w:rsid w:val="748A6216"/>
    <w:rsid w:val="748C1D47"/>
    <w:rsid w:val="748CD973"/>
    <w:rsid w:val="748E0336"/>
    <w:rsid w:val="74903289"/>
    <w:rsid w:val="7492AC49"/>
    <w:rsid w:val="74940B77"/>
    <w:rsid w:val="74950CD1"/>
    <w:rsid w:val="74985634"/>
    <w:rsid w:val="74999770"/>
    <w:rsid w:val="749B1181"/>
    <w:rsid w:val="749B1B91"/>
    <w:rsid w:val="749C9760"/>
    <w:rsid w:val="749D5943"/>
    <w:rsid w:val="74A13016"/>
    <w:rsid w:val="74A18304"/>
    <w:rsid w:val="74A18B15"/>
    <w:rsid w:val="74A5DCB5"/>
    <w:rsid w:val="74A7DC29"/>
    <w:rsid w:val="74A94C71"/>
    <w:rsid w:val="74AD0BE4"/>
    <w:rsid w:val="74AD34FA"/>
    <w:rsid w:val="74AD5C46"/>
    <w:rsid w:val="74AEF5F2"/>
    <w:rsid w:val="74B20495"/>
    <w:rsid w:val="74B6C010"/>
    <w:rsid w:val="74B739FF"/>
    <w:rsid w:val="74B7BC3F"/>
    <w:rsid w:val="74B7DAAE"/>
    <w:rsid w:val="74B7F1D4"/>
    <w:rsid w:val="74B8143C"/>
    <w:rsid w:val="74B99BE9"/>
    <w:rsid w:val="74BABA04"/>
    <w:rsid w:val="74BF5045"/>
    <w:rsid w:val="74C1C5C6"/>
    <w:rsid w:val="74C2F1BC"/>
    <w:rsid w:val="74C418DD"/>
    <w:rsid w:val="74C46A54"/>
    <w:rsid w:val="74C51B36"/>
    <w:rsid w:val="74C73D1D"/>
    <w:rsid w:val="74C751B1"/>
    <w:rsid w:val="74C97621"/>
    <w:rsid w:val="74CD4454"/>
    <w:rsid w:val="74D062BE"/>
    <w:rsid w:val="74D11515"/>
    <w:rsid w:val="74D22961"/>
    <w:rsid w:val="74D2A86C"/>
    <w:rsid w:val="74D33EB9"/>
    <w:rsid w:val="74D436BB"/>
    <w:rsid w:val="74D47700"/>
    <w:rsid w:val="74D933BC"/>
    <w:rsid w:val="74DA43D6"/>
    <w:rsid w:val="74DAEDDE"/>
    <w:rsid w:val="74DBDE13"/>
    <w:rsid w:val="74DF0C26"/>
    <w:rsid w:val="74DF5CD7"/>
    <w:rsid w:val="74DF7E11"/>
    <w:rsid w:val="74E292A7"/>
    <w:rsid w:val="74E482AC"/>
    <w:rsid w:val="74E609A2"/>
    <w:rsid w:val="74E6BDBD"/>
    <w:rsid w:val="74E923CF"/>
    <w:rsid w:val="74E930B8"/>
    <w:rsid w:val="74E94C3D"/>
    <w:rsid w:val="74E9AB9C"/>
    <w:rsid w:val="74EA3576"/>
    <w:rsid w:val="74EC073F"/>
    <w:rsid w:val="74EC6716"/>
    <w:rsid w:val="74EF5544"/>
    <w:rsid w:val="74F16D49"/>
    <w:rsid w:val="74F1AEA2"/>
    <w:rsid w:val="74F32BBE"/>
    <w:rsid w:val="74F37FC5"/>
    <w:rsid w:val="74F3E9E6"/>
    <w:rsid w:val="74F4D12E"/>
    <w:rsid w:val="74F59F1E"/>
    <w:rsid w:val="74F5B3DC"/>
    <w:rsid w:val="74F79505"/>
    <w:rsid w:val="74F98155"/>
    <w:rsid w:val="74FABB7B"/>
    <w:rsid w:val="74FB98D2"/>
    <w:rsid w:val="74FBC262"/>
    <w:rsid w:val="74FE9502"/>
    <w:rsid w:val="7508F3D8"/>
    <w:rsid w:val="750AD1CF"/>
    <w:rsid w:val="7510634A"/>
    <w:rsid w:val="7510BD5B"/>
    <w:rsid w:val="7511CABF"/>
    <w:rsid w:val="7512AE53"/>
    <w:rsid w:val="75138E2A"/>
    <w:rsid w:val="75144546"/>
    <w:rsid w:val="75176F0F"/>
    <w:rsid w:val="751A104B"/>
    <w:rsid w:val="751D8E69"/>
    <w:rsid w:val="751F57F4"/>
    <w:rsid w:val="751FEC0E"/>
    <w:rsid w:val="7524879F"/>
    <w:rsid w:val="75258906"/>
    <w:rsid w:val="7525B559"/>
    <w:rsid w:val="7526B3C0"/>
    <w:rsid w:val="75275DE3"/>
    <w:rsid w:val="752A420F"/>
    <w:rsid w:val="752C618B"/>
    <w:rsid w:val="752C90D3"/>
    <w:rsid w:val="75313FA0"/>
    <w:rsid w:val="7533170F"/>
    <w:rsid w:val="75349EBB"/>
    <w:rsid w:val="7535150E"/>
    <w:rsid w:val="7535E9B8"/>
    <w:rsid w:val="753764D4"/>
    <w:rsid w:val="75382F54"/>
    <w:rsid w:val="75394B5C"/>
    <w:rsid w:val="753AEA78"/>
    <w:rsid w:val="753CB6F9"/>
    <w:rsid w:val="753D5D80"/>
    <w:rsid w:val="7541A8A7"/>
    <w:rsid w:val="75420C2C"/>
    <w:rsid w:val="75429E4C"/>
    <w:rsid w:val="7545963C"/>
    <w:rsid w:val="75463AAD"/>
    <w:rsid w:val="75466961"/>
    <w:rsid w:val="7547BD17"/>
    <w:rsid w:val="75489CA9"/>
    <w:rsid w:val="7548D703"/>
    <w:rsid w:val="75496DCC"/>
    <w:rsid w:val="75497D92"/>
    <w:rsid w:val="7549E1A9"/>
    <w:rsid w:val="754BC257"/>
    <w:rsid w:val="754C0AE3"/>
    <w:rsid w:val="754C0C33"/>
    <w:rsid w:val="754CCE83"/>
    <w:rsid w:val="754CDF54"/>
    <w:rsid w:val="754ED861"/>
    <w:rsid w:val="7552CB4E"/>
    <w:rsid w:val="7553B299"/>
    <w:rsid w:val="75549C7C"/>
    <w:rsid w:val="7557DEFD"/>
    <w:rsid w:val="7558496C"/>
    <w:rsid w:val="755C48CF"/>
    <w:rsid w:val="755EEBE2"/>
    <w:rsid w:val="755F9F5E"/>
    <w:rsid w:val="75664967"/>
    <w:rsid w:val="756970C4"/>
    <w:rsid w:val="7569FE92"/>
    <w:rsid w:val="756C338E"/>
    <w:rsid w:val="756D5FA1"/>
    <w:rsid w:val="756D7854"/>
    <w:rsid w:val="756D87D8"/>
    <w:rsid w:val="7572E73E"/>
    <w:rsid w:val="757694DA"/>
    <w:rsid w:val="757CE01E"/>
    <w:rsid w:val="757D9AEA"/>
    <w:rsid w:val="7582F35F"/>
    <w:rsid w:val="75872B40"/>
    <w:rsid w:val="758A961F"/>
    <w:rsid w:val="758AAAC5"/>
    <w:rsid w:val="758C83C0"/>
    <w:rsid w:val="7590721F"/>
    <w:rsid w:val="7592265A"/>
    <w:rsid w:val="7594E7AA"/>
    <w:rsid w:val="75954707"/>
    <w:rsid w:val="759648AE"/>
    <w:rsid w:val="7599BE81"/>
    <w:rsid w:val="759E739A"/>
    <w:rsid w:val="759FAB26"/>
    <w:rsid w:val="75A35D33"/>
    <w:rsid w:val="75A3F479"/>
    <w:rsid w:val="75A77474"/>
    <w:rsid w:val="75A83AC3"/>
    <w:rsid w:val="75A9AF47"/>
    <w:rsid w:val="75AAD651"/>
    <w:rsid w:val="75ABB993"/>
    <w:rsid w:val="75AF083F"/>
    <w:rsid w:val="75B1F390"/>
    <w:rsid w:val="75B246B2"/>
    <w:rsid w:val="75B3849A"/>
    <w:rsid w:val="75B3F1D9"/>
    <w:rsid w:val="75B59E9C"/>
    <w:rsid w:val="75B9287E"/>
    <w:rsid w:val="75B9FEA2"/>
    <w:rsid w:val="75BD8F8F"/>
    <w:rsid w:val="75BDFE8D"/>
    <w:rsid w:val="75C26DE3"/>
    <w:rsid w:val="75C69DFB"/>
    <w:rsid w:val="75CA4332"/>
    <w:rsid w:val="75D14B16"/>
    <w:rsid w:val="75D20370"/>
    <w:rsid w:val="75D609B8"/>
    <w:rsid w:val="75D61640"/>
    <w:rsid w:val="75D76494"/>
    <w:rsid w:val="75D7CE7D"/>
    <w:rsid w:val="75DB6925"/>
    <w:rsid w:val="75DC0840"/>
    <w:rsid w:val="75DD42B6"/>
    <w:rsid w:val="75DD9A1F"/>
    <w:rsid w:val="75DEE0F6"/>
    <w:rsid w:val="75E59F4B"/>
    <w:rsid w:val="75E925E1"/>
    <w:rsid w:val="75EACE51"/>
    <w:rsid w:val="75EE6642"/>
    <w:rsid w:val="75F3B8D0"/>
    <w:rsid w:val="75F69DF0"/>
    <w:rsid w:val="75F9D5C6"/>
    <w:rsid w:val="75FA33F2"/>
    <w:rsid w:val="75FAC6FC"/>
    <w:rsid w:val="75FD2C88"/>
    <w:rsid w:val="7602D5A3"/>
    <w:rsid w:val="76037952"/>
    <w:rsid w:val="76039F56"/>
    <w:rsid w:val="7604F461"/>
    <w:rsid w:val="7605252F"/>
    <w:rsid w:val="760567B1"/>
    <w:rsid w:val="760B3545"/>
    <w:rsid w:val="760C43C3"/>
    <w:rsid w:val="760D75F7"/>
    <w:rsid w:val="760D7C58"/>
    <w:rsid w:val="760F1E34"/>
    <w:rsid w:val="76106888"/>
    <w:rsid w:val="7613B0FC"/>
    <w:rsid w:val="7615F8BE"/>
    <w:rsid w:val="76185BF1"/>
    <w:rsid w:val="761C1743"/>
    <w:rsid w:val="761C6287"/>
    <w:rsid w:val="761E5AC1"/>
    <w:rsid w:val="762038A3"/>
    <w:rsid w:val="7623A859"/>
    <w:rsid w:val="76262971"/>
    <w:rsid w:val="7627D644"/>
    <w:rsid w:val="762B51D4"/>
    <w:rsid w:val="762E7CAA"/>
    <w:rsid w:val="762FA8C1"/>
    <w:rsid w:val="7631E5A4"/>
    <w:rsid w:val="76334BFF"/>
    <w:rsid w:val="7636A512"/>
    <w:rsid w:val="76373DBA"/>
    <w:rsid w:val="76395D8F"/>
    <w:rsid w:val="763A8419"/>
    <w:rsid w:val="76402899"/>
    <w:rsid w:val="7642E473"/>
    <w:rsid w:val="7643710F"/>
    <w:rsid w:val="7649B868"/>
    <w:rsid w:val="764A6409"/>
    <w:rsid w:val="764DAAFA"/>
    <w:rsid w:val="764DC410"/>
    <w:rsid w:val="764E1AB5"/>
    <w:rsid w:val="765091F4"/>
    <w:rsid w:val="7651CC32"/>
    <w:rsid w:val="76538B2D"/>
    <w:rsid w:val="7653E49D"/>
    <w:rsid w:val="76544A69"/>
    <w:rsid w:val="76558163"/>
    <w:rsid w:val="7658715B"/>
    <w:rsid w:val="76591C00"/>
    <w:rsid w:val="765B670A"/>
    <w:rsid w:val="765D96C8"/>
    <w:rsid w:val="7663C7AA"/>
    <w:rsid w:val="766471E7"/>
    <w:rsid w:val="7667B657"/>
    <w:rsid w:val="766B578E"/>
    <w:rsid w:val="766CF01E"/>
    <w:rsid w:val="766EC972"/>
    <w:rsid w:val="76755433"/>
    <w:rsid w:val="7676B9F8"/>
    <w:rsid w:val="7678BD25"/>
    <w:rsid w:val="767A0130"/>
    <w:rsid w:val="767DCC1A"/>
    <w:rsid w:val="767E6320"/>
    <w:rsid w:val="7682BF3A"/>
    <w:rsid w:val="768393CF"/>
    <w:rsid w:val="768428AA"/>
    <w:rsid w:val="7684600F"/>
    <w:rsid w:val="7685FB10"/>
    <w:rsid w:val="76890FE7"/>
    <w:rsid w:val="768A8C8F"/>
    <w:rsid w:val="768B8633"/>
    <w:rsid w:val="768C1C8B"/>
    <w:rsid w:val="768D061D"/>
    <w:rsid w:val="768D3DAA"/>
    <w:rsid w:val="768D7F03"/>
    <w:rsid w:val="768EFBE7"/>
    <w:rsid w:val="768F772B"/>
    <w:rsid w:val="768FE7EE"/>
    <w:rsid w:val="768FF9A0"/>
    <w:rsid w:val="7690445F"/>
    <w:rsid w:val="7695F28C"/>
    <w:rsid w:val="769B931C"/>
    <w:rsid w:val="769DD15C"/>
    <w:rsid w:val="769DEC2A"/>
    <w:rsid w:val="769F47CC"/>
    <w:rsid w:val="76A05383"/>
    <w:rsid w:val="76A0A5EB"/>
    <w:rsid w:val="76A23533"/>
    <w:rsid w:val="76A41A70"/>
    <w:rsid w:val="76A56A0E"/>
    <w:rsid w:val="76A69855"/>
    <w:rsid w:val="76A75FCE"/>
    <w:rsid w:val="76A8772B"/>
    <w:rsid w:val="76A9E80C"/>
    <w:rsid w:val="76AA3F09"/>
    <w:rsid w:val="76AC84B9"/>
    <w:rsid w:val="76AF2E88"/>
    <w:rsid w:val="76B19F39"/>
    <w:rsid w:val="76B242F8"/>
    <w:rsid w:val="76B32DD7"/>
    <w:rsid w:val="76B5C87E"/>
    <w:rsid w:val="76B887D6"/>
    <w:rsid w:val="76B9012D"/>
    <w:rsid w:val="76BBBC6F"/>
    <w:rsid w:val="76BE55CA"/>
    <w:rsid w:val="76BF833A"/>
    <w:rsid w:val="76BFCFC0"/>
    <w:rsid w:val="76C1B35D"/>
    <w:rsid w:val="76C3FD3E"/>
    <w:rsid w:val="76C5B8F8"/>
    <w:rsid w:val="76C62CB5"/>
    <w:rsid w:val="76C7A73A"/>
    <w:rsid w:val="76C856E5"/>
    <w:rsid w:val="76C8CEA6"/>
    <w:rsid w:val="76C8E164"/>
    <w:rsid w:val="76CB12F3"/>
    <w:rsid w:val="76CF4A9D"/>
    <w:rsid w:val="76CF5F25"/>
    <w:rsid w:val="76CFCE5B"/>
    <w:rsid w:val="76D49663"/>
    <w:rsid w:val="76D95347"/>
    <w:rsid w:val="76DC9A93"/>
    <w:rsid w:val="76DEDF96"/>
    <w:rsid w:val="76E20998"/>
    <w:rsid w:val="76E44068"/>
    <w:rsid w:val="76E6737D"/>
    <w:rsid w:val="76E6A409"/>
    <w:rsid w:val="76E89E4D"/>
    <w:rsid w:val="76E8F730"/>
    <w:rsid w:val="76E9AC1E"/>
    <w:rsid w:val="76EAA8C2"/>
    <w:rsid w:val="76EAC20B"/>
    <w:rsid w:val="76F1FFAA"/>
    <w:rsid w:val="76F3C78E"/>
    <w:rsid w:val="76F3ECD1"/>
    <w:rsid w:val="76F446E0"/>
    <w:rsid w:val="76F50EAB"/>
    <w:rsid w:val="76F65BEA"/>
    <w:rsid w:val="76F75CB8"/>
    <w:rsid w:val="76FBA64D"/>
    <w:rsid w:val="76FBE497"/>
    <w:rsid w:val="76FD0EB9"/>
    <w:rsid w:val="76FE489A"/>
    <w:rsid w:val="76FE7954"/>
    <w:rsid w:val="76FFF2DF"/>
    <w:rsid w:val="7700853F"/>
    <w:rsid w:val="7700953C"/>
    <w:rsid w:val="7701013B"/>
    <w:rsid w:val="7701E301"/>
    <w:rsid w:val="7703B7E9"/>
    <w:rsid w:val="77055E99"/>
    <w:rsid w:val="77057AAC"/>
    <w:rsid w:val="77074B53"/>
    <w:rsid w:val="7708D763"/>
    <w:rsid w:val="770BA8ED"/>
    <w:rsid w:val="770E3708"/>
    <w:rsid w:val="770F293F"/>
    <w:rsid w:val="771194B2"/>
    <w:rsid w:val="7714F041"/>
    <w:rsid w:val="77155394"/>
    <w:rsid w:val="771E8BBC"/>
    <w:rsid w:val="7720FF3E"/>
    <w:rsid w:val="77215A4F"/>
    <w:rsid w:val="77232D5E"/>
    <w:rsid w:val="772379C7"/>
    <w:rsid w:val="77245295"/>
    <w:rsid w:val="77257972"/>
    <w:rsid w:val="7729382D"/>
    <w:rsid w:val="77297F24"/>
    <w:rsid w:val="772B7048"/>
    <w:rsid w:val="772E2097"/>
    <w:rsid w:val="772E4319"/>
    <w:rsid w:val="7732D45B"/>
    <w:rsid w:val="7732F5E7"/>
    <w:rsid w:val="77337C33"/>
    <w:rsid w:val="77347912"/>
    <w:rsid w:val="7734B04C"/>
    <w:rsid w:val="7736E440"/>
    <w:rsid w:val="773B7C6B"/>
    <w:rsid w:val="773DB43D"/>
    <w:rsid w:val="77404139"/>
    <w:rsid w:val="77419CCF"/>
    <w:rsid w:val="7742DC6D"/>
    <w:rsid w:val="7747F5A5"/>
    <w:rsid w:val="7749898D"/>
    <w:rsid w:val="774BF2CD"/>
    <w:rsid w:val="774DEEFE"/>
    <w:rsid w:val="7754007D"/>
    <w:rsid w:val="7759E4BB"/>
    <w:rsid w:val="775AA099"/>
    <w:rsid w:val="775B630C"/>
    <w:rsid w:val="775C09AB"/>
    <w:rsid w:val="7761A74D"/>
    <w:rsid w:val="7763E2C2"/>
    <w:rsid w:val="776677E7"/>
    <w:rsid w:val="77678575"/>
    <w:rsid w:val="7767D967"/>
    <w:rsid w:val="7768DD4E"/>
    <w:rsid w:val="776A9F27"/>
    <w:rsid w:val="77731758"/>
    <w:rsid w:val="777467BC"/>
    <w:rsid w:val="777A2175"/>
    <w:rsid w:val="777A888C"/>
    <w:rsid w:val="777A8C18"/>
    <w:rsid w:val="7782007D"/>
    <w:rsid w:val="77848A5C"/>
    <w:rsid w:val="77849208"/>
    <w:rsid w:val="7784D807"/>
    <w:rsid w:val="7784DFC0"/>
    <w:rsid w:val="7787051A"/>
    <w:rsid w:val="778C1DF1"/>
    <w:rsid w:val="77925E65"/>
    <w:rsid w:val="77946426"/>
    <w:rsid w:val="779499EB"/>
    <w:rsid w:val="7795303E"/>
    <w:rsid w:val="779611A5"/>
    <w:rsid w:val="779679B3"/>
    <w:rsid w:val="779BA381"/>
    <w:rsid w:val="779BE1DA"/>
    <w:rsid w:val="779CA9B0"/>
    <w:rsid w:val="779F21FE"/>
    <w:rsid w:val="77A1B426"/>
    <w:rsid w:val="77A1E080"/>
    <w:rsid w:val="77A21D62"/>
    <w:rsid w:val="77A3327B"/>
    <w:rsid w:val="77A3927F"/>
    <w:rsid w:val="77A946D6"/>
    <w:rsid w:val="77AC2020"/>
    <w:rsid w:val="77AC8000"/>
    <w:rsid w:val="77AD48F2"/>
    <w:rsid w:val="77B067F7"/>
    <w:rsid w:val="77B1429E"/>
    <w:rsid w:val="77B1599D"/>
    <w:rsid w:val="77B161AD"/>
    <w:rsid w:val="77B760FA"/>
    <w:rsid w:val="77B91204"/>
    <w:rsid w:val="77B9C5DD"/>
    <w:rsid w:val="77BD4207"/>
    <w:rsid w:val="77BDD8D6"/>
    <w:rsid w:val="77C06F2B"/>
    <w:rsid w:val="77C13B76"/>
    <w:rsid w:val="77C1EC7D"/>
    <w:rsid w:val="77C35D7F"/>
    <w:rsid w:val="77C36839"/>
    <w:rsid w:val="77C45E82"/>
    <w:rsid w:val="77C4F3B4"/>
    <w:rsid w:val="77C55756"/>
    <w:rsid w:val="77C60D50"/>
    <w:rsid w:val="77C90E03"/>
    <w:rsid w:val="77CC4F27"/>
    <w:rsid w:val="77CE45C8"/>
    <w:rsid w:val="77D16806"/>
    <w:rsid w:val="77D3CD2A"/>
    <w:rsid w:val="77D5A773"/>
    <w:rsid w:val="77D6547A"/>
    <w:rsid w:val="77DB550E"/>
    <w:rsid w:val="77DC5960"/>
    <w:rsid w:val="77DF2E9F"/>
    <w:rsid w:val="77E0BD75"/>
    <w:rsid w:val="77E243E8"/>
    <w:rsid w:val="77E6E5B4"/>
    <w:rsid w:val="77E94984"/>
    <w:rsid w:val="77E95B96"/>
    <w:rsid w:val="77E9885A"/>
    <w:rsid w:val="77ECE72C"/>
    <w:rsid w:val="77EF7B9C"/>
    <w:rsid w:val="77F4E089"/>
    <w:rsid w:val="77F544A4"/>
    <w:rsid w:val="77F6D283"/>
    <w:rsid w:val="77F80B90"/>
    <w:rsid w:val="77FC733A"/>
    <w:rsid w:val="77FDE594"/>
    <w:rsid w:val="7800739A"/>
    <w:rsid w:val="78034562"/>
    <w:rsid w:val="78039B89"/>
    <w:rsid w:val="7806A76B"/>
    <w:rsid w:val="780A036F"/>
    <w:rsid w:val="780FE3AB"/>
    <w:rsid w:val="7811B1B8"/>
    <w:rsid w:val="78138768"/>
    <w:rsid w:val="78169BD8"/>
    <w:rsid w:val="781BD3B2"/>
    <w:rsid w:val="781DC3ED"/>
    <w:rsid w:val="781E875A"/>
    <w:rsid w:val="781F74C4"/>
    <w:rsid w:val="781FB5F0"/>
    <w:rsid w:val="782109F4"/>
    <w:rsid w:val="78221D89"/>
    <w:rsid w:val="78246AE5"/>
    <w:rsid w:val="782687D5"/>
    <w:rsid w:val="78290E0B"/>
    <w:rsid w:val="78318FF6"/>
    <w:rsid w:val="7834A8DC"/>
    <w:rsid w:val="7836B9C2"/>
    <w:rsid w:val="783775F8"/>
    <w:rsid w:val="783C623F"/>
    <w:rsid w:val="784078BF"/>
    <w:rsid w:val="784AB9C9"/>
    <w:rsid w:val="784B18AB"/>
    <w:rsid w:val="784DA524"/>
    <w:rsid w:val="784EBA8B"/>
    <w:rsid w:val="784F80E3"/>
    <w:rsid w:val="7851CAD2"/>
    <w:rsid w:val="78551736"/>
    <w:rsid w:val="7855E254"/>
    <w:rsid w:val="785B1C8D"/>
    <w:rsid w:val="7867B31B"/>
    <w:rsid w:val="786B7C17"/>
    <w:rsid w:val="786CD583"/>
    <w:rsid w:val="78736F61"/>
    <w:rsid w:val="78744DF6"/>
    <w:rsid w:val="78751884"/>
    <w:rsid w:val="787802FF"/>
    <w:rsid w:val="787824AF"/>
    <w:rsid w:val="78798134"/>
    <w:rsid w:val="7879DCF1"/>
    <w:rsid w:val="787F2C5D"/>
    <w:rsid w:val="787F4163"/>
    <w:rsid w:val="78828E1E"/>
    <w:rsid w:val="78846F71"/>
    <w:rsid w:val="7884C791"/>
    <w:rsid w:val="7886FD74"/>
    <w:rsid w:val="78879913"/>
    <w:rsid w:val="788ABA6D"/>
    <w:rsid w:val="788B3CAF"/>
    <w:rsid w:val="788C5398"/>
    <w:rsid w:val="788E8F5D"/>
    <w:rsid w:val="7891D143"/>
    <w:rsid w:val="78923E73"/>
    <w:rsid w:val="78933B4A"/>
    <w:rsid w:val="7893905E"/>
    <w:rsid w:val="7897C73E"/>
    <w:rsid w:val="789A50D9"/>
    <w:rsid w:val="78A626FF"/>
    <w:rsid w:val="78AB3691"/>
    <w:rsid w:val="78AC7A29"/>
    <w:rsid w:val="78AF7594"/>
    <w:rsid w:val="78AFB660"/>
    <w:rsid w:val="78B040A7"/>
    <w:rsid w:val="78B3374B"/>
    <w:rsid w:val="78B4A3C9"/>
    <w:rsid w:val="78B518C1"/>
    <w:rsid w:val="78B8C641"/>
    <w:rsid w:val="78BB4B0F"/>
    <w:rsid w:val="78BDC47E"/>
    <w:rsid w:val="78BE8D53"/>
    <w:rsid w:val="78BF4210"/>
    <w:rsid w:val="78BFEF9A"/>
    <w:rsid w:val="78C2BF89"/>
    <w:rsid w:val="78C36140"/>
    <w:rsid w:val="78C54F85"/>
    <w:rsid w:val="78C740A9"/>
    <w:rsid w:val="78C7C876"/>
    <w:rsid w:val="78C98289"/>
    <w:rsid w:val="78CA3F2F"/>
    <w:rsid w:val="78CB6ECB"/>
    <w:rsid w:val="78D45B85"/>
    <w:rsid w:val="78D9315D"/>
    <w:rsid w:val="78D9B72C"/>
    <w:rsid w:val="78DB5244"/>
    <w:rsid w:val="78DBB2E4"/>
    <w:rsid w:val="78DCB597"/>
    <w:rsid w:val="78DF1536"/>
    <w:rsid w:val="78E325D4"/>
    <w:rsid w:val="78E411C7"/>
    <w:rsid w:val="78EB94DC"/>
    <w:rsid w:val="78EE3540"/>
    <w:rsid w:val="78F0360B"/>
    <w:rsid w:val="78F2B5A0"/>
    <w:rsid w:val="78F431A6"/>
    <w:rsid w:val="78F6ABB8"/>
    <w:rsid w:val="78F6EF43"/>
    <w:rsid w:val="78F716C6"/>
    <w:rsid w:val="78F7336D"/>
    <w:rsid w:val="78F8A0AD"/>
    <w:rsid w:val="78F9EF94"/>
    <w:rsid w:val="78FC2FF8"/>
    <w:rsid w:val="7900D6E2"/>
    <w:rsid w:val="79026C3D"/>
    <w:rsid w:val="79069096"/>
    <w:rsid w:val="79073737"/>
    <w:rsid w:val="7907886E"/>
    <w:rsid w:val="79080642"/>
    <w:rsid w:val="7909BEC0"/>
    <w:rsid w:val="790B03DB"/>
    <w:rsid w:val="790B6FDE"/>
    <w:rsid w:val="790D94E0"/>
    <w:rsid w:val="790EBC3B"/>
    <w:rsid w:val="79100E1E"/>
    <w:rsid w:val="79105F99"/>
    <w:rsid w:val="7911A043"/>
    <w:rsid w:val="791383CD"/>
    <w:rsid w:val="79146D31"/>
    <w:rsid w:val="7915B859"/>
    <w:rsid w:val="79175DCC"/>
    <w:rsid w:val="79181055"/>
    <w:rsid w:val="791BF158"/>
    <w:rsid w:val="791ECF38"/>
    <w:rsid w:val="791F4EA6"/>
    <w:rsid w:val="792158F2"/>
    <w:rsid w:val="79222385"/>
    <w:rsid w:val="79262E48"/>
    <w:rsid w:val="7927DD15"/>
    <w:rsid w:val="792EA03A"/>
    <w:rsid w:val="793174AA"/>
    <w:rsid w:val="793212A0"/>
    <w:rsid w:val="7932841C"/>
    <w:rsid w:val="7933181F"/>
    <w:rsid w:val="79369BD8"/>
    <w:rsid w:val="79386BB6"/>
    <w:rsid w:val="79414773"/>
    <w:rsid w:val="7942AC4D"/>
    <w:rsid w:val="79434AC2"/>
    <w:rsid w:val="7943E485"/>
    <w:rsid w:val="79461A72"/>
    <w:rsid w:val="7947C137"/>
    <w:rsid w:val="7947C200"/>
    <w:rsid w:val="795301E5"/>
    <w:rsid w:val="79576775"/>
    <w:rsid w:val="79578DF7"/>
    <w:rsid w:val="795B760E"/>
    <w:rsid w:val="795DDBF6"/>
    <w:rsid w:val="795F006B"/>
    <w:rsid w:val="795FEB80"/>
    <w:rsid w:val="79612A91"/>
    <w:rsid w:val="79662733"/>
    <w:rsid w:val="796929B3"/>
    <w:rsid w:val="796BBBA6"/>
    <w:rsid w:val="796C5FAF"/>
    <w:rsid w:val="796C85FA"/>
    <w:rsid w:val="796E0727"/>
    <w:rsid w:val="796F091A"/>
    <w:rsid w:val="796FA542"/>
    <w:rsid w:val="79790C57"/>
    <w:rsid w:val="797DDB2F"/>
    <w:rsid w:val="7980A61D"/>
    <w:rsid w:val="79836FCC"/>
    <w:rsid w:val="7983BDC7"/>
    <w:rsid w:val="79879074"/>
    <w:rsid w:val="7987B079"/>
    <w:rsid w:val="7988E915"/>
    <w:rsid w:val="79897CD5"/>
    <w:rsid w:val="7989D9D2"/>
    <w:rsid w:val="798ADAA0"/>
    <w:rsid w:val="798B0235"/>
    <w:rsid w:val="7990BA76"/>
    <w:rsid w:val="799142D4"/>
    <w:rsid w:val="799167F4"/>
    <w:rsid w:val="79918099"/>
    <w:rsid w:val="7993A167"/>
    <w:rsid w:val="79948B42"/>
    <w:rsid w:val="7997A486"/>
    <w:rsid w:val="79998F97"/>
    <w:rsid w:val="7999E3EC"/>
    <w:rsid w:val="799C5846"/>
    <w:rsid w:val="799F25C7"/>
    <w:rsid w:val="799FB3A4"/>
    <w:rsid w:val="79A2EBD1"/>
    <w:rsid w:val="79A32D9D"/>
    <w:rsid w:val="79A57D9B"/>
    <w:rsid w:val="79A5D3D0"/>
    <w:rsid w:val="79A68E3E"/>
    <w:rsid w:val="79A90B08"/>
    <w:rsid w:val="79A90DE0"/>
    <w:rsid w:val="79A93567"/>
    <w:rsid w:val="79AA8633"/>
    <w:rsid w:val="79B0997A"/>
    <w:rsid w:val="79B0B372"/>
    <w:rsid w:val="79B2D28E"/>
    <w:rsid w:val="79B3D7DF"/>
    <w:rsid w:val="79B49265"/>
    <w:rsid w:val="79B51041"/>
    <w:rsid w:val="79B55E27"/>
    <w:rsid w:val="79BA6C7D"/>
    <w:rsid w:val="79BA81B0"/>
    <w:rsid w:val="79BB211C"/>
    <w:rsid w:val="79BBC383"/>
    <w:rsid w:val="79BEA79B"/>
    <w:rsid w:val="79BEEBB1"/>
    <w:rsid w:val="79C466C7"/>
    <w:rsid w:val="79C94996"/>
    <w:rsid w:val="79C9E12E"/>
    <w:rsid w:val="79CB7FE1"/>
    <w:rsid w:val="79CCB3B5"/>
    <w:rsid w:val="79CDCF7C"/>
    <w:rsid w:val="79CF0E25"/>
    <w:rsid w:val="79D1ABA8"/>
    <w:rsid w:val="79D2C6E7"/>
    <w:rsid w:val="79D832A0"/>
    <w:rsid w:val="79D8F004"/>
    <w:rsid w:val="79DBC019"/>
    <w:rsid w:val="79DBC7FB"/>
    <w:rsid w:val="79DE264B"/>
    <w:rsid w:val="79DF5306"/>
    <w:rsid w:val="79E1C474"/>
    <w:rsid w:val="79E2C58E"/>
    <w:rsid w:val="79E4BEE4"/>
    <w:rsid w:val="79E802E6"/>
    <w:rsid w:val="79EB8CDA"/>
    <w:rsid w:val="79ED409E"/>
    <w:rsid w:val="79EF6531"/>
    <w:rsid w:val="79F24309"/>
    <w:rsid w:val="79F50F10"/>
    <w:rsid w:val="79F5F68C"/>
    <w:rsid w:val="79F84ACA"/>
    <w:rsid w:val="79F96065"/>
    <w:rsid w:val="79FA4133"/>
    <w:rsid w:val="79FAD135"/>
    <w:rsid w:val="7A019DBC"/>
    <w:rsid w:val="7A073F28"/>
    <w:rsid w:val="7A07883A"/>
    <w:rsid w:val="7A08E012"/>
    <w:rsid w:val="7A09AB7B"/>
    <w:rsid w:val="7A09AE07"/>
    <w:rsid w:val="7A09D66C"/>
    <w:rsid w:val="7A0ABDAD"/>
    <w:rsid w:val="7A0BBBC7"/>
    <w:rsid w:val="7A0D32AD"/>
    <w:rsid w:val="7A0F5670"/>
    <w:rsid w:val="7A0FD078"/>
    <w:rsid w:val="7A104434"/>
    <w:rsid w:val="7A108BA1"/>
    <w:rsid w:val="7A11E5B7"/>
    <w:rsid w:val="7A138FFD"/>
    <w:rsid w:val="7A15A762"/>
    <w:rsid w:val="7A162F8F"/>
    <w:rsid w:val="7A16D29A"/>
    <w:rsid w:val="7A190C1E"/>
    <w:rsid w:val="7A1B9478"/>
    <w:rsid w:val="7A1BF0C4"/>
    <w:rsid w:val="7A1D0737"/>
    <w:rsid w:val="7A1E05C4"/>
    <w:rsid w:val="7A1EFE0D"/>
    <w:rsid w:val="7A1FB8A6"/>
    <w:rsid w:val="7A200C94"/>
    <w:rsid w:val="7A2097F2"/>
    <w:rsid w:val="7A20EB58"/>
    <w:rsid w:val="7A22919B"/>
    <w:rsid w:val="7A22F1FF"/>
    <w:rsid w:val="7A23D80B"/>
    <w:rsid w:val="7A24C311"/>
    <w:rsid w:val="7A27D974"/>
    <w:rsid w:val="7A28820E"/>
    <w:rsid w:val="7A2A487C"/>
    <w:rsid w:val="7A2A84D0"/>
    <w:rsid w:val="7A2B0F4E"/>
    <w:rsid w:val="7A2B5A64"/>
    <w:rsid w:val="7A35B0E0"/>
    <w:rsid w:val="7A380921"/>
    <w:rsid w:val="7A3C4687"/>
    <w:rsid w:val="7A3CBE34"/>
    <w:rsid w:val="7A3E2872"/>
    <w:rsid w:val="7A4173E3"/>
    <w:rsid w:val="7A44F20E"/>
    <w:rsid w:val="7A490DAD"/>
    <w:rsid w:val="7A4AC34C"/>
    <w:rsid w:val="7A4AD025"/>
    <w:rsid w:val="7A4AEFEF"/>
    <w:rsid w:val="7A4BE4DA"/>
    <w:rsid w:val="7A4F5DF7"/>
    <w:rsid w:val="7A51E9EA"/>
    <w:rsid w:val="7A5707CB"/>
    <w:rsid w:val="7A5882C3"/>
    <w:rsid w:val="7A5895C8"/>
    <w:rsid w:val="7A5B27D8"/>
    <w:rsid w:val="7A5C0790"/>
    <w:rsid w:val="7A5E5AE8"/>
    <w:rsid w:val="7A5F5DE1"/>
    <w:rsid w:val="7A612528"/>
    <w:rsid w:val="7A6134D0"/>
    <w:rsid w:val="7A6852E9"/>
    <w:rsid w:val="7A68B63C"/>
    <w:rsid w:val="7A6A9D68"/>
    <w:rsid w:val="7A6E3BD6"/>
    <w:rsid w:val="7A77C23A"/>
    <w:rsid w:val="7A78597B"/>
    <w:rsid w:val="7A7A34AC"/>
    <w:rsid w:val="7A7BE49C"/>
    <w:rsid w:val="7A7C3B0E"/>
    <w:rsid w:val="7A807309"/>
    <w:rsid w:val="7A83E6FC"/>
    <w:rsid w:val="7A84E91E"/>
    <w:rsid w:val="7A88CA36"/>
    <w:rsid w:val="7A8AC064"/>
    <w:rsid w:val="7A8BF17A"/>
    <w:rsid w:val="7A8C066C"/>
    <w:rsid w:val="7A8C7FDC"/>
    <w:rsid w:val="7A8C96BA"/>
    <w:rsid w:val="7A8D87C3"/>
    <w:rsid w:val="7A8DB179"/>
    <w:rsid w:val="7A8DB581"/>
    <w:rsid w:val="7A8E848C"/>
    <w:rsid w:val="7A8EF7DF"/>
    <w:rsid w:val="7A91EE5C"/>
    <w:rsid w:val="7A92BFA4"/>
    <w:rsid w:val="7A92F502"/>
    <w:rsid w:val="7A94713C"/>
    <w:rsid w:val="7A96B329"/>
    <w:rsid w:val="7A999E41"/>
    <w:rsid w:val="7A9B8384"/>
    <w:rsid w:val="7A9E8D28"/>
    <w:rsid w:val="7A9F2637"/>
    <w:rsid w:val="7A9FB2CD"/>
    <w:rsid w:val="7AA18DE6"/>
    <w:rsid w:val="7AA19B7E"/>
    <w:rsid w:val="7AA54922"/>
    <w:rsid w:val="7AA81D58"/>
    <w:rsid w:val="7AA854AA"/>
    <w:rsid w:val="7AA87A32"/>
    <w:rsid w:val="7AAB7E9E"/>
    <w:rsid w:val="7AAC1D38"/>
    <w:rsid w:val="7AACD255"/>
    <w:rsid w:val="7AAD5C05"/>
    <w:rsid w:val="7AB0066F"/>
    <w:rsid w:val="7AB38170"/>
    <w:rsid w:val="7AB39373"/>
    <w:rsid w:val="7AB64C2B"/>
    <w:rsid w:val="7AB6DEE7"/>
    <w:rsid w:val="7AB6E172"/>
    <w:rsid w:val="7AB789C8"/>
    <w:rsid w:val="7AB7E8F2"/>
    <w:rsid w:val="7AB8370A"/>
    <w:rsid w:val="7AB84F3C"/>
    <w:rsid w:val="7AB9E886"/>
    <w:rsid w:val="7ABD71E0"/>
    <w:rsid w:val="7ABEAD1B"/>
    <w:rsid w:val="7ABED315"/>
    <w:rsid w:val="7AC2D9BE"/>
    <w:rsid w:val="7AC311E5"/>
    <w:rsid w:val="7AC3C879"/>
    <w:rsid w:val="7AC6411B"/>
    <w:rsid w:val="7AC80A6E"/>
    <w:rsid w:val="7AC8C0BA"/>
    <w:rsid w:val="7ACA709B"/>
    <w:rsid w:val="7ACC4829"/>
    <w:rsid w:val="7AD3D00A"/>
    <w:rsid w:val="7AD3ED12"/>
    <w:rsid w:val="7AD3EE05"/>
    <w:rsid w:val="7AD684EF"/>
    <w:rsid w:val="7AD68F4C"/>
    <w:rsid w:val="7AD88B5E"/>
    <w:rsid w:val="7AD9E595"/>
    <w:rsid w:val="7AE12614"/>
    <w:rsid w:val="7AE12CA3"/>
    <w:rsid w:val="7AE2FFEE"/>
    <w:rsid w:val="7AE41C5D"/>
    <w:rsid w:val="7AE5B26D"/>
    <w:rsid w:val="7AE605E3"/>
    <w:rsid w:val="7AE8F2FC"/>
    <w:rsid w:val="7AEC3911"/>
    <w:rsid w:val="7AED1662"/>
    <w:rsid w:val="7AEDE7CB"/>
    <w:rsid w:val="7AF77B04"/>
    <w:rsid w:val="7AF9171D"/>
    <w:rsid w:val="7AFC73A7"/>
    <w:rsid w:val="7AFCDDE7"/>
    <w:rsid w:val="7B000829"/>
    <w:rsid w:val="7B00E6DD"/>
    <w:rsid w:val="7B01EDCD"/>
    <w:rsid w:val="7B03ECF3"/>
    <w:rsid w:val="7B03FBDA"/>
    <w:rsid w:val="7B056402"/>
    <w:rsid w:val="7B0754F4"/>
    <w:rsid w:val="7B078192"/>
    <w:rsid w:val="7B07C0D6"/>
    <w:rsid w:val="7B07E764"/>
    <w:rsid w:val="7B0F38F3"/>
    <w:rsid w:val="7B108B30"/>
    <w:rsid w:val="7B167551"/>
    <w:rsid w:val="7B168A20"/>
    <w:rsid w:val="7B1789E3"/>
    <w:rsid w:val="7B1CE72C"/>
    <w:rsid w:val="7B1DD3E7"/>
    <w:rsid w:val="7B1E59F4"/>
    <w:rsid w:val="7B1F9E03"/>
    <w:rsid w:val="7B20D865"/>
    <w:rsid w:val="7B21F597"/>
    <w:rsid w:val="7B2243D3"/>
    <w:rsid w:val="7B23BD96"/>
    <w:rsid w:val="7B25E4F7"/>
    <w:rsid w:val="7B27D39E"/>
    <w:rsid w:val="7B29FE77"/>
    <w:rsid w:val="7B2D41DB"/>
    <w:rsid w:val="7B2D8234"/>
    <w:rsid w:val="7B2F7EAC"/>
    <w:rsid w:val="7B300B24"/>
    <w:rsid w:val="7B301137"/>
    <w:rsid w:val="7B306A40"/>
    <w:rsid w:val="7B30E32D"/>
    <w:rsid w:val="7B32F675"/>
    <w:rsid w:val="7B34A881"/>
    <w:rsid w:val="7B377EFF"/>
    <w:rsid w:val="7B3A1A39"/>
    <w:rsid w:val="7B3B4883"/>
    <w:rsid w:val="7B3C3083"/>
    <w:rsid w:val="7B3E4EA1"/>
    <w:rsid w:val="7B3FA51A"/>
    <w:rsid w:val="7B421C84"/>
    <w:rsid w:val="7B42644D"/>
    <w:rsid w:val="7B4505C8"/>
    <w:rsid w:val="7B46BABE"/>
    <w:rsid w:val="7B483CBE"/>
    <w:rsid w:val="7B497555"/>
    <w:rsid w:val="7B4A04D0"/>
    <w:rsid w:val="7B4ABDCC"/>
    <w:rsid w:val="7B4C5422"/>
    <w:rsid w:val="7B4F8685"/>
    <w:rsid w:val="7B4FF356"/>
    <w:rsid w:val="7B5031E9"/>
    <w:rsid w:val="7B520263"/>
    <w:rsid w:val="7B5455C1"/>
    <w:rsid w:val="7B554B87"/>
    <w:rsid w:val="7B5C50AB"/>
    <w:rsid w:val="7B5CB01A"/>
    <w:rsid w:val="7B5DA8D2"/>
    <w:rsid w:val="7B60AECD"/>
    <w:rsid w:val="7B612138"/>
    <w:rsid w:val="7B617292"/>
    <w:rsid w:val="7B61B9FD"/>
    <w:rsid w:val="7B635C97"/>
    <w:rsid w:val="7B636AC3"/>
    <w:rsid w:val="7B65E41E"/>
    <w:rsid w:val="7B666ADD"/>
    <w:rsid w:val="7B670815"/>
    <w:rsid w:val="7B69713D"/>
    <w:rsid w:val="7B69E4D3"/>
    <w:rsid w:val="7B7022CC"/>
    <w:rsid w:val="7B70B18B"/>
    <w:rsid w:val="7B7153D2"/>
    <w:rsid w:val="7B715487"/>
    <w:rsid w:val="7B72A5CB"/>
    <w:rsid w:val="7B761451"/>
    <w:rsid w:val="7B7995EB"/>
    <w:rsid w:val="7B7A6E00"/>
    <w:rsid w:val="7B7B1F3A"/>
    <w:rsid w:val="7B7CE071"/>
    <w:rsid w:val="7B7EE23D"/>
    <w:rsid w:val="7B802B25"/>
    <w:rsid w:val="7B834170"/>
    <w:rsid w:val="7B8451D2"/>
    <w:rsid w:val="7B867CFD"/>
    <w:rsid w:val="7B86E569"/>
    <w:rsid w:val="7B884734"/>
    <w:rsid w:val="7B8B1E58"/>
    <w:rsid w:val="7B8E1389"/>
    <w:rsid w:val="7B8F71D2"/>
    <w:rsid w:val="7B926AEE"/>
    <w:rsid w:val="7B93D360"/>
    <w:rsid w:val="7B95DDFA"/>
    <w:rsid w:val="7B9791FD"/>
    <w:rsid w:val="7B9802C5"/>
    <w:rsid w:val="7B9854D0"/>
    <w:rsid w:val="7B9A22E5"/>
    <w:rsid w:val="7BA4B5F4"/>
    <w:rsid w:val="7BA5F8F7"/>
    <w:rsid w:val="7BA86861"/>
    <w:rsid w:val="7BAA040E"/>
    <w:rsid w:val="7BAB06F1"/>
    <w:rsid w:val="7BABF06B"/>
    <w:rsid w:val="7BAC9CA3"/>
    <w:rsid w:val="7BACA6CB"/>
    <w:rsid w:val="7BAD7799"/>
    <w:rsid w:val="7BAFDD50"/>
    <w:rsid w:val="7BB50A7E"/>
    <w:rsid w:val="7BB6F643"/>
    <w:rsid w:val="7BB8B72A"/>
    <w:rsid w:val="7BBACE6E"/>
    <w:rsid w:val="7BBB45C2"/>
    <w:rsid w:val="7BC23AA4"/>
    <w:rsid w:val="7BC4DFD1"/>
    <w:rsid w:val="7BC87FCE"/>
    <w:rsid w:val="7BC8C1F3"/>
    <w:rsid w:val="7BCB30E6"/>
    <w:rsid w:val="7BD1B8DF"/>
    <w:rsid w:val="7BD4DF79"/>
    <w:rsid w:val="7BD87635"/>
    <w:rsid w:val="7BD94016"/>
    <w:rsid w:val="7BDA47C8"/>
    <w:rsid w:val="7BDB1752"/>
    <w:rsid w:val="7BDC07DA"/>
    <w:rsid w:val="7BDC8863"/>
    <w:rsid w:val="7BDF130D"/>
    <w:rsid w:val="7BDF665D"/>
    <w:rsid w:val="7BE19B5F"/>
    <w:rsid w:val="7BE3F2EE"/>
    <w:rsid w:val="7BE70560"/>
    <w:rsid w:val="7BE7BDC4"/>
    <w:rsid w:val="7BE7E5EB"/>
    <w:rsid w:val="7BE7E870"/>
    <w:rsid w:val="7BE95E41"/>
    <w:rsid w:val="7BE96E78"/>
    <w:rsid w:val="7BE9F323"/>
    <w:rsid w:val="7BEB0E05"/>
    <w:rsid w:val="7BEC99AE"/>
    <w:rsid w:val="7BF29AF9"/>
    <w:rsid w:val="7BF65BB4"/>
    <w:rsid w:val="7BFB13C9"/>
    <w:rsid w:val="7BFB3760"/>
    <w:rsid w:val="7C05C5C6"/>
    <w:rsid w:val="7C06AE48"/>
    <w:rsid w:val="7C0AC262"/>
    <w:rsid w:val="7C0C0030"/>
    <w:rsid w:val="7C0C912A"/>
    <w:rsid w:val="7C115596"/>
    <w:rsid w:val="7C118D81"/>
    <w:rsid w:val="7C1353A6"/>
    <w:rsid w:val="7C14F079"/>
    <w:rsid w:val="7C1A262D"/>
    <w:rsid w:val="7C1CBED3"/>
    <w:rsid w:val="7C1CDE36"/>
    <w:rsid w:val="7C1ED9AD"/>
    <w:rsid w:val="7C222963"/>
    <w:rsid w:val="7C260A6E"/>
    <w:rsid w:val="7C270471"/>
    <w:rsid w:val="7C2B6025"/>
    <w:rsid w:val="7C2D345F"/>
    <w:rsid w:val="7C2E9005"/>
    <w:rsid w:val="7C30A000"/>
    <w:rsid w:val="7C32C504"/>
    <w:rsid w:val="7C335550"/>
    <w:rsid w:val="7C33A035"/>
    <w:rsid w:val="7C3BD7A1"/>
    <w:rsid w:val="7C3E1C69"/>
    <w:rsid w:val="7C3EAC09"/>
    <w:rsid w:val="7C411983"/>
    <w:rsid w:val="7C445B83"/>
    <w:rsid w:val="7C46A618"/>
    <w:rsid w:val="7C475395"/>
    <w:rsid w:val="7C4B7209"/>
    <w:rsid w:val="7C4D6530"/>
    <w:rsid w:val="7C4DC328"/>
    <w:rsid w:val="7C4DD45D"/>
    <w:rsid w:val="7C4EFC1F"/>
    <w:rsid w:val="7C4F09A6"/>
    <w:rsid w:val="7C5215FB"/>
    <w:rsid w:val="7C5734DD"/>
    <w:rsid w:val="7C5A8505"/>
    <w:rsid w:val="7C5CF6F6"/>
    <w:rsid w:val="7C5D0FAF"/>
    <w:rsid w:val="7C5F60EA"/>
    <w:rsid w:val="7C606E0D"/>
    <w:rsid w:val="7C63B5B9"/>
    <w:rsid w:val="7C66557A"/>
    <w:rsid w:val="7C679440"/>
    <w:rsid w:val="7C682A3F"/>
    <w:rsid w:val="7C69ADD2"/>
    <w:rsid w:val="7C6E8027"/>
    <w:rsid w:val="7C6EF3A6"/>
    <w:rsid w:val="7C7032AC"/>
    <w:rsid w:val="7C704359"/>
    <w:rsid w:val="7C73B9A8"/>
    <w:rsid w:val="7C745BBF"/>
    <w:rsid w:val="7C74B5C0"/>
    <w:rsid w:val="7C79002C"/>
    <w:rsid w:val="7C796592"/>
    <w:rsid w:val="7C79CBD6"/>
    <w:rsid w:val="7C7AD828"/>
    <w:rsid w:val="7C7E5FB8"/>
    <w:rsid w:val="7C858394"/>
    <w:rsid w:val="7C8B6F03"/>
    <w:rsid w:val="7C8D1AB9"/>
    <w:rsid w:val="7C8EFB4D"/>
    <w:rsid w:val="7C8F165D"/>
    <w:rsid w:val="7C8FC444"/>
    <w:rsid w:val="7C920F41"/>
    <w:rsid w:val="7C94DAD7"/>
    <w:rsid w:val="7C96DC5E"/>
    <w:rsid w:val="7C987210"/>
    <w:rsid w:val="7C9DD298"/>
    <w:rsid w:val="7C9E082E"/>
    <w:rsid w:val="7C9E7E8F"/>
    <w:rsid w:val="7CA0CA75"/>
    <w:rsid w:val="7CA8856A"/>
    <w:rsid w:val="7CACE8F1"/>
    <w:rsid w:val="7CAEEA61"/>
    <w:rsid w:val="7CB05681"/>
    <w:rsid w:val="7CB137F2"/>
    <w:rsid w:val="7CB268BC"/>
    <w:rsid w:val="7CB401FE"/>
    <w:rsid w:val="7CB55E13"/>
    <w:rsid w:val="7CB5C6BE"/>
    <w:rsid w:val="7CB62A4D"/>
    <w:rsid w:val="7CBD1E8D"/>
    <w:rsid w:val="7CBD6CDD"/>
    <w:rsid w:val="7CBFBC83"/>
    <w:rsid w:val="7CBFEF92"/>
    <w:rsid w:val="7CC01911"/>
    <w:rsid w:val="7CC1AAB5"/>
    <w:rsid w:val="7CC40395"/>
    <w:rsid w:val="7CC4851F"/>
    <w:rsid w:val="7CC7BD0C"/>
    <w:rsid w:val="7CC91947"/>
    <w:rsid w:val="7CCA622A"/>
    <w:rsid w:val="7CCFC07B"/>
    <w:rsid w:val="7CD04F9D"/>
    <w:rsid w:val="7CD0FBCE"/>
    <w:rsid w:val="7CD3FD3D"/>
    <w:rsid w:val="7CD480DB"/>
    <w:rsid w:val="7CD8E6C7"/>
    <w:rsid w:val="7CD9F570"/>
    <w:rsid w:val="7CDAC7A7"/>
    <w:rsid w:val="7CDD7492"/>
    <w:rsid w:val="7CDE9323"/>
    <w:rsid w:val="7CE4720E"/>
    <w:rsid w:val="7CE4C8BE"/>
    <w:rsid w:val="7CE87E7C"/>
    <w:rsid w:val="7CEC6BE5"/>
    <w:rsid w:val="7CEE36E8"/>
    <w:rsid w:val="7CF1F07B"/>
    <w:rsid w:val="7CF3C8E0"/>
    <w:rsid w:val="7CF511F3"/>
    <w:rsid w:val="7CF85DA0"/>
    <w:rsid w:val="7CFA8E5E"/>
    <w:rsid w:val="7CFCA809"/>
    <w:rsid w:val="7CFD6977"/>
    <w:rsid w:val="7CFF1D58"/>
    <w:rsid w:val="7D0697B2"/>
    <w:rsid w:val="7D0A1AD6"/>
    <w:rsid w:val="7D0AAE00"/>
    <w:rsid w:val="7D0B0471"/>
    <w:rsid w:val="7D0B62DC"/>
    <w:rsid w:val="7D10164D"/>
    <w:rsid w:val="7D10BA9B"/>
    <w:rsid w:val="7D14D9AB"/>
    <w:rsid w:val="7D1563BA"/>
    <w:rsid w:val="7D1597D8"/>
    <w:rsid w:val="7D15B4F8"/>
    <w:rsid w:val="7D16466E"/>
    <w:rsid w:val="7D178FC6"/>
    <w:rsid w:val="7D184434"/>
    <w:rsid w:val="7D1D27B6"/>
    <w:rsid w:val="7D1E6FE5"/>
    <w:rsid w:val="7D1EB699"/>
    <w:rsid w:val="7D206C7F"/>
    <w:rsid w:val="7D27847B"/>
    <w:rsid w:val="7D2950CD"/>
    <w:rsid w:val="7D297AB2"/>
    <w:rsid w:val="7D2AF639"/>
    <w:rsid w:val="7D2B04C0"/>
    <w:rsid w:val="7D2B4855"/>
    <w:rsid w:val="7D2F2318"/>
    <w:rsid w:val="7D2FE315"/>
    <w:rsid w:val="7D33B986"/>
    <w:rsid w:val="7D350811"/>
    <w:rsid w:val="7D3530C9"/>
    <w:rsid w:val="7D38AB7F"/>
    <w:rsid w:val="7D3AC47A"/>
    <w:rsid w:val="7D3B243E"/>
    <w:rsid w:val="7D3CA9A6"/>
    <w:rsid w:val="7D3DC814"/>
    <w:rsid w:val="7D3EFB0D"/>
    <w:rsid w:val="7D42FEF1"/>
    <w:rsid w:val="7D433107"/>
    <w:rsid w:val="7D4638FF"/>
    <w:rsid w:val="7D486306"/>
    <w:rsid w:val="7D48CB22"/>
    <w:rsid w:val="7D49852A"/>
    <w:rsid w:val="7D4AA172"/>
    <w:rsid w:val="7D4C9A71"/>
    <w:rsid w:val="7D4D3FC0"/>
    <w:rsid w:val="7D4D9AB5"/>
    <w:rsid w:val="7D500A07"/>
    <w:rsid w:val="7D50C8E0"/>
    <w:rsid w:val="7D50ECD4"/>
    <w:rsid w:val="7D52624C"/>
    <w:rsid w:val="7D5366B1"/>
    <w:rsid w:val="7D5702B2"/>
    <w:rsid w:val="7D5A789C"/>
    <w:rsid w:val="7D5AA5C2"/>
    <w:rsid w:val="7D5D673B"/>
    <w:rsid w:val="7D5E79A6"/>
    <w:rsid w:val="7D5F2063"/>
    <w:rsid w:val="7D5F8734"/>
    <w:rsid w:val="7D615888"/>
    <w:rsid w:val="7D6304A2"/>
    <w:rsid w:val="7D63F912"/>
    <w:rsid w:val="7D64253B"/>
    <w:rsid w:val="7D699A08"/>
    <w:rsid w:val="7D69BD21"/>
    <w:rsid w:val="7D6A8D6E"/>
    <w:rsid w:val="7D6C854B"/>
    <w:rsid w:val="7D6CCDB7"/>
    <w:rsid w:val="7D7165FA"/>
    <w:rsid w:val="7D7262BA"/>
    <w:rsid w:val="7D742369"/>
    <w:rsid w:val="7D750C4E"/>
    <w:rsid w:val="7D779390"/>
    <w:rsid w:val="7D77B6B1"/>
    <w:rsid w:val="7D77D837"/>
    <w:rsid w:val="7D80CB7A"/>
    <w:rsid w:val="7D8270E7"/>
    <w:rsid w:val="7D827775"/>
    <w:rsid w:val="7D82823D"/>
    <w:rsid w:val="7D8459F7"/>
    <w:rsid w:val="7D85A0AB"/>
    <w:rsid w:val="7D86A86E"/>
    <w:rsid w:val="7D89E069"/>
    <w:rsid w:val="7D8A5BCB"/>
    <w:rsid w:val="7D8B84A2"/>
    <w:rsid w:val="7D8C4E12"/>
    <w:rsid w:val="7D8DABD9"/>
    <w:rsid w:val="7D91BA65"/>
    <w:rsid w:val="7D91E687"/>
    <w:rsid w:val="7D934FAA"/>
    <w:rsid w:val="7D944095"/>
    <w:rsid w:val="7D95FBAA"/>
    <w:rsid w:val="7D998147"/>
    <w:rsid w:val="7D99B7D6"/>
    <w:rsid w:val="7D99ECBB"/>
    <w:rsid w:val="7D9DCA85"/>
    <w:rsid w:val="7DA35357"/>
    <w:rsid w:val="7DA5BB52"/>
    <w:rsid w:val="7DAF0F9C"/>
    <w:rsid w:val="7DAF50F4"/>
    <w:rsid w:val="7DB25C1B"/>
    <w:rsid w:val="7DB4BCD8"/>
    <w:rsid w:val="7DB532BC"/>
    <w:rsid w:val="7DB635D7"/>
    <w:rsid w:val="7DB6918F"/>
    <w:rsid w:val="7DB8AE97"/>
    <w:rsid w:val="7DB99C2E"/>
    <w:rsid w:val="7DBE93DD"/>
    <w:rsid w:val="7DBF0727"/>
    <w:rsid w:val="7DC03ABF"/>
    <w:rsid w:val="7DC32111"/>
    <w:rsid w:val="7DC3A72E"/>
    <w:rsid w:val="7DC400B1"/>
    <w:rsid w:val="7DC7380E"/>
    <w:rsid w:val="7DCA01CA"/>
    <w:rsid w:val="7DCA8E30"/>
    <w:rsid w:val="7DCC12B2"/>
    <w:rsid w:val="7DCC8852"/>
    <w:rsid w:val="7DD109DD"/>
    <w:rsid w:val="7DD11A31"/>
    <w:rsid w:val="7DD25A45"/>
    <w:rsid w:val="7DD56E5B"/>
    <w:rsid w:val="7DD5B96B"/>
    <w:rsid w:val="7DD69583"/>
    <w:rsid w:val="7DD85A0A"/>
    <w:rsid w:val="7DDB602F"/>
    <w:rsid w:val="7DDBE544"/>
    <w:rsid w:val="7DDC6214"/>
    <w:rsid w:val="7DDF71BE"/>
    <w:rsid w:val="7DE095DF"/>
    <w:rsid w:val="7DE0993A"/>
    <w:rsid w:val="7DE19474"/>
    <w:rsid w:val="7DE27679"/>
    <w:rsid w:val="7DE49524"/>
    <w:rsid w:val="7DE70650"/>
    <w:rsid w:val="7DEA065F"/>
    <w:rsid w:val="7DEE76D0"/>
    <w:rsid w:val="7DEEE4C0"/>
    <w:rsid w:val="7DF097E1"/>
    <w:rsid w:val="7DF229E9"/>
    <w:rsid w:val="7DF26413"/>
    <w:rsid w:val="7DF58BDC"/>
    <w:rsid w:val="7DFB5666"/>
    <w:rsid w:val="7DFBDCF2"/>
    <w:rsid w:val="7DFC2824"/>
    <w:rsid w:val="7E00ABF7"/>
    <w:rsid w:val="7E033126"/>
    <w:rsid w:val="7E071DB1"/>
    <w:rsid w:val="7E07F923"/>
    <w:rsid w:val="7E08F420"/>
    <w:rsid w:val="7E08FE75"/>
    <w:rsid w:val="7E092328"/>
    <w:rsid w:val="7E0983E7"/>
    <w:rsid w:val="7E0A757C"/>
    <w:rsid w:val="7E0B2099"/>
    <w:rsid w:val="7E0BCD48"/>
    <w:rsid w:val="7E0D45A1"/>
    <w:rsid w:val="7E0E8E77"/>
    <w:rsid w:val="7E0F1358"/>
    <w:rsid w:val="7E1011D8"/>
    <w:rsid w:val="7E1026B2"/>
    <w:rsid w:val="7E1229F6"/>
    <w:rsid w:val="7E125CF9"/>
    <w:rsid w:val="7E152EB6"/>
    <w:rsid w:val="7E15476F"/>
    <w:rsid w:val="7E17E0D2"/>
    <w:rsid w:val="7E189AE1"/>
    <w:rsid w:val="7E18EF90"/>
    <w:rsid w:val="7E19338F"/>
    <w:rsid w:val="7E1A07D5"/>
    <w:rsid w:val="7E1D5041"/>
    <w:rsid w:val="7E1F7153"/>
    <w:rsid w:val="7E221B46"/>
    <w:rsid w:val="7E23243D"/>
    <w:rsid w:val="7E239445"/>
    <w:rsid w:val="7E25C601"/>
    <w:rsid w:val="7E2856DB"/>
    <w:rsid w:val="7E291473"/>
    <w:rsid w:val="7E2BA0F6"/>
    <w:rsid w:val="7E2C154D"/>
    <w:rsid w:val="7E2CFB38"/>
    <w:rsid w:val="7E386CE4"/>
    <w:rsid w:val="7E39A0DF"/>
    <w:rsid w:val="7E3BE582"/>
    <w:rsid w:val="7E3C81CE"/>
    <w:rsid w:val="7E3F1C08"/>
    <w:rsid w:val="7E3F86E0"/>
    <w:rsid w:val="7E443B89"/>
    <w:rsid w:val="7E480654"/>
    <w:rsid w:val="7E489610"/>
    <w:rsid w:val="7E4CD59E"/>
    <w:rsid w:val="7E4DB2E8"/>
    <w:rsid w:val="7E4E34E5"/>
    <w:rsid w:val="7E505A1E"/>
    <w:rsid w:val="7E524C3C"/>
    <w:rsid w:val="7E550F16"/>
    <w:rsid w:val="7E572EEA"/>
    <w:rsid w:val="7E5787EE"/>
    <w:rsid w:val="7E58A3C3"/>
    <w:rsid w:val="7E58B46F"/>
    <w:rsid w:val="7E5E81AA"/>
    <w:rsid w:val="7E5F1EFB"/>
    <w:rsid w:val="7E6084B8"/>
    <w:rsid w:val="7E60C38B"/>
    <w:rsid w:val="7E60E056"/>
    <w:rsid w:val="7E625CA9"/>
    <w:rsid w:val="7E62EDD2"/>
    <w:rsid w:val="7E65C54A"/>
    <w:rsid w:val="7E662225"/>
    <w:rsid w:val="7E6681DE"/>
    <w:rsid w:val="7E66D872"/>
    <w:rsid w:val="7E6DB556"/>
    <w:rsid w:val="7E6FD253"/>
    <w:rsid w:val="7E7232A9"/>
    <w:rsid w:val="7E744337"/>
    <w:rsid w:val="7E7544C4"/>
    <w:rsid w:val="7E771DBE"/>
    <w:rsid w:val="7E7BED5C"/>
    <w:rsid w:val="7E7E65C5"/>
    <w:rsid w:val="7E7FDBBD"/>
    <w:rsid w:val="7E819790"/>
    <w:rsid w:val="7E828E62"/>
    <w:rsid w:val="7E844D3A"/>
    <w:rsid w:val="7E86A6B8"/>
    <w:rsid w:val="7E87D708"/>
    <w:rsid w:val="7E8CABFA"/>
    <w:rsid w:val="7E8D1049"/>
    <w:rsid w:val="7E8D6617"/>
    <w:rsid w:val="7E8E30B8"/>
    <w:rsid w:val="7E8E3F39"/>
    <w:rsid w:val="7E8E504C"/>
    <w:rsid w:val="7E8EFBD0"/>
    <w:rsid w:val="7E8F01E3"/>
    <w:rsid w:val="7E90A389"/>
    <w:rsid w:val="7E919EF8"/>
    <w:rsid w:val="7E927B66"/>
    <w:rsid w:val="7E933183"/>
    <w:rsid w:val="7E93495C"/>
    <w:rsid w:val="7E96D486"/>
    <w:rsid w:val="7E979067"/>
    <w:rsid w:val="7E985A3A"/>
    <w:rsid w:val="7E98D6AC"/>
    <w:rsid w:val="7E99041D"/>
    <w:rsid w:val="7E990AA8"/>
    <w:rsid w:val="7E9ABA42"/>
    <w:rsid w:val="7E9B1551"/>
    <w:rsid w:val="7E9B7922"/>
    <w:rsid w:val="7E9D03E8"/>
    <w:rsid w:val="7E9D7372"/>
    <w:rsid w:val="7E9E0B9F"/>
    <w:rsid w:val="7E9FCBA3"/>
    <w:rsid w:val="7EA4C534"/>
    <w:rsid w:val="7EA7B39E"/>
    <w:rsid w:val="7EAC782A"/>
    <w:rsid w:val="7EAD8399"/>
    <w:rsid w:val="7EB1220E"/>
    <w:rsid w:val="7EB4082A"/>
    <w:rsid w:val="7EB53597"/>
    <w:rsid w:val="7EB58E4B"/>
    <w:rsid w:val="7EB75D4F"/>
    <w:rsid w:val="7EB79926"/>
    <w:rsid w:val="7EB86BD3"/>
    <w:rsid w:val="7EB90F2E"/>
    <w:rsid w:val="7EBB8EE4"/>
    <w:rsid w:val="7EBEB325"/>
    <w:rsid w:val="7EBF1375"/>
    <w:rsid w:val="7EC52319"/>
    <w:rsid w:val="7EC60492"/>
    <w:rsid w:val="7ECE5963"/>
    <w:rsid w:val="7ECE5DF4"/>
    <w:rsid w:val="7ECEF051"/>
    <w:rsid w:val="7ED07ACC"/>
    <w:rsid w:val="7ED268FE"/>
    <w:rsid w:val="7ED27719"/>
    <w:rsid w:val="7ED4D631"/>
    <w:rsid w:val="7ED50997"/>
    <w:rsid w:val="7ED74636"/>
    <w:rsid w:val="7ED9F028"/>
    <w:rsid w:val="7EDB6AFB"/>
    <w:rsid w:val="7EDBFBEE"/>
    <w:rsid w:val="7EDC1CFC"/>
    <w:rsid w:val="7EDC6A86"/>
    <w:rsid w:val="7EDCD1CC"/>
    <w:rsid w:val="7EDCF0E5"/>
    <w:rsid w:val="7EDE8B2E"/>
    <w:rsid w:val="7EDF4BAF"/>
    <w:rsid w:val="7EDFBA31"/>
    <w:rsid w:val="7EE08FD5"/>
    <w:rsid w:val="7EE53310"/>
    <w:rsid w:val="7EE7884A"/>
    <w:rsid w:val="7EE896A3"/>
    <w:rsid w:val="7EEA4588"/>
    <w:rsid w:val="7EEBEA6F"/>
    <w:rsid w:val="7EEC9B52"/>
    <w:rsid w:val="7EED7680"/>
    <w:rsid w:val="7EF24A93"/>
    <w:rsid w:val="7EF4E012"/>
    <w:rsid w:val="7EF4F2CF"/>
    <w:rsid w:val="7EF52E54"/>
    <w:rsid w:val="7EF5E268"/>
    <w:rsid w:val="7EF84C32"/>
    <w:rsid w:val="7EFB08D3"/>
    <w:rsid w:val="7EFB51F5"/>
    <w:rsid w:val="7EFD06CD"/>
    <w:rsid w:val="7EFD7D99"/>
    <w:rsid w:val="7EFD9DFD"/>
    <w:rsid w:val="7EFE41B5"/>
    <w:rsid w:val="7EFE4C58"/>
    <w:rsid w:val="7F002090"/>
    <w:rsid w:val="7F010006"/>
    <w:rsid w:val="7F07BC2B"/>
    <w:rsid w:val="7F0A3FF4"/>
    <w:rsid w:val="7F0CCEB4"/>
    <w:rsid w:val="7F120002"/>
    <w:rsid w:val="7F15C1ED"/>
    <w:rsid w:val="7F170D7E"/>
    <w:rsid w:val="7F181A86"/>
    <w:rsid w:val="7F1B66CA"/>
    <w:rsid w:val="7F1C28A3"/>
    <w:rsid w:val="7F1C816E"/>
    <w:rsid w:val="7F1CEBB6"/>
    <w:rsid w:val="7F1FCF20"/>
    <w:rsid w:val="7F243568"/>
    <w:rsid w:val="7F243908"/>
    <w:rsid w:val="7F245F0A"/>
    <w:rsid w:val="7F2A5BD0"/>
    <w:rsid w:val="7F2B5A51"/>
    <w:rsid w:val="7F2DA542"/>
    <w:rsid w:val="7F2E1DC8"/>
    <w:rsid w:val="7F315CD3"/>
    <w:rsid w:val="7F317152"/>
    <w:rsid w:val="7F329521"/>
    <w:rsid w:val="7F33D24D"/>
    <w:rsid w:val="7F34BBB4"/>
    <w:rsid w:val="7F3701EF"/>
    <w:rsid w:val="7F39737C"/>
    <w:rsid w:val="7F39B86C"/>
    <w:rsid w:val="7F3A0664"/>
    <w:rsid w:val="7F3BBA20"/>
    <w:rsid w:val="7F3BCC77"/>
    <w:rsid w:val="7F3C8821"/>
    <w:rsid w:val="7F3D6F48"/>
    <w:rsid w:val="7F3EA2AE"/>
    <w:rsid w:val="7F469812"/>
    <w:rsid w:val="7F47C7D6"/>
    <w:rsid w:val="7F4C3640"/>
    <w:rsid w:val="7F4D5625"/>
    <w:rsid w:val="7F4E9C96"/>
    <w:rsid w:val="7F509911"/>
    <w:rsid w:val="7F52F38A"/>
    <w:rsid w:val="7F58918E"/>
    <w:rsid w:val="7F589D5C"/>
    <w:rsid w:val="7F595EFE"/>
    <w:rsid w:val="7F5B72D3"/>
    <w:rsid w:val="7F5D663C"/>
    <w:rsid w:val="7F5E94E2"/>
    <w:rsid w:val="7F5F269C"/>
    <w:rsid w:val="7F5F87D0"/>
    <w:rsid w:val="7F617252"/>
    <w:rsid w:val="7F619F3E"/>
    <w:rsid w:val="7F65ED3C"/>
    <w:rsid w:val="7F69AE54"/>
    <w:rsid w:val="7F6B8F47"/>
    <w:rsid w:val="7F6C410A"/>
    <w:rsid w:val="7F6D0BC0"/>
    <w:rsid w:val="7F6DC1EF"/>
    <w:rsid w:val="7F6F5677"/>
    <w:rsid w:val="7F6FD704"/>
    <w:rsid w:val="7F713F2A"/>
    <w:rsid w:val="7F72975A"/>
    <w:rsid w:val="7F73F7A3"/>
    <w:rsid w:val="7F74FA07"/>
    <w:rsid w:val="7F75BC05"/>
    <w:rsid w:val="7F7A57BE"/>
    <w:rsid w:val="7F7BD91F"/>
    <w:rsid w:val="7F7CAC82"/>
    <w:rsid w:val="7F846D68"/>
    <w:rsid w:val="7F8471B4"/>
    <w:rsid w:val="7F84C4EA"/>
    <w:rsid w:val="7F8A9A4D"/>
    <w:rsid w:val="7F8C6842"/>
    <w:rsid w:val="7F8D5861"/>
    <w:rsid w:val="7F902C57"/>
    <w:rsid w:val="7F91906A"/>
    <w:rsid w:val="7F98C4CA"/>
    <w:rsid w:val="7F9C7376"/>
    <w:rsid w:val="7F9CA634"/>
    <w:rsid w:val="7F9EDA66"/>
    <w:rsid w:val="7FA03F15"/>
    <w:rsid w:val="7FA09B88"/>
    <w:rsid w:val="7FA323E6"/>
    <w:rsid w:val="7FA76935"/>
    <w:rsid w:val="7FA83D5F"/>
    <w:rsid w:val="7FA84426"/>
    <w:rsid w:val="7FA97D81"/>
    <w:rsid w:val="7FAD59F8"/>
    <w:rsid w:val="7FADB92F"/>
    <w:rsid w:val="7FB0296B"/>
    <w:rsid w:val="7FB168C3"/>
    <w:rsid w:val="7FB18239"/>
    <w:rsid w:val="7FB368B7"/>
    <w:rsid w:val="7FB42A6A"/>
    <w:rsid w:val="7FB5B6E6"/>
    <w:rsid w:val="7FB690BB"/>
    <w:rsid w:val="7FB6D2A1"/>
    <w:rsid w:val="7FBB6AE7"/>
    <w:rsid w:val="7FBE823B"/>
    <w:rsid w:val="7FBEA6BF"/>
    <w:rsid w:val="7FBFC969"/>
    <w:rsid w:val="7FC04FAA"/>
    <w:rsid w:val="7FC13A3F"/>
    <w:rsid w:val="7FC307DC"/>
    <w:rsid w:val="7FC7BBA0"/>
    <w:rsid w:val="7FCF4CFB"/>
    <w:rsid w:val="7FD28767"/>
    <w:rsid w:val="7FD4ABE4"/>
    <w:rsid w:val="7FD87870"/>
    <w:rsid w:val="7FD8F18E"/>
    <w:rsid w:val="7FDC953D"/>
    <w:rsid w:val="7FDF28B1"/>
    <w:rsid w:val="7FE14E5E"/>
    <w:rsid w:val="7FE424C0"/>
    <w:rsid w:val="7FE5CAE4"/>
    <w:rsid w:val="7FE5F6B2"/>
    <w:rsid w:val="7FE8770D"/>
    <w:rsid w:val="7FEAF511"/>
    <w:rsid w:val="7FF05111"/>
    <w:rsid w:val="7FF05EEA"/>
    <w:rsid w:val="7FF0C6A9"/>
    <w:rsid w:val="7FF11493"/>
    <w:rsid w:val="7FF2493B"/>
    <w:rsid w:val="7FF3C325"/>
    <w:rsid w:val="7FF70E18"/>
    <w:rsid w:val="7FFAA278"/>
    <w:rsid w:val="7FFB1A77"/>
    <w:rsid w:val="7FFB789D"/>
    <w:rsid w:val="7FFC097A"/>
    <w:rsid w:val="7FFC5F3A"/>
    <w:rsid w:val="7FFE5FD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364F970"/>
  <w15:chartTrackingRefBased/>
  <w15:docId w15:val="{4BC7B2C9-8923-45B2-B39C-1453D3F0D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er" w:uiPriority="99"/>
    <w:lsdException w:name="caption" w:qFormat="1"/>
    <w:lsdException w:name="Title"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link w:val="Heading1Char"/>
    <w:uiPriority w:val="9"/>
    <w:qFormat/>
    <w:pPr>
      <w:keepNext/>
      <w:jc w:val="center"/>
      <w:outlineLvl w:val="0"/>
    </w:pPr>
    <w:rPr>
      <w:b/>
      <w:sz w:val="24"/>
    </w:rPr>
  </w:style>
  <w:style w:type="paragraph" w:styleId="Heading2">
    <w:name w:val="heading 2"/>
    <w:basedOn w:val="Normal"/>
    <w:next w:val="Normal"/>
    <w:qFormat/>
    <w:pPr>
      <w:keepNext/>
      <w:tabs>
        <w:tab w:val="left" w:pos="-1080"/>
        <w:tab w:val="left" w:pos="-720"/>
        <w:tab w:val="left" w:pos="0"/>
        <w:tab w:val="left" w:pos="720"/>
        <w:tab w:val="left" w:pos="1440"/>
        <w:tab w:val="left" w:pos="1890"/>
      </w:tabs>
      <w:jc w:val="center"/>
      <w:outlineLvl w:val="1"/>
    </w:pPr>
    <w:rPr>
      <w:b/>
      <w:sz w:val="28"/>
    </w:rPr>
  </w:style>
  <w:style w:type="paragraph" w:styleId="Heading3">
    <w:name w:val="heading 3"/>
    <w:basedOn w:val="Normal"/>
    <w:next w:val="Normal"/>
    <w:link w:val="Heading3Char"/>
    <w:qFormat/>
    <w:pPr>
      <w:keepNext/>
      <w:tabs>
        <w:tab w:val="center" w:pos="4680"/>
      </w:tabs>
      <w:jc w:val="center"/>
      <w:outlineLvl w:val="2"/>
    </w:pPr>
    <w:rPr>
      <w:b/>
      <w:sz w:val="26"/>
    </w:rPr>
  </w:style>
  <w:style w:type="paragraph" w:styleId="Heading4">
    <w:name w:val="heading 4"/>
    <w:basedOn w:val="Normal"/>
    <w:next w:val="Normal"/>
    <w:qFormat/>
    <w:pPr>
      <w:keepNext/>
      <w:jc w:val="center"/>
      <w:outlineLvl w:val="3"/>
    </w:pPr>
    <w:rPr>
      <w:sz w:val="32"/>
    </w:rPr>
  </w:style>
  <w:style w:type="paragraph" w:styleId="Heading5">
    <w:name w:val="heading 5"/>
    <w:basedOn w:val="Normal"/>
    <w:next w:val="Normal"/>
    <w:qFormat/>
    <w:rsid w:val="00B519B7"/>
    <w:pPr>
      <w:keepNext/>
      <w:tabs>
        <w:tab w:val="left" w:pos="-1080"/>
        <w:tab w:val="left" w:pos="-720"/>
        <w:tab w:val="left" w:pos="0"/>
        <w:tab w:val="left" w:pos="720"/>
        <w:tab w:val="left" w:pos="1440"/>
        <w:tab w:val="left" w:pos="1890"/>
      </w:tabs>
      <w:jc w:val="center"/>
      <w:outlineLvl w:val="4"/>
    </w:pPr>
    <w:rPr>
      <w:color w:val="008000"/>
      <w:sz w:val="28"/>
    </w:rPr>
  </w:style>
  <w:style w:type="paragraph" w:styleId="Heading6">
    <w:name w:val="heading 6"/>
    <w:basedOn w:val="Normal"/>
    <w:next w:val="Normal"/>
    <w:qFormat/>
    <w:pPr>
      <w:keepNext/>
      <w:outlineLvl w:val="5"/>
    </w:pPr>
    <w:rPr>
      <w:sz w:val="24"/>
    </w:rPr>
  </w:style>
  <w:style w:type="paragraph" w:styleId="Heading7">
    <w:name w:val="heading 7"/>
    <w:basedOn w:val="Normal"/>
    <w:next w:val="Normal"/>
    <w:link w:val="Heading7Char"/>
    <w:qFormat/>
    <w:pPr>
      <w:keepNext/>
      <w:outlineLvl w:val="6"/>
    </w:pPr>
    <w:rPr>
      <w:b/>
      <w:smallCaps/>
      <w:sz w:val="22"/>
    </w:rPr>
  </w:style>
  <w:style w:type="paragraph" w:styleId="Heading8">
    <w:name w:val="heading 8"/>
    <w:basedOn w:val="Normal"/>
    <w:next w:val="Normal"/>
    <w:qFormat/>
    <w:rsid w:val="00B519B7"/>
    <w:pPr>
      <w:keepNext/>
      <w:widowControl w:val="0"/>
      <w:tabs>
        <w:tab w:val="left" w:pos="-1080"/>
        <w:tab w:val="left" w:pos="-720"/>
        <w:tab w:val="left" w:pos="0"/>
        <w:tab w:val="left" w:pos="720"/>
        <w:tab w:val="left" w:pos="1440"/>
        <w:tab w:val="left" w:pos="1890"/>
      </w:tabs>
      <w:jc w:val="center"/>
      <w:outlineLvl w:val="7"/>
    </w:pPr>
    <w:rPr>
      <w:b/>
      <w:i/>
      <w:snapToGrid w:val="0"/>
      <w:sz w:val="24"/>
    </w:rPr>
  </w:style>
  <w:style w:type="paragraph" w:styleId="Heading9">
    <w:name w:val="heading 9"/>
    <w:basedOn w:val="Normal"/>
    <w:next w:val="Normal"/>
    <w:link w:val="Heading9Char"/>
    <w:qFormat/>
    <w:rsid w:val="00B519B7"/>
    <w:pPr>
      <w:keepNext/>
      <w:widowControl w:val="0"/>
      <w:tabs>
        <w:tab w:val="left" w:pos="-1080"/>
        <w:tab w:val="left" w:pos="-720"/>
        <w:tab w:val="left" w:pos="0"/>
        <w:tab w:val="left" w:pos="720"/>
        <w:tab w:val="left" w:pos="1440"/>
        <w:tab w:val="left" w:pos="1890"/>
      </w:tabs>
      <w:outlineLvl w:val="8"/>
    </w:pPr>
    <w:rPr>
      <w:b/>
      <w:smallCaps/>
      <w:snapToGrid w:val="0"/>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B519B7"/>
    <w:pPr>
      <w:widowControl w:val="0"/>
      <w:tabs>
        <w:tab w:val="center" w:pos="4320"/>
        <w:tab w:val="right" w:pos="8640"/>
      </w:tabs>
    </w:pPr>
    <w:rPr>
      <w:snapToGrid w:val="0"/>
      <w:sz w:val="24"/>
    </w:rPr>
  </w:style>
  <w:style w:type="character" w:styleId="PageNumber">
    <w:name w:val="page number"/>
    <w:basedOn w:val="DefaultParagraphFont"/>
  </w:style>
  <w:style w:type="paragraph" w:styleId="Header">
    <w:name w:val="header"/>
    <w:basedOn w:val="Normal"/>
    <w:link w:val="HeaderChar"/>
    <w:pPr>
      <w:tabs>
        <w:tab w:val="center" w:pos="4320"/>
        <w:tab w:val="right" w:pos="8640"/>
      </w:tabs>
    </w:pPr>
  </w:style>
  <w:style w:type="paragraph" w:styleId="BodyText3">
    <w:name w:val="Body Text 3"/>
    <w:basedOn w:val="Normal"/>
    <w:link w:val="BodyText3Char"/>
    <w:rsid w:val="00B519B7"/>
    <w:pPr>
      <w:widowControl w:val="0"/>
      <w:tabs>
        <w:tab w:val="left" w:pos="-1080"/>
        <w:tab w:val="left" w:pos="-720"/>
        <w:tab w:val="left" w:pos="0"/>
        <w:tab w:val="left" w:pos="720"/>
        <w:tab w:val="left" w:pos="1440"/>
        <w:tab w:val="left" w:pos="1890"/>
      </w:tabs>
      <w:jc w:val="both"/>
    </w:pPr>
    <w:rPr>
      <w:b/>
      <w:snapToGrid w:val="0"/>
      <w:sz w:val="22"/>
    </w:rPr>
  </w:style>
  <w:style w:type="paragraph" w:styleId="BodyTextIndent2">
    <w:name w:val="Body Text Indent 2"/>
    <w:basedOn w:val="Normal"/>
    <w:link w:val="BodyTextIndent2Char"/>
    <w:rsid w:val="00B519B7"/>
    <w:pPr>
      <w:widowControl w:val="0"/>
      <w:tabs>
        <w:tab w:val="left" w:pos="-1080"/>
        <w:tab w:val="left" w:pos="-720"/>
        <w:tab w:val="left" w:pos="0"/>
        <w:tab w:val="left" w:pos="720"/>
        <w:tab w:val="left" w:pos="1440"/>
        <w:tab w:val="left" w:pos="1890"/>
      </w:tabs>
      <w:ind w:firstLine="720"/>
      <w:jc w:val="both"/>
    </w:pPr>
    <w:rPr>
      <w:snapToGrid w:val="0"/>
      <w:sz w:val="24"/>
    </w:rPr>
  </w:style>
  <w:style w:type="paragraph" w:styleId="BodyTextIndent3">
    <w:name w:val="Body Text Indent 3"/>
    <w:basedOn w:val="Normal"/>
    <w:link w:val="BodyTextIndent3Char"/>
    <w:rsid w:val="00B519B7"/>
    <w:pPr>
      <w:widowControl w:val="0"/>
      <w:tabs>
        <w:tab w:val="left" w:pos="-1080"/>
        <w:tab w:val="left" w:pos="-720"/>
        <w:tab w:val="left" w:pos="0"/>
        <w:tab w:val="left" w:pos="720"/>
        <w:tab w:val="left" w:pos="1440"/>
        <w:tab w:val="left" w:pos="1890"/>
      </w:tabs>
      <w:ind w:firstLine="720"/>
      <w:jc w:val="both"/>
    </w:pPr>
    <w:rPr>
      <w:b/>
      <w:snapToGrid w:val="0"/>
      <w:sz w:val="24"/>
    </w:rPr>
  </w:style>
  <w:style w:type="paragraph" w:styleId="Title">
    <w:name w:val="Title"/>
    <w:basedOn w:val="Normal"/>
    <w:qFormat/>
    <w:pPr>
      <w:jc w:val="center"/>
    </w:pPr>
    <w:rPr>
      <w:b/>
      <w:sz w:val="28"/>
    </w:rPr>
  </w:style>
  <w:style w:type="paragraph" w:styleId="BodyText">
    <w:name w:val="Body Text"/>
    <w:basedOn w:val="Normal"/>
    <w:link w:val="BodyTextChar"/>
    <w:pPr>
      <w:jc w:val="both"/>
    </w:pPr>
    <w:rPr>
      <w:sz w:val="24"/>
    </w:rPr>
  </w:style>
  <w:style w:type="paragraph" w:styleId="BodyTextIndent">
    <w:name w:val="Body Text Indent"/>
    <w:basedOn w:val="Normal"/>
    <w:pPr>
      <w:ind w:left="1440" w:hanging="1440"/>
      <w:jc w:val="both"/>
    </w:pPr>
    <w:rPr>
      <w:b/>
      <w:sz w:val="24"/>
    </w:rPr>
  </w:style>
  <w:style w:type="paragraph" w:styleId="BodyText2">
    <w:name w:val="Body Text 2"/>
    <w:basedOn w:val="Normal"/>
    <w:rPr>
      <w:b/>
      <w:sz w:val="24"/>
    </w:rPr>
  </w:style>
  <w:style w:type="paragraph" w:customStyle="1" w:styleId="QuickFormat1">
    <w:name w:val="QuickFormat1"/>
    <w:basedOn w:val="Normal"/>
    <w:rsid w:val="00B519B7"/>
    <w:pPr>
      <w:widowControl w:val="0"/>
    </w:pPr>
    <w:rPr>
      <w:snapToGrid w:val="0"/>
      <w:color w:val="000000"/>
      <w:sz w:val="24"/>
    </w:rPr>
  </w:style>
  <w:style w:type="paragraph" w:customStyle="1" w:styleId="QuickFormat2">
    <w:name w:val="QuickFormat2"/>
    <w:basedOn w:val="Normal"/>
    <w:rsid w:val="00B519B7"/>
    <w:pPr>
      <w:widowControl w:val="0"/>
    </w:pPr>
    <w:rPr>
      <w:snapToGrid w:val="0"/>
      <w:color w:val="000000"/>
      <w:sz w:val="24"/>
    </w:rPr>
  </w:style>
  <w:style w:type="paragraph" w:customStyle="1" w:styleId="QuickFormat3">
    <w:name w:val="QuickFormat3"/>
    <w:basedOn w:val="Normal"/>
    <w:rsid w:val="00B519B7"/>
    <w:pPr>
      <w:widowControl w:val="0"/>
    </w:pPr>
    <w:rPr>
      <w:snapToGrid w:val="0"/>
      <w:color w:val="000000"/>
      <w:sz w:val="24"/>
    </w:rPr>
  </w:style>
  <w:style w:type="paragraph" w:customStyle="1" w:styleId="AppBody">
    <w:name w:val="App Body"/>
    <w:basedOn w:val="Normal"/>
    <w:rsid w:val="00B519B7"/>
    <w:pPr>
      <w:widowControl w:val="0"/>
      <w:spacing w:before="120"/>
    </w:pPr>
    <w:rPr>
      <w:b/>
      <w:snapToGrid w:val="0"/>
      <w:color w:val="000000"/>
      <w:sz w:val="22"/>
    </w:rPr>
  </w:style>
  <w:style w:type="paragraph" w:customStyle="1" w:styleId="titleaddress">
    <w:name w:val="titleaddress"/>
    <w:basedOn w:val="Heading3"/>
    <w:rsid w:val="00B519B7"/>
    <w:pPr>
      <w:widowControl w:val="0"/>
      <w:tabs>
        <w:tab w:val="clear" w:pos="4680"/>
      </w:tabs>
    </w:pPr>
    <w:rPr>
      <w:snapToGrid w:val="0"/>
      <w:color w:val="008000"/>
      <w:sz w:val="36"/>
    </w:rPr>
  </w:style>
  <w:style w:type="paragraph" w:styleId="BlockText">
    <w:name w:val="Block Text"/>
    <w:basedOn w:val="Normal"/>
    <w:pPr>
      <w:tabs>
        <w:tab w:val="left" w:pos="-1080"/>
        <w:tab w:val="left" w:pos="-720"/>
        <w:tab w:val="left" w:pos="0"/>
        <w:tab w:val="left" w:pos="720"/>
        <w:tab w:val="left" w:pos="1440"/>
        <w:tab w:val="left" w:pos="1890"/>
      </w:tabs>
      <w:ind w:left="720" w:right="-540" w:hanging="720"/>
      <w:jc w:val="both"/>
    </w:pPr>
    <w:rPr>
      <w:sz w:val="22"/>
    </w:rPr>
  </w:style>
  <w:style w:type="paragraph" w:customStyle="1" w:styleId="single">
    <w:name w:val="single"/>
    <w:basedOn w:val="AppBody"/>
    <w:pPr>
      <w:spacing w:before="0"/>
    </w:pPr>
  </w:style>
  <w:style w:type="paragraph" w:styleId="ListBullet">
    <w:name w:val="List Bullet"/>
    <w:basedOn w:val="Normal"/>
    <w:autoRedefine/>
    <w:rsid w:val="00B519B7"/>
    <w:pPr>
      <w:numPr>
        <w:numId w:val="2"/>
      </w:numPr>
    </w:pPr>
  </w:style>
  <w:style w:type="paragraph" w:styleId="ListBullet2">
    <w:name w:val="List Bullet 2"/>
    <w:basedOn w:val="Normal"/>
    <w:autoRedefine/>
    <w:rsid w:val="00B519B7"/>
    <w:pPr>
      <w:numPr>
        <w:numId w:val="3"/>
      </w:numPr>
    </w:pPr>
  </w:style>
  <w:style w:type="paragraph" w:styleId="ListBullet3">
    <w:name w:val="List Bullet 3"/>
    <w:basedOn w:val="Normal"/>
    <w:autoRedefine/>
    <w:rsid w:val="00B519B7"/>
    <w:pPr>
      <w:numPr>
        <w:numId w:val="4"/>
      </w:numPr>
    </w:pPr>
  </w:style>
  <w:style w:type="paragraph" w:styleId="ListBullet4">
    <w:name w:val="List Bullet 4"/>
    <w:basedOn w:val="Normal"/>
    <w:autoRedefine/>
    <w:rsid w:val="00B519B7"/>
    <w:pPr>
      <w:numPr>
        <w:numId w:val="5"/>
      </w:numPr>
    </w:pPr>
  </w:style>
  <w:style w:type="paragraph" w:styleId="ListBullet5">
    <w:name w:val="List Bullet 5"/>
    <w:basedOn w:val="Normal"/>
    <w:autoRedefine/>
    <w:rsid w:val="00B519B7"/>
    <w:pPr>
      <w:numPr>
        <w:numId w:val="6"/>
      </w:numPr>
    </w:pPr>
  </w:style>
  <w:style w:type="paragraph" w:styleId="ListNumber">
    <w:name w:val="List Number"/>
    <w:basedOn w:val="Normal"/>
    <w:rsid w:val="00B519B7"/>
    <w:pPr>
      <w:numPr>
        <w:numId w:val="7"/>
      </w:numPr>
    </w:pPr>
  </w:style>
  <w:style w:type="paragraph" w:styleId="ListNumber2">
    <w:name w:val="List Number 2"/>
    <w:basedOn w:val="Normal"/>
    <w:rsid w:val="00B519B7"/>
    <w:pPr>
      <w:numPr>
        <w:numId w:val="8"/>
      </w:numPr>
    </w:pPr>
  </w:style>
  <w:style w:type="paragraph" w:styleId="ListNumber3">
    <w:name w:val="List Number 3"/>
    <w:basedOn w:val="Normal"/>
    <w:rsid w:val="00B519B7"/>
    <w:pPr>
      <w:numPr>
        <w:numId w:val="9"/>
      </w:numPr>
    </w:pPr>
  </w:style>
  <w:style w:type="paragraph" w:styleId="ListNumber4">
    <w:name w:val="List Number 4"/>
    <w:basedOn w:val="Normal"/>
    <w:rsid w:val="00B519B7"/>
    <w:pPr>
      <w:numPr>
        <w:numId w:val="10"/>
      </w:numPr>
    </w:pPr>
  </w:style>
  <w:style w:type="paragraph" w:styleId="ListNumber5">
    <w:name w:val="List Number 5"/>
    <w:basedOn w:val="Normal"/>
    <w:rsid w:val="00B519B7"/>
    <w:pPr>
      <w:numPr>
        <w:numId w:val="11"/>
      </w:numPr>
    </w:pPr>
  </w:style>
  <w:style w:type="paragraph" w:styleId="Caption">
    <w:name w:val="caption"/>
    <w:basedOn w:val="Normal"/>
    <w:next w:val="Normal"/>
    <w:qFormat/>
    <w:rsid w:val="00B519B7"/>
    <w:pPr>
      <w:widowControl w:val="0"/>
      <w:tabs>
        <w:tab w:val="left" w:pos="1458"/>
        <w:tab w:val="left" w:pos="3798"/>
        <w:tab w:val="left" w:pos="4428"/>
      </w:tabs>
    </w:pPr>
    <w:rPr>
      <w:b/>
      <w:snapToGrid w:val="0"/>
      <w:color w:val="000000"/>
      <w:sz w:val="24"/>
    </w:rPr>
  </w:style>
  <w:style w:type="paragraph" w:customStyle="1" w:styleId="H3">
    <w:name w:val="H3"/>
    <w:basedOn w:val="Normal"/>
    <w:next w:val="Normal"/>
    <w:rsid w:val="00B519B7"/>
    <w:pPr>
      <w:keepNext/>
      <w:spacing w:before="100" w:after="100"/>
      <w:outlineLvl w:val="3"/>
    </w:pPr>
    <w:rPr>
      <w:b/>
      <w:snapToGrid w:val="0"/>
      <w:sz w:val="28"/>
    </w:rPr>
  </w:style>
  <w:style w:type="character" w:styleId="Hyperlink">
    <w:name w:val="Hyperlink"/>
    <w:uiPriority w:val="99"/>
    <w:rPr>
      <w:color w:val="0000FF"/>
      <w:u w:val="single"/>
    </w:rPr>
  </w:style>
  <w:style w:type="paragraph" w:styleId="BalloonText">
    <w:name w:val="Balloon Text"/>
    <w:basedOn w:val="Normal"/>
    <w:semiHidden/>
    <w:rPr>
      <w:rFonts w:ascii="Tahoma" w:hAnsi="Tahoma" w:cs="Tahoma"/>
      <w:sz w:val="16"/>
      <w:szCs w:val="16"/>
    </w:rPr>
  </w:style>
  <w:style w:type="paragraph" w:customStyle="1" w:styleId="H4">
    <w:name w:val="H4"/>
    <w:basedOn w:val="Normal"/>
    <w:next w:val="Normal"/>
    <w:pPr>
      <w:keepNext/>
      <w:spacing w:before="100" w:after="100"/>
    </w:pPr>
    <w:rPr>
      <w:b/>
      <w:sz w:val="24"/>
    </w:rPr>
  </w:style>
  <w:style w:type="character" w:styleId="FollowedHyperlink">
    <w:name w:val="FollowedHyperlink"/>
    <w:rPr>
      <w:color w:val="800080"/>
      <w:u w:val="single"/>
    </w:rPr>
  </w:style>
  <w:style w:type="character" w:styleId="UnresolvedMention">
    <w:name w:val="Unresolved Mention"/>
    <w:uiPriority w:val="99"/>
    <w:semiHidden/>
    <w:unhideWhenUsed/>
    <w:rsid w:val="003E5547"/>
    <w:rPr>
      <w:color w:val="808080"/>
      <w:shd w:val="clear" w:color="auto" w:fill="E6E6E6"/>
    </w:rPr>
  </w:style>
  <w:style w:type="paragraph" w:styleId="ListParagraph">
    <w:name w:val="List Paragraph"/>
    <w:basedOn w:val="Normal"/>
    <w:uiPriority w:val="34"/>
    <w:qFormat/>
    <w:pPr>
      <w:ind w:left="720"/>
      <w:contextualSpacing/>
    </w:pPr>
  </w:style>
  <w:style w:type="character" w:customStyle="1" w:styleId="Heading3Char">
    <w:name w:val="Heading 3 Char"/>
    <w:basedOn w:val="DefaultParagraphFont"/>
    <w:link w:val="Heading3"/>
    <w:rsid w:val="007049D0"/>
    <w:rPr>
      <w:b/>
      <w:sz w:val="26"/>
      <w:lang w:eastAsia="en-US"/>
    </w:rPr>
  </w:style>
  <w:style w:type="character" w:customStyle="1" w:styleId="Heading7Char">
    <w:name w:val="Heading 7 Char"/>
    <w:basedOn w:val="DefaultParagraphFont"/>
    <w:link w:val="Heading7"/>
    <w:rsid w:val="007049D0"/>
    <w:rPr>
      <w:b/>
      <w:smallCaps/>
      <w:sz w:val="22"/>
      <w:lang w:eastAsia="en-US"/>
    </w:rPr>
  </w:style>
  <w:style w:type="character" w:customStyle="1" w:styleId="Heading9Char">
    <w:name w:val="Heading 9 Char"/>
    <w:basedOn w:val="DefaultParagraphFont"/>
    <w:link w:val="Heading9"/>
    <w:rsid w:val="007049D0"/>
    <w:rPr>
      <w:b/>
      <w:smallCaps/>
      <w:snapToGrid w:val="0"/>
      <w:sz w:val="22"/>
      <w:lang w:eastAsia="en-US"/>
    </w:rPr>
  </w:style>
  <w:style w:type="character" w:customStyle="1" w:styleId="BodyText3Char">
    <w:name w:val="Body Text 3 Char"/>
    <w:basedOn w:val="DefaultParagraphFont"/>
    <w:link w:val="BodyText3"/>
    <w:rsid w:val="007049D0"/>
    <w:rPr>
      <w:b/>
      <w:snapToGrid w:val="0"/>
      <w:sz w:val="22"/>
      <w:lang w:eastAsia="en-US"/>
    </w:rPr>
  </w:style>
  <w:style w:type="character" w:customStyle="1" w:styleId="BodyTextIndent2Char">
    <w:name w:val="Body Text Indent 2 Char"/>
    <w:basedOn w:val="DefaultParagraphFont"/>
    <w:link w:val="BodyTextIndent2"/>
    <w:rsid w:val="007049D0"/>
    <w:rPr>
      <w:snapToGrid w:val="0"/>
      <w:sz w:val="24"/>
      <w:lang w:eastAsia="en-US"/>
    </w:rPr>
  </w:style>
  <w:style w:type="character" w:customStyle="1" w:styleId="BodyTextIndent3Char">
    <w:name w:val="Body Text Indent 3 Char"/>
    <w:basedOn w:val="DefaultParagraphFont"/>
    <w:link w:val="BodyTextIndent3"/>
    <w:rsid w:val="007049D0"/>
    <w:rPr>
      <w:b/>
      <w:snapToGrid w:val="0"/>
      <w:sz w:val="24"/>
      <w:lang w:eastAsia="en-US"/>
    </w:rPr>
  </w:style>
  <w:style w:type="character" w:customStyle="1" w:styleId="BodyTextChar">
    <w:name w:val="Body Text Char"/>
    <w:basedOn w:val="DefaultParagraphFont"/>
    <w:link w:val="BodyText"/>
    <w:rsid w:val="007049D0"/>
    <w:rPr>
      <w:sz w:val="24"/>
      <w:lang w:eastAsia="en-US"/>
    </w:rPr>
  </w:style>
  <w:style w:type="paragraph" w:customStyle="1" w:styleId="paragraph">
    <w:name w:val="paragraph"/>
    <w:basedOn w:val="Normal"/>
    <w:rsid w:val="00D0498D"/>
    <w:pPr>
      <w:spacing w:before="100" w:beforeAutospacing="1" w:after="100" w:afterAutospacing="1"/>
    </w:pPr>
    <w:rPr>
      <w:sz w:val="24"/>
      <w:szCs w:val="24"/>
    </w:rPr>
  </w:style>
  <w:style w:type="character" w:customStyle="1" w:styleId="normaltextrun">
    <w:name w:val="normaltextrun"/>
    <w:basedOn w:val="DefaultParagraphFont"/>
    <w:rsid w:val="00D0498D"/>
  </w:style>
  <w:style w:type="character" w:customStyle="1" w:styleId="eop">
    <w:name w:val="eop"/>
    <w:basedOn w:val="DefaultParagraphFont"/>
    <w:rsid w:val="00D0498D"/>
  </w:style>
  <w:style w:type="character" w:customStyle="1" w:styleId="tabchar">
    <w:name w:val="tabchar"/>
    <w:basedOn w:val="DefaultParagraphFont"/>
    <w:rsid w:val="00D0498D"/>
  </w:style>
  <w:style w:type="character" w:styleId="CommentReference">
    <w:name w:val="annotation reference"/>
    <w:basedOn w:val="DefaultParagraphFont"/>
    <w:rsid w:val="00ED39FE"/>
    <w:rPr>
      <w:sz w:val="16"/>
      <w:szCs w:val="16"/>
    </w:rPr>
  </w:style>
  <w:style w:type="paragraph" w:styleId="CommentText">
    <w:name w:val="annotation text"/>
    <w:basedOn w:val="Normal"/>
    <w:link w:val="CommentTextChar"/>
    <w:rsid w:val="00ED39FE"/>
  </w:style>
  <w:style w:type="character" w:customStyle="1" w:styleId="CommentTextChar">
    <w:name w:val="Comment Text Char"/>
    <w:basedOn w:val="DefaultParagraphFont"/>
    <w:link w:val="CommentText"/>
    <w:rsid w:val="00ED39FE"/>
    <w:rPr>
      <w:lang w:eastAsia="en-US"/>
    </w:rPr>
  </w:style>
  <w:style w:type="paragraph" w:styleId="CommentSubject">
    <w:name w:val="annotation subject"/>
    <w:basedOn w:val="CommentText"/>
    <w:next w:val="CommentText"/>
    <w:link w:val="CommentSubjectChar"/>
    <w:rsid w:val="00ED39FE"/>
    <w:rPr>
      <w:b/>
      <w:bCs/>
    </w:rPr>
  </w:style>
  <w:style w:type="character" w:customStyle="1" w:styleId="CommentSubjectChar">
    <w:name w:val="Comment Subject Char"/>
    <w:basedOn w:val="CommentTextChar"/>
    <w:link w:val="CommentSubject"/>
    <w:rsid w:val="00ED39FE"/>
    <w:rPr>
      <w:b/>
      <w:bCs/>
      <w:lang w:eastAsia="en-US"/>
    </w:rPr>
  </w:style>
  <w:style w:type="character" w:customStyle="1" w:styleId="FooterChar">
    <w:name w:val="Footer Char"/>
    <w:link w:val="Footer"/>
    <w:uiPriority w:val="99"/>
    <w:rsid w:val="00F7265F"/>
    <w:rPr>
      <w:snapToGrid w:val="0"/>
      <w:sz w:val="24"/>
      <w:lang w:eastAsia="en-US"/>
    </w:rPr>
  </w:style>
  <w:style w:type="character" w:customStyle="1" w:styleId="HeaderChar">
    <w:name w:val="Header Char"/>
    <w:link w:val="Header"/>
    <w:uiPriority w:val="99"/>
    <w:rsid w:val="00F7265F"/>
    <w:rPr>
      <w:lang w:eastAsia="en-US"/>
    </w:rPr>
  </w:style>
  <w:style w:type="paragraph" w:styleId="Revision">
    <w:name w:val="Revision"/>
    <w:hidden/>
    <w:uiPriority w:val="99"/>
    <w:semiHidden/>
    <w:rsid w:val="00F7265F"/>
    <w:rPr>
      <w:lang w:eastAsia="en-US"/>
    </w:rPr>
  </w:style>
  <w:style w:type="character" w:styleId="Strong">
    <w:name w:val="Strong"/>
    <w:basedOn w:val="DefaultParagraphFont"/>
    <w:uiPriority w:val="22"/>
    <w:qFormat/>
    <w:rsid w:val="00142DFC"/>
    <w:rPr>
      <w:b/>
      <w:bCs/>
    </w:rPr>
  </w:style>
  <w:style w:type="character" w:customStyle="1" w:styleId="Heading1Char">
    <w:name w:val="Heading 1 Char"/>
    <w:link w:val="Heading1"/>
    <w:uiPriority w:val="9"/>
    <w:rsid w:val="00775A49"/>
    <w:rPr>
      <w:b/>
      <w:sz w:val="24"/>
      <w:lang w:eastAsia="en-US"/>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PlainTable5">
    <w:name w:val="Plain Table 5"/>
    <w:basedOn w:val="TableNormal"/>
    <w:uiPriority w:val="45"/>
    <w:rsid w:val="000A0DF2"/>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xmsonormal">
    <w:name w:val="x_msonormal"/>
    <w:basedOn w:val="Normal"/>
    <w:rsid w:val="005230B9"/>
    <w:pPr>
      <w:spacing w:before="100" w:beforeAutospacing="1" w:after="100" w:afterAutospacing="1"/>
    </w:pPr>
    <w:rPr>
      <w:sz w:val="24"/>
      <w:szCs w:val="24"/>
    </w:rPr>
  </w:style>
  <w:style w:type="character" w:customStyle="1" w:styleId="xcontentpasted0">
    <w:name w:val="x_contentpasted0"/>
    <w:basedOn w:val="DefaultParagraphFont"/>
    <w:rsid w:val="005230B9"/>
  </w:style>
  <w:style w:type="character" w:styleId="FootnoteReference">
    <w:name w:val="footnote reference"/>
    <w:rsid w:val="00323C7D"/>
  </w:style>
  <w:style w:type="paragraph" w:customStyle="1" w:styleId="App2">
    <w:name w:val="App2"/>
    <w:basedOn w:val="Normal"/>
    <w:link w:val="App2Char"/>
    <w:qFormat/>
    <w:rsid w:val="0093337E"/>
    <w:pPr>
      <w:spacing w:line="259" w:lineRule="auto"/>
      <w:jc w:val="both"/>
    </w:pPr>
    <w:rPr>
      <w:b/>
      <w:bCs/>
      <w:sz w:val="22"/>
      <w:szCs w:val="22"/>
    </w:rPr>
  </w:style>
  <w:style w:type="paragraph" w:customStyle="1" w:styleId="App3">
    <w:name w:val="App3"/>
    <w:basedOn w:val="Normal"/>
    <w:link w:val="App3Char"/>
    <w:qFormat/>
    <w:rsid w:val="0093337E"/>
    <w:pPr>
      <w:tabs>
        <w:tab w:val="left" w:pos="720"/>
        <w:tab w:val="left" w:pos="1440"/>
        <w:tab w:val="left" w:pos="1890"/>
      </w:tabs>
      <w:ind w:left="720"/>
      <w:jc w:val="both"/>
    </w:pPr>
    <w:rPr>
      <w:b/>
      <w:bCs/>
      <w:sz w:val="24"/>
      <w:szCs w:val="24"/>
    </w:rPr>
  </w:style>
  <w:style w:type="paragraph" w:customStyle="1" w:styleId="AppB">
    <w:name w:val="AppB"/>
    <w:basedOn w:val="Normal"/>
    <w:link w:val="AppBChar"/>
    <w:qFormat/>
    <w:rsid w:val="0093337E"/>
    <w:pPr>
      <w:keepNext/>
      <w:tabs>
        <w:tab w:val="center" w:pos="4680"/>
      </w:tabs>
      <w:spacing w:line="360" w:lineRule="auto"/>
      <w:jc w:val="center"/>
      <w:outlineLvl w:val="2"/>
    </w:pPr>
    <w:rPr>
      <w:b/>
      <w:bCs/>
      <w:smallCaps/>
      <w:sz w:val="28"/>
      <w:szCs w:val="28"/>
    </w:rPr>
  </w:style>
  <w:style w:type="paragraph" w:customStyle="1" w:styleId="Application1">
    <w:name w:val="Application1"/>
    <w:basedOn w:val="Normal"/>
    <w:link w:val="Application1Char"/>
    <w:qFormat/>
    <w:rsid w:val="0093337E"/>
    <w:pPr>
      <w:jc w:val="center"/>
    </w:pPr>
    <w:rPr>
      <w:b/>
      <w:bCs/>
      <w:smallCaps/>
      <w:sz w:val="44"/>
      <w:szCs w:val="44"/>
    </w:rPr>
  </w:style>
  <w:style w:type="character" w:customStyle="1" w:styleId="Application1Char">
    <w:name w:val="Application1 Char"/>
    <w:basedOn w:val="DefaultParagraphFont"/>
    <w:link w:val="Application1"/>
    <w:rsid w:val="0093337E"/>
    <w:rPr>
      <w:b/>
      <w:bCs/>
      <w:smallCaps/>
      <w:sz w:val="44"/>
      <w:szCs w:val="44"/>
      <w:lang w:eastAsia="en-US"/>
    </w:rPr>
  </w:style>
  <w:style w:type="character" w:customStyle="1" w:styleId="App2Char">
    <w:name w:val="App2 Char"/>
    <w:basedOn w:val="DefaultParagraphFont"/>
    <w:link w:val="App2"/>
    <w:rsid w:val="0093337E"/>
    <w:rPr>
      <w:b/>
      <w:bCs/>
      <w:sz w:val="22"/>
      <w:szCs w:val="22"/>
      <w:lang w:eastAsia="en-US"/>
    </w:rPr>
  </w:style>
  <w:style w:type="character" w:customStyle="1" w:styleId="App3Char">
    <w:name w:val="App3 Char"/>
    <w:basedOn w:val="DefaultParagraphFont"/>
    <w:link w:val="App3"/>
    <w:rsid w:val="0093337E"/>
    <w:rPr>
      <w:b/>
      <w:bCs/>
      <w:sz w:val="24"/>
      <w:szCs w:val="24"/>
      <w:lang w:eastAsia="en-US"/>
    </w:rPr>
  </w:style>
  <w:style w:type="character" w:customStyle="1" w:styleId="AppBChar">
    <w:name w:val="AppB Char"/>
    <w:basedOn w:val="DefaultParagraphFont"/>
    <w:link w:val="AppB"/>
    <w:rsid w:val="0093337E"/>
    <w:rPr>
      <w:b/>
      <w:bCs/>
      <w:smallCaps/>
      <w:sz w:val="28"/>
      <w:szCs w:val="28"/>
      <w:lang w:eastAsia="en-US"/>
    </w:rPr>
  </w:style>
  <w:style w:type="table" w:styleId="PlainTable4">
    <w:name w:val="Plain Table 4"/>
    <w:basedOn w:val="TableNormal"/>
    <w:uiPriority w:val="44"/>
    <w:rsid w:val="0093337E"/>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Mention">
    <w:name w:val="Mention"/>
    <w:basedOn w:val="DefaultParagraphFont"/>
    <w:uiPriority w:val="99"/>
    <w:unhideWhenUsed/>
    <w:rsid w:val="0045239E"/>
    <w:rPr>
      <w:color w:val="2B579A"/>
      <w:shd w:val="clear" w:color="auto" w:fill="E6E6E6"/>
    </w:rPr>
  </w:style>
  <w:style w:type="numbering" w:customStyle="1" w:styleId="CurrentList1">
    <w:name w:val="Current List1"/>
    <w:uiPriority w:val="99"/>
    <w:rsid w:val="00755006"/>
    <w:pPr>
      <w:numPr>
        <w:numId w:val="28"/>
      </w:numPr>
    </w:pPr>
  </w:style>
  <w:style w:type="paragraph" w:styleId="TOC1">
    <w:name w:val="toc 1"/>
    <w:basedOn w:val="Normal"/>
    <w:next w:val="Normal"/>
    <w:autoRedefine/>
    <w:uiPriority w:val="39"/>
    <w:rsid w:val="00796E15"/>
    <w:pPr>
      <w:spacing w:after="100"/>
    </w:pPr>
  </w:style>
  <w:style w:type="paragraph" w:styleId="TOC2">
    <w:name w:val="toc 2"/>
    <w:basedOn w:val="Normal"/>
    <w:next w:val="Normal"/>
    <w:autoRedefine/>
    <w:uiPriority w:val="39"/>
    <w:rsid w:val="00E72961"/>
    <w:pPr>
      <w:tabs>
        <w:tab w:val="right" w:leader="dot" w:pos="9681"/>
      </w:tabs>
      <w:spacing w:after="100" w:afterAutospacing="1"/>
      <w:ind w:left="202"/>
    </w:pPr>
  </w:style>
  <w:style w:type="paragraph" w:styleId="TOC3">
    <w:name w:val="toc 3"/>
    <w:basedOn w:val="Normal"/>
    <w:next w:val="Normal"/>
    <w:autoRedefine/>
    <w:uiPriority w:val="39"/>
    <w:rsid w:val="00796E15"/>
    <w:pPr>
      <w:spacing w:after="100"/>
      <w:ind w:left="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946244">
      <w:bodyDiv w:val="1"/>
      <w:marLeft w:val="0"/>
      <w:marRight w:val="0"/>
      <w:marTop w:val="0"/>
      <w:marBottom w:val="0"/>
      <w:divBdr>
        <w:top w:val="none" w:sz="0" w:space="0" w:color="auto"/>
        <w:left w:val="none" w:sz="0" w:space="0" w:color="auto"/>
        <w:bottom w:val="none" w:sz="0" w:space="0" w:color="auto"/>
        <w:right w:val="none" w:sz="0" w:space="0" w:color="auto"/>
      </w:divBdr>
    </w:div>
    <w:div w:id="42533363">
      <w:bodyDiv w:val="1"/>
      <w:marLeft w:val="0"/>
      <w:marRight w:val="0"/>
      <w:marTop w:val="0"/>
      <w:marBottom w:val="0"/>
      <w:divBdr>
        <w:top w:val="none" w:sz="0" w:space="0" w:color="auto"/>
        <w:left w:val="none" w:sz="0" w:space="0" w:color="auto"/>
        <w:bottom w:val="none" w:sz="0" w:space="0" w:color="auto"/>
        <w:right w:val="none" w:sz="0" w:space="0" w:color="auto"/>
      </w:divBdr>
    </w:div>
    <w:div w:id="76099026">
      <w:bodyDiv w:val="1"/>
      <w:marLeft w:val="0"/>
      <w:marRight w:val="0"/>
      <w:marTop w:val="0"/>
      <w:marBottom w:val="0"/>
      <w:divBdr>
        <w:top w:val="none" w:sz="0" w:space="0" w:color="auto"/>
        <w:left w:val="none" w:sz="0" w:space="0" w:color="auto"/>
        <w:bottom w:val="none" w:sz="0" w:space="0" w:color="auto"/>
        <w:right w:val="none" w:sz="0" w:space="0" w:color="auto"/>
      </w:divBdr>
    </w:div>
    <w:div w:id="103506291">
      <w:bodyDiv w:val="1"/>
      <w:marLeft w:val="0"/>
      <w:marRight w:val="0"/>
      <w:marTop w:val="0"/>
      <w:marBottom w:val="0"/>
      <w:divBdr>
        <w:top w:val="none" w:sz="0" w:space="0" w:color="auto"/>
        <w:left w:val="none" w:sz="0" w:space="0" w:color="auto"/>
        <w:bottom w:val="none" w:sz="0" w:space="0" w:color="auto"/>
        <w:right w:val="none" w:sz="0" w:space="0" w:color="auto"/>
      </w:divBdr>
    </w:div>
    <w:div w:id="204100492">
      <w:bodyDiv w:val="1"/>
      <w:marLeft w:val="0"/>
      <w:marRight w:val="0"/>
      <w:marTop w:val="0"/>
      <w:marBottom w:val="0"/>
      <w:divBdr>
        <w:top w:val="none" w:sz="0" w:space="0" w:color="auto"/>
        <w:left w:val="none" w:sz="0" w:space="0" w:color="auto"/>
        <w:bottom w:val="none" w:sz="0" w:space="0" w:color="auto"/>
        <w:right w:val="none" w:sz="0" w:space="0" w:color="auto"/>
      </w:divBdr>
    </w:div>
    <w:div w:id="351346027">
      <w:bodyDiv w:val="1"/>
      <w:marLeft w:val="0"/>
      <w:marRight w:val="0"/>
      <w:marTop w:val="0"/>
      <w:marBottom w:val="0"/>
      <w:divBdr>
        <w:top w:val="none" w:sz="0" w:space="0" w:color="auto"/>
        <w:left w:val="none" w:sz="0" w:space="0" w:color="auto"/>
        <w:bottom w:val="none" w:sz="0" w:space="0" w:color="auto"/>
        <w:right w:val="none" w:sz="0" w:space="0" w:color="auto"/>
      </w:divBdr>
    </w:div>
    <w:div w:id="381246527">
      <w:bodyDiv w:val="1"/>
      <w:marLeft w:val="0"/>
      <w:marRight w:val="0"/>
      <w:marTop w:val="0"/>
      <w:marBottom w:val="0"/>
      <w:divBdr>
        <w:top w:val="none" w:sz="0" w:space="0" w:color="auto"/>
        <w:left w:val="none" w:sz="0" w:space="0" w:color="auto"/>
        <w:bottom w:val="none" w:sz="0" w:space="0" w:color="auto"/>
        <w:right w:val="none" w:sz="0" w:space="0" w:color="auto"/>
      </w:divBdr>
    </w:div>
    <w:div w:id="507720505">
      <w:bodyDiv w:val="1"/>
      <w:marLeft w:val="0"/>
      <w:marRight w:val="0"/>
      <w:marTop w:val="0"/>
      <w:marBottom w:val="0"/>
      <w:divBdr>
        <w:top w:val="none" w:sz="0" w:space="0" w:color="auto"/>
        <w:left w:val="none" w:sz="0" w:space="0" w:color="auto"/>
        <w:bottom w:val="none" w:sz="0" w:space="0" w:color="auto"/>
        <w:right w:val="none" w:sz="0" w:space="0" w:color="auto"/>
      </w:divBdr>
      <w:divsChild>
        <w:div w:id="299119447">
          <w:marLeft w:val="0"/>
          <w:marRight w:val="0"/>
          <w:marTop w:val="0"/>
          <w:marBottom w:val="0"/>
          <w:divBdr>
            <w:top w:val="none" w:sz="0" w:space="0" w:color="auto"/>
            <w:left w:val="none" w:sz="0" w:space="0" w:color="auto"/>
            <w:bottom w:val="none" w:sz="0" w:space="0" w:color="auto"/>
            <w:right w:val="none" w:sz="0" w:space="0" w:color="auto"/>
          </w:divBdr>
          <w:divsChild>
            <w:div w:id="1681883045">
              <w:marLeft w:val="0"/>
              <w:marRight w:val="0"/>
              <w:marTop w:val="0"/>
              <w:marBottom w:val="0"/>
              <w:divBdr>
                <w:top w:val="none" w:sz="0" w:space="0" w:color="auto"/>
                <w:left w:val="none" w:sz="0" w:space="0" w:color="auto"/>
                <w:bottom w:val="none" w:sz="0" w:space="0" w:color="auto"/>
                <w:right w:val="none" w:sz="0" w:space="0" w:color="auto"/>
              </w:divBdr>
            </w:div>
            <w:div w:id="2019034930">
              <w:marLeft w:val="0"/>
              <w:marRight w:val="0"/>
              <w:marTop w:val="0"/>
              <w:marBottom w:val="0"/>
              <w:divBdr>
                <w:top w:val="none" w:sz="0" w:space="0" w:color="auto"/>
                <w:left w:val="none" w:sz="0" w:space="0" w:color="auto"/>
                <w:bottom w:val="none" w:sz="0" w:space="0" w:color="auto"/>
                <w:right w:val="none" w:sz="0" w:space="0" w:color="auto"/>
              </w:divBdr>
            </w:div>
          </w:divsChild>
        </w:div>
        <w:div w:id="1841197209">
          <w:marLeft w:val="0"/>
          <w:marRight w:val="0"/>
          <w:marTop w:val="0"/>
          <w:marBottom w:val="0"/>
          <w:divBdr>
            <w:top w:val="none" w:sz="0" w:space="0" w:color="auto"/>
            <w:left w:val="none" w:sz="0" w:space="0" w:color="auto"/>
            <w:bottom w:val="none" w:sz="0" w:space="0" w:color="auto"/>
            <w:right w:val="none" w:sz="0" w:space="0" w:color="auto"/>
          </w:divBdr>
          <w:divsChild>
            <w:div w:id="577403475">
              <w:marLeft w:val="0"/>
              <w:marRight w:val="0"/>
              <w:marTop w:val="0"/>
              <w:marBottom w:val="0"/>
              <w:divBdr>
                <w:top w:val="none" w:sz="0" w:space="0" w:color="auto"/>
                <w:left w:val="none" w:sz="0" w:space="0" w:color="auto"/>
                <w:bottom w:val="none" w:sz="0" w:space="0" w:color="auto"/>
                <w:right w:val="none" w:sz="0" w:space="0" w:color="auto"/>
              </w:divBdr>
            </w:div>
            <w:div w:id="120124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73155">
      <w:bodyDiv w:val="1"/>
      <w:marLeft w:val="0"/>
      <w:marRight w:val="0"/>
      <w:marTop w:val="0"/>
      <w:marBottom w:val="0"/>
      <w:divBdr>
        <w:top w:val="none" w:sz="0" w:space="0" w:color="auto"/>
        <w:left w:val="none" w:sz="0" w:space="0" w:color="auto"/>
        <w:bottom w:val="none" w:sz="0" w:space="0" w:color="auto"/>
        <w:right w:val="none" w:sz="0" w:space="0" w:color="auto"/>
      </w:divBdr>
      <w:divsChild>
        <w:div w:id="1196194839">
          <w:marLeft w:val="0"/>
          <w:marRight w:val="0"/>
          <w:marTop w:val="0"/>
          <w:marBottom w:val="0"/>
          <w:divBdr>
            <w:top w:val="none" w:sz="0" w:space="0" w:color="auto"/>
            <w:left w:val="none" w:sz="0" w:space="0" w:color="auto"/>
            <w:bottom w:val="none" w:sz="0" w:space="0" w:color="auto"/>
            <w:right w:val="none" w:sz="0" w:space="0" w:color="auto"/>
          </w:divBdr>
        </w:div>
      </w:divsChild>
    </w:div>
    <w:div w:id="766580129">
      <w:bodyDiv w:val="1"/>
      <w:marLeft w:val="0"/>
      <w:marRight w:val="0"/>
      <w:marTop w:val="0"/>
      <w:marBottom w:val="0"/>
      <w:divBdr>
        <w:top w:val="none" w:sz="0" w:space="0" w:color="auto"/>
        <w:left w:val="none" w:sz="0" w:space="0" w:color="auto"/>
        <w:bottom w:val="none" w:sz="0" w:space="0" w:color="auto"/>
        <w:right w:val="none" w:sz="0" w:space="0" w:color="auto"/>
      </w:divBdr>
    </w:div>
    <w:div w:id="948665478">
      <w:bodyDiv w:val="1"/>
      <w:marLeft w:val="0"/>
      <w:marRight w:val="0"/>
      <w:marTop w:val="0"/>
      <w:marBottom w:val="0"/>
      <w:divBdr>
        <w:top w:val="none" w:sz="0" w:space="0" w:color="auto"/>
        <w:left w:val="none" w:sz="0" w:space="0" w:color="auto"/>
        <w:bottom w:val="none" w:sz="0" w:space="0" w:color="auto"/>
        <w:right w:val="none" w:sz="0" w:space="0" w:color="auto"/>
      </w:divBdr>
    </w:div>
    <w:div w:id="1043676398">
      <w:bodyDiv w:val="1"/>
      <w:marLeft w:val="0"/>
      <w:marRight w:val="0"/>
      <w:marTop w:val="0"/>
      <w:marBottom w:val="0"/>
      <w:divBdr>
        <w:top w:val="none" w:sz="0" w:space="0" w:color="auto"/>
        <w:left w:val="none" w:sz="0" w:space="0" w:color="auto"/>
        <w:bottom w:val="none" w:sz="0" w:space="0" w:color="auto"/>
        <w:right w:val="none" w:sz="0" w:space="0" w:color="auto"/>
      </w:divBdr>
    </w:div>
    <w:div w:id="1120026020">
      <w:bodyDiv w:val="1"/>
      <w:marLeft w:val="0"/>
      <w:marRight w:val="0"/>
      <w:marTop w:val="0"/>
      <w:marBottom w:val="0"/>
      <w:divBdr>
        <w:top w:val="none" w:sz="0" w:space="0" w:color="auto"/>
        <w:left w:val="none" w:sz="0" w:space="0" w:color="auto"/>
        <w:bottom w:val="none" w:sz="0" w:space="0" w:color="auto"/>
        <w:right w:val="none" w:sz="0" w:space="0" w:color="auto"/>
      </w:divBdr>
    </w:div>
    <w:div w:id="1125659903">
      <w:bodyDiv w:val="1"/>
      <w:marLeft w:val="0"/>
      <w:marRight w:val="0"/>
      <w:marTop w:val="0"/>
      <w:marBottom w:val="0"/>
      <w:divBdr>
        <w:top w:val="none" w:sz="0" w:space="0" w:color="auto"/>
        <w:left w:val="none" w:sz="0" w:space="0" w:color="auto"/>
        <w:bottom w:val="none" w:sz="0" w:space="0" w:color="auto"/>
        <w:right w:val="none" w:sz="0" w:space="0" w:color="auto"/>
      </w:divBdr>
      <w:divsChild>
        <w:div w:id="186871297">
          <w:marLeft w:val="0"/>
          <w:marRight w:val="0"/>
          <w:marTop w:val="0"/>
          <w:marBottom w:val="0"/>
          <w:divBdr>
            <w:top w:val="none" w:sz="0" w:space="0" w:color="auto"/>
            <w:left w:val="none" w:sz="0" w:space="0" w:color="auto"/>
            <w:bottom w:val="none" w:sz="0" w:space="0" w:color="auto"/>
            <w:right w:val="none" w:sz="0" w:space="0" w:color="auto"/>
          </w:divBdr>
          <w:divsChild>
            <w:div w:id="1490053792">
              <w:marLeft w:val="0"/>
              <w:marRight w:val="0"/>
              <w:marTop w:val="0"/>
              <w:marBottom w:val="0"/>
              <w:divBdr>
                <w:top w:val="none" w:sz="0" w:space="0" w:color="auto"/>
                <w:left w:val="none" w:sz="0" w:space="0" w:color="auto"/>
                <w:bottom w:val="none" w:sz="0" w:space="0" w:color="auto"/>
                <w:right w:val="none" w:sz="0" w:space="0" w:color="auto"/>
              </w:divBdr>
            </w:div>
          </w:divsChild>
        </w:div>
        <w:div w:id="1382484831">
          <w:marLeft w:val="0"/>
          <w:marRight w:val="0"/>
          <w:marTop w:val="0"/>
          <w:marBottom w:val="0"/>
          <w:divBdr>
            <w:top w:val="none" w:sz="0" w:space="0" w:color="auto"/>
            <w:left w:val="none" w:sz="0" w:space="0" w:color="auto"/>
            <w:bottom w:val="none" w:sz="0" w:space="0" w:color="auto"/>
            <w:right w:val="none" w:sz="0" w:space="0" w:color="auto"/>
          </w:divBdr>
        </w:div>
      </w:divsChild>
    </w:div>
    <w:div w:id="1234971020">
      <w:bodyDiv w:val="1"/>
      <w:marLeft w:val="0"/>
      <w:marRight w:val="0"/>
      <w:marTop w:val="0"/>
      <w:marBottom w:val="0"/>
      <w:divBdr>
        <w:top w:val="none" w:sz="0" w:space="0" w:color="auto"/>
        <w:left w:val="none" w:sz="0" w:space="0" w:color="auto"/>
        <w:bottom w:val="none" w:sz="0" w:space="0" w:color="auto"/>
        <w:right w:val="none" w:sz="0" w:space="0" w:color="auto"/>
      </w:divBdr>
      <w:divsChild>
        <w:div w:id="871112321">
          <w:marLeft w:val="0"/>
          <w:marRight w:val="0"/>
          <w:marTop w:val="0"/>
          <w:marBottom w:val="0"/>
          <w:divBdr>
            <w:top w:val="none" w:sz="0" w:space="0" w:color="auto"/>
            <w:left w:val="none" w:sz="0" w:space="0" w:color="auto"/>
            <w:bottom w:val="none" w:sz="0" w:space="0" w:color="auto"/>
            <w:right w:val="none" w:sz="0" w:space="0" w:color="auto"/>
          </w:divBdr>
        </w:div>
      </w:divsChild>
    </w:div>
    <w:div w:id="1399473328">
      <w:bodyDiv w:val="1"/>
      <w:marLeft w:val="0"/>
      <w:marRight w:val="0"/>
      <w:marTop w:val="0"/>
      <w:marBottom w:val="0"/>
      <w:divBdr>
        <w:top w:val="none" w:sz="0" w:space="0" w:color="auto"/>
        <w:left w:val="none" w:sz="0" w:space="0" w:color="auto"/>
        <w:bottom w:val="none" w:sz="0" w:space="0" w:color="auto"/>
        <w:right w:val="none" w:sz="0" w:space="0" w:color="auto"/>
      </w:divBdr>
    </w:div>
    <w:div w:id="1406220717">
      <w:bodyDiv w:val="1"/>
      <w:marLeft w:val="0"/>
      <w:marRight w:val="0"/>
      <w:marTop w:val="0"/>
      <w:marBottom w:val="0"/>
      <w:divBdr>
        <w:top w:val="none" w:sz="0" w:space="0" w:color="auto"/>
        <w:left w:val="none" w:sz="0" w:space="0" w:color="auto"/>
        <w:bottom w:val="none" w:sz="0" w:space="0" w:color="auto"/>
        <w:right w:val="none" w:sz="0" w:space="0" w:color="auto"/>
      </w:divBdr>
    </w:div>
    <w:div w:id="1413157240">
      <w:bodyDiv w:val="1"/>
      <w:marLeft w:val="0"/>
      <w:marRight w:val="0"/>
      <w:marTop w:val="0"/>
      <w:marBottom w:val="0"/>
      <w:divBdr>
        <w:top w:val="none" w:sz="0" w:space="0" w:color="auto"/>
        <w:left w:val="none" w:sz="0" w:space="0" w:color="auto"/>
        <w:bottom w:val="none" w:sz="0" w:space="0" w:color="auto"/>
        <w:right w:val="none" w:sz="0" w:space="0" w:color="auto"/>
      </w:divBdr>
    </w:div>
    <w:div w:id="1464350051">
      <w:bodyDiv w:val="1"/>
      <w:marLeft w:val="0"/>
      <w:marRight w:val="0"/>
      <w:marTop w:val="0"/>
      <w:marBottom w:val="0"/>
      <w:divBdr>
        <w:top w:val="none" w:sz="0" w:space="0" w:color="auto"/>
        <w:left w:val="none" w:sz="0" w:space="0" w:color="auto"/>
        <w:bottom w:val="none" w:sz="0" w:space="0" w:color="auto"/>
        <w:right w:val="none" w:sz="0" w:space="0" w:color="auto"/>
      </w:divBdr>
    </w:div>
    <w:div w:id="1582987593">
      <w:bodyDiv w:val="1"/>
      <w:marLeft w:val="0"/>
      <w:marRight w:val="0"/>
      <w:marTop w:val="0"/>
      <w:marBottom w:val="0"/>
      <w:divBdr>
        <w:top w:val="none" w:sz="0" w:space="0" w:color="auto"/>
        <w:left w:val="none" w:sz="0" w:space="0" w:color="auto"/>
        <w:bottom w:val="none" w:sz="0" w:space="0" w:color="auto"/>
        <w:right w:val="none" w:sz="0" w:space="0" w:color="auto"/>
      </w:divBdr>
    </w:div>
    <w:div w:id="1689600657">
      <w:bodyDiv w:val="1"/>
      <w:marLeft w:val="0"/>
      <w:marRight w:val="0"/>
      <w:marTop w:val="0"/>
      <w:marBottom w:val="0"/>
      <w:divBdr>
        <w:top w:val="none" w:sz="0" w:space="0" w:color="auto"/>
        <w:left w:val="none" w:sz="0" w:space="0" w:color="auto"/>
        <w:bottom w:val="none" w:sz="0" w:space="0" w:color="auto"/>
        <w:right w:val="none" w:sz="0" w:space="0" w:color="auto"/>
      </w:divBdr>
    </w:div>
    <w:div w:id="1737969778">
      <w:bodyDiv w:val="1"/>
      <w:marLeft w:val="0"/>
      <w:marRight w:val="0"/>
      <w:marTop w:val="0"/>
      <w:marBottom w:val="0"/>
      <w:divBdr>
        <w:top w:val="none" w:sz="0" w:space="0" w:color="auto"/>
        <w:left w:val="none" w:sz="0" w:space="0" w:color="auto"/>
        <w:bottom w:val="none" w:sz="0" w:space="0" w:color="auto"/>
        <w:right w:val="none" w:sz="0" w:space="0" w:color="auto"/>
      </w:divBdr>
    </w:div>
    <w:div w:id="1761683279">
      <w:bodyDiv w:val="1"/>
      <w:marLeft w:val="0"/>
      <w:marRight w:val="0"/>
      <w:marTop w:val="0"/>
      <w:marBottom w:val="0"/>
      <w:divBdr>
        <w:top w:val="none" w:sz="0" w:space="0" w:color="auto"/>
        <w:left w:val="none" w:sz="0" w:space="0" w:color="auto"/>
        <w:bottom w:val="none" w:sz="0" w:space="0" w:color="auto"/>
        <w:right w:val="none" w:sz="0" w:space="0" w:color="auto"/>
      </w:divBdr>
      <w:divsChild>
        <w:div w:id="475341889">
          <w:marLeft w:val="0"/>
          <w:marRight w:val="0"/>
          <w:marTop w:val="0"/>
          <w:marBottom w:val="0"/>
          <w:divBdr>
            <w:top w:val="none" w:sz="0" w:space="0" w:color="auto"/>
            <w:left w:val="none" w:sz="0" w:space="0" w:color="auto"/>
            <w:bottom w:val="none" w:sz="0" w:space="0" w:color="auto"/>
            <w:right w:val="none" w:sz="0" w:space="0" w:color="auto"/>
          </w:divBdr>
          <w:divsChild>
            <w:div w:id="427193370">
              <w:marLeft w:val="0"/>
              <w:marRight w:val="0"/>
              <w:marTop w:val="0"/>
              <w:marBottom w:val="0"/>
              <w:divBdr>
                <w:top w:val="none" w:sz="0" w:space="0" w:color="auto"/>
                <w:left w:val="none" w:sz="0" w:space="0" w:color="auto"/>
                <w:bottom w:val="none" w:sz="0" w:space="0" w:color="auto"/>
                <w:right w:val="none" w:sz="0" w:space="0" w:color="auto"/>
              </w:divBdr>
            </w:div>
            <w:div w:id="1567758855">
              <w:marLeft w:val="0"/>
              <w:marRight w:val="0"/>
              <w:marTop w:val="0"/>
              <w:marBottom w:val="0"/>
              <w:divBdr>
                <w:top w:val="none" w:sz="0" w:space="0" w:color="auto"/>
                <w:left w:val="none" w:sz="0" w:space="0" w:color="auto"/>
                <w:bottom w:val="none" w:sz="0" w:space="0" w:color="auto"/>
                <w:right w:val="none" w:sz="0" w:space="0" w:color="auto"/>
              </w:divBdr>
            </w:div>
          </w:divsChild>
        </w:div>
        <w:div w:id="2134858918">
          <w:marLeft w:val="0"/>
          <w:marRight w:val="0"/>
          <w:marTop w:val="0"/>
          <w:marBottom w:val="0"/>
          <w:divBdr>
            <w:top w:val="none" w:sz="0" w:space="0" w:color="auto"/>
            <w:left w:val="none" w:sz="0" w:space="0" w:color="auto"/>
            <w:bottom w:val="none" w:sz="0" w:space="0" w:color="auto"/>
            <w:right w:val="none" w:sz="0" w:space="0" w:color="auto"/>
          </w:divBdr>
          <w:divsChild>
            <w:div w:id="124589858">
              <w:marLeft w:val="0"/>
              <w:marRight w:val="0"/>
              <w:marTop w:val="0"/>
              <w:marBottom w:val="0"/>
              <w:divBdr>
                <w:top w:val="none" w:sz="0" w:space="0" w:color="auto"/>
                <w:left w:val="none" w:sz="0" w:space="0" w:color="auto"/>
                <w:bottom w:val="none" w:sz="0" w:space="0" w:color="auto"/>
                <w:right w:val="none" w:sz="0" w:space="0" w:color="auto"/>
              </w:divBdr>
            </w:div>
            <w:div w:id="351103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26316">
      <w:bodyDiv w:val="1"/>
      <w:marLeft w:val="0"/>
      <w:marRight w:val="0"/>
      <w:marTop w:val="0"/>
      <w:marBottom w:val="0"/>
      <w:divBdr>
        <w:top w:val="none" w:sz="0" w:space="0" w:color="auto"/>
        <w:left w:val="none" w:sz="0" w:space="0" w:color="auto"/>
        <w:bottom w:val="none" w:sz="0" w:space="0" w:color="auto"/>
        <w:right w:val="none" w:sz="0" w:space="0" w:color="auto"/>
      </w:divBdr>
    </w:div>
    <w:div w:id="1985160539">
      <w:bodyDiv w:val="1"/>
      <w:marLeft w:val="0"/>
      <w:marRight w:val="0"/>
      <w:marTop w:val="0"/>
      <w:marBottom w:val="0"/>
      <w:divBdr>
        <w:top w:val="none" w:sz="0" w:space="0" w:color="auto"/>
        <w:left w:val="none" w:sz="0" w:space="0" w:color="auto"/>
        <w:bottom w:val="none" w:sz="0" w:space="0" w:color="auto"/>
        <w:right w:val="none" w:sz="0" w:space="0" w:color="auto"/>
      </w:divBdr>
    </w:div>
    <w:div w:id="2040204844">
      <w:bodyDiv w:val="1"/>
      <w:marLeft w:val="0"/>
      <w:marRight w:val="0"/>
      <w:marTop w:val="0"/>
      <w:marBottom w:val="0"/>
      <w:divBdr>
        <w:top w:val="none" w:sz="0" w:space="0" w:color="auto"/>
        <w:left w:val="none" w:sz="0" w:space="0" w:color="auto"/>
        <w:bottom w:val="none" w:sz="0" w:space="0" w:color="auto"/>
        <w:right w:val="none" w:sz="0" w:space="0" w:color="auto"/>
      </w:divBdr>
    </w:div>
    <w:div w:id="2044091589">
      <w:bodyDiv w:val="1"/>
      <w:marLeft w:val="0"/>
      <w:marRight w:val="0"/>
      <w:marTop w:val="0"/>
      <w:marBottom w:val="0"/>
      <w:divBdr>
        <w:top w:val="none" w:sz="0" w:space="0" w:color="auto"/>
        <w:left w:val="none" w:sz="0" w:space="0" w:color="auto"/>
        <w:bottom w:val="none" w:sz="0" w:space="0" w:color="auto"/>
        <w:right w:val="none" w:sz="0" w:space="0" w:color="auto"/>
      </w:divBdr>
    </w:div>
    <w:div w:id="2121685196">
      <w:bodyDiv w:val="1"/>
      <w:marLeft w:val="0"/>
      <w:marRight w:val="0"/>
      <w:marTop w:val="0"/>
      <w:marBottom w:val="0"/>
      <w:divBdr>
        <w:top w:val="none" w:sz="0" w:space="0" w:color="auto"/>
        <w:left w:val="none" w:sz="0" w:space="0" w:color="auto"/>
        <w:bottom w:val="none" w:sz="0" w:space="0" w:color="auto"/>
        <w:right w:val="none" w:sz="0" w:space="0" w:color="auto"/>
      </w:divBdr>
      <w:divsChild>
        <w:div w:id="486016747">
          <w:marLeft w:val="0"/>
          <w:marRight w:val="0"/>
          <w:marTop w:val="0"/>
          <w:marBottom w:val="0"/>
          <w:divBdr>
            <w:top w:val="none" w:sz="0" w:space="0" w:color="auto"/>
            <w:left w:val="none" w:sz="0" w:space="0" w:color="auto"/>
            <w:bottom w:val="none" w:sz="0" w:space="0" w:color="auto"/>
            <w:right w:val="none" w:sz="0" w:space="0" w:color="auto"/>
          </w:divBdr>
          <w:divsChild>
            <w:div w:id="626471717">
              <w:marLeft w:val="0"/>
              <w:marRight w:val="0"/>
              <w:marTop w:val="0"/>
              <w:marBottom w:val="0"/>
              <w:divBdr>
                <w:top w:val="none" w:sz="0" w:space="0" w:color="auto"/>
                <w:left w:val="none" w:sz="0" w:space="0" w:color="auto"/>
                <w:bottom w:val="none" w:sz="0" w:space="0" w:color="auto"/>
                <w:right w:val="none" w:sz="0" w:space="0" w:color="auto"/>
              </w:divBdr>
            </w:div>
            <w:div w:id="747533145">
              <w:marLeft w:val="0"/>
              <w:marRight w:val="0"/>
              <w:marTop w:val="0"/>
              <w:marBottom w:val="0"/>
              <w:divBdr>
                <w:top w:val="none" w:sz="0" w:space="0" w:color="auto"/>
                <w:left w:val="none" w:sz="0" w:space="0" w:color="auto"/>
                <w:bottom w:val="none" w:sz="0" w:space="0" w:color="auto"/>
                <w:right w:val="none" w:sz="0" w:space="0" w:color="auto"/>
              </w:divBdr>
            </w:div>
          </w:divsChild>
        </w:div>
        <w:div w:id="2051682144">
          <w:marLeft w:val="0"/>
          <w:marRight w:val="0"/>
          <w:marTop w:val="0"/>
          <w:marBottom w:val="0"/>
          <w:divBdr>
            <w:top w:val="none" w:sz="0" w:space="0" w:color="auto"/>
            <w:left w:val="none" w:sz="0" w:space="0" w:color="auto"/>
            <w:bottom w:val="none" w:sz="0" w:space="0" w:color="auto"/>
            <w:right w:val="none" w:sz="0" w:space="0" w:color="auto"/>
          </w:divBdr>
          <w:divsChild>
            <w:div w:id="1071150074">
              <w:marLeft w:val="0"/>
              <w:marRight w:val="0"/>
              <w:marTop w:val="0"/>
              <w:marBottom w:val="0"/>
              <w:divBdr>
                <w:top w:val="none" w:sz="0" w:space="0" w:color="auto"/>
                <w:left w:val="none" w:sz="0" w:space="0" w:color="auto"/>
                <w:bottom w:val="none" w:sz="0" w:space="0" w:color="auto"/>
                <w:right w:val="none" w:sz="0" w:space="0" w:color="auto"/>
              </w:divBdr>
            </w:div>
            <w:div w:id="1538545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2139390">
      <w:bodyDiv w:val="1"/>
      <w:marLeft w:val="0"/>
      <w:marRight w:val="0"/>
      <w:marTop w:val="0"/>
      <w:marBottom w:val="0"/>
      <w:divBdr>
        <w:top w:val="none" w:sz="0" w:space="0" w:color="auto"/>
        <w:left w:val="none" w:sz="0" w:space="0" w:color="auto"/>
        <w:bottom w:val="none" w:sz="0" w:space="0" w:color="auto"/>
        <w:right w:val="none" w:sz="0" w:space="0" w:color="auto"/>
      </w:divBdr>
      <w:divsChild>
        <w:div w:id="40907298">
          <w:marLeft w:val="0"/>
          <w:marRight w:val="0"/>
          <w:marTop w:val="0"/>
          <w:marBottom w:val="0"/>
          <w:divBdr>
            <w:top w:val="none" w:sz="0" w:space="0" w:color="auto"/>
            <w:left w:val="none" w:sz="0" w:space="0" w:color="auto"/>
            <w:bottom w:val="none" w:sz="0" w:space="0" w:color="auto"/>
            <w:right w:val="none" w:sz="0" w:space="0" w:color="auto"/>
          </w:divBdr>
        </w:div>
        <w:div w:id="180974839">
          <w:marLeft w:val="0"/>
          <w:marRight w:val="0"/>
          <w:marTop w:val="0"/>
          <w:marBottom w:val="0"/>
          <w:divBdr>
            <w:top w:val="none" w:sz="0" w:space="0" w:color="auto"/>
            <w:left w:val="none" w:sz="0" w:space="0" w:color="auto"/>
            <w:bottom w:val="none" w:sz="0" w:space="0" w:color="auto"/>
            <w:right w:val="none" w:sz="0" w:space="0" w:color="auto"/>
          </w:divBdr>
        </w:div>
        <w:div w:id="313221929">
          <w:marLeft w:val="0"/>
          <w:marRight w:val="0"/>
          <w:marTop w:val="0"/>
          <w:marBottom w:val="0"/>
          <w:divBdr>
            <w:top w:val="none" w:sz="0" w:space="0" w:color="auto"/>
            <w:left w:val="none" w:sz="0" w:space="0" w:color="auto"/>
            <w:bottom w:val="none" w:sz="0" w:space="0" w:color="auto"/>
            <w:right w:val="none" w:sz="0" w:space="0" w:color="auto"/>
          </w:divBdr>
        </w:div>
        <w:div w:id="427696407">
          <w:marLeft w:val="0"/>
          <w:marRight w:val="0"/>
          <w:marTop w:val="0"/>
          <w:marBottom w:val="0"/>
          <w:divBdr>
            <w:top w:val="none" w:sz="0" w:space="0" w:color="auto"/>
            <w:left w:val="none" w:sz="0" w:space="0" w:color="auto"/>
            <w:bottom w:val="none" w:sz="0" w:space="0" w:color="auto"/>
            <w:right w:val="none" w:sz="0" w:space="0" w:color="auto"/>
          </w:divBdr>
        </w:div>
        <w:div w:id="499934369">
          <w:marLeft w:val="0"/>
          <w:marRight w:val="0"/>
          <w:marTop w:val="0"/>
          <w:marBottom w:val="0"/>
          <w:divBdr>
            <w:top w:val="none" w:sz="0" w:space="0" w:color="auto"/>
            <w:left w:val="none" w:sz="0" w:space="0" w:color="auto"/>
            <w:bottom w:val="none" w:sz="0" w:space="0" w:color="auto"/>
            <w:right w:val="none" w:sz="0" w:space="0" w:color="auto"/>
          </w:divBdr>
        </w:div>
        <w:div w:id="767391073">
          <w:marLeft w:val="0"/>
          <w:marRight w:val="0"/>
          <w:marTop w:val="0"/>
          <w:marBottom w:val="0"/>
          <w:divBdr>
            <w:top w:val="none" w:sz="0" w:space="0" w:color="auto"/>
            <w:left w:val="none" w:sz="0" w:space="0" w:color="auto"/>
            <w:bottom w:val="none" w:sz="0" w:space="0" w:color="auto"/>
            <w:right w:val="none" w:sz="0" w:space="0" w:color="auto"/>
          </w:divBdr>
        </w:div>
        <w:div w:id="850337448">
          <w:marLeft w:val="0"/>
          <w:marRight w:val="0"/>
          <w:marTop w:val="0"/>
          <w:marBottom w:val="0"/>
          <w:divBdr>
            <w:top w:val="none" w:sz="0" w:space="0" w:color="auto"/>
            <w:left w:val="none" w:sz="0" w:space="0" w:color="auto"/>
            <w:bottom w:val="none" w:sz="0" w:space="0" w:color="auto"/>
            <w:right w:val="none" w:sz="0" w:space="0" w:color="auto"/>
          </w:divBdr>
        </w:div>
        <w:div w:id="996693837">
          <w:marLeft w:val="0"/>
          <w:marRight w:val="0"/>
          <w:marTop w:val="0"/>
          <w:marBottom w:val="0"/>
          <w:divBdr>
            <w:top w:val="none" w:sz="0" w:space="0" w:color="auto"/>
            <w:left w:val="none" w:sz="0" w:space="0" w:color="auto"/>
            <w:bottom w:val="none" w:sz="0" w:space="0" w:color="auto"/>
            <w:right w:val="none" w:sz="0" w:space="0" w:color="auto"/>
          </w:divBdr>
        </w:div>
        <w:div w:id="1124813369">
          <w:marLeft w:val="0"/>
          <w:marRight w:val="0"/>
          <w:marTop w:val="0"/>
          <w:marBottom w:val="0"/>
          <w:divBdr>
            <w:top w:val="none" w:sz="0" w:space="0" w:color="auto"/>
            <w:left w:val="none" w:sz="0" w:space="0" w:color="auto"/>
            <w:bottom w:val="none" w:sz="0" w:space="0" w:color="auto"/>
            <w:right w:val="none" w:sz="0" w:space="0" w:color="auto"/>
          </w:divBdr>
        </w:div>
        <w:div w:id="1174228480">
          <w:marLeft w:val="0"/>
          <w:marRight w:val="0"/>
          <w:marTop w:val="0"/>
          <w:marBottom w:val="0"/>
          <w:divBdr>
            <w:top w:val="none" w:sz="0" w:space="0" w:color="auto"/>
            <w:left w:val="none" w:sz="0" w:space="0" w:color="auto"/>
            <w:bottom w:val="none" w:sz="0" w:space="0" w:color="auto"/>
            <w:right w:val="none" w:sz="0" w:space="0" w:color="auto"/>
          </w:divBdr>
        </w:div>
        <w:div w:id="1631788187">
          <w:marLeft w:val="0"/>
          <w:marRight w:val="0"/>
          <w:marTop w:val="0"/>
          <w:marBottom w:val="0"/>
          <w:divBdr>
            <w:top w:val="none" w:sz="0" w:space="0" w:color="auto"/>
            <w:left w:val="none" w:sz="0" w:space="0" w:color="auto"/>
            <w:bottom w:val="none" w:sz="0" w:space="0" w:color="auto"/>
            <w:right w:val="none" w:sz="0" w:space="0" w:color="auto"/>
          </w:divBdr>
        </w:div>
        <w:div w:id="1675259007">
          <w:marLeft w:val="0"/>
          <w:marRight w:val="0"/>
          <w:marTop w:val="0"/>
          <w:marBottom w:val="0"/>
          <w:divBdr>
            <w:top w:val="none" w:sz="0" w:space="0" w:color="auto"/>
            <w:left w:val="none" w:sz="0" w:space="0" w:color="auto"/>
            <w:bottom w:val="none" w:sz="0" w:space="0" w:color="auto"/>
            <w:right w:val="none" w:sz="0" w:space="0" w:color="auto"/>
          </w:divBdr>
        </w:div>
        <w:div w:id="1732727911">
          <w:marLeft w:val="0"/>
          <w:marRight w:val="0"/>
          <w:marTop w:val="0"/>
          <w:marBottom w:val="0"/>
          <w:divBdr>
            <w:top w:val="none" w:sz="0" w:space="0" w:color="auto"/>
            <w:left w:val="none" w:sz="0" w:space="0" w:color="auto"/>
            <w:bottom w:val="none" w:sz="0" w:space="0" w:color="auto"/>
            <w:right w:val="none" w:sz="0" w:space="0" w:color="auto"/>
          </w:divBdr>
        </w:div>
        <w:div w:id="21358318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ucnj.org/office-of-open-space-recreation-historic-preservation-trust-fund/" TargetMode="External"/><Relationship Id="rId21" Type="http://schemas.openxmlformats.org/officeDocument/2006/relationships/hyperlink" Target="mailto:GreenAcres@dep.nj.gov" TargetMode="External"/><Relationship Id="rId42" Type="http://schemas.openxmlformats.org/officeDocument/2006/relationships/hyperlink" Target="http://www.NJGreenAcres.org" TargetMode="External"/><Relationship Id="rId63" Type="http://schemas.openxmlformats.org/officeDocument/2006/relationships/hyperlink" Target="https://nj.gov/dep/hpo/1identify/LUCY_2.0_User_Guide.pdf" TargetMode="External"/><Relationship Id="rId138" Type="http://schemas.openxmlformats.org/officeDocument/2006/relationships/hyperlink" Target="https://inclusivehealthycommunities.org/" TargetMode="External"/><Relationship Id="rId159" Type="http://schemas.openxmlformats.org/officeDocument/2006/relationships/hyperlink" Target="https://www.nps.gov/subjects/climatechange/cfpprogram.htm" TargetMode="External"/><Relationship Id="rId170" Type="http://schemas.openxmlformats.org/officeDocument/2006/relationships/hyperlink" Target="https://www.nps.gov/crps/tps/landscape-guidelines/index.htm" TargetMode="External"/><Relationship Id="rId191" Type="http://schemas.openxmlformats.org/officeDocument/2006/relationships/hyperlink" Target="https://njconsumeraffairs.state.nj.us/public-charity-search-results/" TargetMode="External"/><Relationship Id="rId107" Type="http://schemas.openxmlformats.org/officeDocument/2006/relationships/hyperlink" Target="https://www.co.hunterdon.nj.us/442/Grant-Opportunities" TargetMode="External"/><Relationship Id="rId11" Type="http://schemas.openxmlformats.org/officeDocument/2006/relationships/image" Target="media/image1.png"/><Relationship Id="rId32" Type="http://schemas.openxmlformats.org/officeDocument/2006/relationships/hyperlink" Target="https://www.njmap2.com/blueprint/" TargetMode="External"/><Relationship Id="rId53" Type="http://schemas.openxmlformats.org/officeDocument/2006/relationships/hyperlink" Target="https://dep.nj.gov/wlm/drec/flood-engineering/" TargetMode="External"/><Relationship Id="rId74" Type="http://schemas.openxmlformats.org/officeDocument/2006/relationships/image" Target="media/image15.png"/><Relationship Id="rId128" Type="http://schemas.openxmlformats.org/officeDocument/2006/relationships/hyperlink" Target="http://www.nps.gov/subjects/lwcf/outdoor-recreation-legacy-partnership-grants-program.htm" TargetMode="External"/><Relationship Id="rId149" Type="http://schemas.openxmlformats.org/officeDocument/2006/relationships/hyperlink" Target="https://www.oregonmetro.gov/sites/default/files/2019/10/08/Connect-with-Nature-Report.pdf" TargetMode="External"/><Relationship Id="rId5" Type="http://schemas.openxmlformats.org/officeDocument/2006/relationships/numbering" Target="numbering.xml"/><Relationship Id="rId95" Type="http://schemas.openxmlformats.org/officeDocument/2006/relationships/image" Target="media/image24.png"/><Relationship Id="rId160" Type="http://schemas.openxmlformats.org/officeDocument/2006/relationships/hyperlink" Target="https://new.usgbc.org/" TargetMode="External"/><Relationship Id="rId181" Type="http://schemas.openxmlformats.org/officeDocument/2006/relationships/hyperlink" Target="https://dep.nj.gov/greenacres/trails-program-home/" TargetMode="External"/><Relationship Id="rId22" Type="http://schemas.openxmlformats.org/officeDocument/2006/relationships/hyperlink" Target="https://dep.nj.gov/greenacres/contact-us/" TargetMode="External"/><Relationship Id="rId43" Type="http://schemas.openxmlformats.org/officeDocument/2006/relationships/hyperlink" Target="https://www.nj.gov/dca/divisions/codes/codreg/pdf_rule_proposals/prop_jakes_playground.pdf" TargetMode="External"/><Relationship Id="rId64" Type="http://schemas.openxmlformats.org/officeDocument/2006/relationships/image" Target="media/image5.png"/><Relationship Id="rId118" Type="http://schemas.openxmlformats.org/officeDocument/2006/relationships/hyperlink" Target="https://www.warrencountynj.gov/government/land-preservation-department/municipal-charitable-conservancy-grants" TargetMode="External"/><Relationship Id="rId139" Type="http://schemas.openxmlformats.org/officeDocument/2006/relationships/hyperlink" Target="https://dep.nj.gov/greenacres/" TargetMode="External"/><Relationship Id="rId150" Type="http://schemas.openxmlformats.org/officeDocument/2006/relationships/hyperlink" Target="https://dep.nj.gov/outside-together/" TargetMode="External"/><Relationship Id="rId171" Type="http://schemas.openxmlformats.org/officeDocument/2006/relationships/hyperlink" Target="https://www.dol.gov/general/topic/disability/ada" TargetMode="External"/><Relationship Id="rId192" Type="http://schemas.openxmlformats.org/officeDocument/2006/relationships/fontTable" Target="fontTable.xml"/><Relationship Id="rId12" Type="http://schemas.openxmlformats.org/officeDocument/2006/relationships/oleObject" Target="embeddings/oleObject1.bin"/><Relationship Id="rId33" Type="http://schemas.openxmlformats.org/officeDocument/2006/relationships/hyperlink" Target="https://dspace.njstatelib.org/xmlui/bitstream/handle/10929/68451/furthering-the-promise.pdf?sequence=1&amp;isAllowed=y" TargetMode="External"/><Relationship Id="rId108" Type="http://schemas.openxmlformats.org/officeDocument/2006/relationships/hyperlink" Target="https://www.mercercounty.org/departments/planning/open-space" TargetMode="External"/><Relationship Id="rId129" Type="http://schemas.openxmlformats.org/officeDocument/2006/relationships/hyperlink" Target="https://anjec.org/open-space-stewardship-grants/" TargetMode="External"/><Relationship Id="rId54" Type="http://schemas.openxmlformats.org/officeDocument/2006/relationships/hyperlink" Target="https://www.nj.gov/dep/gis/" TargetMode="External"/><Relationship Id="rId96" Type="http://schemas.openxmlformats.org/officeDocument/2006/relationships/header" Target="header4.xml"/><Relationship Id="rId140" Type="http://schemas.openxmlformats.org/officeDocument/2006/relationships/hyperlink" Target="https://dep.nj.gov/wp-content/uploads/greenacres/pdf/njac7_36.pdf" TargetMode="External"/><Relationship Id="rId161" Type="http://schemas.openxmlformats.org/officeDocument/2006/relationships/hyperlink" Target="https://dep.nj.gov/ej/" TargetMode="External"/><Relationship Id="rId182" Type="http://schemas.openxmlformats.org/officeDocument/2006/relationships/hyperlink" Target="https://www.railstotrails.org/resource-library/resources/yearly-routine-rail-trail-maintenance-costs-per-mile/" TargetMode="External"/><Relationship Id="rId6" Type="http://schemas.openxmlformats.org/officeDocument/2006/relationships/styles" Target="styles.xml"/><Relationship Id="rId23" Type="http://schemas.openxmlformats.org/officeDocument/2006/relationships/hyperlink" Target="mailto:GreenAcresApplications@dep.nj.gov" TargetMode="External"/><Relationship Id="rId119" Type="http://schemas.openxmlformats.org/officeDocument/2006/relationships/hyperlink" Target="https://www.nj.gov/dca/dlgs/programs/lriggrants.shtml" TargetMode="External"/><Relationship Id="rId44" Type="http://schemas.openxmlformats.org/officeDocument/2006/relationships/hyperlink" Target="https://climatesnapshots.rutgers.edu/disability" TargetMode="External"/><Relationship Id="rId60" Type="http://schemas.openxmlformats.org/officeDocument/2006/relationships/hyperlink" Target="https://www.nj.gov/dep/hpo/" TargetMode="External"/><Relationship Id="rId65" Type="http://schemas.openxmlformats.org/officeDocument/2006/relationships/image" Target="media/image6.png"/><Relationship Id="rId130" Type="http://schemas.openxmlformats.org/officeDocument/2006/relationships/hyperlink" Target="https://www.nj.gov/dep/parksandforests/forest/urbanandcommunity/grants.html" TargetMode="External"/><Relationship Id="rId135" Type="http://schemas.openxmlformats.org/officeDocument/2006/relationships/hyperlink" Target="https://www.fws.gov/program/boating-infrastructure" TargetMode="External"/><Relationship Id="rId151" Type="http://schemas.openxmlformats.org/officeDocument/2006/relationships/hyperlink" Target="http://www.njmap2.com/" TargetMode="External"/><Relationship Id="rId156" Type="http://schemas.openxmlformats.org/officeDocument/2006/relationships/hyperlink" Target="https://www.nj.gov/dep/climatechange/" TargetMode="External"/><Relationship Id="rId177" Type="http://schemas.openxmlformats.org/officeDocument/2006/relationships/hyperlink" Target="https://www.nj.gov/dep/parksandforests/forest/urbanandcommunity/" TargetMode="External"/><Relationship Id="rId172" Type="http://schemas.openxmlformats.org/officeDocument/2006/relationships/hyperlink" Target="https://nj.gov/humanservices/dds/home/" TargetMode="External"/><Relationship Id="rId193" Type="http://schemas.openxmlformats.org/officeDocument/2006/relationships/theme" Target="theme/theme1.xml"/><Relationship Id="rId13" Type="http://schemas.openxmlformats.org/officeDocument/2006/relationships/hyperlink" Target="http://www.NJGreenAcres.org" TargetMode="External"/><Relationship Id="rId18" Type="http://schemas.openxmlformats.org/officeDocument/2006/relationships/footer" Target="footer2.xml"/><Relationship Id="rId39" Type="http://schemas.openxmlformats.org/officeDocument/2006/relationships/hyperlink" Target="https://dep.nj.gov/greenacres/forms-and-regulations/" TargetMode="External"/><Relationship Id="rId109" Type="http://schemas.openxmlformats.org/officeDocument/2006/relationships/hyperlink" Target="https://www.middlesexcountynj.gov/government/departments/department-of-infrastructure-management/office-of-parks-and-recreation/conservation-and-open-space-stewardship" TargetMode="External"/><Relationship Id="rId34" Type="http://schemas.openxmlformats.org/officeDocument/2006/relationships/hyperlink" Target="https://www.nj.gov/dep/bcrp/resilientnj/" TargetMode="External"/><Relationship Id="rId50" Type="http://schemas.openxmlformats.org/officeDocument/2006/relationships/hyperlink" Target="https://nj.gov/dep/parksandforests/natural/heritage/request.html" TargetMode="External"/><Relationship Id="rId55" Type="http://schemas.openxmlformats.org/officeDocument/2006/relationships/hyperlink" Target="https://www.nj.gov/dep/gis/" TargetMode="External"/><Relationship Id="rId97" Type="http://schemas.openxmlformats.org/officeDocument/2006/relationships/footer" Target="footer4.xml"/><Relationship Id="rId104" Type="http://schemas.openxmlformats.org/officeDocument/2006/relationships/hyperlink" Target="https://essexcountyparks.org/" TargetMode="External"/><Relationship Id="rId120" Type="http://schemas.openxmlformats.org/officeDocument/2006/relationships/hyperlink" Target="https://www.amwater.com/corp/Customers-and-Communities/American-Water-Charitable-Foundation/index" TargetMode="External"/><Relationship Id="rId125" Type="http://schemas.openxmlformats.org/officeDocument/2006/relationships/hyperlink" Target="https://www.openspaceinstitute.org/states/new-jersey" TargetMode="External"/><Relationship Id="rId141" Type="http://schemas.openxmlformats.org/officeDocument/2006/relationships/hyperlink" Target="https://dep.nj.gov/greenacres/forms-and-regulations/" TargetMode="External"/><Relationship Id="rId146" Type="http://schemas.openxmlformats.org/officeDocument/2006/relationships/hyperlink" Target="https://www.parksforcalifornia.org/planning_guide" TargetMode="External"/><Relationship Id="rId167" Type="http://schemas.openxmlformats.org/officeDocument/2006/relationships/hyperlink" Target="https://nj.gov/dep/hpo/1identify/LUCY_2.0_User_Guide.pdf" TargetMode="External"/><Relationship Id="rId188" Type="http://schemas.openxmlformats.org/officeDocument/2006/relationships/hyperlink" Target="https://www.nj.gov/dca/divisions/dlgs/programs/lpcl_docs/Contracting%20Threshold%20Tables.pdf" TargetMode="External"/><Relationship Id="rId7" Type="http://schemas.openxmlformats.org/officeDocument/2006/relationships/settings" Target="settings.xml"/><Relationship Id="rId71" Type="http://schemas.openxmlformats.org/officeDocument/2006/relationships/image" Target="media/image12.png"/><Relationship Id="rId92" Type="http://schemas.openxmlformats.org/officeDocument/2006/relationships/image" Target="media/image21.png"/><Relationship Id="rId162" Type="http://schemas.openxmlformats.org/officeDocument/2006/relationships/hyperlink" Target="https://dspace.njstatelib.org/xmlui/bitstream/handle/10929/68451/furthering-the-promise.pdf?sequence=1&amp;isAllowed=y" TargetMode="External"/><Relationship Id="rId183" Type="http://schemas.openxmlformats.org/officeDocument/2006/relationships/hyperlink" Target="https://dep.nj.gov/dsr/environmental-health/" TargetMode="External"/><Relationship Id="rId2" Type="http://schemas.openxmlformats.org/officeDocument/2006/relationships/customXml" Target="../customXml/item2.xml"/><Relationship Id="rId29" Type="http://schemas.openxmlformats.org/officeDocument/2006/relationships/hyperlink" Target="https://www.nj.gov/pinelands/cmp" TargetMode="External"/><Relationship Id="rId24" Type="http://schemas.openxmlformats.org/officeDocument/2006/relationships/hyperlink" Target="https://dep.nj.gov/greenacres/forms-and-regulations/" TargetMode="External"/><Relationship Id="rId40" Type="http://schemas.openxmlformats.org/officeDocument/2006/relationships/hyperlink" Target="https://dep.nj.gov/otpla/public-land-compliance/" TargetMode="External"/><Relationship Id="rId45" Type="http://schemas.openxmlformats.org/officeDocument/2006/relationships/hyperlink" Target="http://www.NJGreenAcres.org" TargetMode="External"/><Relationship Id="rId66" Type="http://schemas.openxmlformats.org/officeDocument/2006/relationships/image" Target="media/image7.png"/><Relationship Id="rId87" Type="http://schemas.openxmlformats.org/officeDocument/2006/relationships/image" Target="media/image16.png"/><Relationship Id="rId110" Type="http://schemas.openxmlformats.org/officeDocument/2006/relationships/hyperlink" Target="https://www.monmouthcountyparks.com/page.aspx?Id=2593" TargetMode="External"/><Relationship Id="rId115" Type="http://schemas.openxmlformats.org/officeDocument/2006/relationships/hyperlink" Target="https://www.co.somerset.nj.us/government/public-works/planning/agriculture-development-board/open-space-and-preservation-programs" TargetMode="External"/><Relationship Id="rId131" Type="http://schemas.openxmlformats.org/officeDocument/2006/relationships/hyperlink" Target="https://dep.nj.gov/wlm/watershed/319-grants/" TargetMode="External"/><Relationship Id="rId136" Type="http://schemas.openxmlformats.org/officeDocument/2006/relationships/hyperlink" Target="https://www.fws.gov/library/collections/boating-infrastructure-grant-big-awards" TargetMode="External"/><Relationship Id="rId157" Type="http://schemas.openxmlformats.org/officeDocument/2006/relationships/hyperlink" Target="https://dep.nj.gov/wp-content/uploads/climatechange/nj-gwra-80x50-report-2020.pdf" TargetMode="External"/><Relationship Id="rId178" Type="http://schemas.openxmlformats.org/officeDocument/2006/relationships/hyperlink" Target="https://www.nj.gov/dep/parksandforests/forest/docs/ACF.pdf" TargetMode="External"/><Relationship Id="rId61" Type="http://schemas.openxmlformats.org/officeDocument/2006/relationships/hyperlink" Target="https://nj.gov/dep/hpo/1identify/gis.htm" TargetMode="External"/><Relationship Id="rId152" Type="http://schemas.openxmlformats.org/officeDocument/2006/relationships/hyperlink" Target="https://www.nj.gov/dep/gis/geowebsplash.htm" TargetMode="External"/><Relationship Id="rId173" Type="http://schemas.openxmlformats.org/officeDocument/2006/relationships/hyperlink" Target="https://www.nj.gov/dca/divisions/dhcr/rec/pdf/barrierfree_effective.pdf" TargetMode="External"/><Relationship Id="rId194" Type="http://schemas.microsoft.com/office/2020/10/relationships/intelligence" Target="intelligence2.xml"/><Relationship Id="rId19" Type="http://schemas.openxmlformats.org/officeDocument/2006/relationships/header" Target="header3.xml"/><Relationship Id="rId14" Type="http://schemas.openxmlformats.org/officeDocument/2006/relationships/hyperlink" Target="mailto:GreenAcresApplications@dep.nj.gov" TargetMode="External"/><Relationship Id="rId30" Type="http://schemas.openxmlformats.org/officeDocument/2006/relationships/hyperlink" Target="https://www.nj.gov/state/bac/planning/state-plan/overview/" TargetMode="External"/><Relationship Id="rId35" Type="http://schemas.openxmlformats.org/officeDocument/2006/relationships/hyperlink" Target="https://www.nj.gov/dep/climatechange/" TargetMode="External"/><Relationship Id="rId56" Type="http://schemas.openxmlformats.org/officeDocument/2006/relationships/hyperlink" Target="https://www.nj.gov/dep/gis/" TargetMode="External"/><Relationship Id="rId100" Type="http://schemas.openxmlformats.org/officeDocument/2006/relationships/hyperlink" Target="http://www.co.burlington.nj.us/234/Municipal-Park-Development-Program" TargetMode="External"/><Relationship Id="rId105" Type="http://schemas.openxmlformats.org/officeDocument/2006/relationships/hyperlink" Target="https://www.gloucestercountynj.gov/405/Open-Space-Preservation-Program" TargetMode="External"/><Relationship Id="rId126" Type="http://schemas.openxmlformats.org/officeDocument/2006/relationships/hyperlink" Target="https://www.nj.gov/dep/nrr/index.html" TargetMode="External"/><Relationship Id="rId147" Type="http://schemas.openxmlformats.org/officeDocument/2006/relationships/hyperlink" Target="https://rco.wa.gov/wp-content/uploads/2019/10/PlanningforParksOpenSpace.pdf" TargetMode="External"/><Relationship Id="rId168" Type="http://schemas.openxmlformats.org/officeDocument/2006/relationships/hyperlink" Target="https://www.nj.gov/dep/hpo/1identify/nrsr_lists.htm" TargetMode="External"/><Relationship Id="rId8" Type="http://schemas.openxmlformats.org/officeDocument/2006/relationships/webSettings" Target="webSettings.xml"/><Relationship Id="rId51" Type="http://schemas.openxmlformats.org/officeDocument/2006/relationships/hyperlink" Target="https://www.nj.gov/dep/gis/" TargetMode="External"/><Relationship Id="rId72" Type="http://schemas.openxmlformats.org/officeDocument/2006/relationships/image" Target="media/image13.png"/><Relationship Id="rId93" Type="http://schemas.openxmlformats.org/officeDocument/2006/relationships/image" Target="media/image22.png"/><Relationship Id="rId98" Type="http://schemas.openxmlformats.org/officeDocument/2006/relationships/hyperlink" Target="https://www.atlantic-county.org/planning/land-acquisition.asp" TargetMode="External"/><Relationship Id="rId121" Type="http://schemas.openxmlformats.org/officeDocument/2006/relationships/hyperlink" Target="https://www.nj.gov/dca/dhcr/offices/comact.shtml" TargetMode="External"/><Relationship Id="rId142" Type="http://schemas.openxmlformats.org/officeDocument/2006/relationships/hyperlink" Target="https://dep.nj.gov/greenacres/contact-us/" TargetMode="External"/><Relationship Id="rId163" Type="http://schemas.openxmlformats.org/officeDocument/2006/relationships/hyperlink" Target="https://experience.arcgis.com/experience/548632a2351b41b8a0443cfc3a9f4ef6" TargetMode="External"/><Relationship Id="rId184" Type="http://schemas.openxmlformats.org/officeDocument/2006/relationships/hyperlink" Target="https://www.nj.gov/health/ceohs/environmental-occupational/hazardous-waste-sites/regional/artificial_turf.shtml" TargetMode="External"/><Relationship Id="rId189" Type="http://schemas.openxmlformats.org/officeDocument/2006/relationships/hyperlink" Target="https://www.nj.gov/labor/wageandhour/prevailing-rates/public-works/index.shtml" TargetMode="External"/><Relationship Id="rId3" Type="http://schemas.openxmlformats.org/officeDocument/2006/relationships/customXml" Target="../customXml/item3.xml"/><Relationship Id="rId25" Type="http://schemas.openxmlformats.org/officeDocument/2006/relationships/hyperlink" Target="https://dep.nj.gov/greenacres/forms-and-regulations/" TargetMode="External"/><Relationship Id="rId46" Type="http://schemas.openxmlformats.org/officeDocument/2006/relationships/hyperlink" Target="https://dep.nj.gov/wp-content/uploads/greenacres/xls/rosi_spreadsheet_ver1.xltm_.zip" TargetMode="External"/><Relationship Id="rId67" Type="http://schemas.openxmlformats.org/officeDocument/2006/relationships/image" Target="media/image8.png"/><Relationship Id="rId116" Type="http://schemas.openxmlformats.org/officeDocument/2006/relationships/hyperlink" Target="https://www.sussex.nj.us/cn/webpage.cfm?tpid=15781" TargetMode="External"/><Relationship Id="rId137" Type="http://schemas.openxmlformats.org/officeDocument/2006/relationships/hyperlink" Target="https://www.nj.gov/dca/dhcr/rec/Grants.shtml" TargetMode="External"/><Relationship Id="rId158" Type="http://schemas.openxmlformats.org/officeDocument/2006/relationships/hyperlink" Target="https://njdep.maps.arcgis.com/apps/webappviewer/index.html?id=e26feba3b4844e5d960d3163b23623f2" TargetMode="External"/><Relationship Id="rId20" Type="http://schemas.openxmlformats.org/officeDocument/2006/relationships/footer" Target="footer3.xml"/><Relationship Id="rId41" Type="http://schemas.openxmlformats.org/officeDocument/2006/relationships/hyperlink" Target="https://dep.nj.gov/wp-content/uploads/otpla/plc-documents/what-to-expect-when-we-re-inspecting-otpla.pdf" TargetMode="External"/><Relationship Id="rId62" Type="http://schemas.openxmlformats.org/officeDocument/2006/relationships/hyperlink" Target="https://njdep.maps.arcgis.com/apps/webappviewer/index.html?id=44ce3eb3c53349639040fe205d69bb79" TargetMode="External"/><Relationship Id="rId88" Type="http://schemas.openxmlformats.org/officeDocument/2006/relationships/image" Target="media/image17.png"/><Relationship Id="rId111" Type="http://schemas.openxmlformats.org/officeDocument/2006/relationships/hyperlink" Target="https://www.morriscountynj.gov/Departments/Open-Space-Preservation" TargetMode="External"/><Relationship Id="rId132" Type="http://schemas.openxmlformats.org/officeDocument/2006/relationships/hyperlink" Target="https://www.nj.gov/dca/njht/programs/overview/" TargetMode="External"/><Relationship Id="rId153" Type="http://schemas.openxmlformats.org/officeDocument/2006/relationships/hyperlink" Target="https://www.nj.gov/dca/news/news/2019/approved/20190412.html" TargetMode="External"/><Relationship Id="rId174" Type="http://schemas.openxmlformats.org/officeDocument/2006/relationships/hyperlink" Target="https://www.nj.gov/dca/divisions/codes/codreg/pdf_regs/njac_5_23_11.pdf" TargetMode="External"/><Relationship Id="rId179" Type="http://schemas.openxmlformats.org/officeDocument/2006/relationships/hyperlink" Target="https://njstf.org/publications.php" TargetMode="External"/><Relationship Id="rId190" Type="http://schemas.openxmlformats.org/officeDocument/2006/relationships/hyperlink" Target="https://apps.irs.gov/app/eos/" TargetMode="External"/><Relationship Id="rId15" Type="http://schemas.openxmlformats.org/officeDocument/2006/relationships/header" Target="header1.xml"/><Relationship Id="rId36" Type="http://schemas.openxmlformats.org/officeDocument/2006/relationships/hyperlink" Target="https://www.nj.gov/dep/cmp/access/mpaplanapproved.htm" TargetMode="External"/><Relationship Id="rId57" Type="http://schemas.openxmlformats.org/officeDocument/2006/relationships/image" Target="media/image2.emf"/><Relationship Id="rId106" Type="http://schemas.openxmlformats.org/officeDocument/2006/relationships/hyperlink" Target="https://www.hcnj.us/planning/hcosrhp-trust-fund/" TargetMode="External"/><Relationship Id="rId127" Type="http://schemas.openxmlformats.org/officeDocument/2006/relationships/hyperlink" Target="https://cityparksalliance.org/funding-hub/" TargetMode="External"/><Relationship Id="rId10" Type="http://schemas.openxmlformats.org/officeDocument/2006/relationships/endnotes" Target="endnotes.xml"/><Relationship Id="rId31" Type="http://schemas.openxmlformats.org/officeDocument/2006/relationships/hyperlink" Target="https://dep.nj.gov/outside-together/" TargetMode="External"/><Relationship Id="rId52" Type="http://schemas.openxmlformats.org/officeDocument/2006/relationships/hyperlink" Target="https://dep.nj.gov/wlm/drec/flood-engineering/" TargetMode="External"/><Relationship Id="rId73" Type="http://schemas.openxmlformats.org/officeDocument/2006/relationships/image" Target="media/image14.png"/><Relationship Id="rId94" Type="http://schemas.openxmlformats.org/officeDocument/2006/relationships/image" Target="media/image23.png"/><Relationship Id="rId99" Type="http://schemas.openxmlformats.org/officeDocument/2006/relationships/hyperlink" Target="https://co.bergen.nj.us/division-of-land-management/open-space-trust-fund" TargetMode="External"/><Relationship Id="rId101" Type="http://schemas.openxmlformats.org/officeDocument/2006/relationships/hyperlink" Target="https://www.camdencounty.com/service/environmental-affairs/open-space-farmland-preservation/" TargetMode="External"/><Relationship Id="rId122" Type="http://schemas.openxmlformats.org/officeDocument/2006/relationships/hyperlink" Target="https://www.rd.usda.gov/programs-services/community-facilities/community-facilities-direct-loan-grant-program" TargetMode="External"/><Relationship Id="rId143" Type="http://schemas.openxmlformats.org/officeDocument/2006/relationships/hyperlink" Target="https://dep.nj.gov/otpla/public-land-compliance/" TargetMode="External"/><Relationship Id="rId148" Type="http://schemas.openxmlformats.org/officeDocument/2006/relationships/hyperlink" Target="https://conservancy.umn.edu/bitstream/handle/11299/185012/RCP_24c-PA_5253-report.pdf?sequence=2&amp;isAllowed=y" TargetMode="External"/><Relationship Id="rId164" Type="http://schemas.openxmlformats.org/officeDocument/2006/relationships/hyperlink" Target="https://www.nj.gov/dep/hpo/" TargetMode="External"/><Relationship Id="rId169" Type="http://schemas.openxmlformats.org/officeDocument/2006/relationships/hyperlink" Target="https://www.nps.gov/orgs/1739/secretary-standards-treatment-historic-properties.htm" TargetMode="External"/><Relationship Id="rId185" Type="http://schemas.openxmlformats.org/officeDocument/2006/relationships/hyperlink" Target="https://www.nj.gov/dep/srp/brownfields/contacts.htm" TargetMode="Externa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s://npsnj.org/native-plants/plant-lists/" TargetMode="External"/><Relationship Id="rId26" Type="http://schemas.openxmlformats.org/officeDocument/2006/relationships/hyperlink" Target="https://www.nj.gov/dep/parksandforests/forest/urbanandcommunity/" TargetMode="External"/><Relationship Id="rId47" Type="http://schemas.openxmlformats.org/officeDocument/2006/relationships/hyperlink" Target="https://dep.nj.gov/otpla/rosi/" TargetMode="External"/><Relationship Id="rId68" Type="http://schemas.openxmlformats.org/officeDocument/2006/relationships/image" Target="media/image9.png"/><Relationship Id="rId89" Type="http://schemas.openxmlformats.org/officeDocument/2006/relationships/image" Target="media/image18.png"/><Relationship Id="rId112" Type="http://schemas.openxmlformats.org/officeDocument/2006/relationships/hyperlink" Target="https://www.planning.co.ocean.nj.us/frmepnaturallandtrust" TargetMode="External"/><Relationship Id="rId133" Type="http://schemas.openxmlformats.org/officeDocument/2006/relationships/hyperlink" Target="https://www.usta.com/en/home/coach-organize/tennis-support/grants-assistance.html" TargetMode="External"/><Relationship Id="rId154" Type="http://schemas.openxmlformats.org/officeDocument/2006/relationships/hyperlink" Target="https://www.nj.gov/dep/cmp/access/mpaplans.htm" TargetMode="External"/><Relationship Id="rId175" Type="http://schemas.openxmlformats.org/officeDocument/2006/relationships/hyperlink" Target="https://climatesnapshots.rutgers.edu/disability" TargetMode="External"/><Relationship Id="rId16" Type="http://schemas.openxmlformats.org/officeDocument/2006/relationships/header" Target="header2.xml"/><Relationship Id="rId37" Type="http://schemas.openxmlformats.org/officeDocument/2006/relationships/hyperlink" Target="https://www.nj.gov/health/hcpnj/about/overview/" TargetMode="External"/><Relationship Id="rId58" Type="http://schemas.openxmlformats.org/officeDocument/2006/relationships/image" Target="media/image3.png"/><Relationship Id="rId102" Type="http://schemas.openxmlformats.org/officeDocument/2006/relationships/hyperlink" Target="https://capemaycountynj.gov/596/Open-Space-Farmland-Preservation" TargetMode="External"/><Relationship Id="rId123" Type="http://schemas.openxmlformats.org/officeDocument/2006/relationships/hyperlink" Target="https://nj.gov/dca/dhcr/offices/nrtc.shtml" TargetMode="External"/><Relationship Id="rId144" Type="http://schemas.openxmlformats.org/officeDocument/2006/relationships/hyperlink" Target="https://dep.nj.gov/wp-content/uploads/greenacres/xls/rosi_spreadsheet_ver1.xltm_.zip" TargetMode="External"/><Relationship Id="rId90" Type="http://schemas.openxmlformats.org/officeDocument/2006/relationships/image" Target="media/image19.png"/><Relationship Id="rId165" Type="http://schemas.openxmlformats.org/officeDocument/2006/relationships/hyperlink" Target="https://www.nj.gov/dep/hpo/Index_HomePage_images_links/hpo_plan%202013_2019/hpoplan2014.pdf" TargetMode="External"/><Relationship Id="rId186" Type="http://schemas.openxmlformats.org/officeDocument/2006/relationships/hyperlink" Target="https://www.nj.gov/dep/srp/finance/hdsrf/" TargetMode="External"/><Relationship Id="rId27" Type="http://schemas.openxmlformats.org/officeDocument/2006/relationships/hyperlink" Target="https://www.nj.gov/njhighlands/master/" TargetMode="External"/><Relationship Id="rId48" Type="http://schemas.openxmlformats.org/officeDocument/2006/relationships/hyperlink" Target="http://www.nj.gov/dep/fgw/ensp/landscape/index.htm" TargetMode="External"/><Relationship Id="rId69" Type="http://schemas.openxmlformats.org/officeDocument/2006/relationships/image" Target="media/image10.png"/><Relationship Id="rId113" Type="http://schemas.openxmlformats.org/officeDocument/2006/relationships/hyperlink" Target="https://www.passaiccountynj.org/government/boards-committees-and-commissions-f-z/open-space-farmland-and-historic-preservation-advisory-committee" TargetMode="External"/><Relationship Id="rId134" Type="http://schemas.openxmlformats.org/officeDocument/2006/relationships/hyperlink" Target="https://www.boatus.org/grants/faq/" TargetMode="External"/><Relationship Id="rId155" Type="http://schemas.openxmlformats.org/officeDocument/2006/relationships/hyperlink" Target="https://www.nj.gov/health/hcpnj/" TargetMode="External"/><Relationship Id="rId176" Type="http://schemas.openxmlformats.org/officeDocument/2006/relationships/hyperlink" Target="https://policylab.rutgers.edu/projects/environment-projects/" TargetMode="External"/><Relationship Id="rId17" Type="http://schemas.openxmlformats.org/officeDocument/2006/relationships/footer" Target="footer1.xml"/><Relationship Id="rId38" Type="http://schemas.openxmlformats.org/officeDocument/2006/relationships/hyperlink" Target="https://www.nj.gov/dep/hpo/Index_HomePage_images_links/hpo_plan%202013_2019/hpoplan2014.pdf" TargetMode="External"/><Relationship Id="rId59" Type="http://schemas.openxmlformats.org/officeDocument/2006/relationships/image" Target="media/image4.png"/><Relationship Id="rId103" Type="http://schemas.openxmlformats.org/officeDocument/2006/relationships/hyperlink" Target="https://www.co.cumberland.nj.us/farmland-and-open-space" TargetMode="External"/><Relationship Id="rId124" Type="http://schemas.openxmlformats.org/officeDocument/2006/relationships/hyperlink" Target="https://williampennfoundation.org/what-we-fund" TargetMode="External"/><Relationship Id="rId70" Type="http://schemas.openxmlformats.org/officeDocument/2006/relationships/image" Target="media/image11.png"/><Relationship Id="rId91" Type="http://schemas.openxmlformats.org/officeDocument/2006/relationships/image" Target="media/image20.png"/><Relationship Id="rId145" Type="http://schemas.openxmlformats.org/officeDocument/2006/relationships/hyperlink" Target="https://www.nrpa.org/contentassets/19b3cbe05a634d5e8d3b712dbc8aa9d0/community-engagement-guide-nrpa.pdf" TargetMode="External"/><Relationship Id="rId166" Type="http://schemas.openxmlformats.org/officeDocument/2006/relationships/hyperlink" Target="https://njdep.maps.arcgis.com/apps/webappviewer/index.html?id=44ce3eb3c53349639040fe205d69bb79" TargetMode="External"/><Relationship Id="rId187" Type="http://schemas.openxmlformats.org/officeDocument/2006/relationships/hyperlink" Target="https://www.nj.gov/dca/dlgs/programs/NJ_LAPL.shtml" TargetMode="External"/><Relationship Id="rId1" Type="http://schemas.openxmlformats.org/officeDocument/2006/relationships/customXml" Target="../customXml/item1.xml"/><Relationship Id="rId28" Type="http://schemas.openxmlformats.org/officeDocument/2006/relationships/hyperlink" Target="https://www.njsea.com/master-plan/" TargetMode="External"/><Relationship Id="rId49" Type="http://schemas.openxmlformats.org/officeDocument/2006/relationships/hyperlink" Target="http://www.nj.gov/dep/fgw/contactform.htm" TargetMode="External"/><Relationship Id="rId114" Type="http://schemas.openxmlformats.org/officeDocument/2006/relationships/hyperlink" Target="https://www.salemcountynj.gov/departments/open-space-advisory-counc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a58463bb-4de0-41ad-8455-50b19833fd2d">
      <Terms xmlns="http://schemas.microsoft.com/office/infopath/2007/PartnerControls"/>
    </lcf76f155ced4ddcb4097134ff3c332f>
    <_ip_UnifiedCompliancePolicyProperties xmlns="http://schemas.microsoft.com/sharepoint/v3" xsi:nil="true"/>
    <TaxCatchAll xmlns="3a26aa70-6ff8-4c87-b409-c5682c159dc8" xsi:nil="true"/>
    <SharedWithUsers xmlns="3a26aa70-6ff8-4c87-b409-c5682c159dc8">
      <UserInfo>
        <DisplayName/>
        <AccountId xsi:nil="true"/>
        <AccountType/>
      </UserInfo>
    </SharedWithUsers>
    <MediaLengthInSeconds xmlns="a58463bb-4de0-41ad-8455-50b19833fd2d"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7F79FCDD587B5458B1A2D37B3523A6B" ma:contentTypeVersion="18" ma:contentTypeDescription="Create a new document." ma:contentTypeScope="" ma:versionID="83b1451df1fc337b9c90d2bcb9a5c0c2">
  <xsd:schema xmlns:xsd="http://www.w3.org/2001/XMLSchema" xmlns:xs="http://www.w3.org/2001/XMLSchema" xmlns:p="http://schemas.microsoft.com/office/2006/metadata/properties" xmlns:ns1="http://schemas.microsoft.com/sharepoint/v3" xmlns:ns2="a58463bb-4de0-41ad-8455-50b19833fd2d" xmlns:ns3="3a26aa70-6ff8-4c87-b409-c5682c159dc8" targetNamespace="http://schemas.microsoft.com/office/2006/metadata/properties" ma:root="true" ma:fieldsID="8761816c77b9fe89595c1049f61f31e3" ns1:_="" ns2:_="" ns3:_="">
    <xsd:import namespace="http://schemas.microsoft.com/sharepoint/v3"/>
    <xsd:import namespace="a58463bb-4de0-41ad-8455-50b19833fd2d"/>
    <xsd:import namespace="3a26aa70-6ff8-4c87-b409-c5682c159dc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ServiceOCR"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8463bb-4de0-41ad-8455-50b19833fd2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c81b0449-a7ed-439f-be55-0163d7004e4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a26aa70-6ff8-4c87-b409-c5682c159dc8"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1271f4c2-135d-4a16-a219-af9b943a002c}" ma:internalName="TaxCatchAll" ma:showField="CatchAllData" ma:web="3a26aa70-6ff8-4c87-b409-c5682c159d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440B803-D761-49C6-805E-07C3E975EAEC}">
  <ds:schemaRefs>
    <ds:schemaRef ds:uri="http://schemas.microsoft.com/sharepoint/v3/contenttype/forms"/>
  </ds:schemaRefs>
</ds:datastoreItem>
</file>

<file path=customXml/itemProps2.xml><?xml version="1.0" encoding="utf-8"?>
<ds:datastoreItem xmlns:ds="http://schemas.openxmlformats.org/officeDocument/2006/customXml" ds:itemID="{C6E2CB0F-1222-4736-9B70-AE45BDC7F52C}">
  <ds:schemaRefs>
    <ds:schemaRef ds:uri="http://schemas.openxmlformats.org/officeDocument/2006/bibliography"/>
  </ds:schemaRefs>
</ds:datastoreItem>
</file>

<file path=customXml/itemProps3.xml><?xml version="1.0" encoding="utf-8"?>
<ds:datastoreItem xmlns:ds="http://schemas.openxmlformats.org/officeDocument/2006/customXml" ds:itemID="{D44E5110-6299-48E7-A6A6-914DB17A25AC}">
  <ds:schemaRefs>
    <ds:schemaRef ds:uri="http://schemas.microsoft.com/office/2006/metadata/properties"/>
    <ds:schemaRef ds:uri="http://schemas.microsoft.com/office/infopath/2007/PartnerControls"/>
    <ds:schemaRef ds:uri="http://schemas.microsoft.com/sharepoint/v3"/>
    <ds:schemaRef ds:uri="a58463bb-4de0-41ad-8455-50b19833fd2d"/>
    <ds:schemaRef ds:uri="3a26aa70-6ff8-4c87-b409-c5682c159dc8"/>
  </ds:schemaRefs>
</ds:datastoreItem>
</file>

<file path=customXml/itemProps4.xml><?xml version="1.0" encoding="utf-8"?>
<ds:datastoreItem xmlns:ds="http://schemas.openxmlformats.org/officeDocument/2006/customXml" ds:itemID="{6DC77849-29EC-40F9-8ADF-88E2770AAA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58463bb-4de0-41ad-8455-50b19833fd2d"/>
    <ds:schemaRef ds:uri="3a26aa70-6ff8-4c87-b409-c5682c159d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427</TotalTime>
  <Pages>1</Pages>
  <Words>16375</Words>
  <Characters>93343</Characters>
  <Application>Microsoft Office Word</Application>
  <DocSecurity>4</DocSecurity>
  <Lines>777</Lines>
  <Paragraphs>218</Paragraphs>
  <ScaleCrop>false</ScaleCrop>
  <Company>NJDEP</Company>
  <LinksUpToDate>false</LinksUpToDate>
  <CharactersWithSpaces>109500</CharactersWithSpaces>
  <SharedDoc>false</SharedDoc>
  <HLinks>
    <vt:vector size="1092" baseType="variant">
      <vt:variant>
        <vt:i4>4325406</vt:i4>
      </vt:variant>
      <vt:variant>
        <vt:i4>660</vt:i4>
      </vt:variant>
      <vt:variant>
        <vt:i4>0</vt:i4>
      </vt:variant>
      <vt:variant>
        <vt:i4>5</vt:i4>
      </vt:variant>
      <vt:variant>
        <vt:lpwstr>https://njconsumeraffairs.state.nj.us/public-charity-search-results/</vt:lpwstr>
      </vt:variant>
      <vt:variant>
        <vt:lpwstr/>
      </vt:variant>
      <vt:variant>
        <vt:i4>1966163</vt:i4>
      </vt:variant>
      <vt:variant>
        <vt:i4>657</vt:i4>
      </vt:variant>
      <vt:variant>
        <vt:i4>0</vt:i4>
      </vt:variant>
      <vt:variant>
        <vt:i4>5</vt:i4>
      </vt:variant>
      <vt:variant>
        <vt:lpwstr>https://apps.irs.gov/app/eos/</vt:lpwstr>
      </vt:variant>
      <vt:variant>
        <vt:lpwstr/>
      </vt:variant>
      <vt:variant>
        <vt:i4>2424946</vt:i4>
      </vt:variant>
      <vt:variant>
        <vt:i4>654</vt:i4>
      </vt:variant>
      <vt:variant>
        <vt:i4>0</vt:i4>
      </vt:variant>
      <vt:variant>
        <vt:i4>5</vt:i4>
      </vt:variant>
      <vt:variant>
        <vt:lpwstr>https://www.nj.gov/labor/wageandhour/prevailing-rates/public-works/index.shtml</vt:lpwstr>
      </vt:variant>
      <vt:variant>
        <vt:lpwstr/>
      </vt:variant>
      <vt:variant>
        <vt:i4>7929927</vt:i4>
      </vt:variant>
      <vt:variant>
        <vt:i4>651</vt:i4>
      </vt:variant>
      <vt:variant>
        <vt:i4>0</vt:i4>
      </vt:variant>
      <vt:variant>
        <vt:i4>5</vt:i4>
      </vt:variant>
      <vt:variant>
        <vt:lpwstr>https://www.nj.gov/dca/divisions/dlgs/programs/lpcl_docs/Contracting Threshold Tables.pdf</vt:lpwstr>
      </vt:variant>
      <vt:variant>
        <vt:lpwstr/>
      </vt:variant>
      <vt:variant>
        <vt:i4>4849761</vt:i4>
      </vt:variant>
      <vt:variant>
        <vt:i4>648</vt:i4>
      </vt:variant>
      <vt:variant>
        <vt:i4>0</vt:i4>
      </vt:variant>
      <vt:variant>
        <vt:i4>5</vt:i4>
      </vt:variant>
      <vt:variant>
        <vt:lpwstr>https://www.nj.gov/dca/dlgs/programs/NJ_LAPL.shtml</vt:lpwstr>
      </vt:variant>
      <vt:variant>
        <vt:lpwstr/>
      </vt:variant>
      <vt:variant>
        <vt:i4>5898245</vt:i4>
      </vt:variant>
      <vt:variant>
        <vt:i4>645</vt:i4>
      </vt:variant>
      <vt:variant>
        <vt:i4>0</vt:i4>
      </vt:variant>
      <vt:variant>
        <vt:i4>5</vt:i4>
      </vt:variant>
      <vt:variant>
        <vt:lpwstr>https://www.nj.gov/dep/srp/finance/hdsrf/</vt:lpwstr>
      </vt:variant>
      <vt:variant>
        <vt:lpwstr/>
      </vt:variant>
      <vt:variant>
        <vt:i4>7536761</vt:i4>
      </vt:variant>
      <vt:variant>
        <vt:i4>642</vt:i4>
      </vt:variant>
      <vt:variant>
        <vt:i4>0</vt:i4>
      </vt:variant>
      <vt:variant>
        <vt:i4>5</vt:i4>
      </vt:variant>
      <vt:variant>
        <vt:lpwstr>https://www.nj.gov/dep/srp/brownfields/contacts.htm</vt:lpwstr>
      </vt:variant>
      <vt:variant>
        <vt:lpwstr/>
      </vt:variant>
      <vt:variant>
        <vt:i4>8323094</vt:i4>
      </vt:variant>
      <vt:variant>
        <vt:i4>639</vt:i4>
      </vt:variant>
      <vt:variant>
        <vt:i4>0</vt:i4>
      </vt:variant>
      <vt:variant>
        <vt:i4>5</vt:i4>
      </vt:variant>
      <vt:variant>
        <vt:lpwstr>https://www.nj.gov/health/ceohs/environmental-occupational/hazardous-waste-sites/regional/artificial_turf.shtml</vt:lpwstr>
      </vt:variant>
      <vt:variant>
        <vt:lpwstr/>
      </vt:variant>
      <vt:variant>
        <vt:i4>1507406</vt:i4>
      </vt:variant>
      <vt:variant>
        <vt:i4>636</vt:i4>
      </vt:variant>
      <vt:variant>
        <vt:i4>0</vt:i4>
      </vt:variant>
      <vt:variant>
        <vt:i4>5</vt:i4>
      </vt:variant>
      <vt:variant>
        <vt:lpwstr>https://dep.nj.gov/dsr/environmental-health/</vt:lpwstr>
      </vt:variant>
      <vt:variant>
        <vt:lpwstr/>
      </vt:variant>
      <vt:variant>
        <vt:i4>8060987</vt:i4>
      </vt:variant>
      <vt:variant>
        <vt:i4>633</vt:i4>
      </vt:variant>
      <vt:variant>
        <vt:i4>0</vt:i4>
      </vt:variant>
      <vt:variant>
        <vt:i4>5</vt:i4>
      </vt:variant>
      <vt:variant>
        <vt:lpwstr>https://www.railstotrails.org/resource-library/resources/yearly-routine-rail-trail-maintenance-costs-per-mile/</vt:lpwstr>
      </vt:variant>
      <vt:variant>
        <vt:lpwstr/>
      </vt:variant>
      <vt:variant>
        <vt:i4>2490404</vt:i4>
      </vt:variant>
      <vt:variant>
        <vt:i4>630</vt:i4>
      </vt:variant>
      <vt:variant>
        <vt:i4>0</vt:i4>
      </vt:variant>
      <vt:variant>
        <vt:i4>5</vt:i4>
      </vt:variant>
      <vt:variant>
        <vt:lpwstr>https://dep.nj.gov/greenacres/trails-program-home/</vt:lpwstr>
      </vt:variant>
      <vt:variant>
        <vt:lpwstr/>
      </vt:variant>
      <vt:variant>
        <vt:i4>4587526</vt:i4>
      </vt:variant>
      <vt:variant>
        <vt:i4>627</vt:i4>
      </vt:variant>
      <vt:variant>
        <vt:i4>0</vt:i4>
      </vt:variant>
      <vt:variant>
        <vt:i4>5</vt:i4>
      </vt:variant>
      <vt:variant>
        <vt:lpwstr>https://npsnj.org/native-plants/plant-lists/</vt:lpwstr>
      </vt:variant>
      <vt:variant>
        <vt:lpwstr/>
      </vt:variant>
      <vt:variant>
        <vt:i4>7209064</vt:i4>
      </vt:variant>
      <vt:variant>
        <vt:i4>624</vt:i4>
      </vt:variant>
      <vt:variant>
        <vt:i4>0</vt:i4>
      </vt:variant>
      <vt:variant>
        <vt:i4>5</vt:i4>
      </vt:variant>
      <vt:variant>
        <vt:lpwstr>https://njstf.org/publications.php</vt:lpwstr>
      </vt:variant>
      <vt:variant>
        <vt:lpwstr/>
      </vt:variant>
      <vt:variant>
        <vt:i4>6881323</vt:i4>
      </vt:variant>
      <vt:variant>
        <vt:i4>621</vt:i4>
      </vt:variant>
      <vt:variant>
        <vt:i4>0</vt:i4>
      </vt:variant>
      <vt:variant>
        <vt:i4>5</vt:i4>
      </vt:variant>
      <vt:variant>
        <vt:lpwstr>https://www.nj.gov/dep/parksandforests/forest/docs/ACF.pdf</vt:lpwstr>
      </vt:variant>
      <vt:variant>
        <vt:lpwstr/>
      </vt:variant>
      <vt:variant>
        <vt:i4>4522070</vt:i4>
      </vt:variant>
      <vt:variant>
        <vt:i4>618</vt:i4>
      </vt:variant>
      <vt:variant>
        <vt:i4>0</vt:i4>
      </vt:variant>
      <vt:variant>
        <vt:i4>5</vt:i4>
      </vt:variant>
      <vt:variant>
        <vt:lpwstr>https://www.nj.gov/dep/parksandforests/forest/urbanandcommunity/</vt:lpwstr>
      </vt:variant>
      <vt:variant>
        <vt:lpwstr/>
      </vt:variant>
      <vt:variant>
        <vt:i4>1245278</vt:i4>
      </vt:variant>
      <vt:variant>
        <vt:i4>615</vt:i4>
      </vt:variant>
      <vt:variant>
        <vt:i4>0</vt:i4>
      </vt:variant>
      <vt:variant>
        <vt:i4>5</vt:i4>
      </vt:variant>
      <vt:variant>
        <vt:lpwstr>https://policylab.rutgers.edu/projects/environment-projects/</vt:lpwstr>
      </vt:variant>
      <vt:variant>
        <vt:lpwstr/>
      </vt:variant>
      <vt:variant>
        <vt:i4>7602287</vt:i4>
      </vt:variant>
      <vt:variant>
        <vt:i4>612</vt:i4>
      </vt:variant>
      <vt:variant>
        <vt:i4>0</vt:i4>
      </vt:variant>
      <vt:variant>
        <vt:i4>5</vt:i4>
      </vt:variant>
      <vt:variant>
        <vt:lpwstr>https://climatesnapshots.rutgers.edu/disability</vt:lpwstr>
      </vt:variant>
      <vt:variant>
        <vt:lpwstr/>
      </vt:variant>
      <vt:variant>
        <vt:i4>1572935</vt:i4>
      </vt:variant>
      <vt:variant>
        <vt:i4>609</vt:i4>
      </vt:variant>
      <vt:variant>
        <vt:i4>0</vt:i4>
      </vt:variant>
      <vt:variant>
        <vt:i4>5</vt:i4>
      </vt:variant>
      <vt:variant>
        <vt:lpwstr>https://www.nj.gov/dca/divisions/codes/codreg/pdf_regs/njac_5_23_11.pdf</vt:lpwstr>
      </vt:variant>
      <vt:variant>
        <vt:lpwstr/>
      </vt:variant>
      <vt:variant>
        <vt:i4>196665</vt:i4>
      </vt:variant>
      <vt:variant>
        <vt:i4>606</vt:i4>
      </vt:variant>
      <vt:variant>
        <vt:i4>0</vt:i4>
      </vt:variant>
      <vt:variant>
        <vt:i4>5</vt:i4>
      </vt:variant>
      <vt:variant>
        <vt:lpwstr>https://www.nj.gov/dca/divisions/dhcr/rec/pdf/barrierfree_effective.pdf</vt:lpwstr>
      </vt:variant>
      <vt:variant>
        <vt:lpwstr/>
      </vt:variant>
      <vt:variant>
        <vt:i4>4128823</vt:i4>
      </vt:variant>
      <vt:variant>
        <vt:i4>603</vt:i4>
      </vt:variant>
      <vt:variant>
        <vt:i4>0</vt:i4>
      </vt:variant>
      <vt:variant>
        <vt:i4>5</vt:i4>
      </vt:variant>
      <vt:variant>
        <vt:lpwstr>https://nj.gov/humanservices/dds/home/</vt:lpwstr>
      </vt:variant>
      <vt:variant>
        <vt:lpwstr/>
      </vt:variant>
      <vt:variant>
        <vt:i4>8323177</vt:i4>
      </vt:variant>
      <vt:variant>
        <vt:i4>600</vt:i4>
      </vt:variant>
      <vt:variant>
        <vt:i4>0</vt:i4>
      </vt:variant>
      <vt:variant>
        <vt:i4>5</vt:i4>
      </vt:variant>
      <vt:variant>
        <vt:lpwstr>https://www.dol.gov/general/topic/disability/ada</vt:lpwstr>
      </vt:variant>
      <vt:variant>
        <vt:lpwstr>:~:text=The%20Americans%20with%20Disabilities%20Act,local%20government'%20programs%20and%20services</vt:lpwstr>
      </vt:variant>
      <vt:variant>
        <vt:i4>3932265</vt:i4>
      </vt:variant>
      <vt:variant>
        <vt:i4>597</vt:i4>
      </vt:variant>
      <vt:variant>
        <vt:i4>0</vt:i4>
      </vt:variant>
      <vt:variant>
        <vt:i4>5</vt:i4>
      </vt:variant>
      <vt:variant>
        <vt:lpwstr>https://www.nps.gov/crps/tps/landscape-guidelines/index.htm</vt:lpwstr>
      </vt:variant>
      <vt:variant>
        <vt:lpwstr/>
      </vt:variant>
      <vt:variant>
        <vt:i4>786444</vt:i4>
      </vt:variant>
      <vt:variant>
        <vt:i4>594</vt:i4>
      </vt:variant>
      <vt:variant>
        <vt:i4>0</vt:i4>
      </vt:variant>
      <vt:variant>
        <vt:i4>5</vt:i4>
      </vt:variant>
      <vt:variant>
        <vt:lpwstr>https://www.nps.gov/orgs/1739/secretary-standards-treatment-historic-properties.htm</vt:lpwstr>
      </vt:variant>
      <vt:variant>
        <vt:lpwstr>:~:text=Standards%20for%20Rehabilitation-,The%20Secretary%20of%20the%20Interior's%20Standards%20for%20the%20Treatment%20of,Grants%E2%80%93in%E2%80%93Aid%20programs</vt:lpwstr>
      </vt:variant>
      <vt:variant>
        <vt:i4>917600</vt:i4>
      </vt:variant>
      <vt:variant>
        <vt:i4>591</vt:i4>
      </vt:variant>
      <vt:variant>
        <vt:i4>0</vt:i4>
      </vt:variant>
      <vt:variant>
        <vt:i4>5</vt:i4>
      </vt:variant>
      <vt:variant>
        <vt:lpwstr>https://www.nj.gov/dep/hpo/1identify/nrsr_lists.htm</vt:lpwstr>
      </vt:variant>
      <vt:variant>
        <vt:lpwstr/>
      </vt:variant>
      <vt:variant>
        <vt:i4>983166</vt:i4>
      </vt:variant>
      <vt:variant>
        <vt:i4>588</vt:i4>
      </vt:variant>
      <vt:variant>
        <vt:i4>0</vt:i4>
      </vt:variant>
      <vt:variant>
        <vt:i4>5</vt:i4>
      </vt:variant>
      <vt:variant>
        <vt:lpwstr>https://nj.gov/dep/hpo/1identify/LUCY_2.0_User_Guide.pdf</vt:lpwstr>
      </vt:variant>
      <vt:variant>
        <vt:lpwstr/>
      </vt:variant>
      <vt:variant>
        <vt:i4>2687031</vt:i4>
      </vt:variant>
      <vt:variant>
        <vt:i4>585</vt:i4>
      </vt:variant>
      <vt:variant>
        <vt:i4>0</vt:i4>
      </vt:variant>
      <vt:variant>
        <vt:i4>5</vt:i4>
      </vt:variant>
      <vt:variant>
        <vt:lpwstr>https://njdep.maps.arcgis.com/apps/webappviewer/index.html?id=44ce3eb3c53349639040fe205d69bb79</vt:lpwstr>
      </vt:variant>
      <vt:variant>
        <vt:lpwstr/>
      </vt:variant>
      <vt:variant>
        <vt:i4>2162713</vt:i4>
      </vt:variant>
      <vt:variant>
        <vt:i4>582</vt:i4>
      </vt:variant>
      <vt:variant>
        <vt:i4>0</vt:i4>
      </vt:variant>
      <vt:variant>
        <vt:i4>5</vt:i4>
      </vt:variant>
      <vt:variant>
        <vt:lpwstr>https://www.nj.gov/dep/hpo/Index_HomePage_images_links/hpo_plan 2013_2019/hpoplan2014.pdf</vt:lpwstr>
      </vt:variant>
      <vt:variant>
        <vt:lpwstr/>
      </vt:variant>
      <vt:variant>
        <vt:i4>2097274</vt:i4>
      </vt:variant>
      <vt:variant>
        <vt:i4>579</vt:i4>
      </vt:variant>
      <vt:variant>
        <vt:i4>0</vt:i4>
      </vt:variant>
      <vt:variant>
        <vt:i4>5</vt:i4>
      </vt:variant>
      <vt:variant>
        <vt:lpwstr>https://www.nj.gov/dep/hpo/</vt:lpwstr>
      </vt:variant>
      <vt:variant>
        <vt:lpwstr/>
      </vt:variant>
      <vt:variant>
        <vt:i4>4653075</vt:i4>
      </vt:variant>
      <vt:variant>
        <vt:i4>576</vt:i4>
      </vt:variant>
      <vt:variant>
        <vt:i4>0</vt:i4>
      </vt:variant>
      <vt:variant>
        <vt:i4>5</vt:i4>
      </vt:variant>
      <vt:variant>
        <vt:lpwstr>https://experience.arcgis.com/experience/548632a2351b41b8a0443cfc3a9f4ef6</vt:lpwstr>
      </vt:variant>
      <vt:variant>
        <vt:lpwstr/>
      </vt:variant>
      <vt:variant>
        <vt:i4>2293857</vt:i4>
      </vt:variant>
      <vt:variant>
        <vt:i4>573</vt:i4>
      </vt:variant>
      <vt:variant>
        <vt:i4>0</vt:i4>
      </vt:variant>
      <vt:variant>
        <vt:i4>5</vt:i4>
      </vt:variant>
      <vt:variant>
        <vt:lpwstr>https://dspace.njstatelib.org/xmlui/bitstream/handle/10929/68451/furthering-the-promise.pdf?sequence=1&amp;isAllowed=y</vt:lpwstr>
      </vt:variant>
      <vt:variant>
        <vt:lpwstr/>
      </vt:variant>
      <vt:variant>
        <vt:i4>7012414</vt:i4>
      </vt:variant>
      <vt:variant>
        <vt:i4>570</vt:i4>
      </vt:variant>
      <vt:variant>
        <vt:i4>0</vt:i4>
      </vt:variant>
      <vt:variant>
        <vt:i4>5</vt:i4>
      </vt:variant>
      <vt:variant>
        <vt:lpwstr>https://dep.nj.gov/ej/</vt:lpwstr>
      </vt:variant>
      <vt:variant>
        <vt:lpwstr/>
      </vt:variant>
      <vt:variant>
        <vt:i4>3670048</vt:i4>
      </vt:variant>
      <vt:variant>
        <vt:i4>567</vt:i4>
      </vt:variant>
      <vt:variant>
        <vt:i4>0</vt:i4>
      </vt:variant>
      <vt:variant>
        <vt:i4>5</vt:i4>
      </vt:variant>
      <vt:variant>
        <vt:lpwstr>https://new.usgbc.org/</vt:lpwstr>
      </vt:variant>
      <vt:variant>
        <vt:lpwstr/>
      </vt:variant>
      <vt:variant>
        <vt:i4>589906</vt:i4>
      </vt:variant>
      <vt:variant>
        <vt:i4>564</vt:i4>
      </vt:variant>
      <vt:variant>
        <vt:i4>0</vt:i4>
      </vt:variant>
      <vt:variant>
        <vt:i4>5</vt:i4>
      </vt:variant>
      <vt:variant>
        <vt:lpwstr>https://www.nps.gov/subjects/climatechange/cfpprogram.htm</vt:lpwstr>
      </vt:variant>
      <vt:variant>
        <vt:lpwstr/>
      </vt:variant>
      <vt:variant>
        <vt:i4>2097257</vt:i4>
      </vt:variant>
      <vt:variant>
        <vt:i4>561</vt:i4>
      </vt:variant>
      <vt:variant>
        <vt:i4>0</vt:i4>
      </vt:variant>
      <vt:variant>
        <vt:i4>5</vt:i4>
      </vt:variant>
      <vt:variant>
        <vt:lpwstr>https://njdep.maps.arcgis.com/apps/webappviewer/index.html?id=e26feba3b4844e5d960d3163b23623f2</vt:lpwstr>
      </vt:variant>
      <vt:variant>
        <vt:lpwstr/>
      </vt:variant>
      <vt:variant>
        <vt:i4>262230</vt:i4>
      </vt:variant>
      <vt:variant>
        <vt:i4>558</vt:i4>
      </vt:variant>
      <vt:variant>
        <vt:i4>0</vt:i4>
      </vt:variant>
      <vt:variant>
        <vt:i4>5</vt:i4>
      </vt:variant>
      <vt:variant>
        <vt:lpwstr>https://dep.nj.gov/wp-content/uploads/climatechange/nj-gwra-80x50-report-2020.pdf</vt:lpwstr>
      </vt:variant>
      <vt:variant>
        <vt:lpwstr/>
      </vt:variant>
      <vt:variant>
        <vt:i4>4849690</vt:i4>
      </vt:variant>
      <vt:variant>
        <vt:i4>555</vt:i4>
      </vt:variant>
      <vt:variant>
        <vt:i4>0</vt:i4>
      </vt:variant>
      <vt:variant>
        <vt:i4>5</vt:i4>
      </vt:variant>
      <vt:variant>
        <vt:lpwstr>https://www.nj.gov/dep/climatechange/</vt:lpwstr>
      </vt:variant>
      <vt:variant>
        <vt:lpwstr/>
      </vt:variant>
      <vt:variant>
        <vt:i4>4390995</vt:i4>
      </vt:variant>
      <vt:variant>
        <vt:i4>552</vt:i4>
      </vt:variant>
      <vt:variant>
        <vt:i4>0</vt:i4>
      </vt:variant>
      <vt:variant>
        <vt:i4>5</vt:i4>
      </vt:variant>
      <vt:variant>
        <vt:lpwstr>https://www.nj.gov/health/hcpnj/</vt:lpwstr>
      </vt:variant>
      <vt:variant>
        <vt:lpwstr/>
      </vt:variant>
      <vt:variant>
        <vt:i4>8192105</vt:i4>
      </vt:variant>
      <vt:variant>
        <vt:i4>549</vt:i4>
      </vt:variant>
      <vt:variant>
        <vt:i4>0</vt:i4>
      </vt:variant>
      <vt:variant>
        <vt:i4>5</vt:i4>
      </vt:variant>
      <vt:variant>
        <vt:lpwstr>https://www.nj.gov/dep/cmp/access/mpaplans.htm</vt:lpwstr>
      </vt:variant>
      <vt:variant>
        <vt:lpwstr/>
      </vt:variant>
      <vt:variant>
        <vt:i4>1966107</vt:i4>
      </vt:variant>
      <vt:variant>
        <vt:i4>546</vt:i4>
      </vt:variant>
      <vt:variant>
        <vt:i4>0</vt:i4>
      </vt:variant>
      <vt:variant>
        <vt:i4>5</vt:i4>
      </vt:variant>
      <vt:variant>
        <vt:lpwstr>https://www.nj.gov/dca/news/news/2019/approved/20190412.html</vt:lpwstr>
      </vt:variant>
      <vt:variant>
        <vt:lpwstr/>
      </vt:variant>
      <vt:variant>
        <vt:i4>6815789</vt:i4>
      </vt:variant>
      <vt:variant>
        <vt:i4>543</vt:i4>
      </vt:variant>
      <vt:variant>
        <vt:i4>0</vt:i4>
      </vt:variant>
      <vt:variant>
        <vt:i4>5</vt:i4>
      </vt:variant>
      <vt:variant>
        <vt:lpwstr>https://www.nj.gov/dep/gis/geowebsplash.htm</vt:lpwstr>
      </vt:variant>
      <vt:variant>
        <vt:lpwstr/>
      </vt:variant>
      <vt:variant>
        <vt:i4>3539047</vt:i4>
      </vt:variant>
      <vt:variant>
        <vt:i4>540</vt:i4>
      </vt:variant>
      <vt:variant>
        <vt:i4>0</vt:i4>
      </vt:variant>
      <vt:variant>
        <vt:i4>5</vt:i4>
      </vt:variant>
      <vt:variant>
        <vt:lpwstr>http://www.njmap2.com/</vt:lpwstr>
      </vt:variant>
      <vt:variant>
        <vt:lpwstr/>
      </vt:variant>
      <vt:variant>
        <vt:i4>1769483</vt:i4>
      </vt:variant>
      <vt:variant>
        <vt:i4>537</vt:i4>
      </vt:variant>
      <vt:variant>
        <vt:i4>0</vt:i4>
      </vt:variant>
      <vt:variant>
        <vt:i4>5</vt:i4>
      </vt:variant>
      <vt:variant>
        <vt:lpwstr>https://dep.nj.gov/outside-together/</vt:lpwstr>
      </vt:variant>
      <vt:variant>
        <vt:lpwstr/>
      </vt:variant>
      <vt:variant>
        <vt:i4>5963850</vt:i4>
      </vt:variant>
      <vt:variant>
        <vt:i4>534</vt:i4>
      </vt:variant>
      <vt:variant>
        <vt:i4>0</vt:i4>
      </vt:variant>
      <vt:variant>
        <vt:i4>5</vt:i4>
      </vt:variant>
      <vt:variant>
        <vt:lpwstr>https://www.oregonmetro.gov/sites/default/files/2019/10/08/Connect-with-Nature-Report.pdf</vt:lpwstr>
      </vt:variant>
      <vt:variant>
        <vt:lpwstr/>
      </vt:variant>
      <vt:variant>
        <vt:i4>720982</vt:i4>
      </vt:variant>
      <vt:variant>
        <vt:i4>531</vt:i4>
      </vt:variant>
      <vt:variant>
        <vt:i4>0</vt:i4>
      </vt:variant>
      <vt:variant>
        <vt:i4>5</vt:i4>
      </vt:variant>
      <vt:variant>
        <vt:lpwstr>https://conservancy.umn.edu/bitstream/handle/11299/185012/RCP_24c-PA_5253-report.pdf?sequence=2&amp;isAllowed=y</vt:lpwstr>
      </vt:variant>
      <vt:variant>
        <vt:lpwstr/>
      </vt:variant>
      <vt:variant>
        <vt:i4>3801149</vt:i4>
      </vt:variant>
      <vt:variant>
        <vt:i4>528</vt:i4>
      </vt:variant>
      <vt:variant>
        <vt:i4>0</vt:i4>
      </vt:variant>
      <vt:variant>
        <vt:i4>5</vt:i4>
      </vt:variant>
      <vt:variant>
        <vt:lpwstr>https://rco.wa.gov/wp-content/uploads/2019/10/PlanningforParksOpenSpace.pdf</vt:lpwstr>
      </vt:variant>
      <vt:variant>
        <vt:lpwstr/>
      </vt:variant>
      <vt:variant>
        <vt:i4>6881373</vt:i4>
      </vt:variant>
      <vt:variant>
        <vt:i4>525</vt:i4>
      </vt:variant>
      <vt:variant>
        <vt:i4>0</vt:i4>
      </vt:variant>
      <vt:variant>
        <vt:i4>5</vt:i4>
      </vt:variant>
      <vt:variant>
        <vt:lpwstr>https://www.parksforcalifornia.org/planning_guide</vt:lpwstr>
      </vt:variant>
      <vt:variant>
        <vt:lpwstr/>
      </vt:variant>
      <vt:variant>
        <vt:i4>7471165</vt:i4>
      </vt:variant>
      <vt:variant>
        <vt:i4>522</vt:i4>
      </vt:variant>
      <vt:variant>
        <vt:i4>0</vt:i4>
      </vt:variant>
      <vt:variant>
        <vt:i4>5</vt:i4>
      </vt:variant>
      <vt:variant>
        <vt:lpwstr>https://www.nrpa.org/contentassets/19b3cbe05a634d5e8d3b712dbc8aa9d0/community-engagement-guide-nrpa.pdf</vt:lpwstr>
      </vt:variant>
      <vt:variant>
        <vt:lpwstr/>
      </vt:variant>
      <vt:variant>
        <vt:i4>7929949</vt:i4>
      </vt:variant>
      <vt:variant>
        <vt:i4>519</vt:i4>
      </vt:variant>
      <vt:variant>
        <vt:i4>0</vt:i4>
      </vt:variant>
      <vt:variant>
        <vt:i4>5</vt:i4>
      </vt:variant>
      <vt:variant>
        <vt:lpwstr>https://dep.nj.gov/wp-content/uploads/greenacres/xls/rosi_spreadsheet_ver1.xltm_.zip</vt:lpwstr>
      </vt:variant>
      <vt:variant>
        <vt:lpwstr/>
      </vt:variant>
      <vt:variant>
        <vt:i4>4390987</vt:i4>
      </vt:variant>
      <vt:variant>
        <vt:i4>516</vt:i4>
      </vt:variant>
      <vt:variant>
        <vt:i4>0</vt:i4>
      </vt:variant>
      <vt:variant>
        <vt:i4>5</vt:i4>
      </vt:variant>
      <vt:variant>
        <vt:lpwstr>https://dep.nj.gov/otpla/public-land-compliance/</vt:lpwstr>
      </vt:variant>
      <vt:variant>
        <vt:lpwstr/>
      </vt:variant>
      <vt:variant>
        <vt:i4>4325454</vt:i4>
      </vt:variant>
      <vt:variant>
        <vt:i4>513</vt:i4>
      </vt:variant>
      <vt:variant>
        <vt:i4>0</vt:i4>
      </vt:variant>
      <vt:variant>
        <vt:i4>5</vt:i4>
      </vt:variant>
      <vt:variant>
        <vt:lpwstr>https://dep.nj.gov/greenacres/contact-us/</vt:lpwstr>
      </vt:variant>
      <vt:variant>
        <vt:lpwstr/>
      </vt:variant>
      <vt:variant>
        <vt:i4>720982</vt:i4>
      </vt:variant>
      <vt:variant>
        <vt:i4>510</vt:i4>
      </vt:variant>
      <vt:variant>
        <vt:i4>0</vt:i4>
      </vt:variant>
      <vt:variant>
        <vt:i4>5</vt:i4>
      </vt:variant>
      <vt:variant>
        <vt:lpwstr>https://dep.nj.gov/greenacres/forms-and-regulations/</vt:lpwstr>
      </vt:variant>
      <vt:variant>
        <vt:lpwstr>green-acres-application-forms</vt:lpwstr>
      </vt:variant>
      <vt:variant>
        <vt:i4>5570605</vt:i4>
      </vt:variant>
      <vt:variant>
        <vt:i4>507</vt:i4>
      </vt:variant>
      <vt:variant>
        <vt:i4>0</vt:i4>
      </vt:variant>
      <vt:variant>
        <vt:i4>5</vt:i4>
      </vt:variant>
      <vt:variant>
        <vt:lpwstr>https://dep.nj.gov/wp-content/uploads/greenacres/pdf/njac7_36.pdf</vt:lpwstr>
      </vt:variant>
      <vt:variant>
        <vt:lpwstr/>
      </vt:variant>
      <vt:variant>
        <vt:i4>6553635</vt:i4>
      </vt:variant>
      <vt:variant>
        <vt:i4>504</vt:i4>
      </vt:variant>
      <vt:variant>
        <vt:i4>0</vt:i4>
      </vt:variant>
      <vt:variant>
        <vt:i4>5</vt:i4>
      </vt:variant>
      <vt:variant>
        <vt:lpwstr>https://dep.nj.gov/greenacres/</vt:lpwstr>
      </vt:variant>
      <vt:variant>
        <vt:lpwstr/>
      </vt:variant>
      <vt:variant>
        <vt:i4>1835090</vt:i4>
      </vt:variant>
      <vt:variant>
        <vt:i4>501</vt:i4>
      </vt:variant>
      <vt:variant>
        <vt:i4>0</vt:i4>
      </vt:variant>
      <vt:variant>
        <vt:i4>5</vt:i4>
      </vt:variant>
      <vt:variant>
        <vt:lpwstr>https://inclusivehealthycommunities.org/</vt:lpwstr>
      </vt:variant>
      <vt:variant>
        <vt:lpwstr/>
      </vt:variant>
      <vt:variant>
        <vt:i4>5242974</vt:i4>
      </vt:variant>
      <vt:variant>
        <vt:i4>498</vt:i4>
      </vt:variant>
      <vt:variant>
        <vt:i4>0</vt:i4>
      </vt:variant>
      <vt:variant>
        <vt:i4>5</vt:i4>
      </vt:variant>
      <vt:variant>
        <vt:lpwstr>https://www.nj.gov/dca/dhcr/rec/Grants.shtml</vt:lpwstr>
      </vt:variant>
      <vt:variant>
        <vt:lpwstr/>
      </vt:variant>
      <vt:variant>
        <vt:i4>7995497</vt:i4>
      </vt:variant>
      <vt:variant>
        <vt:i4>495</vt:i4>
      </vt:variant>
      <vt:variant>
        <vt:i4>0</vt:i4>
      </vt:variant>
      <vt:variant>
        <vt:i4>5</vt:i4>
      </vt:variant>
      <vt:variant>
        <vt:lpwstr>https://www.fws.gov/library/collections/boating-infrastructure-grant-big-awards</vt:lpwstr>
      </vt:variant>
      <vt:variant>
        <vt:lpwstr/>
      </vt:variant>
      <vt:variant>
        <vt:i4>3932192</vt:i4>
      </vt:variant>
      <vt:variant>
        <vt:i4>492</vt:i4>
      </vt:variant>
      <vt:variant>
        <vt:i4>0</vt:i4>
      </vt:variant>
      <vt:variant>
        <vt:i4>5</vt:i4>
      </vt:variant>
      <vt:variant>
        <vt:lpwstr>https://www.fws.gov/program/boating-infrastructure</vt:lpwstr>
      </vt:variant>
      <vt:variant>
        <vt:lpwstr/>
      </vt:variant>
      <vt:variant>
        <vt:i4>3866685</vt:i4>
      </vt:variant>
      <vt:variant>
        <vt:i4>489</vt:i4>
      </vt:variant>
      <vt:variant>
        <vt:i4>0</vt:i4>
      </vt:variant>
      <vt:variant>
        <vt:i4>5</vt:i4>
      </vt:variant>
      <vt:variant>
        <vt:lpwstr>https://www.boatus.org/grants/faq/</vt:lpwstr>
      </vt:variant>
      <vt:variant>
        <vt:lpwstr/>
      </vt:variant>
      <vt:variant>
        <vt:i4>1179653</vt:i4>
      </vt:variant>
      <vt:variant>
        <vt:i4>486</vt:i4>
      </vt:variant>
      <vt:variant>
        <vt:i4>0</vt:i4>
      </vt:variant>
      <vt:variant>
        <vt:i4>5</vt:i4>
      </vt:variant>
      <vt:variant>
        <vt:lpwstr>https://www.usta.com/en/home/coach-organize/tennis-support/grants-assistance.html</vt:lpwstr>
      </vt:variant>
      <vt:variant>
        <vt:lpwstr/>
      </vt:variant>
      <vt:variant>
        <vt:i4>3014695</vt:i4>
      </vt:variant>
      <vt:variant>
        <vt:i4>483</vt:i4>
      </vt:variant>
      <vt:variant>
        <vt:i4>0</vt:i4>
      </vt:variant>
      <vt:variant>
        <vt:i4>5</vt:i4>
      </vt:variant>
      <vt:variant>
        <vt:lpwstr>https://www.nj.gov/dca/njht/programs/overview/</vt:lpwstr>
      </vt:variant>
      <vt:variant>
        <vt:lpwstr/>
      </vt:variant>
      <vt:variant>
        <vt:i4>1114201</vt:i4>
      </vt:variant>
      <vt:variant>
        <vt:i4>480</vt:i4>
      </vt:variant>
      <vt:variant>
        <vt:i4>0</vt:i4>
      </vt:variant>
      <vt:variant>
        <vt:i4>5</vt:i4>
      </vt:variant>
      <vt:variant>
        <vt:lpwstr>https://dep.nj.gov/wlm/watershed/319-grants/</vt:lpwstr>
      </vt:variant>
      <vt:variant>
        <vt:lpwstr/>
      </vt:variant>
      <vt:variant>
        <vt:i4>3080318</vt:i4>
      </vt:variant>
      <vt:variant>
        <vt:i4>477</vt:i4>
      </vt:variant>
      <vt:variant>
        <vt:i4>0</vt:i4>
      </vt:variant>
      <vt:variant>
        <vt:i4>5</vt:i4>
      </vt:variant>
      <vt:variant>
        <vt:lpwstr>https://www.nj.gov/dep/parksandforests/forest/urbanandcommunity/grants.html</vt:lpwstr>
      </vt:variant>
      <vt:variant>
        <vt:lpwstr/>
      </vt:variant>
      <vt:variant>
        <vt:i4>5636112</vt:i4>
      </vt:variant>
      <vt:variant>
        <vt:i4>474</vt:i4>
      </vt:variant>
      <vt:variant>
        <vt:i4>0</vt:i4>
      </vt:variant>
      <vt:variant>
        <vt:i4>5</vt:i4>
      </vt:variant>
      <vt:variant>
        <vt:lpwstr>https://anjec.org/open-space-stewardship-grants/</vt:lpwstr>
      </vt:variant>
      <vt:variant>
        <vt:lpwstr/>
      </vt:variant>
      <vt:variant>
        <vt:i4>5701702</vt:i4>
      </vt:variant>
      <vt:variant>
        <vt:i4>471</vt:i4>
      </vt:variant>
      <vt:variant>
        <vt:i4>0</vt:i4>
      </vt:variant>
      <vt:variant>
        <vt:i4>5</vt:i4>
      </vt:variant>
      <vt:variant>
        <vt:lpwstr>http://www.nps.gov/subjects/lwcf/outdoor-recreation-legacy-partnership-grants-program.htm</vt:lpwstr>
      </vt:variant>
      <vt:variant>
        <vt:lpwstr/>
      </vt:variant>
      <vt:variant>
        <vt:i4>8323116</vt:i4>
      </vt:variant>
      <vt:variant>
        <vt:i4>468</vt:i4>
      </vt:variant>
      <vt:variant>
        <vt:i4>0</vt:i4>
      </vt:variant>
      <vt:variant>
        <vt:i4>5</vt:i4>
      </vt:variant>
      <vt:variant>
        <vt:lpwstr>https://cityparksalliance.org/funding-hub/</vt:lpwstr>
      </vt:variant>
      <vt:variant>
        <vt:lpwstr/>
      </vt:variant>
      <vt:variant>
        <vt:i4>4915206</vt:i4>
      </vt:variant>
      <vt:variant>
        <vt:i4>465</vt:i4>
      </vt:variant>
      <vt:variant>
        <vt:i4>0</vt:i4>
      </vt:variant>
      <vt:variant>
        <vt:i4>5</vt:i4>
      </vt:variant>
      <vt:variant>
        <vt:lpwstr>https://www.nj.gov/dep/nrr/index.html</vt:lpwstr>
      </vt:variant>
      <vt:variant>
        <vt:lpwstr/>
      </vt:variant>
      <vt:variant>
        <vt:i4>5308483</vt:i4>
      </vt:variant>
      <vt:variant>
        <vt:i4>462</vt:i4>
      </vt:variant>
      <vt:variant>
        <vt:i4>0</vt:i4>
      </vt:variant>
      <vt:variant>
        <vt:i4>5</vt:i4>
      </vt:variant>
      <vt:variant>
        <vt:lpwstr>https://www.openspaceinstitute.org/states/new-jersey</vt:lpwstr>
      </vt:variant>
      <vt:variant>
        <vt:lpwstr/>
      </vt:variant>
      <vt:variant>
        <vt:i4>2293869</vt:i4>
      </vt:variant>
      <vt:variant>
        <vt:i4>459</vt:i4>
      </vt:variant>
      <vt:variant>
        <vt:i4>0</vt:i4>
      </vt:variant>
      <vt:variant>
        <vt:i4>5</vt:i4>
      </vt:variant>
      <vt:variant>
        <vt:lpwstr>https://williampennfoundation.org/what-we-fund</vt:lpwstr>
      </vt:variant>
      <vt:variant>
        <vt:lpwstr/>
      </vt:variant>
      <vt:variant>
        <vt:i4>7864382</vt:i4>
      </vt:variant>
      <vt:variant>
        <vt:i4>456</vt:i4>
      </vt:variant>
      <vt:variant>
        <vt:i4>0</vt:i4>
      </vt:variant>
      <vt:variant>
        <vt:i4>5</vt:i4>
      </vt:variant>
      <vt:variant>
        <vt:lpwstr>https://nj.gov/dca/dhcr/offices/nrtc.shtml</vt:lpwstr>
      </vt:variant>
      <vt:variant>
        <vt:lpwstr/>
      </vt:variant>
      <vt:variant>
        <vt:i4>1769477</vt:i4>
      </vt:variant>
      <vt:variant>
        <vt:i4>453</vt:i4>
      </vt:variant>
      <vt:variant>
        <vt:i4>0</vt:i4>
      </vt:variant>
      <vt:variant>
        <vt:i4>5</vt:i4>
      </vt:variant>
      <vt:variant>
        <vt:lpwstr>https://www.rd.usda.gov/programs-services/community-facilities/community-facilities-direct-loan-grant-program</vt:lpwstr>
      </vt:variant>
      <vt:variant>
        <vt:lpwstr/>
      </vt:variant>
      <vt:variant>
        <vt:i4>4849737</vt:i4>
      </vt:variant>
      <vt:variant>
        <vt:i4>450</vt:i4>
      </vt:variant>
      <vt:variant>
        <vt:i4>0</vt:i4>
      </vt:variant>
      <vt:variant>
        <vt:i4>5</vt:i4>
      </vt:variant>
      <vt:variant>
        <vt:lpwstr>https://www.nj.gov/dca/dhcr/offices/comact.shtml</vt:lpwstr>
      </vt:variant>
      <vt:variant>
        <vt:lpwstr/>
      </vt:variant>
      <vt:variant>
        <vt:i4>1900544</vt:i4>
      </vt:variant>
      <vt:variant>
        <vt:i4>447</vt:i4>
      </vt:variant>
      <vt:variant>
        <vt:i4>0</vt:i4>
      </vt:variant>
      <vt:variant>
        <vt:i4>5</vt:i4>
      </vt:variant>
      <vt:variant>
        <vt:lpwstr>https://www.amwater.com/corp/Customers-and-Communities/American-Water-Charitable-Foundation/index</vt:lpwstr>
      </vt:variant>
      <vt:variant>
        <vt:lpwstr/>
      </vt:variant>
      <vt:variant>
        <vt:i4>5177353</vt:i4>
      </vt:variant>
      <vt:variant>
        <vt:i4>444</vt:i4>
      </vt:variant>
      <vt:variant>
        <vt:i4>0</vt:i4>
      </vt:variant>
      <vt:variant>
        <vt:i4>5</vt:i4>
      </vt:variant>
      <vt:variant>
        <vt:lpwstr>https://www.nj.gov/dca/dlgs/programs/lriggrants.shtml</vt:lpwstr>
      </vt:variant>
      <vt:variant>
        <vt:lpwstr>:~:text=The%20Local%20Recreation%20Improvement%20Grant%20(LRIG)%20exists%20to%3A,in%20achieving%20unmet%20recreational%20obligations</vt:lpwstr>
      </vt:variant>
      <vt:variant>
        <vt:i4>3407980</vt:i4>
      </vt:variant>
      <vt:variant>
        <vt:i4>441</vt:i4>
      </vt:variant>
      <vt:variant>
        <vt:i4>0</vt:i4>
      </vt:variant>
      <vt:variant>
        <vt:i4>5</vt:i4>
      </vt:variant>
      <vt:variant>
        <vt:lpwstr>https://www.warrencountynj.gov/government/land-preservation-department/municipal-charitable-conservancy-grants</vt:lpwstr>
      </vt:variant>
      <vt:variant>
        <vt:lpwstr/>
      </vt:variant>
      <vt:variant>
        <vt:i4>2293819</vt:i4>
      </vt:variant>
      <vt:variant>
        <vt:i4>438</vt:i4>
      </vt:variant>
      <vt:variant>
        <vt:i4>0</vt:i4>
      </vt:variant>
      <vt:variant>
        <vt:i4>5</vt:i4>
      </vt:variant>
      <vt:variant>
        <vt:lpwstr>https://ucnj.org/office-of-open-space-recreation-historic-preservation-trust-fund/</vt:lpwstr>
      </vt:variant>
      <vt:variant>
        <vt:lpwstr>:~:text=Office%20of%20Open%20Space%2C%20Recreation%20%26%20Historic%20Preservation%20Trust%20Fund,A-Victoria%20Durbin%20Drake&amp;text=The%20mission%20of%20the%20Open,and%20to%20preserve%20historic%20sites</vt:lpwstr>
      </vt:variant>
      <vt:variant>
        <vt:i4>7274599</vt:i4>
      </vt:variant>
      <vt:variant>
        <vt:i4>435</vt:i4>
      </vt:variant>
      <vt:variant>
        <vt:i4>0</vt:i4>
      </vt:variant>
      <vt:variant>
        <vt:i4>5</vt:i4>
      </vt:variant>
      <vt:variant>
        <vt:lpwstr>https://www.sussex.nj.us/cn/webpage.cfm?tpid=15781</vt:lpwstr>
      </vt:variant>
      <vt:variant>
        <vt:lpwstr/>
      </vt:variant>
      <vt:variant>
        <vt:i4>983109</vt:i4>
      </vt:variant>
      <vt:variant>
        <vt:i4>432</vt:i4>
      </vt:variant>
      <vt:variant>
        <vt:i4>0</vt:i4>
      </vt:variant>
      <vt:variant>
        <vt:i4>5</vt:i4>
      </vt:variant>
      <vt:variant>
        <vt:lpwstr>https://www.co.somerset.nj.us/government/public-works/planning/agriculture-development-board/open-space-and-preservation-programs</vt:lpwstr>
      </vt:variant>
      <vt:variant>
        <vt:lpwstr/>
      </vt:variant>
      <vt:variant>
        <vt:i4>7667772</vt:i4>
      </vt:variant>
      <vt:variant>
        <vt:i4>429</vt:i4>
      </vt:variant>
      <vt:variant>
        <vt:i4>0</vt:i4>
      </vt:variant>
      <vt:variant>
        <vt:i4>5</vt:i4>
      </vt:variant>
      <vt:variant>
        <vt:lpwstr>https://www.salemcountynj.gov/departments/open-space-advisory-council/</vt:lpwstr>
      </vt:variant>
      <vt:variant>
        <vt:lpwstr/>
      </vt:variant>
      <vt:variant>
        <vt:i4>1703966</vt:i4>
      </vt:variant>
      <vt:variant>
        <vt:i4>426</vt:i4>
      </vt:variant>
      <vt:variant>
        <vt:i4>0</vt:i4>
      </vt:variant>
      <vt:variant>
        <vt:i4>5</vt:i4>
      </vt:variant>
      <vt:variant>
        <vt:lpwstr>https://www.passaiccountynj.org/government/boards-committees-and-commissions-f-z/open-space-farmland-and-historic-preservation-advisory-committee</vt:lpwstr>
      </vt:variant>
      <vt:variant>
        <vt:lpwstr/>
      </vt:variant>
      <vt:variant>
        <vt:i4>131146</vt:i4>
      </vt:variant>
      <vt:variant>
        <vt:i4>423</vt:i4>
      </vt:variant>
      <vt:variant>
        <vt:i4>0</vt:i4>
      </vt:variant>
      <vt:variant>
        <vt:i4>5</vt:i4>
      </vt:variant>
      <vt:variant>
        <vt:lpwstr>https://www.planning.co.ocean.nj.us/frmepnaturallandtrust</vt:lpwstr>
      </vt:variant>
      <vt:variant>
        <vt:lpwstr/>
      </vt:variant>
      <vt:variant>
        <vt:i4>4128878</vt:i4>
      </vt:variant>
      <vt:variant>
        <vt:i4>420</vt:i4>
      </vt:variant>
      <vt:variant>
        <vt:i4>0</vt:i4>
      </vt:variant>
      <vt:variant>
        <vt:i4>5</vt:i4>
      </vt:variant>
      <vt:variant>
        <vt:lpwstr>https://www.morriscountynj.gov/Departments/Open-Space-Preservation</vt:lpwstr>
      </vt:variant>
      <vt:variant>
        <vt:lpwstr/>
      </vt:variant>
      <vt:variant>
        <vt:i4>917526</vt:i4>
      </vt:variant>
      <vt:variant>
        <vt:i4>417</vt:i4>
      </vt:variant>
      <vt:variant>
        <vt:i4>0</vt:i4>
      </vt:variant>
      <vt:variant>
        <vt:i4>5</vt:i4>
      </vt:variant>
      <vt:variant>
        <vt:lpwstr>https://www.monmouthcountyparks.com/page.aspx?Id=2593</vt:lpwstr>
      </vt:variant>
      <vt:variant>
        <vt:lpwstr/>
      </vt:variant>
      <vt:variant>
        <vt:i4>3145837</vt:i4>
      </vt:variant>
      <vt:variant>
        <vt:i4>414</vt:i4>
      </vt:variant>
      <vt:variant>
        <vt:i4>0</vt:i4>
      </vt:variant>
      <vt:variant>
        <vt:i4>5</vt:i4>
      </vt:variant>
      <vt:variant>
        <vt:lpwstr>https://www.middlesexcountynj.gov/government/departments/department-of-infrastructure-management/office-of-parks-and-recreation/conservation-and-open-space-stewardship</vt:lpwstr>
      </vt:variant>
      <vt:variant>
        <vt:lpwstr/>
      </vt:variant>
      <vt:variant>
        <vt:i4>852061</vt:i4>
      </vt:variant>
      <vt:variant>
        <vt:i4>411</vt:i4>
      </vt:variant>
      <vt:variant>
        <vt:i4>0</vt:i4>
      </vt:variant>
      <vt:variant>
        <vt:i4>5</vt:i4>
      </vt:variant>
      <vt:variant>
        <vt:lpwstr>https://www.mercercounty.org/departments/planning/open-space</vt:lpwstr>
      </vt:variant>
      <vt:variant>
        <vt:lpwstr/>
      </vt:variant>
      <vt:variant>
        <vt:i4>6422577</vt:i4>
      </vt:variant>
      <vt:variant>
        <vt:i4>408</vt:i4>
      </vt:variant>
      <vt:variant>
        <vt:i4>0</vt:i4>
      </vt:variant>
      <vt:variant>
        <vt:i4>5</vt:i4>
      </vt:variant>
      <vt:variant>
        <vt:lpwstr>https://www.co.hunterdon.nj.us/442/Grant-Opportunities</vt:lpwstr>
      </vt:variant>
      <vt:variant>
        <vt:lpwstr/>
      </vt:variant>
      <vt:variant>
        <vt:i4>4194381</vt:i4>
      </vt:variant>
      <vt:variant>
        <vt:i4>405</vt:i4>
      </vt:variant>
      <vt:variant>
        <vt:i4>0</vt:i4>
      </vt:variant>
      <vt:variant>
        <vt:i4>5</vt:i4>
      </vt:variant>
      <vt:variant>
        <vt:lpwstr>https://www.hcnj.us/planning/hcosrhp-trust-fund/</vt:lpwstr>
      </vt:variant>
      <vt:variant>
        <vt:lpwstr/>
      </vt:variant>
      <vt:variant>
        <vt:i4>3932269</vt:i4>
      </vt:variant>
      <vt:variant>
        <vt:i4>402</vt:i4>
      </vt:variant>
      <vt:variant>
        <vt:i4>0</vt:i4>
      </vt:variant>
      <vt:variant>
        <vt:i4>5</vt:i4>
      </vt:variant>
      <vt:variant>
        <vt:lpwstr>https://www.gloucestercountynj.gov/405/Open-Space-Preservation-Program</vt:lpwstr>
      </vt:variant>
      <vt:variant>
        <vt:lpwstr/>
      </vt:variant>
      <vt:variant>
        <vt:i4>1835008</vt:i4>
      </vt:variant>
      <vt:variant>
        <vt:i4>399</vt:i4>
      </vt:variant>
      <vt:variant>
        <vt:i4>0</vt:i4>
      </vt:variant>
      <vt:variant>
        <vt:i4>5</vt:i4>
      </vt:variant>
      <vt:variant>
        <vt:lpwstr>https://essexcountyparks.org/</vt:lpwstr>
      </vt:variant>
      <vt:variant>
        <vt:lpwstr/>
      </vt:variant>
      <vt:variant>
        <vt:i4>6815786</vt:i4>
      </vt:variant>
      <vt:variant>
        <vt:i4>396</vt:i4>
      </vt:variant>
      <vt:variant>
        <vt:i4>0</vt:i4>
      </vt:variant>
      <vt:variant>
        <vt:i4>5</vt:i4>
      </vt:variant>
      <vt:variant>
        <vt:lpwstr>https://www.co.cumberland.nj.us/farmland-and-open-space</vt:lpwstr>
      </vt:variant>
      <vt:variant>
        <vt:lpwstr/>
      </vt:variant>
      <vt:variant>
        <vt:i4>4653130</vt:i4>
      </vt:variant>
      <vt:variant>
        <vt:i4>393</vt:i4>
      </vt:variant>
      <vt:variant>
        <vt:i4>0</vt:i4>
      </vt:variant>
      <vt:variant>
        <vt:i4>5</vt:i4>
      </vt:variant>
      <vt:variant>
        <vt:lpwstr>https://capemaycountynj.gov/596/Open-Space-Farmland-Preservation</vt:lpwstr>
      </vt:variant>
      <vt:variant>
        <vt:lpwstr/>
      </vt:variant>
      <vt:variant>
        <vt:i4>1376322</vt:i4>
      </vt:variant>
      <vt:variant>
        <vt:i4>390</vt:i4>
      </vt:variant>
      <vt:variant>
        <vt:i4>0</vt:i4>
      </vt:variant>
      <vt:variant>
        <vt:i4>5</vt:i4>
      </vt:variant>
      <vt:variant>
        <vt:lpwstr>https://www.camdencounty.com/service/environmental-affairs/open-space-farmland-preservation/</vt:lpwstr>
      </vt:variant>
      <vt:variant>
        <vt:lpwstr/>
      </vt:variant>
      <vt:variant>
        <vt:i4>5767181</vt:i4>
      </vt:variant>
      <vt:variant>
        <vt:i4>387</vt:i4>
      </vt:variant>
      <vt:variant>
        <vt:i4>0</vt:i4>
      </vt:variant>
      <vt:variant>
        <vt:i4>5</vt:i4>
      </vt:variant>
      <vt:variant>
        <vt:lpwstr>http://www.co.burlington.nj.us/234/Municipal-Park-Development-Program</vt:lpwstr>
      </vt:variant>
      <vt:variant>
        <vt:lpwstr/>
      </vt:variant>
      <vt:variant>
        <vt:i4>589836</vt:i4>
      </vt:variant>
      <vt:variant>
        <vt:i4>384</vt:i4>
      </vt:variant>
      <vt:variant>
        <vt:i4>0</vt:i4>
      </vt:variant>
      <vt:variant>
        <vt:i4>5</vt:i4>
      </vt:variant>
      <vt:variant>
        <vt:lpwstr>https://co.bergen.nj.us/division-of-land-management/open-space-trust-fund</vt:lpwstr>
      </vt:variant>
      <vt:variant>
        <vt:lpwstr/>
      </vt:variant>
      <vt:variant>
        <vt:i4>5963866</vt:i4>
      </vt:variant>
      <vt:variant>
        <vt:i4>381</vt:i4>
      </vt:variant>
      <vt:variant>
        <vt:i4>0</vt:i4>
      </vt:variant>
      <vt:variant>
        <vt:i4>5</vt:i4>
      </vt:variant>
      <vt:variant>
        <vt:lpwstr>https://www.atlantic-county.org/planning/land-acquisition.asp</vt:lpwstr>
      </vt:variant>
      <vt:variant>
        <vt:lpwstr/>
      </vt:variant>
      <vt:variant>
        <vt:i4>983166</vt:i4>
      </vt:variant>
      <vt:variant>
        <vt:i4>378</vt:i4>
      </vt:variant>
      <vt:variant>
        <vt:i4>0</vt:i4>
      </vt:variant>
      <vt:variant>
        <vt:i4>5</vt:i4>
      </vt:variant>
      <vt:variant>
        <vt:lpwstr>https://nj.gov/dep/hpo/1identify/LUCY_2.0_User_Guide.pdf</vt:lpwstr>
      </vt:variant>
      <vt:variant>
        <vt:lpwstr/>
      </vt:variant>
      <vt:variant>
        <vt:i4>2687031</vt:i4>
      </vt:variant>
      <vt:variant>
        <vt:i4>375</vt:i4>
      </vt:variant>
      <vt:variant>
        <vt:i4>0</vt:i4>
      </vt:variant>
      <vt:variant>
        <vt:i4>5</vt:i4>
      </vt:variant>
      <vt:variant>
        <vt:lpwstr>https://njdep.maps.arcgis.com/apps/webappviewer/index.html?id=44ce3eb3c53349639040fe205d69bb79</vt:lpwstr>
      </vt:variant>
      <vt:variant>
        <vt:lpwstr/>
      </vt:variant>
      <vt:variant>
        <vt:i4>4390999</vt:i4>
      </vt:variant>
      <vt:variant>
        <vt:i4>372</vt:i4>
      </vt:variant>
      <vt:variant>
        <vt:i4>0</vt:i4>
      </vt:variant>
      <vt:variant>
        <vt:i4>5</vt:i4>
      </vt:variant>
      <vt:variant>
        <vt:lpwstr>https://nj.gov/dep/hpo/1identify/gis.htm</vt:lpwstr>
      </vt:variant>
      <vt:variant>
        <vt:lpwstr/>
      </vt:variant>
      <vt:variant>
        <vt:i4>2097274</vt:i4>
      </vt:variant>
      <vt:variant>
        <vt:i4>369</vt:i4>
      </vt:variant>
      <vt:variant>
        <vt:i4>0</vt:i4>
      </vt:variant>
      <vt:variant>
        <vt:i4>5</vt:i4>
      </vt:variant>
      <vt:variant>
        <vt:lpwstr>https://www.nj.gov/dep/hpo/</vt:lpwstr>
      </vt:variant>
      <vt:variant>
        <vt:lpwstr/>
      </vt:variant>
      <vt:variant>
        <vt:i4>3342435</vt:i4>
      </vt:variant>
      <vt:variant>
        <vt:i4>366</vt:i4>
      </vt:variant>
      <vt:variant>
        <vt:i4>0</vt:i4>
      </vt:variant>
      <vt:variant>
        <vt:i4>5</vt:i4>
      </vt:variant>
      <vt:variant>
        <vt:lpwstr>https://www.nj.gov/dep/gis/</vt:lpwstr>
      </vt:variant>
      <vt:variant>
        <vt:lpwstr/>
      </vt:variant>
      <vt:variant>
        <vt:i4>3342435</vt:i4>
      </vt:variant>
      <vt:variant>
        <vt:i4>363</vt:i4>
      </vt:variant>
      <vt:variant>
        <vt:i4>0</vt:i4>
      </vt:variant>
      <vt:variant>
        <vt:i4>5</vt:i4>
      </vt:variant>
      <vt:variant>
        <vt:lpwstr>https://www.nj.gov/dep/gis/</vt:lpwstr>
      </vt:variant>
      <vt:variant>
        <vt:lpwstr/>
      </vt:variant>
      <vt:variant>
        <vt:i4>3342435</vt:i4>
      </vt:variant>
      <vt:variant>
        <vt:i4>360</vt:i4>
      </vt:variant>
      <vt:variant>
        <vt:i4>0</vt:i4>
      </vt:variant>
      <vt:variant>
        <vt:i4>5</vt:i4>
      </vt:variant>
      <vt:variant>
        <vt:lpwstr>https://www.nj.gov/dep/gis/</vt:lpwstr>
      </vt:variant>
      <vt:variant>
        <vt:lpwstr/>
      </vt:variant>
      <vt:variant>
        <vt:i4>6946924</vt:i4>
      </vt:variant>
      <vt:variant>
        <vt:i4>356</vt:i4>
      </vt:variant>
      <vt:variant>
        <vt:i4>0</vt:i4>
      </vt:variant>
      <vt:variant>
        <vt:i4>5</vt:i4>
      </vt:variant>
      <vt:variant>
        <vt:lpwstr>https://dep.nj.gov/wlm/drec/flood-engineering/</vt:lpwstr>
      </vt:variant>
      <vt:variant>
        <vt:lpwstr/>
      </vt:variant>
      <vt:variant>
        <vt:i4>6946924</vt:i4>
      </vt:variant>
      <vt:variant>
        <vt:i4>354</vt:i4>
      </vt:variant>
      <vt:variant>
        <vt:i4>0</vt:i4>
      </vt:variant>
      <vt:variant>
        <vt:i4>5</vt:i4>
      </vt:variant>
      <vt:variant>
        <vt:lpwstr>https://dep.nj.gov/wlm/drec/flood-engineering/</vt:lpwstr>
      </vt:variant>
      <vt:variant>
        <vt:lpwstr/>
      </vt:variant>
      <vt:variant>
        <vt:i4>3342435</vt:i4>
      </vt:variant>
      <vt:variant>
        <vt:i4>351</vt:i4>
      </vt:variant>
      <vt:variant>
        <vt:i4>0</vt:i4>
      </vt:variant>
      <vt:variant>
        <vt:i4>5</vt:i4>
      </vt:variant>
      <vt:variant>
        <vt:lpwstr>https://www.nj.gov/dep/gis/</vt:lpwstr>
      </vt:variant>
      <vt:variant>
        <vt:lpwstr/>
      </vt:variant>
      <vt:variant>
        <vt:i4>131089</vt:i4>
      </vt:variant>
      <vt:variant>
        <vt:i4>348</vt:i4>
      </vt:variant>
      <vt:variant>
        <vt:i4>0</vt:i4>
      </vt:variant>
      <vt:variant>
        <vt:i4>5</vt:i4>
      </vt:variant>
      <vt:variant>
        <vt:lpwstr>https://nj.gov/dep/parksandforests/natural/heritage/request.html</vt:lpwstr>
      </vt:variant>
      <vt:variant>
        <vt:lpwstr/>
      </vt:variant>
      <vt:variant>
        <vt:i4>2031708</vt:i4>
      </vt:variant>
      <vt:variant>
        <vt:i4>345</vt:i4>
      </vt:variant>
      <vt:variant>
        <vt:i4>0</vt:i4>
      </vt:variant>
      <vt:variant>
        <vt:i4>5</vt:i4>
      </vt:variant>
      <vt:variant>
        <vt:lpwstr>http://www.nj.gov/dep/fgw/contactform.htm</vt:lpwstr>
      </vt:variant>
      <vt:variant>
        <vt:lpwstr/>
      </vt:variant>
      <vt:variant>
        <vt:i4>3276927</vt:i4>
      </vt:variant>
      <vt:variant>
        <vt:i4>342</vt:i4>
      </vt:variant>
      <vt:variant>
        <vt:i4>0</vt:i4>
      </vt:variant>
      <vt:variant>
        <vt:i4>5</vt:i4>
      </vt:variant>
      <vt:variant>
        <vt:lpwstr>http://www.nj.gov/dep/fgw/ensp/landscape/index.htm</vt:lpwstr>
      </vt:variant>
      <vt:variant>
        <vt:lpwstr/>
      </vt:variant>
      <vt:variant>
        <vt:i4>7405669</vt:i4>
      </vt:variant>
      <vt:variant>
        <vt:i4>339</vt:i4>
      </vt:variant>
      <vt:variant>
        <vt:i4>0</vt:i4>
      </vt:variant>
      <vt:variant>
        <vt:i4>5</vt:i4>
      </vt:variant>
      <vt:variant>
        <vt:lpwstr>https://dep.nj.gov/otpla/rosi/</vt:lpwstr>
      </vt:variant>
      <vt:variant>
        <vt:lpwstr/>
      </vt:variant>
      <vt:variant>
        <vt:i4>7929949</vt:i4>
      </vt:variant>
      <vt:variant>
        <vt:i4>336</vt:i4>
      </vt:variant>
      <vt:variant>
        <vt:i4>0</vt:i4>
      </vt:variant>
      <vt:variant>
        <vt:i4>5</vt:i4>
      </vt:variant>
      <vt:variant>
        <vt:lpwstr>https://dep.nj.gov/wp-content/uploads/greenacres/xls/rosi_spreadsheet_ver1.xltm_.zip</vt:lpwstr>
      </vt:variant>
      <vt:variant>
        <vt:lpwstr/>
      </vt:variant>
      <vt:variant>
        <vt:i4>6029381</vt:i4>
      </vt:variant>
      <vt:variant>
        <vt:i4>333</vt:i4>
      </vt:variant>
      <vt:variant>
        <vt:i4>0</vt:i4>
      </vt:variant>
      <vt:variant>
        <vt:i4>5</vt:i4>
      </vt:variant>
      <vt:variant>
        <vt:lpwstr>http://www.njgreenacres.org/</vt:lpwstr>
      </vt:variant>
      <vt:variant>
        <vt:lpwstr/>
      </vt:variant>
      <vt:variant>
        <vt:i4>8192100</vt:i4>
      </vt:variant>
      <vt:variant>
        <vt:i4>330</vt:i4>
      </vt:variant>
      <vt:variant>
        <vt:i4>0</vt:i4>
      </vt:variant>
      <vt:variant>
        <vt:i4>5</vt:i4>
      </vt:variant>
      <vt:variant>
        <vt:lpwstr/>
      </vt:variant>
      <vt:variant>
        <vt:lpwstr>FundingRoundCap</vt:lpwstr>
      </vt:variant>
      <vt:variant>
        <vt:i4>7602287</vt:i4>
      </vt:variant>
      <vt:variant>
        <vt:i4>327</vt:i4>
      </vt:variant>
      <vt:variant>
        <vt:i4>0</vt:i4>
      </vt:variant>
      <vt:variant>
        <vt:i4>5</vt:i4>
      </vt:variant>
      <vt:variant>
        <vt:lpwstr>https://climatesnapshots.rutgers.edu/disability</vt:lpwstr>
      </vt:variant>
      <vt:variant>
        <vt:lpwstr/>
      </vt:variant>
      <vt:variant>
        <vt:i4>7143526</vt:i4>
      </vt:variant>
      <vt:variant>
        <vt:i4>324</vt:i4>
      </vt:variant>
      <vt:variant>
        <vt:i4>0</vt:i4>
      </vt:variant>
      <vt:variant>
        <vt:i4>5</vt:i4>
      </vt:variant>
      <vt:variant>
        <vt:lpwstr/>
      </vt:variant>
      <vt:variant>
        <vt:lpwstr>AllowableCosts</vt:lpwstr>
      </vt:variant>
      <vt:variant>
        <vt:i4>4194387</vt:i4>
      </vt:variant>
      <vt:variant>
        <vt:i4>321</vt:i4>
      </vt:variant>
      <vt:variant>
        <vt:i4>0</vt:i4>
      </vt:variant>
      <vt:variant>
        <vt:i4>5</vt:i4>
      </vt:variant>
      <vt:variant>
        <vt:lpwstr>https://www.nj.gov/dca/divisions/codes/codreg/pdf_rule_proposals/prop_jakes_playground.pdf</vt:lpwstr>
      </vt:variant>
      <vt:variant>
        <vt:lpwstr/>
      </vt:variant>
      <vt:variant>
        <vt:i4>6029381</vt:i4>
      </vt:variant>
      <vt:variant>
        <vt:i4>318</vt:i4>
      </vt:variant>
      <vt:variant>
        <vt:i4>0</vt:i4>
      </vt:variant>
      <vt:variant>
        <vt:i4>5</vt:i4>
      </vt:variant>
      <vt:variant>
        <vt:lpwstr>http://www.njgreenacres.org/</vt:lpwstr>
      </vt:variant>
      <vt:variant>
        <vt:lpwstr/>
      </vt:variant>
      <vt:variant>
        <vt:i4>1376261</vt:i4>
      </vt:variant>
      <vt:variant>
        <vt:i4>315</vt:i4>
      </vt:variant>
      <vt:variant>
        <vt:i4>0</vt:i4>
      </vt:variant>
      <vt:variant>
        <vt:i4>5</vt:i4>
      </vt:variant>
      <vt:variant>
        <vt:lpwstr>https://dep.nj.gov/wp-content/uploads/otpla/plc-documents/what-to-expect-when-we-re-inspecting-otpla.pdf</vt:lpwstr>
      </vt:variant>
      <vt:variant>
        <vt:lpwstr/>
      </vt:variant>
      <vt:variant>
        <vt:i4>4390987</vt:i4>
      </vt:variant>
      <vt:variant>
        <vt:i4>312</vt:i4>
      </vt:variant>
      <vt:variant>
        <vt:i4>0</vt:i4>
      </vt:variant>
      <vt:variant>
        <vt:i4>5</vt:i4>
      </vt:variant>
      <vt:variant>
        <vt:lpwstr>https://dep.nj.gov/otpla/public-land-compliance/</vt:lpwstr>
      </vt:variant>
      <vt:variant>
        <vt:lpwstr/>
      </vt:variant>
      <vt:variant>
        <vt:i4>5308496</vt:i4>
      </vt:variant>
      <vt:variant>
        <vt:i4>309</vt:i4>
      </vt:variant>
      <vt:variant>
        <vt:i4>0</vt:i4>
      </vt:variant>
      <vt:variant>
        <vt:i4>5</vt:i4>
      </vt:variant>
      <vt:variant>
        <vt:lpwstr>https://dep.nj.gov/greenacres/forms-and-regulations/</vt:lpwstr>
      </vt:variant>
      <vt:variant>
        <vt:lpwstr/>
      </vt:variant>
      <vt:variant>
        <vt:i4>7536744</vt:i4>
      </vt:variant>
      <vt:variant>
        <vt:i4>306</vt:i4>
      </vt:variant>
      <vt:variant>
        <vt:i4>0</vt:i4>
      </vt:variant>
      <vt:variant>
        <vt:i4>5</vt:i4>
      </vt:variant>
      <vt:variant>
        <vt:lpwstr/>
      </vt:variant>
      <vt:variant>
        <vt:lpwstr>PublicHearingChecklist</vt:lpwstr>
      </vt:variant>
      <vt:variant>
        <vt:i4>2162713</vt:i4>
      </vt:variant>
      <vt:variant>
        <vt:i4>303</vt:i4>
      </vt:variant>
      <vt:variant>
        <vt:i4>0</vt:i4>
      </vt:variant>
      <vt:variant>
        <vt:i4>5</vt:i4>
      </vt:variant>
      <vt:variant>
        <vt:lpwstr>https://www.nj.gov/dep/hpo/Index_HomePage_images_links/hpo_plan 2013_2019/hpoplan2014.pdf</vt:lpwstr>
      </vt:variant>
      <vt:variant>
        <vt:lpwstr/>
      </vt:variant>
      <vt:variant>
        <vt:i4>6357040</vt:i4>
      </vt:variant>
      <vt:variant>
        <vt:i4>300</vt:i4>
      </vt:variant>
      <vt:variant>
        <vt:i4>0</vt:i4>
      </vt:variant>
      <vt:variant>
        <vt:i4>5</vt:i4>
      </vt:variant>
      <vt:variant>
        <vt:lpwstr>https://www.nj.gov/health/hcpnj/about/overview/</vt:lpwstr>
      </vt:variant>
      <vt:variant>
        <vt:lpwstr/>
      </vt:variant>
      <vt:variant>
        <vt:i4>4849739</vt:i4>
      </vt:variant>
      <vt:variant>
        <vt:i4>297</vt:i4>
      </vt:variant>
      <vt:variant>
        <vt:i4>0</vt:i4>
      </vt:variant>
      <vt:variant>
        <vt:i4>5</vt:i4>
      </vt:variant>
      <vt:variant>
        <vt:lpwstr>https://www.nj.gov/dep/cmp/access/mpaplanapproved.htm</vt:lpwstr>
      </vt:variant>
      <vt:variant>
        <vt:lpwstr/>
      </vt:variant>
      <vt:variant>
        <vt:i4>4849690</vt:i4>
      </vt:variant>
      <vt:variant>
        <vt:i4>294</vt:i4>
      </vt:variant>
      <vt:variant>
        <vt:i4>0</vt:i4>
      </vt:variant>
      <vt:variant>
        <vt:i4>5</vt:i4>
      </vt:variant>
      <vt:variant>
        <vt:lpwstr>https://www.nj.gov/dep/climatechange/</vt:lpwstr>
      </vt:variant>
      <vt:variant>
        <vt:lpwstr/>
      </vt:variant>
      <vt:variant>
        <vt:i4>5373967</vt:i4>
      </vt:variant>
      <vt:variant>
        <vt:i4>291</vt:i4>
      </vt:variant>
      <vt:variant>
        <vt:i4>0</vt:i4>
      </vt:variant>
      <vt:variant>
        <vt:i4>5</vt:i4>
      </vt:variant>
      <vt:variant>
        <vt:lpwstr>https://www.nj.gov/dep/bcrp/resilientnj/</vt:lpwstr>
      </vt:variant>
      <vt:variant>
        <vt:lpwstr/>
      </vt:variant>
      <vt:variant>
        <vt:i4>2293857</vt:i4>
      </vt:variant>
      <vt:variant>
        <vt:i4>288</vt:i4>
      </vt:variant>
      <vt:variant>
        <vt:i4>0</vt:i4>
      </vt:variant>
      <vt:variant>
        <vt:i4>5</vt:i4>
      </vt:variant>
      <vt:variant>
        <vt:lpwstr>https://dspace.njstatelib.org/xmlui/bitstream/handle/10929/68451/furthering-the-promise.pdf?sequence=1&amp;isAllowed=y</vt:lpwstr>
      </vt:variant>
      <vt:variant>
        <vt:lpwstr/>
      </vt:variant>
      <vt:variant>
        <vt:i4>327752</vt:i4>
      </vt:variant>
      <vt:variant>
        <vt:i4>285</vt:i4>
      </vt:variant>
      <vt:variant>
        <vt:i4>0</vt:i4>
      </vt:variant>
      <vt:variant>
        <vt:i4>5</vt:i4>
      </vt:variant>
      <vt:variant>
        <vt:lpwstr>https://www.njmap2.com/blueprint/</vt:lpwstr>
      </vt:variant>
      <vt:variant>
        <vt:lpwstr/>
      </vt:variant>
      <vt:variant>
        <vt:i4>1769483</vt:i4>
      </vt:variant>
      <vt:variant>
        <vt:i4>282</vt:i4>
      </vt:variant>
      <vt:variant>
        <vt:i4>0</vt:i4>
      </vt:variant>
      <vt:variant>
        <vt:i4>5</vt:i4>
      </vt:variant>
      <vt:variant>
        <vt:lpwstr>https://dep.nj.gov/outside-together/</vt:lpwstr>
      </vt:variant>
      <vt:variant>
        <vt:lpwstr/>
      </vt:variant>
      <vt:variant>
        <vt:i4>6422654</vt:i4>
      </vt:variant>
      <vt:variant>
        <vt:i4>279</vt:i4>
      </vt:variant>
      <vt:variant>
        <vt:i4>0</vt:i4>
      </vt:variant>
      <vt:variant>
        <vt:i4>5</vt:i4>
      </vt:variant>
      <vt:variant>
        <vt:lpwstr>https://www.nj.gov/state/bac/planning/state-plan/overview/</vt:lpwstr>
      </vt:variant>
      <vt:variant>
        <vt:lpwstr/>
      </vt:variant>
      <vt:variant>
        <vt:i4>5177355</vt:i4>
      </vt:variant>
      <vt:variant>
        <vt:i4>276</vt:i4>
      </vt:variant>
      <vt:variant>
        <vt:i4>0</vt:i4>
      </vt:variant>
      <vt:variant>
        <vt:i4>5</vt:i4>
      </vt:variant>
      <vt:variant>
        <vt:lpwstr>https://www.nj.gov/pinelands/cmp</vt:lpwstr>
      </vt:variant>
      <vt:variant>
        <vt:lpwstr/>
      </vt:variant>
      <vt:variant>
        <vt:i4>1966150</vt:i4>
      </vt:variant>
      <vt:variant>
        <vt:i4>273</vt:i4>
      </vt:variant>
      <vt:variant>
        <vt:i4>0</vt:i4>
      </vt:variant>
      <vt:variant>
        <vt:i4>5</vt:i4>
      </vt:variant>
      <vt:variant>
        <vt:lpwstr>https://www.njsea.com/master-plan/</vt:lpwstr>
      </vt:variant>
      <vt:variant>
        <vt:lpwstr>:~:text=HACKENSACK%20MEADOWLANDS%20DISTRICT%20MASTER%20PLAN%20UPDATE%202020&amp;text=The%202020%20Master%20Plan%20Update,economic%20growth%20in%20appropriate%20areas.</vt:lpwstr>
      </vt:variant>
      <vt:variant>
        <vt:i4>7798886</vt:i4>
      </vt:variant>
      <vt:variant>
        <vt:i4>270</vt:i4>
      </vt:variant>
      <vt:variant>
        <vt:i4>0</vt:i4>
      </vt:variant>
      <vt:variant>
        <vt:i4>5</vt:i4>
      </vt:variant>
      <vt:variant>
        <vt:lpwstr>https://www.nj.gov/njhighlands/master/</vt:lpwstr>
      </vt:variant>
      <vt:variant>
        <vt:lpwstr/>
      </vt:variant>
      <vt:variant>
        <vt:i4>4522070</vt:i4>
      </vt:variant>
      <vt:variant>
        <vt:i4>267</vt:i4>
      </vt:variant>
      <vt:variant>
        <vt:i4>0</vt:i4>
      </vt:variant>
      <vt:variant>
        <vt:i4>5</vt:i4>
      </vt:variant>
      <vt:variant>
        <vt:lpwstr>https://www.nj.gov/dep/parksandforests/forest/urbanandcommunity/</vt:lpwstr>
      </vt:variant>
      <vt:variant>
        <vt:lpwstr/>
      </vt:variant>
      <vt:variant>
        <vt:i4>1114124</vt:i4>
      </vt:variant>
      <vt:variant>
        <vt:i4>264</vt:i4>
      </vt:variant>
      <vt:variant>
        <vt:i4>0</vt:i4>
      </vt:variant>
      <vt:variant>
        <vt:i4>5</vt:i4>
      </vt:variant>
      <vt:variant>
        <vt:lpwstr/>
      </vt:variant>
      <vt:variant>
        <vt:lpwstr>Helpfullinks</vt:lpwstr>
      </vt:variant>
      <vt:variant>
        <vt:i4>7209070</vt:i4>
      </vt:variant>
      <vt:variant>
        <vt:i4>261</vt:i4>
      </vt:variant>
      <vt:variant>
        <vt:i4>0</vt:i4>
      </vt:variant>
      <vt:variant>
        <vt:i4>5</vt:i4>
      </vt:variant>
      <vt:variant>
        <vt:lpwstr/>
      </vt:variant>
      <vt:variant>
        <vt:lpwstr>TOOLSREFERENCES</vt:lpwstr>
      </vt:variant>
      <vt:variant>
        <vt:i4>7209070</vt:i4>
      </vt:variant>
      <vt:variant>
        <vt:i4>258</vt:i4>
      </vt:variant>
      <vt:variant>
        <vt:i4>0</vt:i4>
      </vt:variant>
      <vt:variant>
        <vt:i4>5</vt:i4>
      </vt:variant>
      <vt:variant>
        <vt:lpwstr/>
      </vt:variant>
      <vt:variant>
        <vt:lpwstr>TOOLSREFERENCES</vt:lpwstr>
      </vt:variant>
      <vt:variant>
        <vt:i4>7209070</vt:i4>
      </vt:variant>
      <vt:variant>
        <vt:i4>255</vt:i4>
      </vt:variant>
      <vt:variant>
        <vt:i4>0</vt:i4>
      </vt:variant>
      <vt:variant>
        <vt:i4>5</vt:i4>
      </vt:variant>
      <vt:variant>
        <vt:lpwstr/>
      </vt:variant>
      <vt:variant>
        <vt:lpwstr>TOOLSREFERENCES</vt:lpwstr>
      </vt:variant>
      <vt:variant>
        <vt:i4>720982</vt:i4>
      </vt:variant>
      <vt:variant>
        <vt:i4>252</vt:i4>
      </vt:variant>
      <vt:variant>
        <vt:i4>0</vt:i4>
      </vt:variant>
      <vt:variant>
        <vt:i4>5</vt:i4>
      </vt:variant>
      <vt:variant>
        <vt:lpwstr>https://dep.nj.gov/greenacres/forms-and-regulations/</vt:lpwstr>
      </vt:variant>
      <vt:variant>
        <vt:lpwstr>green-acres-application-forms</vt:lpwstr>
      </vt:variant>
      <vt:variant>
        <vt:i4>5308496</vt:i4>
      </vt:variant>
      <vt:variant>
        <vt:i4>249</vt:i4>
      </vt:variant>
      <vt:variant>
        <vt:i4>0</vt:i4>
      </vt:variant>
      <vt:variant>
        <vt:i4>5</vt:i4>
      </vt:variant>
      <vt:variant>
        <vt:lpwstr>https://dep.nj.gov/greenacres/forms-and-regulations/</vt:lpwstr>
      </vt:variant>
      <vt:variant>
        <vt:lpwstr/>
      </vt:variant>
      <vt:variant>
        <vt:i4>6684689</vt:i4>
      </vt:variant>
      <vt:variant>
        <vt:i4>246</vt:i4>
      </vt:variant>
      <vt:variant>
        <vt:i4>0</vt:i4>
      </vt:variant>
      <vt:variant>
        <vt:i4>5</vt:i4>
      </vt:variant>
      <vt:variant>
        <vt:lpwstr>mailto:GreenAcresApplications@dep.nj.gov</vt:lpwstr>
      </vt:variant>
      <vt:variant>
        <vt:lpwstr/>
      </vt:variant>
      <vt:variant>
        <vt:i4>4325454</vt:i4>
      </vt:variant>
      <vt:variant>
        <vt:i4>243</vt:i4>
      </vt:variant>
      <vt:variant>
        <vt:i4>0</vt:i4>
      </vt:variant>
      <vt:variant>
        <vt:i4>5</vt:i4>
      </vt:variant>
      <vt:variant>
        <vt:lpwstr>https://dep.nj.gov/greenacres/contact-us/</vt:lpwstr>
      </vt:variant>
      <vt:variant>
        <vt:lpwstr/>
      </vt:variant>
      <vt:variant>
        <vt:i4>7864326</vt:i4>
      </vt:variant>
      <vt:variant>
        <vt:i4>240</vt:i4>
      </vt:variant>
      <vt:variant>
        <vt:i4>0</vt:i4>
      </vt:variant>
      <vt:variant>
        <vt:i4>5</vt:i4>
      </vt:variant>
      <vt:variant>
        <vt:lpwstr>mailto:GreenAcres@dep.nj.gov</vt:lpwstr>
      </vt:variant>
      <vt:variant>
        <vt:lpwstr/>
      </vt:variant>
      <vt:variant>
        <vt:i4>1310777</vt:i4>
      </vt:variant>
      <vt:variant>
        <vt:i4>233</vt:i4>
      </vt:variant>
      <vt:variant>
        <vt:i4>0</vt:i4>
      </vt:variant>
      <vt:variant>
        <vt:i4>5</vt:i4>
      </vt:variant>
      <vt:variant>
        <vt:lpwstr/>
      </vt:variant>
      <vt:variant>
        <vt:lpwstr>_Toc179540512</vt:lpwstr>
      </vt:variant>
      <vt:variant>
        <vt:i4>1310777</vt:i4>
      </vt:variant>
      <vt:variant>
        <vt:i4>227</vt:i4>
      </vt:variant>
      <vt:variant>
        <vt:i4>0</vt:i4>
      </vt:variant>
      <vt:variant>
        <vt:i4>5</vt:i4>
      </vt:variant>
      <vt:variant>
        <vt:lpwstr/>
      </vt:variant>
      <vt:variant>
        <vt:lpwstr>_Toc179540511</vt:lpwstr>
      </vt:variant>
      <vt:variant>
        <vt:i4>1310777</vt:i4>
      </vt:variant>
      <vt:variant>
        <vt:i4>221</vt:i4>
      </vt:variant>
      <vt:variant>
        <vt:i4>0</vt:i4>
      </vt:variant>
      <vt:variant>
        <vt:i4>5</vt:i4>
      </vt:variant>
      <vt:variant>
        <vt:lpwstr/>
      </vt:variant>
      <vt:variant>
        <vt:lpwstr>_Toc179540510</vt:lpwstr>
      </vt:variant>
      <vt:variant>
        <vt:i4>1376313</vt:i4>
      </vt:variant>
      <vt:variant>
        <vt:i4>215</vt:i4>
      </vt:variant>
      <vt:variant>
        <vt:i4>0</vt:i4>
      </vt:variant>
      <vt:variant>
        <vt:i4>5</vt:i4>
      </vt:variant>
      <vt:variant>
        <vt:lpwstr/>
      </vt:variant>
      <vt:variant>
        <vt:lpwstr>_Toc179540509</vt:lpwstr>
      </vt:variant>
      <vt:variant>
        <vt:i4>1376313</vt:i4>
      </vt:variant>
      <vt:variant>
        <vt:i4>209</vt:i4>
      </vt:variant>
      <vt:variant>
        <vt:i4>0</vt:i4>
      </vt:variant>
      <vt:variant>
        <vt:i4>5</vt:i4>
      </vt:variant>
      <vt:variant>
        <vt:lpwstr/>
      </vt:variant>
      <vt:variant>
        <vt:lpwstr>_Toc179540508</vt:lpwstr>
      </vt:variant>
      <vt:variant>
        <vt:i4>1376313</vt:i4>
      </vt:variant>
      <vt:variant>
        <vt:i4>203</vt:i4>
      </vt:variant>
      <vt:variant>
        <vt:i4>0</vt:i4>
      </vt:variant>
      <vt:variant>
        <vt:i4>5</vt:i4>
      </vt:variant>
      <vt:variant>
        <vt:lpwstr/>
      </vt:variant>
      <vt:variant>
        <vt:lpwstr>_Toc179540507</vt:lpwstr>
      </vt:variant>
      <vt:variant>
        <vt:i4>1376313</vt:i4>
      </vt:variant>
      <vt:variant>
        <vt:i4>197</vt:i4>
      </vt:variant>
      <vt:variant>
        <vt:i4>0</vt:i4>
      </vt:variant>
      <vt:variant>
        <vt:i4>5</vt:i4>
      </vt:variant>
      <vt:variant>
        <vt:lpwstr/>
      </vt:variant>
      <vt:variant>
        <vt:lpwstr>_Toc179540506</vt:lpwstr>
      </vt:variant>
      <vt:variant>
        <vt:i4>1376313</vt:i4>
      </vt:variant>
      <vt:variant>
        <vt:i4>191</vt:i4>
      </vt:variant>
      <vt:variant>
        <vt:i4>0</vt:i4>
      </vt:variant>
      <vt:variant>
        <vt:i4>5</vt:i4>
      </vt:variant>
      <vt:variant>
        <vt:lpwstr/>
      </vt:variant>
      <vt:variant>
        <vt:lpwstr>_Toc179540505</vt:lpwstr>
      </vt:variant>
      <vt:variant>
        <vt:i4>1376313</vt:i4>
      </vt:variant>
      <vt:variant>
        <vt:i4>185</vt:i4>
      </vt:variant>
      <vt:variant>
        <vt:i4>0</vt:i4>
      </vt:variant>
      <vt:variant>
        <vt:i4>5</vt:i4>
      </vt:variant>
      <vt:variant>
        <vt:lpwstr/>
      </vt:variant>
      <vt:variant>
        <vt:lpwstr>_Toc179540504</vt:lpwstr>
      </vt:variant>
      <vt:variant>
        <vt:i4>1376313</vt:i4>
      </vt:variant>
      <vt:variant>
        <vt:i4>179</vt:i4>
      </vt:variant>
      <vt:variant>
        <vt:i4>0</vt:i4>
      </vt:variant>
      <vt:variant>
        <vt:i4>5</vt:i4>
      </vt:variant>
      <vt:variant>
        <vt:lpwstr/>
      </vt:variant>
      <vt:variant>
        <vt:lpwstr>_Toc179540503</vt:lpwstr>
      </vt:variant>
      <vt:variant>
        <vt:i4>1376313</vt:i4>
      </vt:variant>
      <vt:variant>
        <vt:i4>173</vt:i4>
      </vt:variant>
      <vt:variant>
        <vt:i4>0</vt:i4>
      </vt:variant>
      <vt:variant>
        <vt:i4>5</vt:i4>
      </vt:variant>
      <vt:variant>
        <vt:lpwstr/>
      </vt:variant>
      <vt:variant>
        <vt:lpwstr>_Toc179540502</vt:lpwstr>
      </vt:variant>
      <vt:variant>
        <vt:i4>1376313</vt:i4>
      </vt:variant>
      <vt:variant>
        <vt:i4>167</vt:i4>
      </vt:variant>
      <vt:variant>
        <vt:i4>0</vt:i4>
      </vt:variant>
      <vt:variant>
        <vt:i4>5</vt:i4>
      </vt:variant>
      <vt:variant>
        <vt:lpwstr/>
      </vt:variant>
      <vt:variant>
        <vt:lpwstr>_Toc179540501</vt:lpwstr>
      </vt:variant>
      <vt:variant>
        <vt:i4>1376313</vt:i4>
      </vt:variant>
      <vt:variant>
        <vt:i4>161</vt:i4>
      </vt:variant>
      <vt:variant>
        <vt:i4>0</vt:i4>
      </vt:variant>
      <vt:variant>
        <vt:i4>5</vt:i4>
      </vt:variant>
      <vt:variant>
        <vt:lpwstr/>
      </vt:variant>
      <vt:variant>
        <vt:lpwstr>_Toc179540500</vt:lpwstr>
      </vt:variant>
      <vt:variant>
        <vt:i4>1835064</vt:i4>
      </vt:variant>
      <vt:variant>
        <vt:i4>155</vt:i4>
      </vt:variant>
      <vt:variant>
        <vt:i4>0</vt:i4>
      </vt:variant>
      <vt:variant>
        <vt:i4>5</vt:i4>
      </vt:variant>
      <vt:variant>
        <vt:lpwstr/>
      </vt:variant>
      <vt:variant>
        <vt:lpwstr>_Toc179540499</vt:lpwstr>
      </vt:variant>
      <vt:variant>
        <vt:i4>1835064</vt:i4>
      </vt:variant>
      <vt:variant>
        <vt:i4>149</vt:i4>
      </vt:variant>
      <vt:variant>
        <vt:i4>0</vt:i4>
      </vt:variant>
      <vt:variant>
        <vt:i4>5</vt:i4>
      </vt:variant>
      <vt:variant>
        <vt:lpwstr/>
      </vt:variant>
      <vt:variant>
        <vt:lpwstr>_Toc179540498</vt:lpwstr>
      </vt:variant>
      <vt:variant>
        <vt:i4>1835064</vt:i4>
      </vt:variant>
      <vt:variant>
        <vt:i4>143</vt:i4>
      </vt:variant>
      <vt:variant>
        <vt:i4>0</vt:i4>
      </vt:variant>
      <vt:variant>
        <vt:i4>5</vt:i4>
      </vt:variant>
      <vt:variant>
        <vt:lpwstr/>
      </vt:variant>
      <vt:variant>
        <vt:lpwstr>_Toc179540497</vt:lpwstr>
      </vt:variant>
      <vt:variant>
        <vt:i4>1835064</vt:i4>
      </vt:variant>
      <vt:variant>
        <vt:i4>137</vt:i4>
      </vt:variant>
      <vt:variant>
        <vt:i4>0</vt:i4>
      </vt:variant>
      <vt:variant>
        <vt:i4>5</vt:i4>
      </vt:variant>
      <vt:variant>
        <vt:lpwstr/>
      </vt:variant>
      <vt:variant>
        <vt:lpwstr>_Toc179540496</vt:lpwstr>
      </vt:variant>
      <vt:variant>
        <vt:i4>1835064</vt:i4>
      </vt:variant>
      <vt:variant>
        <vt:i4>131</vt:i4>
      </vt:variant>
      <vt:variant>
        <vt:i4>0</vt:i4>
      </vt:variant>
      <vt:variant>
        <vt:i4>5</vt:i4>
      </vt:variant>
      <vt:variant>
        <vt:lpwstr/>
      </vt:variant>
      <vt:variant>
        <vt:lpwstr>_Toc179540495</vt:lpwstr>
      </vt:variant>
      <vt:variant>
        <vt:i4>1835064</vt:i4>
      </vt:variant>
      <vt:variant>
        <vt:i4>125</vt:i4>
      </vt:variant>
      <vt:variant>
        <vt:i4>0</vt:i4>
      </vt:variant>
      <vt:variant>
        <vt:i4>5</vt:i4>
      </vt:variant>
      <vt:variant>
        <vt:lpwstr/>
      </vt:variant>
      <vt:variant>
        <vt:lpwstr>_Toc179540494</vt:lpwstr>
      </vt:variant>
      <vt:variant>
        <vt:i4>1835064</vt:i4>
      </vt:variant>
      <vt:variant>
        <vt:i4>119</vt:i4>
      </vt:variant>
      <vt:variant>
        <vt:i4>0</vt:i4>
      </vt:variant>
      <vt:variant>
        <vt:i4>5</vt:i4>
      </vt:variant>
      <vt:variant>
        <vt:lpwstr/>
      </vt:variant>
      <vt:variant>
        <vt:lpwstr>_Toc179540493</vt:lpwstr>
      </vt:variant>
      <vt:variant>
        <vt:i4>1835064</vt:i4>
      </vt:variant>
      <vt:variant>
        <vt:i4>113</vt:i4>
      </vt:variant>
      <vt:variant>
        <vt:i4>0</vt:i4>
      </vt:variant>
      <vt:variant>
        <vt:i4>5</vt:i4>
      </vt:variant>
      <vt:variant>
        <vt:lpwstr/>
      </vt:variant>
      <vt:variant>
        <vt:lpwstr>_Toc179540492</vt:lpwstr>
      </vt:variant>
      <vt:variant>
        <vt:i4>1835064</vt:i4>
      </vt:variant>
      <vt:variant>
        <vt:i4>107</vt:i4>
      </vt:variant>
      <vt:variant>
        <vt:i4>0</vt:i4>
      </vt:variant>
      <vt:variant>
        <vt:i4>5</vt:i4>
      </vt:variant>
      <vt:variant>
        <vt:lpwstr/>
      </vt:variant>
      <vt:variant>
        <vt:lpwstr>_Toc179540491</vt:lpwstr>
      </vt:variant>
      <vt:variant>
        <vt:i4>1835064</vt:i4>
      </vt:variant>
      <vt:variant>
        <vt:i4>101</vt:i4>
      </vt:variant>
      <vt:variant>
        <vt:i4>0</vt:i4>
      </vt:variant>
      <vt:variant>
        <vt:i4>5</vt:i4>
      </vt:variant>
      <vt:variant>
        <vt:lpwstr/>
      </vt:variant>
      <vt:variant>
        <vt:lpwstr>_Toc179540490</vt:lpwstr>
      </vt:variant>
      <vt:variant>
        <vt:i4>1900600</vt:i4>
      </vt:variant>
      <vt:variant>
        <vt:i4>95</vt:i4>
      </vt:variant>
      <vt:variant>
        <vt:i4>0</vt:i4>
      </vt:variant>
      <vt:variant>
        <vt:i4>5</vt:i4>
      </vt:variant>
      <vt:variant>
        <vt:lpwstr/>
      </vt:variant>
      <vt:variant>
        <vt:lpwstr>_Toc179540489</vt:lpwstr>
      </vt:variant>
      <vt:variant>
        <vt:i4>1900600</vt:i4>
      </vt:variant>
      <vt:variant>
        <vt:i4>89</vt:i4>
      </vt:variant>
      <vt:variant>
        <vt:i4>0</vt:i4>
      </vt:variant>
      <vt:variant>
        <vt:i4>5</vt:i4>
      </vt:variant>
      <vt:variant>
        <vt:lpwstr/>
      </vt:variant>
      <vt:variant>
        <vt:lpwstr>_Toc179540488</vt:lpwstr>
      </vt:variant>
      <vt:variant>
        <vt:i4>1900600</vt:i4>
      </vt:variant>
      <vt:variant>
        <vt:i4>83</vt:i4>
      </vt:variant>
      <vt:variant>
        <vt:i4>0</vt:i4>
      </vt:variant>
      <vt:variant>
        <vt:i4>5</vt:i4>
      </vt:variant>
      <vt:variant>
        <vt:lpwstr/>
      </vt:variant>
      <vt:variant>
        <vt:lpwstr>_Toc179540487</vt:lpwstr>
      </vt:variant>
      <vt:variant>
        <vt:i4>1900600</vt:i4>
      </vt:variant>
      <vt:variant>
        <vt:i4>77</vt:i4>
      </vt:variant>
      <vt:variant>
        <vt:i4>0</vt:i4>
      </vt:variant>
      <vt:variant>
        <vt:i4>5</vt:i4>
      </vt:variant>
      <vt:variant>
        <vt:lpwstr/>
      </vt:variant>
      <vt:variant>
        <vt:lpwstr>_Toc179540486</vt:lpwstr>
      </vt:variant>
      <vt:variant>
        <vt:i4>1900600</vt:i4>
      </vt:variant>
      <vt:variant>
        <vt:i4>71</vt:i4>
      </vt:variant>
      <vt:variant>
        <vt:i4>0</vt:i4>
      </vt:variant>
      <vt:variant>
        <vt:i4>5</vt:i4>
      </vt:variant>
      <vt:variant>
        <vt:lpwstr/>
      </vt:variant>
      <vt:variant>
        <vt:lpwstr>_Toc179540485</vt:lpwstr>
      </vt:variant>
      <vt:variant>
        <vt:i4>1900600</vt:i4>
      </vt:variant>
      <vt:variant>
        <vt:i4>65</vt:i4>
      </vt:variant>
      <vt:variant>
        <vt:i4>0</vt:i4>
      </vt:variant>
      <vt:variant>
        <vt:i4>5</vt:i4>
      </vt:variant>
      <vt:variant>
        <vt:lpwstr/>
      </vt:variant>
      <vt:variant>
        <vt:lpwstr>_Toc179540484</vt:lpwstr>
      </vt:variant>
      <vt:variant>
        <vt:i4>1900600</vt:i4>
      </vt:variant>
      <vt:variant>
        <vt:i4>59</vt:i4>
      </vt:variant>
      <vt:variant>
        <vt:i4>0</vt:i4>
      </vt:variant>
      <vt:variant>
        <vt:i4>5</vt:i4>
      </vt:variant>
      <vt:variant>
        <vt:lpwstr/>
      </vt:variant>
      <vt:variant>
        <vt:lpwstr>_Toc179540483</vt:lpwstr>
      </vt:variant>
      <vt:variant>
        <vt:i4>1900600</vt:i4>
      </vt:variant>
      <vt:variant>
        <vt:i4>53</vt:i4>
      </vt:variant>
      <vt:variant>
        <vt:i4>0</vt:i4>
      </vt:variant>
      <vt:variant>
        <vt:i4>5</vt:i4>
      </vt:variant>
      <vt:variant>
        <vt:lpwstr/>
      </vt:variant>
      <vt:variant>
        <vt:lpwstr>_Toc179540482</vt:lpwstr>
      </vt:variant>
      <vt:variant>
        <vt:i4>1900600</vt:i4>
      </vt:variant>
      <vt:variant>
        <vt:i4>47</vt:i4>
      </vt:variant>
      <vt:variant>
        <vt:i4>0</vt:i4>
      </vt:variant>
      <vt:variant>
        <vt:i4>5</vt:i4>
      </vt:variant>
      <vt:variant>
        <vt:lpwstr/>
      </vt:variant>
      <vt:variant>
        <vt:lpwstr>_Toc179540481</vt:lpwstr>
      </vt:variant>
      <vt:variant>
        <vt:i4>1900600</vt:i4>
      </vt:variant>
      <vt:variant>
        <vt:i4>41</vt:i4>
      </vt:variant>
      <vt:variant>
        <vt:i4>0</vt:i4>
      </vt:variant>
      <vt:variant>
        <vt:i4>5</vt:i4>
      </vt:variant>
      <vt:variant>
        <vt:lpwstr/>
      </vt:variant>
      <vt:variant>
        <vt:lpwstr>_Toc179540480</vt:lpwstr>
      </vt:variant>
      <vt:variant>
        <vt:i4>1179704</vt:i4>
      </vt:variant>
      <vt:variant>
        <vt:i4>35</vt:i4>
      </vt:variant>
      <vt:variant>
        <vt:i4>0</vt:i4>
      </vt:variant>
      <vt:variant>
        <vt:i4>5</vt:i4>
      </vt:variant>
      <vt:variant>
        <vt:lpwstr/>
      </vt:variant>
      <vt:variant>
        <vt:lpwstr>_Toc179540479</vt:lpwstr>
      </vt:variant>
      <vt:variant>
        <vt:i4>1179704</vt:i4>
      </vt:variant>
      <vt:variant>
        <vt:i4>29</vt:i4>
      </vt:variant>
      <vt:variant>
        <vt:i4>0</vt:i4>
      </vt:variant>
      <vt:variant>
        <vt:i4>5</vt:i4>
      </vt:variant>
      <vt:variant>
        <vt:lpwstr/>
      </vt:variant>
      <vt:variant>
        <vt:lpwstr>_Toc179540478</vt:lpwstr>
      </vt:variant>
      <vt:variant>
        <vt:i4>1179704</vt:i4>
      </vt:variant>
      <vt:variant>
        <vt:i4>23</vt:i4>
      </vt:variant>
      <vt:variant>
        <vt:i4>0</vt:i4>
      </vt:variant>
      <vt:variant>
        <vt:i4>5</vt:i4>
      </vt:variant>
      <vt:variant>
        <vt:lpwstr/>
      </vt:variant>
      <vt:variant>
        <vt:lpwstr>_Toc179540477</vt:lpwstr>
      </vt:variant>
      <vt:variant>
        <vt:i4>1179704</vt:i4>
      </vt:variant>
      <vt:variant>
        <vt:i4>17</vt:i4>
      </vt:variant>
      <vt:variant>
        <vt:i4>0</vt:i4>
      </vt:variant>
      <vt:variant>
        <vt:i4>5</vt:i4>
      </vt:variant>
      <vt:variant>
        <vt:lpwstr/>
      </vt:variant>
      <vt:variant>
        <vt:lpwstr>_Toc179540476</vt:lpwstr>
      </vt:variant>
      <vt:variant>
        <vt:i4>1179704</vt:i4>
      </vt:variant>
      <vt:variant>
        <vt:i4>11</vt:i4>
      </vt:variant>
      <vt:variant>
        <vt:i4>0</vt:i4>
      </vt:variant>
      <vt:variant>
        <vt:i4>5</vt:i4>
      </vt:variant>
      <vt:variant>
        <vt:lpwstr/>
      </vt:variant>
      <vt:variant>
        <vt:lpwstr>_Toc179540475</vt:lpwstr>
      </vt:variant>
      <vt:variant>
        <vt:i4>6684689</vt:i4>
      </vt:variant>
      <vt:variant>
        <vt:i4>6</vt:i4>
      </vt:variant>
      <vt:variant>
        <vt:i4>0</vt:i4>
      </vt:variant>
      <vt:variant>
        <vt:i4>5</vt:i4>
      </vt:variant>
      <vt:variant>
        <vt:lpwstr>mailto:GreenAcresApplications@dep.nj.gov</vt:lpwstr>
      </vt:variant>
      <vt:variant>
        <vt:lpwstr/>
      </vt:variant>
      <vt:variant>
        <vt:i4>6029381</vt:i4>
      </vt:variant>
      <vt:variant>
        <vt:i4>3</vt:i4>
      </vt:variant>
      <vt:variant>
        <vt:i4>0</vt:i4>
      </vt:variant>
      <vt:variant>
        <vt:i4>5</vt:i4>
      </vt:variant>
      <vt:variant>
        <vt:lpwstr>http://www.njgreenacres.org/</vt:lpwstr>
      </vt:variant>
      <vt:variant>
        <vt:lpwstr/>
      </vt:variant>
      <vt:variant>
        <vt:i4>8257632</vt:i4>
      </vt:variant>
      <vt:variant>
        <vt:i4>2</vt:i4>
      </vt:variant>
      <vt:variant>
        <vt:i4>0</vt:i4>
      </vt:variant>
      <vt:variant>
        <vt:i4>5</vt:i4>
      </vt:variant>
      <vt:variant>
        <vt:lpwstr/>
      </vt:variant>
      <vt:variant>
        <vt:lpwstr>TableofContents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Martha S. Sapp</dc:creator>
  <cp:keywords/>
  <cp:lastModifiedBy>Cecile Murphy</cp:lastModifiedBy>
  <cp:revision>1552</cp:revision>
  <cp:lastPrinted>2022-10-04T04:37:00Z</cp:lastPrinted>
  <dcterms:created xsi:type="dcterms:W3CDTF">2023-10-27T18:04:00Z</dcterms:created>
  <dcterms:modified xsi:type="dcterms:W3CDTF">2024-10-15T18:17:00Z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0x01010077F79FCDD587B5458B1A2D37B3523A6B</vt:lpwstr>
  </property>
  <property fmtid="{D5CDD505-2E9C-101B-9397-08002B2CF9AE}" pid="3" name="Order">
    <vt:r8>2860200</vt:r8>
  </property>
  <property fmtid="{D5CDD505-2E9C-101B-9397-08002B2CF9AE}" pid="4" name="ComplianceAssetId">
    <vt:lpwstr/>
  </property>
  <property fmtid="{D5CDD505-2E9C-101B-9397-08002B2CF9AE}" pid="5" name="_activity">
    <vt:lpwstr>{"FileActivityType":"9","FileActivityTimeStamp":"2023-10-23T15:27:22.027Z","FileActivityUsersOnPage":[{"DisplayName":"Murphy, Cecile [DEP]","Id":"cecile.murphy@dep.nj.gov"}],"FileActivityNavigationId":null}</vt:lpwstr>
  </property>
  <property fmtid="{D5CDD505-2E9C-101B-9397-08002B2CF9AE}" pid="6" name="_ExtendedDescription">
    <vt:lpwstr/>
  </property>
  <property fmtid="{D5CDD505-2E9C-101B-9397-08002B2CF9AE}" pid="7" name="TriggerFlowInfo">
    <vt:lpwstr/>
  </property>
  <property fmtid="{D5CDD505-2E9C-101B-9397-08002B2CF9AE}" pid="8" name="MediaServiceImageTags">
    <vt:lpwstr/>
  </property>
</Properties>
</file>